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6FE01" w14:textId="77777777" w:rsidR="00842506" w:rsidRDefault="008D1F50">
      <w:pPr>
        <w:spacing w:after="0"/>
        <w:jc w:val="center"/>
        <w:rPr>
          <w:b/>
          <w:sz w:val="28"/>
          <w:szCs w:val="28"/>
        </w:rPr>
      </w:pPr>
      <w:r>
        <w:rPr>
          <w:b/>
          <w:sz w:val="28"/>
          <w:szCs w:val="28"/>
        </w:rPr>
        <w:t>Ideation Phase</w:t>
      </w:r>
    </w:p>
    <w:p w14:paraId="610B1A4B" w14:textId="77777777" w:rsidR="00842506" w:rsidRDefault="008D1F50">
      <w:pPr>
        <w:spacing w:after="0"/>
        <w:jc w:val="center"/>
        <w:rPr>
          <w:b/>
          <w:sz w:val="28"/>
          <w:szCs w:val="28"/>
        </w:rPr>
      </w:pPr>
      <w:r>
        <w:rPr>
          <w:b/>
          <w:sz w:val="28"/>
          <w:szCs w:val="28"/>
        </w:rPr>
        <w:t>Brainstorm &amp; Idea Prioritization Template</w:t>
      </w:r>
    </w:p>
    <w:p w14:paraId="01FC965A" w14:textId="77777777" w:rsidR="00842506" w:rsidRDefault="0084250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42506" w14:paraId="781AA3EB" w14:textId="77777777">
        <w:tc>
          <w:tcPr>
            <w:tcW w:w="4508" w:type="dxa"/>
          </w:tcPr>
          <w:p w14:paraId="5220ABC6" w14:textId="77777777" w:rsidR="00842506" w:rsidRDefault="008D1F50">
            <w:r>
              <w:t>Date</w:t>
            </w:r>
          </w:p>
        </w:tc>
        <w:tc>
          <w:tcPr>
            <w:tcW w:w="4508" w:type="dxa"/>
          </w:tcPr>
          <w:p w14:paraId="4A6AA3CC" w14:textId="77777777" w:rsidR="00842506" w:rsidRDefault="008D1F50">
            <w:r>
              <w:t>31 January 2025</w:t>
            </w:r>
          </w:p>
        </w:tc>
      </w:tr>
      <w:tr w:rsidR="00842506" w14:paraId="5B2C34DA" w14:textId="77777777">
        <w:tc>
          <w:tcPr>
            <w:tcW w:w="4508" w:type="dxa"/>
          </w:tcPr>
          <w:p w14:paraId="310F7445" w14:textId="77777777" w:rsidR="00842506" w:rsidRDefault="008D1F50">
            <w:r>
              <w:t>Team ID</w:t>
            </w:r>
          </w:p>
        </w:tc>
        <w:tc>
          <w:tcPr>
            <w:tcW w:w="4508" w:type="dxa"/>
          </w:tcPr>
          <w:p w14:paraId="38EC4552" w14:textId="77777777" w:rsidR="00842506" w:rsidRDefault="00842506"/>
        </w:tc>
      </w:tr>
      <w:tr w:rsidR="00842506" w14:paraId="1DBFFB5B" w14:textId="77777777">
        <w:tc>
          <w:tcPr>
            <w:tcW w:w="4508" w:type="dxa"/>
          </w:tcPr>
          <w:p w14:paraId="49F475C6" w14:textId="77777777" w:rsidR="00842506" w:rsidRDefault="008D1F50">
            <w:r>
              <w:t>Project Name</w:t>
            </w:r>
          </w:p>
        </w:tc>
        <w:tc>
          <w:tcPr>
            <w:tcW w:w="4508" w:type="dxa"/>
          </w:tcPr>
          <w:p w14:paraId="4256F9F5" w14:textId="77777777" w:rsidR="00842506" w:rsidRDefault="00842506"/>
        </w:tc>
      </w:tr>
      <w:tr w:rsidR="00842506" w14:paraId="12CA3C6F" w14:textId="77777777">
        <w:tc>
          <w:tcPr>
            <w:tcW w:w="4508" w:type="dxa"/>
          </w:tcPr>
          <w:p w14:paraId="691A933E" w14:textId="77777777" w:rsidR="00842506" w:rsidRDefault="008D1F50">
            <w:r>
              <w:t>Maximum Marks</w:t>
            </w:r>
          </w:p>
        </w:tc>
        <w:tc>
          <w:tcPr>
            <w:tcW w:w="4508" w:type="dxa"/>
          </w:tcPr>
          <w:p w14:paraId="3B8FB2C6" w14:textId="77777777" w:rsidR="00842506" w:rsidRDefault="008D1F50">
            <w:r>
              <w:t>4 Marks</w:t>
            </w:r>
          </w:p>
        </w:tc>
      </w:tr>
    </w:tbl>
    <w:p w14:paraId="737D3461" w14:textId="77777777" w:rsidR="00842506" w:rsidRDefault="00842506">
      <w:pPr>
        <w:rPr>
          <w:b/>
          <w:sz w:val="24"/>
          <w:szCs w:val="24"/>
        </w:rPr>
      </w:pPr>
    </w:p>
    <w:p w14:paraId="254F6713" w14:textId="77777777" w:rsidR="00842506" w:rsidRDefault="008D1F50">
      <w:pPr>
        <w:rPr>
          <w:b/>
          <w:sz w:val="24"/>
          <w:szCs w:val="24"/>
        </w:rPr>
      </w:pPr>
      <w:r>
        <w:rPr>
          <w:b/>
          <w:sz w:val="24"/>
          <w:szCs w:val="24"/>
        </w:rPr>
        <w:t>Brainstorm &amp; Idea Prioritization Template:</w:t>
      </w:r>
    </w:p>
    <w:p w14:paraId="6293D980" w14:textId="03ECF438" w:rsidR="00842506" w:rsidRPr="0028577F" w:rsidRDefault="0028577F" w:rsidP="0028577F">
      <w:p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577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Brainstorming was used to generate and discuss multiple data analytics project ideas in a collaborative environment. Each idea was evaluated based on its business relevance, data availability, visualization potential, and practical impact. After prioritizing the ideas, </w:t>
      </w:r>
      <w:r w:rsidRPr="0028577F">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Visualizing Housing Market Trends: An Analysis of Sale Prices and Features using Tableau</w:t>
      </w:r>
      <w:r w:rsidRPr="0028577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selected as the most suitable project. It provides valuable insights into how factors such as house age, renovations, bathrooms, bedrooms, and floors influence sale prices. The project uses interactive Tableau dashboards to present trends and patterns, helping stakeholders make informed, data-driven decisions in the real estate market</w:t>
      </w:r>
    </w:p>
    <w:p w14:paraId="5D0BFCBC" w14:textId="10971FF3" w:rsidR="00842506" w:rsidRDefault="0028577F">
      <w:pPr>
        <w:rPr>
          <w:b/>
          <w:sz w:val="24"/>
          <w:szCs w:val="24"/>
        </w:rPr>
      </w:pPr>
      <w:r>
        <w:rPr>
          <w:noProof/>
        </w:rPr>
        <w:drawing>
          <wp:anchor distT="0" distB="0" distL="114300" distR="114300" simplePos="0" relativeHeight="251658240" behindDoc="1" locked="0" layoutInCell="1" allowOverlap="1" wp14:anchorId="4D49AC25" wp14:editId="00F3511E">
            <wp:simplePos x="0" y="0"/>
            <wp:positionH relativeFrom="margin">
              <wp:align>left</wp:align>
            </wp:positionH>
            <wp:positionV relativeFrom="paragraph">
              <wp:posOffset>403860</wp:posOffset>
            </wp:positionV>
            <wp:extent cx="5730240" cy="4130040"/>
            <wp:effectExtent l="0" t="0" r="3810" b="3810"/>
            <wp:wrapTight wrapText="bothSides">
              <wp:wrapPolygon edited="0">
                <wp:start x="0" y="0"/>
                <wp:lineTo x="0" y="21520"/>
                <wp:lineTo x="21543" y="21520"/>
                <wp:lineTo x="21543" y="0"/>
                <wp:lineTo x="0" y="0"/>
              </wp:wrapPolygon>
            </wp:wrapTight>
            <wp:docPr id="4618645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4130040"/>
                    </a:xfrm>
                    <a:prstGeom prst="rect">
                      <a:avLst/>
                    </a:prstGeom>
                    <a:noFill/>
                  </pic:spPr>
                </pic:pic>
              </a:graphicData>
            </a:graphic>
            <wp14:sizeRelH relativeFrom="margin">
              <wp14:pctWidth>0</wp14:pctWidth>
            </wp14:sizeRelH>
            <wp14:sizeRelV relativeFrom="margin">
              <wp14:pctHeight>0</wp14:pctHeight>
            </wp14:sizeRelV>
          </wp:anchor>
        </w:drawing>
      </w:r>
      <w:r w:rsidR="008D1F50">
        <w:rPr>
          <w:b/>
          <w:sz w:val="24"/>
          <w:szCs w:val="24"/>
        </w:rPr>
        <w:t>Step-1: Team Gathering, Collaboration and Select the Problem Statement</w:t>
      </w:r>
    </w:p>
    <w:p w14:paraId="5259E3F6" w14:textId="297F3814" w:rsidR="0028577F" w:rsidRDefault="0028577F"/>
    <w:p w14:paraId="2FEB8E17" w14:textId="268F0851" w:rsidR="00842506" w:rsidRDefault="00842506"/>
    <w:p w14:paraId="7AB6E15E" w14:textId="0A747404" w:rsidR="00842506" w:rsidRDefault="00842506"/>
    <w:p w14:paraId="54F0CB42" w14:textId="77777777" w:rsidR="00842506" w:rsidRDefault="00842506"/>
    <w:p w14:paraId="34B28369" w14:textId="77777777" w:rsidR="00842506" w:rsidRDefault="00842506"/>
    <w:p w14:paraId="06122F0B" w14:textId="0070FC84" w:rsidR="00FA62CA" w:rsidRPr="00FA62CA" w:rsidRDefault="00FA62CA">
      <w:pPr>
        <w:rPr>
          <w:b/>
          <w:sz w:val="24"/>
          <w:szCs w:val="24"/>
        </w:rPr>
      </w:pPr>
      <w:r>
        <w:rPr>
          <w:noProof/>
        </w:rPr>
        <w:drawing>
          <wp:anchor distT="0" distB="0" distL="114300" distR="114300" simplePos="0" relativeHeight="251659264" behindDoc="1" locked="0" layoutInCell="1" allowOverlap="1" wp14:anchorId="1CDAF9FD" wp14:editId="651AE463">
            <wp:simplePos x="0" y="0"/>
            <wp:positionH relativeFrom="margin">
              <wp:align>right</wp:align>
            </wp:positionH>
            <wp:positionV relativeFrom="paragraph">
              <wp:posOffset>446405</wp:posOffset>
            </wp:positionV>
            <wp:extent cx="5726430" cy="3703320"/>
            <wp:effectExtent l="0" t="0" r="7620" b="0"/>
            <wp:wrapTight wrapText="bothSides">
              <wp:wrapPolygon edited="0">
                <wp:start x="0" y="0"/>
                <wp:lineTo x="0" y="21444"/>
                <wp:lineTo x="21557" y="21444"/>
                <wp:lineTo x="21557" y="0"/>
                <wp:lineTo x="0" y="0"/>
              </wp:wrapPolygon>
            </wp:wrapTight>
            <wp:docPr id="764729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6430" cy="3703320"/>
                    </a:xfrm>
                    <a:prstGeom prst="rect">
                      <a:avLst/>
                    </a:prstGeom>
                    <a:noFill/>
                  </pic:spPr>
                </pic:pic>
              </a:graphicData>
            </a:graphic>
            <wp14:sizeRelH relativeFrom="margin">
              <wp14:pctWidth>0</wp14:pctWidth>
            </wp14:sizeRelH>
            <wp14:sizeRelV relativeFrom="margin">
              <wp14:pctHeight>0</wp14:pctHeight>
            </wp14:sizeRelV>
          </wp:anchor>
        </w:drawing>
      </w:r>
      <w:r w:rsidR="008D1F50" w:rsidRPr="00FA62CA">
        <w:rPr>
          <w:b/>
          <w:sz w:val="24"/>
          <w:szCs w:val="24"/>
        </w:rPr>
        <w:t>Step-2: Brainstorm, Idea Listing and Grouping</w:t>
      </w:r>
    </w:p>
    <w:p w14:paraId="582E54CC" w14:textId="1886CA78" w:rsidR="00842506" w:rsidRDefault="008D1F50">
      <w:pPr>
        <w:rPr>
          <w:b/>
          <w:sz w:val="24"/>
          <w:szCs w:val="24"/>
        </w:rPr>
      </w:pPr>
      <w:r w:rsidRPr="00FA62CA">
        <w:rPr>
          <w:b/>
          <w:sz w:val="24"/>
          <w:szCs w:val="24"/>
        </w:rPr>
        <w:t>Step-3: Idea Prioritization</w:t>
      </w:r>
    </w:p>
    <w:p w14:paraId="1680275D" w14:textId="3F3BAB3A" w:rsidR="00FA62CA" w:rsidRPr="00FA62CA" w:rsidRDefault="00FA62CA">
      <w:pPr>
        <w:rPr>
          <w:b/>
          <w:sz w:val="24"/>
          <w:szCs w:val="24"/>
        </w:rPr>
      </w:pPr>
      <w:r>
        <w:rPr>
          <w:b/>
          <w:noProof/>
          <w:sz w:val="24"/>
          <w:szCs w:val="24"/>
        </w:rPr>
        <w:drawing>
          <wp:inline distT="0" distB="0" distL="0" distR="0" wp14:anchorId="4A4B3BE6" wp14:editId="63990566">
            <wp:extent cx="5714467" cy="3931920"/>
            <wp:effectExtent l="0" t="0" r="635" b="0"/>
            <wp:docPr id="1388465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5384" cy="3960073"/>
                    </a:xfrm>
                    <a:prstGeom prst="rect">
                      <a:avLst/>
                    </a:prstGeom>
                    <a:noFill/>
                  </pic:spPr>
                </pic:pic>
              </a:graphicData>
            </a:graphic>
          </wp:inline>
        </w:drawing>
      </w:r>
    </w:p>
    <w:p w14:paraId="0477FE43" w14:textId="20CF3B7A" w:rsidR="00842506" w:rsidRDefault="00842506">
      <w:pPr>
        <w:rPr>
          <w:sz w:val="24"/>
          <w:szCs w:val="24"/>
        </w:rPr>
      </w:pPr>
    </w:p>
    <w:sectPr w:rsidR="0084250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506"/>
    <w:rsid w:val="0000301E"/>
    <w:rsid w:val="001F0583"/>
    <w:rsid w:val="0028577F"/>
    <w:rsid w:val="00842506"/>
    <w:rsid w:val="008D1F50"/>
    <w:rsid w:val="00FA62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486FB"/>
  <w15:docId w15:val="{E26567F1-1F6C-49E0-8391-F959A1461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153</Words>
  <Characters>874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 teja Pulivarthi</cp:lastModifiedBy>
  <cp:revision>2</cp:revision>
  <dcterms:created xsi:type="dcterms:W3CDTF">2026-07-02T15:59:00Z</dcterms:created>
  <dcterms:modified xsi:type="dcterms:W3CDTF">2026-07-02T15:59:00Z</dcterms:modified>
</cp:coreProperties>
</file>