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3B6DDC" w14:textId="77777777" w:rsidR="00653FAB" w:rsidRPr="006E1A5D" w:rsidRDefault="00653FAB" w:rsidP="00653FAB">
      <w:pPr>
        <w:pStyle w:val="ListParagraph"/>
        <w:rPr>
          <w:rFonts w:ascii="Times New Roman" w:hAnsi="Times New Roman" w:cs="Times New Roman"/>
          <w:b/>
          <w:sz w:val="30"/>
          <w:szCs w:val="30"/>
        </w:rPr>
      </w:pPr>
      <w:r w:rsidRPr="006E1A5D">
        <w:rPr>
          <w:rFonts w:ascii="Times New Roman" w:hAnsi="Times New Roman" w:cs="Times New Roman"/>
          <w:b/>
          <w:sz w:val="30"/>
          <w:szCs w:val="30"/>
        </w:rPr>
        <w:t>1 - Write a lambda to check whether a string starts with a vowel</w:t>
      </w:r>
    </w:p>
    <w:p w14:paraId="7EF24A50" w14:textId="77777777" w:rsidR="00653FAB" w:rsidRDefault="00653FAB" w:rsidP="00653FAB">
      <w:pPr>
        <w:pStyle w:val="HTMLPreformatted"/>
        <w:shd w:val="clear" w:color="auto" w:fill="1E1F22"/>
        <w:ind w:left="720"/>
        <w:rPr>
          <w:color w:val="BCBEC4"/>
        </w:rPr>
      </w:pPr>
      <w:r>
        <w:rPr>
          <w:rFonts w:ascii="Times New Roman" w:hAnsi="Times New Roman" w:cs="Times New Roman"/>
          <w:b/>
          <w:sz w:val="30"/>
          <w:szCs w:val="30"/>
        </w:rPr>
        <w:tab/>
      </w:r>
      <w:r>
        <w:rPr>
          <w:color w:val="BCBEC4"/>
        </w:rPr>
        <w:t xml:space="preserve">check_vowel = </w:t>
      </w:r>
      <w:r>
        <w:rPr>
          <w:color w:val="CF8E6D"/>
        </w:rPr>
        <w:t xml:space="preserve">lambda </w:t>
      </w:r>
      <w:r>
        <w:rPr>
          <w:color w:val="BCBEC4"/>
        </w:rPr>
        <w:t>s: s[</w:t>
      </w:r>
      <w:r>
        <w:rPr>
          <w:color w:val="2AACB8"/>
        </w:rPr>
        <w:t>0</w:t>
      </w:r>
      <w:r>
        <w:rPr>
          <w:color w:val="BCBEC4"/>
        </w:rPr>
        <w:t xml:space="preserve">].lower() </w:t>
      </w:r>
      <w:r>
        <w:rPr>
          <w:color w:val="CF8E6D"/>
        </w:rPr>
        <w:t xml:space="preserve">in </w:t>
      </w:r>
      <w:r>
        <w:rPr>
          <w:color w:val="6AAB73"/>
        </w:rPr>
        <w:t>"</w:t>
      </w:r>
      <w:proofErr w:type="spellStart"/>
      <w:r>
        <w:rPr>
          <w:color w:val="6AAB73"/>
        </w:rPr>
        <w:t>aeiou</w:t>
      </w:r>
      <w:proofErr w:type="spellEnd"/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8888C6"/>
        </w:rPr>
        <w:t>print</w:t>
      </w:r>
      <w:r>
        <w:rPr>
          <w:color w:val="BCBEC4"/>
        </w:rPr>
        <w:t>(check_vowel(</w:t>
      </w:r>
      <w:r>
        <w:rPr>
          <w:color w:val="6AAB73"/>
        </w:rPr>
        <w:t>"Apple"</w:t>
      </w:r>
      <w:r>
        <w:rPr>
          <w:color w:val="BCBEC4"/>
        </w:rPr>
        <w:t xml:space="preserve">))   </w:t>
      </w:r>
      <w:r>
        <w:rPr>
          <w:color w:val="7A7E85"/>
        </w:rPr>
        <w:t># True</w:t>
      </w:r>
      <w:r>
        <w:rPr>
          <w:color w:val="7A7E85"/>
        </w:rPr>
        <w:br/>
      </w:r>
      <w:r>
        <w:rPr>
          <w:color w:val="8888C6"/>
        </w:rPr>
        <w:t>print</w:t>
      </w:r>
      <w:r>
        <w:rPr>
          <w:color w:val="BCBEC4"/>
        </w:rPr>
        <w:t>(check_vowel(</w:t>
      </w:r>
      <w:r>
        <w:rPr>
          <w:color w:val="6AAB73"/>
        </w:rPr>
        <w:t>"banana"</w:t>
      </w:r>
      <w:r>
        <w:rPr>
          <w:color w:val="BCBEC4"/>
        </w:rPr>
        <w:t xml:space="preserve">))  </w:t>
      </w:r>
      <w:r>
        <w:rPr>
          <w:color w:val="7A7E85"/>
        </w:rPr>
        <w:t># False</w:t>
      </w:r>
    </w:p>
    <w:p w14:paraId="3019E483" w14:textId="074C1004" w:rsidR="00653FAB" w:rsidRDefault="00653FAB" w:rsidP="00653FAB">
      <w:pPr>
        <w:pStyle w:val="ListParagraph"/>
        <w:rPr>
          <w:rFonts w:ascii="Times New Roman" w:hAnsi="Times New Roman" w:cs="Times New Roman"/>
          <w:b/>
          <w:sz w:val="30"/>
          <w:szCs w:val="30"/>
        </w:rPr>
      </w:pPr>
    </w:p>
    <w:p w14:paraId="0C0F2540" w14:textId="3C14B9C7" w:rsidR="00653FAB" w:rsidRDefault="00653FAB" w:rsidP="00653FAB">
      <w:pPr>
        <w:pStyle w:val="ListParagraph"/>
        <w:rPr>
          <w:rFonts w:ascii="Times New Roman" w:hAnsi="Times New Roman" w:cs="Times New Roman"/>
          <w:b/>
          <w:sz w:val="30"/>
          <w:szCs w:val="30"/>
        </w:rPr>
      </w:pPr>
    </w:p>
    <w:p w14:paraId="0227E39C" w14:textId="297A185D" w:rsidR="00653FAB" w:rsidRPr="00653FAB" w:rsidRDefault="00653FAB" w:rsidP="00653FAB">
      <w:pPr>
        <w:pStyle w:val="ListParagraph"/>
        <w:rPr>
          <w:rFonts w:ascii="Times New Roman" w:hAnsi="Times New Roman" w:cs="Times New Roman"/>
          <w:b/>
          <w:sz w:val="30"/>
          <w:szCs w:val="30"/>
        </w:rPr>
      </w:pPr>
      <w:r w:rsidRPr="00653FAB">
        <w:rPr>
          <w:rFonts w:ascii="Times New Roman" w:hAnsi="Times New Roman" w:cs="Times New Roman"/>
          <w:b/>
          <w:sz w:val="30"/>
          <w:szCs w:val="30"/>
        </w:rPr>
        <w:t>2 - Use map() to square all numbers in a list.</w:t>
      </w:r>
    </w:p>
    <w:p w14:paraId="08BDFAA6" w14:textId="77777777" w:rsidR="00653FAB" w:rsidRDefault="00653FAB" w:rsidP="00653FAB">
      <w:pPr>
        <w:pStyle w:val="HTMLPreformatted"/>
        <w:shd w:val="clear" w:color="auto" w:fill="1E1F22"/>
        <w:ind w:left="720"/>
        <w:rPr>
          <w:color w:val="BCBEC4"/>
        </w:rPr>
      </w:pPr>
    </w:p>
    <w:p w14:paraId="254FA040" w14:textId="4C057749" w:rsidR="00653FAB" w:rsidRDefault="00653FAB" w:rsidP="00653FAB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BCBEC4"/>
        </w:rPr>
        <w:t>numbers = 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  <w:t xml:space="preserve">squared = </w:t>
      </w:r>
      <w:r>
        <w:rPr>
          <w:color w:val="8888C6"/>
        </w:rPr>
        <w:t>list</w:t>
      </w:r>
      <w:r>
        <w:rPr>
          <w:color w:val="BCBEC4"/>
        </w:rPr>
        <w:t>(</w:t>
      </w:r>
      <w:r>
        <w:rPr>
          <w:color w:val="8888C6"/>
        </w:rPr>
        <w:t>map</w:t>
      </w:r>
      <w:r>
        <w:rPr>
          <w:color w:val="BCBEC4"/>
        </w:rPr>
        <w:t>(</w:t>
      </w:r>
      <w:r>
        <w:rPr>
          <w:color w:val="CF8E6D"/>
        </w:rPr>
        <w:t xml:space="preserve">lambda </w:t>
      </w:r>
      <w:r>
        <w:rPr>
          <w:color w:val="BCBEC4"/>
        </w:rPr>
        <w:t>x: x * x, numbers))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(squared)</w:t>
      </w:r>
    </w:p>
    <w:p w14:paraId="51CC10F6" w14:textId="77777777" w:rsidR="00653FAB" w:rsidRPr="006E1A5D" w:rsidRDefault="00653FAB" w:rsidP="00653FAB">
      <w:pPr>
        <w:pStyle w:val="ListParagraph"/>
        <w:rPr>
          <w:rFonts w:ascii="Times New Roman" w:hAnsi="Times New Roman" w:cs="Times New Roman"/>
          <w:b/>
          <w:sz w:val="30"/>
          <w:szCs w:val="30"/>
        </w:rPr>
      </w:pPr>
    </w:p>
    <w:p w14:paraId="46309D7B" w14:textId="77777777" w:rsidR="00A604EB" w:rsidRDefault="00A604EB">
      <w:bookmarkStart w:id="0" w:name="_GoBack"/>
      <w:bookmarkEnd w:id="0"/>
    </w:p>
    <w:sectPr w:rsidR="00A60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FAB"/>
    <w:rsid w:val="00653FAB"/>
    <w:rsid w:val="00A6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54E2E"/>
  <w15:chartTrackingRefBased/>
  <w15:docId w15:val="{06A8880D-442E-404E-8395-FD0EDE0D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3FA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3F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3FA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30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Tejavardhaneswar Angam</dc:creator>
  <cp:keywords/>
  <dc:description/>
  <cp:lastModifiedBy>Tejavardhaneswar Angam</cp:lastModifiedBy>
  <cp:revision>1</cp:revision>
  <dcterms:created xsi:type="dcterms:W3CDTF">2026-02-20T13:42:00Z</dcterms:created>
  <dcterms:modified xsi:type="dcterms:W3CDTF">2026-02-20T13:44:00Z</dcterms:modified>
</cp:coreProperties>
</file>