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C3D" w:rsidRPr="00506F9A" w:rsidRDefault="00E12C3D" w:rsidP="00E12C3D">
      <w:pPr>
        <w:tabs>
          <w:tab w:val="left" w:pos="1701"/>
        </w:tabs>
        <w:jc w:val="center"/>
        <w:rPr>
          <w:rFonts w:ascii="Baskerville Old Face" w:hAnsi="Baskerville Old Face" w:cstheme="minorHAnsi"/>
          <w:color w:val="0070C0"/>
          <w:sz w:val="36"/>
          <w:szCs w:val="36"/>
        </w:rPr>
      </w:pPr>
      <w:r w:rsidRPr="00506F9A">
        <w:rPr>
          <w:rFonts w:ascii="Baskerville Old Face" w:hAnsi="Baskerville Old Face" w:cstheme="minorHAnsi"/>
          <w:color w:val="0070C0"/>
          <w:sz w:val="36"/>
          <w:szCs w:val="36"/>
        </w:rPr>
        <w:t xml:space="preserve">ANALYSIS OF </w:t>
      </w:r>
      <w:r w:rsidR="00A25C22" w:rsidRPr="00506F9A">
        <w:rPr>
          <w:rFonts w:ascii="Baskerville Old Face" w:hAnsi="Baskerville Old Face" w:cstheme="minorHAnsi"/>
          <w:color w:val="0070C0"/>
          <w:sz w:val="36"/>
          <w:szCs w:val="36"/>
        </w:rPr>
        <w:t>WORLD BANK DATA W</w:t>
      </w:r>
      <w:r w:rsidR="006B36A7" w:rsidRPr="00506F9A">
        <w:rPr>
          <w:rFonts w:ascii="Baskerville Old Face" w:hAnsi="Baskerville Old Face" w:cstheme="minorHAnsi"/>
          <w:color w:val="0070C0"/>
          <w:sz w:val="36"/>
          <w:szCs w:val="36"/>
        </w:rPr>
        <w:t>.</w:t>
      </w:r>
      <w:r w:rsidR="00A25C22" w:rsidRPr="00506F9A">
        <w:rPr>
          <w:rFonts w:ascii="Baskerville Old Face" w:hAnsi="Baskerville Old Face" w:cstheme="minorHAnsi"/>
          <w:color w:val="0070C0"/>
          <w:sz w:val="36"/>
          <w:szCs w:val="36"/>
        </w:rPr>
        <w:t>R</w:t>
      </w:r>
      <w:r w:rsidR="006B36A7" w:rsidRPr="00506F9A">
        <w:rPr>
          <w:rFonts w:ascii="Baskerville Old Face" w:hAnsi="Baskerville Old Face" w:cstheme="minorHAnsi"/>
          <w:color w:val="0070C0"/>
          <w:sz w:val="36"/>
          <w:szCs w:val="36"/>
        </w:rPr>
        <w:t>.</w:t>
      </w:r>
      <w:r w:rsidR="00A25C22" w:rsidRPr="00506F9A">
        <w:rPr>
          <w:rFonts w:ascii="Baskerville Old Face" w:hAnsi="Baskerville Old Face" w:cstheme="minorHAnsi"/>
          <w:color w:val="0070C0"/>
          <w:sz w:val="36"/>
          <w:szCs w:val="36"/>
        </w:rPr>
        <w:t>T CLIMATE CHANGE</w:t>
      </w:r>
    </w:p>
    <w:p w:rsidR="00F23A02" w:rsidRPr="005C5DF1" w:rsidRDefault="00E12C3D" w:rsidP="005C5DF1">
      <w:pPr>
        <w:tabs>
          <w:tab w:val="left" w:pos="1701"/>
        </w:tabs>
        <w:rPr>
          <w:rFonts w:ascii="Bell MT" w:hAnsi="Bell MT" w:cstheme="minorHAnsi"/>
          <w:color w:val="595959" w:themeColor="text1" w:themeTint="A6"/>
          <w:sz w:val="24"/>
          <w:szCs w:val="24"/>
        </w:rPr>
        <w:sectPr w:rsidR="00F23A02" w:rsidRPr="005C5DF1" w:rsidSect="00F947BB">
          <w:type w:val="continuous"/>
          <w:pgSz w:w="11906" w:h="16838"/>
          <w:pgMar w:top="720" w:right="720" w:bottom="720" w:left="720" w:header="708" w:footer="708" w:gutter="0"/>
          <w:cols w:space="720"/>
          <w:docGrid w:linePitch="299"/>
        </w:sectPr>
      </w:pPr>
      <w:r w:rsidRPr="00506F9A">
        <w:rPr>
          <w:rFonts w:ascii="Bell MT" w:hAnsi="Bell MT" w:cstheme="minorHAnsi"/>
          <w:b/>
          <w:bCs/>
          <w:color w:val="0070C0"/>
          <w:sz w:val="24"/>
          <w:szCs w:val="24"/>
        </w:rPr>
        <w:t>Brief about Data:</w:t>
      </w:r>
      <w:r w:rsidRPr="00506F9A">
        <w:rPr>
          <w:rFonts w:ascii="Bell MT" w:hAnsi="Bell MT" w:cstheme="minorHAnsi"/>
          <w:color w:val="0070C0"/>
          <w:sz w:val="24"/>
          <w:szCs w:val="24"/>
        </w:rPr>
        <w:t xml:space="preserve"> </w:t>
      </w:r>
      <w:r w:rsidR="00A25C22">
        <w:rPr>
          <w:rFonts w:ascii="Bell MT" w:hAnsi="Bell MT" w:cstheme="minorHAnsi"/>
          <w:color w:val="595959" w:themeColor="text1" w:themeTint="A6"/>
          <w:sz w:val="24"/>
          <w:szCs w:val="24"/>
        </w:rPr>
        <w:t>Obtained the data regarding various indictors corresponding t</w:t>
      </w:r>
      <w:r w:rsidR="00385C3B">
        <w:rPr>
          <w:rFonts w:ascii="Bell MT" w:hAnsi="Bell MT" w:cstheme="minorHAnsi"/>
          <w:color w:val="595959" w:themeColor="text1" w:themeTint="A6"/>
          <w:sz w:val="24"/>
          <w:szCs w:val="24"/>
        </w:rPr>
        <w:t xml:space="preserve">o climate change from the </w:t>
      </w:r>
      <w:proofErr w:type="gramStart"/>
      <w:r w:rsidR="00385C3B">
        <w:rPr>
          <w:rFonts w:ascii="Bell MT" w:hAnsi="Bell MT" w:cstheme="minorHAnsi"/>
          <w:color w:val="595959" w:themeColor="text1" w:themeTint="A6"/>
          <w:sz w:val="24"/>
          <w:szCs w:val="24"/>
        </w:rPr>
        <w:t>world</w:t>
      </w:r>
      <w:r w:rsidR="00BF26DE">
        <w:rPr>
          <w:rFonts w:ascii="Bell MT" w:hAnsi="Bell MT" w:cstheme="minorHAnsi"/>
          <w:color w:val="595959" w:themeColor="text1" w:themeTint="A6"/>
          <w:sz w:val="24"/>
          <w:szCs w:val="24"/>
        </w:rPr>
        <w:t xml:space="preserve"> </w:t>
      </w:r>
      <w:r w:rsidR="00A25C22">
        <w:rPr>
          <w:rFonts w:ascii="Bell MT" w:hAnsi="Bell MT" w:cstheme="minorHAnsi"/>
          <w:color w:val="595959" w:themeColor="text1" w:themeTint="A6"/>
          <w:sz w:val="24"/>
          <w:szCs w:val="24"/>
        </w:rPr>
        <w:t>bank</w:t>
      </w:r>
      <w:proofErr w:type="gramEnd"/>
      <w:r w:rsidR="00A25C22">
        <w:rPr>
          <w:rFonts w:ascii="Bell MT" w:hAnsi="Bell MT" w:cstheme="minorHAnsi"/>
          <w:color w:val="595959" w:themeColor="text1" w:themeTint="A6"/>
          <w:sz w:val="24"/>
          <w:szCs w:val="24"/>
        </w:rPr>
        <w:t xml:space="preserve"> website. It contains data spanning from years 1960 to 2020 for different countries as well as the world. This data can be used to identify trends in various indictors, and compare the statistical factors between each country or the world.    </w:t>
      </w:r>
    </w:p>
    <w:p w:rsidR="00F23A02" w:rsidRPr="00506F9A" w:rsidRDefault="00BF26DE" w:rsidP="00E12C3D">
      <w:pPr>
        <w:rPr>
          <w:rFonts w:ascii="Baskerville Old Face" w:eastAsia="Times New Roman" w:hAnsi="Baskerville Old Face" w:cs="Arial"/>
          <w:b/>
          <w:bCs/>
          <w:color w:val="0070C0"/>
          <w:sz w:val="28"/>
          <w:szCs w:val="28"/>
          <w:lang w:eastAsia="en-SG"/>
        </w:rPr>
      </w:pPr>
      <w:r w:rsidRPr="00506F9A">
        <w:rPr>
          <w:rFonts w:ascii="Baskerville Old Face" w:eastAsia="Times New Roman" w:hAnsi="Baskerville Old Face" w:cs="Arial"/>
          <w:b/>
          <w:bCs/>
          <w:color w:val="0070C0"/>
          <w:sz w:val="28"/>
          <w:szCs w:val="28"/>
          <w:lang w:eastAsia="en-SG"/>
        </w:rPr>
        <w:lastRenderedPageBreak/>
        <w:t>Observing patterns in given data</w:t>
      </w:r>
    </w:p>
    <w:p w:rsidR="000D22C3" w:rsidRPr="000D22C3" w:rsidRDefault="000D22C3" w:rsidP="000D22C3">
      <w:pPr>
        <w:pStyle w:val="ListParagraph"/>
        <w:numPr>
          <w:ilvl w:val="0"/>
          <w:numId w:val="4"/>
        </w:numPr>
        <w:rPr>
          <w:rFonts w:ascii="Baskerville Old Face" w:hAnsi="Baskerville Old Face" w:cstheme="minorHAnsi"/>
          <w:sz w:val="24"/>
          <w:szCs w:val="24"/>
        </w:rPr>
      </w:pPr>
      <w:r>
        <w:rPr>
          <w:rFonts w:ascii="Baskerville Old Face" w:hAnsi="Baskerville Old Face" w:cstheme="minorHAnsi"/>
          <w:sz w:val="24"/>
          <w:szCs w:val="24"/>
        </w:rPr>
        <w:t xml:space="preserve">The </w:t>
      </w:r>
      <w:r w:rsidR="005C5DF1">
        <w:rPr>
          <w:rFonts w:ascii="Baskerville Old Face" w:hAnsi="Baskerville Old Face" w:cstheme="minorHAnsi"/>
          <w:sz w:val="24"/>
          <w:szCs w:val="24"/>
        </w:rPr>
        <w:t xml:space="preserve">mean </w:t>
      </w:r>
      <w:r>
        <w:rPr>
          <w:rFonts w:ascii="Baskerville Old Face" w:hAnsi="Baskerville Old Face" w:cstheme="minorHAnsi"/>
          <w:sz w:val="24"/>
          <w:szCs w:val="24"/>
        </w:rPr>
        <w:t>urban population</w:t>
      </w:r>
      <w:r w:rsidR="005C5DF1">
        <w:rPr>
          <w:rFonts w:ascii="Baskerville Old Face" w:hAnsi="Baskerville Old Face" w:cstheme="minorHAnsi"/>
          <w:sz w:val="24"/>
          <w:szCs w:val="24"/>
        </w:rPr>
        <w:t xml:space="preserve"> %</w:t>
      </w:r>
      <w:r>
        <w:rPr>
          <w:rFonts w:ascii="Baskerville Old Face" w:hAnsi="Baskerville Old Face" w:cstheme="minorHAnsi"/>
          <w:sz w:val="24"/>
          <w:szCs w:val="24"/>
        </w:rPr>
        <w:t xml:space="preserve"> throughout the world has been on a </w:t>
      </w:r>
      <w:r w:rsidR="0055537A">
        <w:rPr>
          <w:rFonts w:ascii="Baskerville Old Face" w:hAnsi="Baskerville Old Face" w:cstheme="minorHAnsi"/>
          <w:sz w:val="24"/>
          <w:szCs w:val="24"/>
        </w:rPr>
        <w:t>continuous</w:t>
      </w:r>
      <w:r>
        <w:rPr>
          <w:rFonts w:ascii="Baskerville Old Face" w:hAnsi="Baskerville Old Face" w:cstheme="minorHAnsi"/>
          <w:sz w:val="24"/>
          <w:szCs w:val="24"/>
        </w:rPr>
        <w:t xml:space="preserve"> increase till date. (Fig1.)</w:t>
      </w:r>
    </w:p>
    <w:p w:rsidR="000D22C3" w:rsidRPr="000D22C3" w:rsidRDefault="00F23A02" w:rsidP="000D22C3">
      <w:pPr>
        <w:pStyle w:val="ListParagraph"/>
        <w:numPr>
          <w:ilvl w:val="0"/>
          <w:numId w:val="4"/>
        </w:numPr>
        <w:rPr>
          <w:rFonts w:ascii="Baskerville Old Face" w:hAnsi="Baskerville Old Face" w:cstheme="minorHAnsi"/>
          <w:sz w:val="24"/>
          <w:szCs w:val="24"/>
        </w:rPr>
      </w:pPr>
      <w:r w:rsidRPr="000D22C3">
        <w:rPr>
          <w:rFonts w:ascii="Baskerville Old Face" w:hAnsi="Baskerville Old Face" w:cstheme="minorHAnsi"/>
          <w:sz w:val="24"/>
          <w:szCs w:val="24"/>
        </w:rPr>
        <w:t>Over the past 2 decades we can see a steady rise in the increase in greenhouse gases</w:t>
      </w:r>
      <w:r w:rsidR="005C5DF1">
        <w:rPr>
          <w:rFonts w:ascii="Baskerville Old Face" w:hAnsi="Baskerville Old Face" w:cstheme="minorHAnsi"/>
          <w:sz w:val="24"/>
          <w:szCs w:val="24"/>
        </w:rPr>
        <w:t xml:space="preserve"> </w:t>
      </w:r>
      <w:r w:rsidRPr="000D22C3">
        <w:rPr>
          <w:rFonts w:ascii="Baskerville Old Face" w:hAnsi="Baskerville Old Face" w:cstheme="minorHAnsi"/>
          <w:sz w:val="24"/>
          <w:szCs w:val="24"/>
        </w:rPr>
        <w:t>emissions</w:t>
      </w:r>
      <w:r w:rsidR="005C5DF1">
        <w:rPr>
          <w:rFonts w:ascii="Baskerville Old Face" w:hAnsi="Baskerville Old Face" w:cstheme="minorHAnsi"/>
          <w:sz w:val="24"/>
          <w:szCs w:val="24"/>
        </w:rPr>
        <w:t xml:space="preserve"> mean</w:t>
      </w:r>
      <w:r w:rsidRPr="000D22C3">
        <w:rPr>
          <w:rFonts w:ascii="Baskerville Old Face" w:hAnsi="Baskerville Old Face" w:cstheme="minorHAnsi"/>
          <w:sz w:val="24"/>
          <w:szCs w:val="24"/>
        </w:rPr>
        <w:t xml:space="preserve">. </w:t>
      </w:r>
      <w:r w:rsidR="000D22C3">
        <w:rPr>
          <w:rFonts w:ascii="Baskerville Old Face" w:hAnsi="Baskerville Old Face" w:cstheme="minorHAnsi"/>
          <w:sz w:val="24"/>
          <w:szCs w:val="24"/>
        </w:rPr>
        <w:t>(F</w:t>
      </w:r>
      <w:r w:rsidR="000D22C3">
        <w:rPr>
          <w:rFonts w:ascii="Baskerville Old Face" w:hAnsi="Baskerville Old Face" w:cstheme="minorHAnsi"/>
          <w:sz w:val="24"/>
          <w:szCs w:val="24"/>
        </w:rPr>
        <w:t>ig2</w:t>
      </w:r>
      <w:r w:rsidR="000D22C3">
        <w:rPr>
          <w:rFonts w:ascii="Baskerville Old Face" w:hAnsi="Baskerville Old Face" w:cstheme="minorHAnsi"/>
          <w:sz w:val="24"/>
          <w:szCs w:val="24"/>
        </w:rPr>
        <w:t>.)</w:t>
      </w:r>
    </w:p>
    <w:p w:rsidR="000D22C3" w:rsidRPr="000D22C3" w:rsidRDefault="000D22C3" w:rsidP="000D22C3">
      <w:pPr>
        <w:pStyle w:val="ListParagraph"/>
        <w:numPr>
          <w:ilvl w:val="0"/>
          <w:numId w:val="4"/>
        </w:numPr>
        <w:rPr>
          <w:rFonts w:ascii="Baskerville Old Face" w:hAnsi="Baskerville Old Face" w:cstheme="minorHAnsi"/>
          <w:sz w:val="24"/>
          <w:szCs w:val="24"/>
        </w:rPr>
      </w:pPr>
      <w:r w:rsidRPr="000D22C3">
        <w:rPr>
          <w:rFonts w:ascii="Baskerville Old Face" w:hAnsi="Baskerville Old Face" w:cstheme="minorHAnsi"/>
          <w:sz w:val="24"/>
          <w:szCs w:val="24"/>
        </w:rPr>
        <w:t>We observe that most of the countries with min</w:t>
      </w:r>
      <w:r w:rsidR="005C5DF1">
        <w:rPr>
          <w:rFonts w:ascii="Baskerville Old Face" w:hAnsi="Baskerville Old Face" w:cstheme="minorHAnsi"/>
          <w:sz w:val="24"/>
          <w:szCs w:val="24"/>
        </w:rPr>
        <w:t>imum</w:t>
      </w:r>
      <w:r w:rsidRPr="000D22C3">
        <w:rPr>
          <w:rFonts w:ascii="Baskerville Old Face" w:hAnsi="Baskerville Old Face" w:cstheme="minorHAnsi"/>
          <w:sz w:val="24"/>
          <w:szCs w:val="24"/>
        </w:rPr>
        <w:t xml:space="preserve"> access to electri</w:t>
      </w:r>
      <w:r w:rsidR="005C5DF1">
        <w:rPr>
          <w:rFonts w:ascii="Baskerville Old Face" w:hAnsi="Baskerville Old Face" w:cstheme="minorHAnsi"/>
          <w:sz w:val="24"/>
          <w:szCs w:val="24"/>
        </w:rPr>
        <w:t>city belong to African continent, with South Sudan having just more than 5% of its population access to electricity</w:t>
      </w:r>
      <w:r w:rsidRPr="000D22C3">
        <w:rPr>
          <w:rFonts w:ascii="Baskerville Old Face" w:hAnsi="Baskerville Old Face" w:cstheme="minorHAnsi"/>
          <w:sz w:val="24"/>
          <w:szCs w:val="24"/>
        </w:rPr>
        <w:t xml:space="preserve"> </w:t>
      </w:r>
      <w:r>
        <w:rPr>
          <w:rFonts w:ascii="Baskerville Old Face" w:hAnsi="Baskerville Old Face" w:cstheme="minorHAnsi"/>
          <w:sz w:val="24"/>
          <w:szCs w:val="24"/>
        </w:rPr>
        <w:t>(</w:t>
      </w:r>
      <w:r>
        <w:rPr>
          <w:rFonts w:ascii="Baskerville Old Face" w:hAnsi="Baskerville Old Face" w:cstheme="minorHAnsi"/>
          <w:sz w:val="24"/>
          <w:szCs w:val="24"/>
        </w:rPr>
        <w:t>Fig3</w:t>
      </w:r>
      <w:r>
        <w:rPr>
          <w:rFonts w:ascii="Baskerville Old Face" w:hAnsi="Baskerville Old Face" w:cstheme="minorHAnsi"/>
          <w:sz w:val="24"/>
          <w:szCs w:val="24"/>
        </w:rPr>
        <w:t>.)</w:t>
      </w:r>
    </w:p>
    <w:p w:rsidR="00BF26DE" w:rsidRPr="000D22C3" w:rsidRDefault="005C5DF1" w:rsidP="000D22C3">
      <w:pPr>
        <w:pStyle w:val="ListParagraph"/>
        <w:numPr>
          <w:ilvl w:val="0"/>
          <w:numId w:val="4"/>
        </w:numPr>
        <w:rPr>
          <w:rFonts w:ascii="Baskerville Old Face" w:hAnsi="Baskerville Old Face" w:cstheme="minorHAnsi"/>
          <w:sz w:val="24"/>
          <w:szCs w:val="24"/>
        </w:rPr>
      </w:pPr>
      <w:r>
        <w:rPr>
          <w:rFonts w:ascii="Baskerville Old Face" w:hAnsi="Baskerville Old Face" w:cstheme="minorHAnsi"/>
          <w:sz w:val="24"/>
          <w:szCs w:val="24"/>
        </w:rPr>
        <w:t>If we observe the countries with max cereal yielding capacity, their agricultural land% is not always higher. If we look at UAE even when the agricultural land is least comparing to other contenders, it produces high yield of cereal.</w:t>
      </w:r>
      <w:r w:rsidRPr="005C5DF1">
        <w:rPr>
          <w:rFonts w:ascii="Baskerville Old Face" w:hAnsi="Baskerville Old Face" w:cstheme="minorHAnsi"/>
          <w:sz w:val="24"/>
          <w:szCs w:val="24"/>
        </w:rPr>
        <w:t xml:space="preserve"> </w:t>
      </w:r>
      <w:r>
        <w:rPr>
          <w:rFonts w:ascii="Baskerville Old Face" w:hAnsi="Baskerville Old Face" w:cstheme="minorHAnsi"/>
          <w:sz w:val="24"/>
          <w:szCs w:val="24"/>
        </w:rPr>
        <w:t>(</w:t>
      </w:r>
      <w:r>
        <w:rPr>
          <w:rFonts w:ascii="Baskerville Old Face" w:hAnsi="Baskerville Old Face" w:cstheme="minorHAnsi"/>
          <w:sz w:val="24"/>
          <w:szCs w:val="24"/>
        </w:rPr>
        <w:t>Fig4</w:t>
      </w:r>
      <w:r>
        <w:rPr>
          <w:rFonts w:ascii="Baskerville Old Face" w:hAnsi="Baskerville Old Face" w:cstheme="minorHAnsi"/>
          <w:sz w:val="24"/>
          <w:szCs w:val="24"/>
        </w:rPr>
        <w:t>.)</w:t>
      </w:r>
    </w:p>
    <w:p w:rsidR="000D22C3" w:rsidRDefault="00F23A02" w:rsidP="000D22C3">
      <w:pPr>
        <w:pStyle w:val="NoSpacing"/>
        <w:jc w:val="center"/>
        <w:rPr>
          <w:rFonts w:ascii="Book Antiqua" w:hAnsi="Book Antiqua"/>
          <w:sz w:val="16"/>
          <w:szCs w:val="16"/>
        </w:rPr>
      </w:pPr>
      <w:r w:rsidRPr="000D22C3">
        <w:rPr>
          <w:rFonts w:ascii="Book Antiqua" w:hAnsi="Book Antiqua"/>
        </w:rPr>
        <w:drawing>
          <wp:inline distT="0" distB="0" distL="0" distR="0" wp14:anchorId="25CAF06B" wp14:editId="0E952E0F">
            <wp:extent cx="3098165" cy="777240"/>
            <wp:effectExtent l="0" t="0" r="698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467" cy="788605"/>
                    </a:xfrm>
                    <a:prstGeom prst="rect">
                      <a:avLst/>
                    </a:prstGeom>
                  </pic:spPr>
                </pic:pic>
              </a:graphicData>
            </a:graphic>
          </wp:inline>
        </w:drawing>
      </w:r>
      <w:r w:rsidR="000D22C3" w:rsidRPr="000D22C3">
        <w:rPr>
          <w:rFonts w:ascii="Book Antiqua" w:hAnsi="Book Antiqua"/>
          <w:sz w:val="16"/>
          <w:szCs w:val="16"/>
        </w:rPr>
        <w:t>Fig1. Growth of urban population</w:t>
      </w:r>
    </w:p>
    <w:p w:rsidR="001C0227" w:rsidRPr="000D22C3" w:rsidRDefault="001C0227" w:rsidP="000D22C3">
      <w:pPr>
        <w:pStyle w:val="NoSpacing"/>
        <w:jc w:val="center"/>
        <w:rPr>
          <w:rFonts w:ascii="Book Antiqua" w:hAnsi="Book Antiqua"/>
          <w:sz w:val="16"/>
          <w:szCs w:val="16"/>
        </w:rPr>
      </w:pPr>
    </w:p>
    <w:p w:rsidR="00BF26DE" w:rsidRPr="000D22C3" w:rsidRDefault="00BF26DE" w:rsidP="000D22C3">
      <w:pPr>
        <w:pStyle w:val="NoSpacing"/>
        <w:jc w:val="center"/>
        <w:rPr>
          <w:rFonts w:ascii="Book Antiqua" w:eastAsia="Times New Roman" w:hAnsi="Book Antiqua" w:cs="Arial"/>
          <w:b/>
          <w:bCs/>
          <w:color w:val="000000" w:themeColor="text1"/>
          <w:sz w:val="16"/>
          <w:szCs w:val="16"/>
          <w:lang w:eastAsia="en-SG"/>
        </w:rPr>
      </w:pPr>
      <w:r w:rsidRPr="000D22C3">
        <w:rPr>
          <w:rFonts w:ascii="Book Antiqua" w:hAnsi="Book Antiqua"/>
          <w:sz w:val="16"/>
          <w:szCs w:val="16"/>
        </w:rPr>
        <w:lastRenderedPageBreak/>
        <w:drawing>
          <wp:inline distT="0" distB="0" distL="0" distR="0" wp14:anchorId="4395C543" wp14:editId="26904828">
            <wp:extent cx="3274026" cy="92583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1611" cy="959081"/>
                    </a:xfrm>
                    <a:prstGeom prst="rect">
                      <a:avLst/>
                    </a:prstGeom>
                  </pic:spPr>
                </pic:pic>
              </a:graphicData>
            </a:graphic>
          </wp:inline>
        </w:drawing>
      </w:r>
    </w:p>
    <w:p w:rsidR="000D22C3" w:rsidRDefault="000D22C3" w:rsidP="000D22C3">
      <w:pPr>
        <w:pStyle w:val="NoSpacing"/>
        <w:jc w:val="center"/>
        <w:rPr>
          <w:rFonts w:ascii="Book Antiqua" w:hAnsi="Book Antiqua"/>
          <w:sz w:val="16"/>
          <w:szCs w:val="16"/>
        </w:rPr>
      </w:pPr>
      <w:r w:rsidRPr="000D22C3">
        <w:rPr>
          <w:rFonts w:ascii="Book Antiqua" w:hAnsi="Book Antiqua"/>
          <w:sz w:val="16"/>
          <w:szCs w:val="16"/>
        </w:rPr>
        <w:t>F</w:t>
      </w:r>
      <w:r w:rsidRPr="000D22C3">
        <w:rPr>
          <w:rFonts w:ascii="Book Antiqua" w:hAnsi="Book Antiqua"/>
          <w:sz w:val="16"/>
          <w:szCs w:val="16"/>
        </w:rPr>
        <w:t>ig2</w:t>
      </w:r>
      <w:r w:rsidRPr="000D22C3">
        <w:rPr>
          <w:rFonts w:ascii="Book Antiqua" w:hAnsi="Book Antiqua"/>
          <w:sz w:val="16"/>
          <w:szCs w:val="16"/>
        </w:rPr>
        <w:t xml:space="preserve">. </w:t>
      </w:r>
      <w:r w:rsidRPr="000D22C3">
        <w:rPr>
          <w:rFonts w:ascii="Book Antiqua" w:hAnsi="Book Antiqua"/>
          <w:sz w:val="16"/>
          <w:szCs w:val="16"/>
        </w:rPr>
        <w:t>Growth of emission of greenhouse gases</w:t>
      </w:r>
    </w:p>
    <w:p w:rsidR="008148E8" w:rsidRDefault="008148E8" w:rsidP="000D22C3">
      <w:pPr>
        <w:pStyle w:val="NoSpacing"/>
        <w:jc w:val="center"/>
        <w:rPr>
          <w:rFonts w:ascii="Book Antiqua" w:hAnsi="Book Antiqua"/>
          <w:sz w:val="16"/>
          <w:szCs w:val="16"/>
        </w:rPr>
      </w:pPr>
    </w:p>
    <w:p w:rsidR="008148E8" w:rsidRPr="000D22C3" w:rsidRDefault="008148E8" w:rsidP="000D22C3">
      <w:pPr>
        <w:pStyle w:val="NoSpacing"/>
        <w:jc w:val="center"/>
        <w:rPr>
          <w:rFonts w:ascii="Book Antiqua" w:hAnsi="Book Antiqua"/>
          <w:sz w:val="16"/>
          <w:szCs w:val="16"/>
        </w:rPr>
      </w:pPr>
    </w:p>
    <w:p w:rsidR="000D22C3" w:rsidRPr="000D22C3" w:rsidRDefault="000D22C3" w:rsidP="000D22C3">
      <w:pPr>
        <w:pStyle w:val="NoSpacing"/>
        <w:jc w:val="center"/>
        <w:rPr>
          <w:rFonts w:ascii="Book Antiqua" w:eastAsia="Times New Roman" w:hAnsi="Book Antiqua" w:cs="Arial"/>
          <w:b/>
          <w:bCs/>
          <w:color w:val="000000" w:themeColor="text1"/>
          <w:sz w:val="16"/>
          <w:szCs w:val="16"/>
          <w:lang w:eastAsia="en-SG"/>
        </w:rPr>
      </w:pPr>
    </w:p>
    <w:p w:rsidR="001C0227" w:rsidRDefault="00BF26DE" w:rsidP="001C0227">
      <w:pPr>
        <w:pStyle w:val="NoSpacing"/>
        <w:jc w:val="center"/>
        <w:rPr>
          <w:rFonts w:ascii="Book Antiqua" w:hAnsi="Book Antiqua"/>
          <w:sz w:val="16"/>
          <w:szCs w:val="16"/>
        </w:rPr>
      </w:pPr>
      <w:r w:rsidRPr="000D22C3">
        <w:rPr>
          <w:rFonts w:ascii="Book Antiqua" w:hAnsi="Book Antiqua"/>
          <w:sz w:val="16"/>
          <w:szCs w:val="16"/>
        </w:rPr>
        <w:drawing>
          <wp:inline distT="0" distB="0" distL="0" distR="0" wp14:anchorId="7B144137" wp14:editId="3C0A6AD2">
            <wp:extent cx="2781300" cy="1085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8405" cy="1111398"/>
                    </a:xfrm>
                    <a:prstGeom prst="rect">
                      <a:avLst/>
                    </a:prstGeom>
                  </pic:spPr>
                </pic:pic>
              </a:graphicData>
            </a:graphic>
          </wp:inline>
        </w:drawing>
      </w:r>
    </w:p>
    <w:p w:rsidR="000D22C3" w:rsidRDefault="000D22C3" w:rsidP="000D22C3">
      <w:pPr>
        <w:pStyle w:val="NoSpacing"/>
        <w:jc w:val="center"/>
        <w:rPr>
          <w:rFonts w:ascii="Book Antiqua" w:hAnsi="Book Antiqua"/>
          <w:sz w:val="16"/>
          <w:szCs w:val="16"/>
        </w:rPr>
      </w:pPr>
      <w:r w:rsidRPr="000D22C3">
        <w:rPr>
          <w:rFonts w:ascii="Book Antiqua" w:hAnsi="Book Antiqua"/>
          <w:sz w:val="16"/>
          <w:szCs w:val="16"/>
        </w:rPr>
        <w:t>F</w:t>
      </w:r>
      <w:r w:rsidRPr="000D22C3">
        <w:rPr>
          <w:rFonts w:ascii="Book Antiqua" w:hAnsi="Book Antiqua"/>
          <w:sz w:val="16"/>
          <w:szCs w:val="16"/>
        </w:rPr>
        <w:t>ig3</w:t>
      </w:r>
      <w:r w:rsidRPr="000D22C3">
        <w:rPr>
          <w:rFonts w:ascii="Book Antiqua" w:hAnsi="Book Antiqua"/>
          <w:sz w:val="16"/>
          <w:szCs w:val="16"/>
        </w:rPr>
        <w:t xml:space="preserve">. </w:t>
      </w:r>
      <w:r w:rsidRPr="000D22C3">
        <w:rPr>
          <w:rFonts w:ascii="Book Antiqua" w:hAnsi="Book Antiqua"/>
          <w:sz w:val="16"/>
          <w:szCs w:val="16"/>
        </w:rPr>
        <w:t>Countries with least access to electricity</w:t>
      </w:r>
    </w:p>
    <w:p w:rsidR="008148E8" w:rsidRDefault="008148E8" w:rsidP="000D22C3">
      <w:pPr>
        <w:pStyle w:val="NoSpacing"/>
        <w:jc w:val="center"/>
        <w:rPr>
          <w:rFonts w:ascii="Book Antiqua" w:hAnsi="Book Antiqua"/>
          <w:sz w:val="16"/>
          <w:szCs w:val="16"/>
        </w:rPr>
      </w:pPr>
    </w:p>
    <w:p w:rsidR="008148E8" w:rsidRDefault="008148E8" w:rsidP="000D22C3">
      <w:pPr>
        <w:pStyle w:val="NoSpacing"/>
        <w:jc w:val="center"/>
        <w:rPr>
          <w:rFonts w:ascii="Book Antiqua" w:hAnsi="Book Antiqua"/>
          <w:sz w:val="16"/>
          <w:szCs w:val="16"/>
        </w:rPr>
      </w:pPr>
    </w:p>
    <w:p w:rsidR="001C0227" w:rsidRDefault="001C0227" w:rsidP="000D22C3">
      <w:pPr>
        <w:pStyle w:val="NoSpacing"/>
        <w:jc w:val="center"/>
        <w:rPr>
          <w:rFonts w:ascii="Book Antiqua" w:hAnsi="Book Antiqua"/>
          <w:sz w:val="16"/>
          <w:szCs w:val="16"/>
        </w:rPr>
      </w:pPr>
    </w:p>
    <w:p w:rsidR="000D22C3" w:rsidRPr="001C0227" w:rsidRDefault="001C0227" w:rsidP="001C0227">
      <w:pPr>
        <w:pStyle w:val="NoSpacing"/>
        <w:jc w:val="center"/>
        <w:rPr>
          <w:rFonts w:ascii="Book Antiqua" w:hAnsi="Book Antiqua"/>
          <w:sz w:val="16"/>
          <w:szCs w:val="16"/>
        </w:rPr>
      </w:pPr>
      <w:r w:rsidRPr="001C0227">
        <w:rPr>
          <w:rFonts w:ascii="Book Antiqua" w:hAnsi="Book Antiqua"/>
          <w:sz w:val="16"/>
          <w:szCs w:val="16"/>
        </w:rPr>
        <w:drawing>
          <wp:inline distT="0" distB="0" distL="0" distR="0" wp14:anchorId="76647E7C" wp14:editId="7D97EBD9">
            <wp:extent cx="3098165" cy="129857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8165" cy="1298575"/>
                    </a:xfrm>
                    <a:prstGeom prst="rect">
                      <a:avLst/>
                    </a:prstGeom>
                  </pic:spPr>
                </pic:pic>
              </a:graphicData>
            </a:graphic>
          </wp:inline>
        </w:drawing>
      </w:r>
    </w:p>
    <w:p w:rsidR="001C0227" w:rsidRDefault="001C0227" w:rsidP="001C0227">
      <w:pPr>
        <w:pStyle w:val="NoSpacing"/>
        <w:jc w:val="center"/>
        <w:rPr>
          <w:rFonts w:ascii="Book Antiqua" w:hAnsi="Book Antiqua"/>
          <w:sz w:val="16"/>
          <w:szCs w:val="16"/>
        </w:rPr>
      </w:pPr>
      <w:r w:rsidRPr="000D22C3">
        <w:rPr>
          <w:rFonts w:ascii="Book Antiqua" w:hAnsi="Book Antiqua"/>
          <w:sz w:val="16"/>
          <w:szCs w:val="16"/>
        </w:rPr>
        <w:t>Fig</w:t>
      </w:r>
      <w:r>
        <w:rPr>
          <w:rFonts w:ascii="Book Antiqua" w:hAnsi="Book Antiqua"/>
          <w:sz w:val="16"/>
          <w:szCs w:val="16"/>
        </w:rPr>
        <w:t>4</w:t>
      </w:r>
      <w:r w:rsidRPr="000D22C3">
        <w:rPr>
          <w:rFonts w:ascii="Book Antiqua" w:hAnsi="Book Antiqua"/>
          <w:sz w:val="16"/>
          <w:szCs w:val="16"/>
        </w:rPr>
        <w:t xml:space="preserve">. </w:t>
      </w:r>
      <w:r>
        <w:rPr>
          <w:rFonts w:ascii="Book Antiqua" w:hAnsi="Book Antiqua"/>
          <w:sz w:val="16"/>
          <w:szCs w:val="16"/>
        </w:rPr>
        <w:t>Countries with high cereal yield and their agricultural land%</w:t>
      </w:r>
    </w:p>
    <w:p w:rsidR="000D22C3" w:rsidRDefault="000D22C3" w:rsidP="00E12C3D">
      <w:pPr>
        <w:rPr>
          <w:rFonts w:ascii="Baskerville Old Face" w:eastAsia="Times New Roman" w:hAnsi="Baskerville Old Face" w:cs="Arial"/>
          <w:b/>
          <w:bCs/>
          <w:color w:val="000000" w:themeColor="text1"/>
          <w:sz w:val="28"/>
          <w:szCs w:val="28"/>
          <w:lang w:eastAsia="en-SG"/>
        </w:rPr>
        <w:sectPr w:rsidR="000D22C3" w:rsidSect="00BF26DE">
          <w:type w:val="continuous"/>
          <w:pgSz w:w="11906" w:h="16838"/>
          <w:pgMar w:top="720" w:right="720" w:bottom="720" w:left="720" w:header="0" w:footer="696" w:gutter="0"/>
          <w:cols w:num="2" w:space="708"/>
          <w:docGrid w:linePitch="360"/>
        </w:sectPr>
      </w:pPr>
    </w:p>
    <w:p w:rsidR="001C0227" w:rsidRDefault="001C0227" w:rsidP="00E12C3D">
      <w:pPr>
        <w:rPr>
          <w:rFonts w:ascii="Baskerville Old Face" w:eastAsia="Times New Roman" w:hAnsi="Baskerville Old Face" w:cs="Arial"/>
          <w:b/>
          <w:bCs/>
          <w:color w:val="0070C0"/>
          <w:sz w:val="28"/>
          <w:szCs w:val="28"/>
          <w:lang w:eastAsia="en-SG"/>
        </w:rPr>
      </w:pPr>
    </w:p>
    <w:p w:rsidR="00A25C22" w:rsidRPr="00506F9A" w:rsidRDefault="00A25C22" w:rsidP="00E12C3D">
      <w:pPr>
        <w:rPr>
          <w:rFonts w:ascii="Baskerville Old Face" w:eastAsia="Times New Roman" w:hAnsi="Baskerville Old Face" w:cs="Arial"/>
          <w:b/>
          <w:bCs/>
          <w:color w:val="0070C0"/>
          <w:sz w:val="28"/>
          <w:szCs w:val="28"/>
          <w:lang w:eastAsia="en-SG"/>
        </w:rPr>
      </w:pPr>
      <w:r w:rsidRPr="00506F9A">
        <w:rPr>
          <w:rFonts w:ascii="Baskerville Old Face" w:eastAsia="Times New Roman" w:hAnsi="Baskerville Old Face" w:cs="Arial"/>
          <w:b/>
          <w:bCs/>
          <w:color w:val="0070C0"/>
          <w:sz w:val="28"/>
          <w:szCs w:val="28"/>
          <w:lang w:eastAsia="en-SG"/>
        </w:rPr>
        <w:t>Statistical Values Summary</w:t>
      </w:r>
    </w:p>
    <w:p w:rsidR="00A86024" w:rsidRDefault="00A86024" w:rsidP="00E12C3D">
      <w:pPr>
        <w:rPr>
          <w:rFonts w:ascii="Baskerville Old Face" w:hAnsi="Baskerville Old Face" w:cstheme="minorHAnsi"/>
          <w:sz w:val="24"/>
          <w:szCs w:val="24"/>
        </w:rPr>
        <w:sectPr w:rsidR="00A86024" w:rsidSect="00A86024">
          <w:type w:val="continuous"/>
          <w:pgSz w:w="11906" w:h="16838"/>
          <w:pgMar w:top="720" w:right="720" w:bottom="720" w:left="720" w:header="0" w:footer="696" w:gutter="0"/>
          <w:cols w:space="708"/>
          <w:docGrid w:linePitch="360"/>
        </w:sectPr>
      </w:pPr>
    </w:p>
    <w:p w:rsidR="00A25C22" w:rsidRDefault="00A86024" w:rsidP="00E12C3D">
      <w:pPr>
        <w:rPr>
          <w:rFonts w:ascii="Baskerville Old Face" w:hAnsi="Baskerville Old Face" w:cstheme="minorHAnsi"/>
          <w:sz w:val="24"/>
          <w:szCs w:val="24"/>
        </w:rPr>
      </w:pPr>
      <w:r w:rsidRPr="00A86024">
        <w:rPr>
          <w:rFonts w:ascii="Baskerville Old Face" w:hAnsi="Baskerville Old Face" w:cstheme="minorHAnsi"/>
          <w:noProof/>
          <w:sz w:val="24"/>
          <w:szCs w:val="24"/>
          <w:lang w:eastAsia="en-SG"/>
        </w:rPr>
        <w:lastRenderedPageBreak/>
        <w:drawing>
          <wp:inline distT="0" distB="0" distL="0" distR="0" wp14:anchorId="7EF8958D" wp14:editId="10DEC3C3">
            <wp:extent cx="6936105" cy="11088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36105" cy="1108833"/>
                    </a:xfrm>
                    <a:prstGeom prst="rect">
                      <a:avLst/>
                    </a:prstGeom>
                  </pic:spPr>
                </pic:pic>
              </a:graphicData>
            </a:graphic>
          </wp:inline>
        </w:drawing>
      </w:r>
    </w:p>
    <w:p w:rsidR="00A86024" w:rsidRDefault="00A86024" w:rsidP="00E12C3D">
      <w:pPr>
        <w:rPr>
          <w:rFonts w:ascii="Baskerville Old Face" w:hAnsi="Baskerville Old Face" w:cstheme="minorHAnsi"/>
          <w:sz w:val="24"/>
          <w:szCs w:val="24"/>
        </w:rPr>
        <w:sectPr w:rsidR="00A86024" w:rsidSect="00A86024">
          <w:type w:val="continuous"/>
          <w:pgSz w:w="11906" w:h="16838"/>
          <w:pgMar w:top="720" w:right="720" w:bottom="720" w:left="720" w:header="0" w:footer="696" w:gutter="0"/>
          <w:cols w:space="708"/>
          <w:docGrid w:linePitch="360"/>
        </w:sectPr>
      </w:pPr>
    </w:p>
    <w:p w:rsidR="0055537A" w:rsidRDefault="00EB7D79" w:rsidP="00E12C3D">
      <w:pPr>
        <w:rPr>
          <w:rFonts w:ascii="Baskerville Old Face" w:hAnsi="Baskerville Old Face" w:cstheme="minorHAnsi"/>
          <w:sz w:val="24"/>
          <w:szCs w:val="24"/>
        </w:rPr>
      </w:pPr>
      <w:r>
        <w:rPr>
          <w:rFonts w:ascii="Baskerville Old Face" w:hAnsi="Baskerville Old Face" w:cstheme="minorHAnsi"/>
          <w:sz w:val="24"/>
          <w:szCs w:val="24"/>
        </w:rPr>
        <w:lastRenderedPageBreak/>
        <w:t>In the above summary we</w:t>
      </w:r>
      <w:r w:rsidR="00A25C22">
        <w:rPr>
          <w:rFonts w:ascii="Baskerville Old Face" w:hAnsi="Baskerville Old Face" w:cstheme="minorHAnsi"/>
          <w:sz w:val="24"/>
          <w:szCs w:val="24"/>
        </w:rPr>
        <w:t xml:space="preserve"> observe few interesting patterns</w:t>
      </w:r>
      <w:r>
        <w:rPr>
          <w:rFonts w:ascii="Baskerville Old Face" w:hAnsi="Baskerville Old Face" w:cstheme="minorHAnsi"/>
          <w:sz w:val="24"/>
          <w:szCs w:val="24"/>
        </w:rPr>
        <w:t>:</w:t>
      </w:r>
      <w:r w:rsidR="00A25C22">
        <w:rPr>
          <w:rFonts w:ascii="Baskerville Old Face" w:hAnsi="Baskerville Old Face" w:cstheme="minorHAnsi"/>
          <w:sz w:val="24"/>
          <w:szCs w:val="24"/>
        </w:rPr>
        <w:t xml:space="preserve"> </w:t>
      </w:r>
    </w:p>
    <w:p w:rsidR="0055537A" w:rsidRDefault="00961B73" w:rsidP="0055537A">
      <w:pPr>
        <w:pStyle w:val="ListParagraph"/>
        <w:numPr>
          <w:ilvl w:val="0"/>
          <w:numId w:val="5"/>
        </w:numPr>
        <w:rPr>
          <w:rFonts w:ascii="Baskerville Old Face" w:hAnsi="Baskerville Old Face" w:cstheme="minorHAnsi"/>
          <w:sz w:val="24"/>
          <w:szCs w:val="24"/>
        </w:rPr>
      </w:pPr>
      <w:r w:rsidRPr="0055537A">
        <w:rPr>
          <w:rFonts w:ascii="Baskerville Old Face" w:hAnsi="Baskerville Old Face" w:cstheme="minorHAnsi"/>
          <w:sz w:val="24"/>
          <w:szCs w:val="24"/>
        </w:rPr>
        <w:t xml:space="preserve">In case of </w:t>
      </w:r>
      <w:r w:rsidR="00A25C22" w:rsidRPr="0055537A">
        <w:rPr>
          <w:rFonts w:ascii="Baskerville Old Face" w:hAnsi="Baskerville Old Face" w:cstheme="minorHAnsi"/>
          <w:sz w:val="24"/>
          <w:szCs w:val="24"/>
        </w:rPr>
        <w:t>Singapore</w:t>
      </w:r>
      <w:r w:rsidRPr="0055537A">
        <w:rPr>
          <w:rFonts w:ascii="Baskerville Old Face" w:hAnsi="Baskerville Old Face" w:cstheme="minorHAnsi"/>
          <w:sz w:val="24"/>
          <w:szCs w:val="24"/>
        </w:rPr>
        <w:t>, which</w:t>
      </w:r>
      <w:r w:rsidR="00A25C22" w:rsidRPr="0055537A">
        <w:rPr>
          <w:rFonts w:ascii="Baskerville Old Face" w:hAnsi="Baskerville Old Face" w:cstheme="minorHAnsi"/>
          <w:sz w:val="24"/>
          <w:szCs w:val="24"/>
        </w:rPr>
        <w:t xml:space="preserve"> belongs to High Income group </w:t>
      </w:r>
      <w:r w:rsidRPr="0055537A">
        <w:rPr>
          <w:rFonts w:ascii="Baskerville Old Face" w:hAnsi="Baskerville Old Face" w:cstheme="minorHAnsi"/>
          <w:sz w:val="24"/>
          <w:szCs w:val="24"/>
        </w:rPr>
        <w:t>is East A</w:t>
      </w:r>
      <w:r w:rsidR="00A25C22" w:rsidRPr="0055537A">
        <w:rPr>
          <w:rFonts w:ascii="Baskerville Old Face" w:hAnsi="Baskerville Old Face" w:cstheme="minorHAnsi"/>
          <w:sz w:val="24"/>
          <w:szCs w:val="24"/>
        </w:rPr>
        <w:t>s</w:t>
      </w:r>
      <w:r w:rsidRPr="0055537A">
        <w:rPr>
          <w:rFonts w:ascii="Baskerville Old Face" w:hAnsi="Baskerville Old Face" w:cstheme="minorHAnsi"/>
          <w:sz w:val="24"/>
          <w:szCs w:val="24"/>
        </w:rPr>
        <w:t>ian and Pacific Region, has a</w:t>
      </w:r>
      <w:r w:rsidR="006B36A7" w:rsidRPr="0055537A">
        <w:rPr>
          <w:rFonts w:ascii="Baskerville Old Face" w:hAnsi="Baskerville Old Face" w:cstheme="minorHAnsi"/>
          <w:sz w:val="24"/>
          <w:szCs w:val="24"/>
        </w:rPr>
        <w:t>n</w:t>
      </w:r>
      <w:r w:rsidRPr="0055537A">
        <w:rPr>
          <w:rFonts w:ascii="Baskerville Old Face" w:hAnsi="Baskerville Old Face" w:cstheme="minorHAnsi"/>
          <w:sz w:val="24"/>
          <w:szCs w:val="24"/>
        </w:rPr>
        <w:t xml:space="preserve"> absolute urban population % since 1960. </w:t>
      </w:r>
    </w:p>
    <w:p w:rsidR="0055537A" w:rsidRDefault="007B4AD0" w:rsidP="0055537A">
      <w:pPr>
        <w:pStyle w:val="ListParagraph"/>
        <w:numPr>
          <w:ilvl w:val="0"/>
          <w:numId w:val="5"/>
        </w:numPr>
        <w:rPr>
          <w:rFonts w:ascii="Baskerville Old Face" w:hAnsi="Baskerville Old Face" w:cstheme="minorHAnsi"/>
          <w:sz w:val="24"/>
          <w:szCs w:val="24"/>
        </w:rPr>
      </w:pPr>
      <w:r w:rsidRPr="0055537A">
        <w:rPr>
          <w:rFonts w:ascii="Baskerville Old Face" w:hAnsi="Baskerville Old Face" w:cstheme="minorHAnsi"/>
          <w:sz w:val="24"/>
          <w:szCs w:val="24"/>
        </w:rPr>
        <w:t xml:space="preserve">Seychelles has observed a 20% increase in the urban population % since 1960, on the </w:t>
      </w:r>
      <w:r w:rsidRPr="0055537A">
        <w:rPr>
          <w:rFonts w:ascii="Baskerville Old Face" w:hAnsi="Baskerville Old Face" w:cstheme="minorHAnsi"/>
          <w:sz w:val="24"/>
          <w:szCs w:val="24"/>
        </w:rPr>
        <w:lastRenderedPageBreak/>
        <w:t xml:space="preserve">other hand </w:t>
      </w:r>
      <w:r w:rsidR="000108A2" w:rsidRPr="0055537A">
        <w:rPr>
          <w:rFonts w:ascii="Baskerville Old Face" w:hAnsi="Baskerville Old Face" w:cstheme="minorHAnsi"/>
          <w:sz w:val="24"/>
          <w:szCs w:val="24"/>
        </w:rPr>
        <w:t xml:space="preserve">Agricultural Land % </w:t>
      </w:r>
      <w:r w:rsidRPr="0055537A">
        <w:rPr>
          <w:rFonts w:ascii="Baskerville Old Face" w:hAnsi="Baskerville Old Face" w:cstheme="minorHAnsi"/>
          <w:sz w:val="24"/>
          <w:szCs w:val="24"/>
        </w:rPr>
        <w:t>has been decreasing almost continuously with least values of only 3% in 2020.</w:t>
      </w:r>
    </w:p>
    <w:p w:rsidR="00A86024" w:rsidRPr="0055537A" w:rsidRDefault="007B4AD0" w:rsidP="0055537A">
      <w:pPr>
        <w:pStyle w:val="ListParagraph"/>
        <w:numPr>
          <w:ilvl w:val="0"/>
          <w:numId w:val="5"/>
        </w:numPr>
        <w:rPr>
          <w:rFonts w:ascii="Baskerville Old Face" w:hAnsi="Baskerville Old Face" w:cstheme="minorHAnsi"/>
          <w:sz w:val="24"/>
          <w:szCs w:val="24"/>
        </w:rPr>
        <w:sectPr w:rsidR="00A86024" w:rsidRPr="0055537A" w:rsidSect="00A86024">
          <w:type w:val="continuous"/>
          <w:pgSz w:w="11906" w:h="16838"/>
          <w:pgMar w:top="720" w:right="720" w:bottom="720" w:left="720" w:header="0" w:footer="696" w:gutter="0"/>
          <w:cols w:num="2" w:space="708"/>
          <w:docGrid w:linePitch="360"/>
        </w:sectPr>
      </w:pPr>
      <w:r w:rsidRPr="0055537A">
        <w:rPr>
          <w:rFonts w:ascii="Baskerville Old Face" w:hAnsi="Baskerville Old Face" w:cstheme="minorHAnsi"/>
          <w:sz w:val="24"/>
          <w:szCs w:val="24"/>
        </w:rPr>
        <w:t>Comparing different income groups we see that high income countries</w:t>
      </w:r>
      <w:r w:rsidR="0055537A">
        <w:rPr>
          <w:rFonts w:ascii="Baskerville Old Face" w:hAnsi="Baskerville Old Face" w:cstheme="minorHAnsi"/>
          <w:sz w:val="24"/>
          <w:szCs w:val="24"/>
        </w:rPr>
        <w:t xml:space="preserve"> (UK, Singapore)</w:t>
      </w:r>
      <w:r w:rsidRPr="0055537A">
        <w:rPr>
          <w:rFonts w:ascii="Baskerville Old Face" w:hAnsi="Baskerville Old Face" w:cstheme="minorHAnsi"/>
          <w:sz w:val="24"/>
          <w:szCs w:val="24"/>
        </w:rPr>
        <w:t xml:space="preserve"> have greater percentages of urban population, when compared to low income </w:t>
      </w:r>
      <w:r w:rsidR="0055537A" w:rsidRPr="0055537A">
        <w:rPr>
          <w:rFonts w:ascii="Baskerville Old Face" w:hAnsi="Baskerville Old Face" w:cstheme="minorHAnsi"/>
          <w:sz w:val="24"/>
          <w:szCs w:val="24"/>
        </w:rPr>
        <w:t>countries</w:t>
      </w:r>
      <w:r w:rsidR="0055537A">
        <w:rPr>
          <w:rFonts w:ascii="Baskerville Old Face" w:hAnsi="Baskerville Old Face" w:cstheme="minorHAnsi"/>
          <w:sz w:val="24"/>
          <w:szCs w:val="24"/>
        </w:rPr>
        <w:t xml:space="preserve"> (Afghanistan)</w:t>
      </w:r>
    </w:p>
    <w:p w:rsidR="00385C3B" w:rsidRPr="00506F9A" w:rsidRDefault="00385C3B" w:rsidP="00385C3B">
      <w:pPr>
        <w:rPr>
          <w:rFonts w:ascii="Baskerville Old Face" w:eastAsia="Times New Roman" w:hAnsi="Baskerville Old Face" w:cs="Arial"/>
          <w:b/>
          <w:bCs/>
          <w:color w:val="0070C0"/>
          <w:sz w:val="28"/>
          <w:szCs w:val="28"/>
          <w:lang w:eastAsia="en-SG"/>
        </w:rPr>
      </w:pPr>
      <w:bookmarkStart w:id="0" w:name="_GoBack"/>
      <w:bookmarkEnd w:id="0"/>
      <w:r w:rsidRPr="00506F9A">
        <w:rPr>
          <w:rFonts w:ascii="Baskerville Old Face" w:eastAsia="Times New Roman" w:hAnsi="Baskerville Old Face" w:cs="Arial"/>
          <w:b/>
          <w:bCs/>
          <w:color w:val="0070C0"/>
          <w:sz w:val="28"/>
          <w:szCs w:val="28"/>
          <w:lang w:eastAsia="en-SG"/>
        </w:rPr>
        <w:lastRenderedPageBreak/>
        <w:t>Correlation between indicators</w:t>
      </w:r>
    </w:p>
    <w:p w:rsidR="00255857" w:rsidRDefault="00255857" w:rsidP="00E12C3D">
      <w:pPr>
        <w:rPr>
          <w:rFonts w:ascii="Baskerville Old Face" w:hAnsi="Baskerville Old Face" w:cstheme="minorHAnsi"/>
          <w:sz w:val="24"/>
          <w:szCs w:val="24"/>
        </w:rPr>
        <w:sectPr w:rsidR="00255857" w:rsidSect="00F947BB">
          <w:type w:val="continuous"/>
          <w:pgSz w:w="11906" w:h="16838"/>
          <w:pgMar w:top="720" w:right="720" w:bottom="720" w:left="720" w:header="708" w:footer="708" w:gutter="0"/>
          <w:cols w:space="708"/>
          <w:docGrid w:linePitch="360"/>
        </w:sectPr>
      </w:pPr>
    </w:p>
    <w:p w:rsidR="00255857" w:rsidRDefault="00255857" w:rsidP="00E12C3D">
      <w:pPr>
        <w:rPr>
          <w:rFonts w:ascii="Baskerville Old Face" w:hAnsi="Baskerville Old Face" w:cstheme="minorHAnsi"/>
          <w:sz w:val="24"/>
          <w:szCs w:val="24"/>
        </w:rPr>
      </w:pPr>
      <w:r>
        <w:rPr>
          <w:rFonts w:ascii="Baskerville Old Face" w:hAnsi="Baskerville Old Face" w:cstheme="minorHAnsi"/>
          <w:sz w:val="24"/>
          <w:szCs w:val="24"/>
        </w:rPr>
        <w:lastRenderedPageBreak/>
        <w:t xml:space="preserve">The comparison and the analysis is done using scatter plots which help us identify the relation between 2 features. </w:t>
      </w:r>
      <w:r w:rsidR="0045115A">
        <w:rPr>
          <w:rFonts w:ascii="Baskerville Old Face" w:hAnsi="Baskerville Old Face" w:cstheme="minorHAnsi"/>
          <w:sz w:val="24"/>
          <w:szCs w:val="24"/>
        </w:rPr>
        <w:t xml:space="preserve">Different regions and income level countries are chosen to examine the behaviour of the below indicators. </w:t>
      </w:r>
      <w:r>
        <w:rPr>
          <w:rFonts w:ascii="Baskerville Old Face" w:hAnsi="Baskerville Old Face" w:cstheme="minorHAnsi"/>
          <w:sz w:val="24"/>
          <w:szCs w:val="24"/>
        </w:rPr>
        <w:t>The differ</w:t>
      </w:r>
      <w:r w:rsidR="00EF3EAE">
        <w:rPr>
          <w:rFonts w:ascii="Baskerville Old Face" w:hAnsi="Baskerville Old Face" w:cstheme="minorHAnsi"/>
          <w:sz w:val="24"/>
          <w:szCs w:val="24"/>
        </w:rPr>
        <w:t>ent plots below are</w:t>
      </w:r>
      <w:r w:rsidR="0045115A">
        <w:rPr>
          <w:rFonts w:ascii="Baskerville Old Face" w:hAnsi="Baskerville Old Face" w:cstheme="minorHAnsi"/>
          <w:sz w:val="24"/>
          <w:szCs w:val="24"/>
        </w:rPr>
        <w:t xml:space="preserve"> based on following indicators</w:t>
      </w:r>
      <w:r w:rsidR="00EF3EAE">
        <w:rPr>
          <w:rFonts w:ascii="Baskerville Old Face" w:hAnsi="Baskerville Old Face" w:cstheme="minorHAnsi"/>
          <w:sz w:val="24"/>
          <w:szCs w:val="24"/>
        </w:rPr>
        <w:t>:</w:t>
      </w:r>
    </w:p>
    <w:p w:rsidR="00255857" w:rsidRDefault="00255857" w:rsidP="00255857">
      <w:pPr>
        <w:pStyle w:val="ListParagraph"/>
        <w:numPr>
          <w:ilvl w:val="0"/>
          <w:numId w:val="7"/>
        </w:numPr>
        <w:rPr>
          <w:rFonts w:ascii="Baskerville Old Face" w:hAnsi="Baskerville Old Face" w:cstheme="minorHAnsi"/>
          <w:sz w:val="24"/>
          <w:szCs w:val="24"/>
        </w:rPr>
      </w:pPr>
      <w:r w:rsidRPr="00255857">
        <w:rPr>
          <w:rFonts w:ascii="Baskerville Old Face" w:hAnsi="Baskerville Old Face" w:cstheme="minorHAnsi"/>
          <w:sz w:val="24"/>
          <w:szCs w:val="24"/>
        </w:rPr>
        <w:t xml:space="preserve">CO2 emissions </w:t>
      </w:r>
      <w:proofErr w:type="spellStart"/>
      <w:r w:rsidR="00EF3EAE">
        <w:rPr>
          <w:rFonts w:ascii="Baskerville Old Face" w:hAnsi="Baskerville Old Face" w:cstheme="minorHAnsi"/>
          <w:sz w:val="24"/>
          <w:szCs w:val="24"/>
        </w:rPr>
        <w:t>vs</w:t>
      </w:r>
      <w:proofErr w:type="spellEnd"/>
      <w:r w:rsidRPr="00255857">
        <w:rPr>
          <w:rFonts w:ascii="Baskerville Old Face" w:hAnsi="Baskerville Old Face" w:cstheme="minorHAnsi"/>
          <w:sz w:val="24"/>
          <w:szCs w:val="24"/>
        </w:rPr>
        <w:t xml:space="preserve"> urban population</w:t>
      </w:r>
      <w:r w:rsidR="00EF3EAE">
        <w:rPr>
          <w:rFonts w:ascii="Baskerville Old Face" w:hAnsi="Baskerville Old Face" w:cstheme="minorHAnsi"/>
          <w:sz w:val="24"/>
          <w:szCs w:val="24"/>
        </w:rPr>
        <w:t>%</w:t>
      </w:r>
    </w:p>
    <w:p w:rsidR="00255857" w:rsidRDefault="00255857" w:rsidP="00255857">
      <w:pPr>
        <w:pStyle w:val="ListParagraph"/>
        <w:numPr>
          <w:ilvl w:val="0"/>
          <w:numId w:val="7"/>
        </w:numPr>
        <w:rPr>
          <w:rFonts w:ascii="Baskerville Old Face" w:hAnsi="Baskerville Old Face" w:cstheme="minorHAnsi"/>
          <w:sz w:val="24"/>
          <w:szCs w:val="24"/>
        </w:rPr>
      </w:pPr>
      <w:r>
        <w:rPr>
          <w:rFonts w:ascii="Baskerville Old Face" w:hAnsi="Baskerville Old Face" w:cstheme="minorHAnsi"/>
          <w:sz w:val="24"/>
          <w:szCs w:val="24"/>
        </w:rPr>
        <w:t xml:space="preserve">Agricultural Land </w:t>
      </w:r>
      <w:proofErr w:type="spellStart"/>
      <w:r>
        <w:rPr>
          <w:rFonts w:ascii="Baskerville Old Face" w:hAnsi="Baskerville Old Face" w:cstheme="minorHAnsi"/>
          <w:sz w:val="24"/>
          <w:szCs w:val="24"/>
        </w:rPr>
        <w:t>vs</w:t>
      </w:r>
      <w:proofErr w:type="spellEnd"/>
      <w:r>
        <w:rPr>
          <w:rFonts w:ascii="Baskerville Old Face" w:hAnsi="Baskerville Old Face" w:cstheme="minorHAnsi"/>
          <w:sz w:val="24"/>
          <w:szCs w:val="24"/>
        </w:rPr>
        <w:t xml:space="preserve"> </w:t>
      </w:r>
      <w:r w:rsidR="00EF3EAE">
        <w:rPr>
          <w:rFonts w:ascii="Baskerville Old Face" w:hAnsi="Baskerville Old Face" w:cstheme="minorHAnsi"/>
          <w:sz w:val="24"/>
          <w:szCs w:val="24"/>
        </w:rPr>
        <w:t>Agricultural GDP %</w:t>
      </w:r>
    </w:p>
    <w:p w:rsidR="00EF3EAE" w:rsidRPr="00255857" w:rsidRDefault="00EF3EAE" w:rsidP="00255857">
      <w:pPr>
        <w:pStyle w:val="ListParagraph"/>
        <w:numPr>
          <w:ilvl w:val="0"/>
          <w:numId w:val="7"/>
        </w:numPr>
        <w:rPr>
          <w:rFonts w:ascii="Baskerville Old Face" w:hAnsi="Baskerville Old Face" w:cstheme="minorHAnsi"/>
          <w:sz w:val="24"/>
          <w:szCs w:val="24"/>
        </w:rPr>
      </w:pPr>
      <w:r>
        <w:rPr>
          <w:rFonts w:ascii="Baskerville Old Face" w:hAnsi="Baskerville Old Face" w:cstheme="minorHAnsi"/>
          <w:sz w:val="24"/>
          <w:szCs w:val="24"/>
        </w:rPr>
        <w:t xml:space="preserve">Urban population </w:t>
      </w:r>
      <w:proofErr w:type="spellStart"/>
      <w:r>
        <w:rPr>
          <w:rFonts w:ascii="Baskerville Old Face" w:hAnsi="Baskerville Old Face" w:cstheme="minorHAnsi"/>
          <w:sz w:val="24"/>
          <w:szCs w:val="24"/>
        </w:rPr>
        <w:t>vs</w:t>
      </w:r>
      <w:proofErr w:type="spellEnd"/>
      <w:r>
        <w:rPr>
          <w:rFonts w:ascii="Baskerville Old Face" w:hAnsi="Baskerville Old Face" w:cstheme="minorHAnsi"/>
          <w:sz w:val="24"/>
          <w:szCs w:val="24"/>
        </w:rPr>
        <w:t xml:space="preserve"> Electricity consumption</w:t>
      </w:r>
    </w:p>
    <w:p w:rsidR="00255857" w:rsidRPr="00506F9A" w:rsidRDefault="00255857" w:rsidP="00E12C3D">
      <w:pPr>
        <w:rPr>
          <w:rFonts w:ascii="Baskerville Old Face" w:hAnsi="Baskerville Old Face" w:cstheme="minorHAnsi"/>
          <w:color w:val="0070C0"/>
          <w:sz w:val="24"/>
          <w:szCs w:val="24"/>
        </w:rPr>
      </w:pPr>
      <w:r w:rsidRPr="00506F9A">
        <w:rPr>
          <w:rFonts w:ascii="Baskerville Old Face" w:hAnsi="Baskerville Old Face" w:cstheme="minorHAnsi"/>
          <w:color w:val="0070C0"/>
          <w:sz w:val="24"/>
          <w:szCs w:val="24"/>
        </w:rPr>
        <w:t>Case1: China – High Income country, Asia</w:t>
      </w:r>
    </w:p>
    <w:p w:rsidR="00255857" w:rsidRDefault="00255857" w:rsidP="00E12C3D">
      <w:pPr>
        <w:rPr>
          <w:rFonts w:ascii="Baskerville Old Face" w:hAnsi="Baskerville Old Face" w:cstheme="minorHAnsi"/>
          <w:sz w:val="24"/>
          <w:szCs w:val="24"/>
        </w:rPr>
      </w:pPr>
      <w:r w:rsidRPr="00255857">
        <w:rPr>
          <w:rFonts w:ascii="Baskerville Old Face" w:hAnsi="Baskerville Old Face" w:cstheme="minorHAnsi"/>
          <w:sz w:val="24"/>
          <w:szCs w:val="24"/>
        </w:rPr>
        <w:drawing>
          <wp:inline distT="0" distB="0" distL="0" distR="0" wp14:anchorId="67BF9856" wp14:editId="5B945808">
            <wp:extent cx="3387090" cy="907472"/>
            <wp:effectExtent l="0" t="0" r="381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7974" cy="913067"/>
                    </a:xfrm>
                    <a:prstGeom prst="rect">
                      <a:avLst/>
                    </a:prstGeom>
                  </pic:spPr>
                </pic:pic>
              </a:graphicData>
            </a:graphic>
          </wp:inline>
        </w:drawing>
      </w:r>
    </w:p>
    <w:p w:rsidR="00EF3EAE" w:rsidRDefault="00EF3EAE" w:rsidP="00E12C3D">
      <w:pPr>
        <w:rPr>
          <w:rFonts w:ascii="Baskerville Old Face" w:hAnsi="Baskerville Old Face" w:cstheme="minorHAnsi"/>
          <w:sz w:val="24"/>
          <w:szCs w:val="24"/>
        </w:rPr>
      </w:pPr>
      <w:r>
        <w:rPr>
          <w:rFonts w:ascii="Baskerville Old Face" w:hAnsi="Baskerville Old Face" w:cstheme="minorHAnsi"/>
          <w:sz w:val="24"/>
          <w:szCs w:val="24"/>
        </w:rPr>
        <w:t xml:space="preserve">We see a linear relation in the increase of urbanisation and CO2 emissions as well as electricity consumption. </w:t>
      </w:r>
      <w:r w:rsidR="003D7F56">
        <w:rPr>
          <w:rFonts w:ascii="Baskerville Old Face" w:hAnsi="Baskerville Old Face" w:cstheme="minorHAnsi"/>
          <w:sz w:val="24"/>
          <w:szCs w:val="24"/>
        </w:rPr>
        <w:t xml:space="preserve">This can be accounted to increase in electrical appliances and vehicles with urbanisation, which contribute to electric consumption increase and CO2 emissions. </w:t>
      </w:r>
      <w:r>
        <w:rPr>
          <w:rFonts w:ascii="Baskerville Old Face" w:hAnsi="Baskerville Old Face" w:cstheme="minorHAnsi"/>
          <w:sz w:val="24"/>
          <w:szCs w:val="24"/>
        </w:rPr>
        <w:t>Although agricultural land is increasing the GDP seems to be decreasing, this may be because the agriculture results have not been fruitful or not drawing comparative amount of income compared to other sectors.</w:t>
      </w:r>
    </w:p>
    <w:p w:rsidR="00EF3EAE" w:rsidRPr="00506F9A" w:rsidRDefault="00EF3EAE" w:rsidP="00E12C3D">
      <w:pPr>
        <w:rPr>
          <w:rFonts w:ascii="Baskerville Old Face" w:hAnsi="Baskerville Old Face" w:cstheme="minorHAnsi"/>
          <w:color w:val="0070C0"/>
          <w:sz w:val="24"/>
          <w:szCs w:val="24"/>
        </w:rPr>
      </w:pPr>
      <w:r w:rsidRPr="00506F9A">
        <w:rPr>
          <w:rFonts w:ascii="Baskerville Old Face" w:hAnsi="Baskerville Old Face" w:cstheme="minorHAnsi"/>
          <w:color w:val="0070C0"/>
          <w:sz w:val="24"/>
          <w:szCs w:val="24"/>
        </w:rPr>
        <w:t>Case2: Tanzania – Low Income, Africa</w:t>
      </w:r>
    </w:p>
    <w:p w:rsidR="00EF3EAE" w:rsidRDefault="00EF3EAE" w:rsidP="00E12C3D">
      <w:pPr>
        <w:rPr>
          <w:rFonts w:ascii="Baskerville Old Face" w:hAnsi="Baskerville Old Face" w:cstheme="minorHAnsi"/>
          <w:sz w:val="24"/>
          <w:szCs w:val="24"/>
        </w:rPr>
      </w:pPr>
      <w:r w:rsidRPr="00EF3EAE">
        <w:rPr>
          <w:rFonts w:ascii="Baskerville Old Face" w:hAnsi="Baskerville Old Face" w:cstheme="minorHAnsi"/>
          <w:sz w:val="24"/>
          <w:szCs w:val="24"/>
        </w:rPr>
        <w:drawing>
          <wp:inline distT="0" distB="0" distL="0" distR="0" wp14:anchorId="7CD24D03" wp14:editId="4329271F">
            <wp:extent cx="3351281" cy="907473"/>
            <wp:effectExtent l="0" t="0" r="190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3097" cy="916088"/>
                    </a:xfrm>
                    <a:prstGeom prst="rect">
                      <a:avLst/>
                    </a:prstGeom>
                  </pic:spPr>
                </pic:pic>
              </a:graphicData>
            </a:graphic>
          </wp:inline>
        </w:drawing>
      </w:r>
    </w:p>
    <w:p w:rsidR="003D7F56" w:rsidRDefault="00EF3EAE" w:rsidP="00E12C3D">
      <w:pPr>
        <w:rPr>
          <w:rFonts w:ascii="Baskerville Old Face" w:hAnsi="Baskerville Old Face" w:cstheme="minorHAnsi"/>
          <w:color w:val="0070C0"/>
          <w:sz w:val="24"/>
          <w:szCs w:val="24"/>
        </w:rPr>
      </w:pPr>
      <w:r>
        <w:rPr>
          <w:rFonts w:ascii="Baskerville Old Face" w:hAnsi="Baskerville Old Face" w:cstheme="minorHAnsi"/>
          <w:sz w:val="24"/>
          <w:szCs w:val="24"/>
        </w:rPr>
        <w:t>Although the scale of increasing of urban population is comparatively very less with that of China, we can see similar trends with respect to CO2 emissions and electricity consumption. No particular correlation has been observed here with respect to second plot.</w:t>
      </w:r>
    </w:p>
    <w:p w:rsidR="00EF3EAE" w:rsidRPr="00506F9A" w:rsidRDefault="00506F9A" w:rsidP="00E12C3D">
      <w:pPr>
        <w:rPr>
          <w:rFonts w:ascii="Baskerville Old Face" w:hAnsi="Baskerville Old Face" w:cstheme="minorHAnsi"/>
          <w:color w:val="0070C0"/>
          <w:sz w:val="24"/>
          <w:szCs w:val="24"/>
        </w:rPr>
      </w:pPr>
      <w:r>
        <w:rPr>
          <w:rFonts w:ascii="Baskerville Old Face" w:hAnsi="Baskerville Old Face" w:cstheme="minorHAnsi"/>
          <w:color w:val="0070C0"/>
          <w:sz w:val="24"/>
          <w:szCs w:val="24"/>
        </w:rPr>
        <w:lastRenderedPageBreak/>
        <w:t>Case3</w:t>
      </w:r>
      <w:r w:rsidR="00EF3EAE" w:rsidRPr="00506F9A">
        <w:rPr>
          <w:rFonts w:ascii="Baskerville Old Face" w:hAnsi="Baskerville Old Face" w:cstheme="minorHAnsi"/>
          <w:color w:val="0070C0"/>
          <w:sz w:val="24"/>
          <w:szCs w:val="24"/>
        </w:rPr>
        <w:t>: United Kingdom – High Income, Europe</w:t>
      </w:r>
    </w:p>
    <w:p w:rsidR="00EF3EAE" w:rsidRDefault="00EF3EAE" w:rsidP="00E12C3D">
      <w:pPr>
        <w:rPr>
          <w:rFonts w:ascii="Baskerville Old Face" w:hAnsi="Baskerville Old Face" w:cstheme="minorHAnsi"/>
          <w:sz w:val="24"/>
          <w:szCs w:val="24"/>
        </w:rPr>
      </w:pPr>
      <w:r w:rsidRPr="00EF3EAE">
        <w:rPr>
          <w:rFonts w:ascii="Baskerville Old Face" w:hAnsi="Baskerville Old Face" w:cstheme="minorHAnsi"/>
          <w:sz w:val="24"/>
          <w:szCs w:val="24"/>
        </w:rPr>
        <w:drawing>
          <wp:inline distT="0" distB="0" distL="0" distR="0" wp14:anchorId="4C557962" wp14:editId="4879E2C2">
            <wp:extent cx="3387090" cy="921327"/>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4639" cy="928821"/>
                    </a:xfrm>
                    <a:prstGeom prst="rect">
                      <a:avLst/>
                    </a:prstGeom>
                  </pic:spPr>
                </pic:pic>
              </a:graphicData>
            </a:graphic>
          </wp:inline>
        </w:drawing>
      </w:r>
    </w:p>
    <w:p w:rsidR="003B1A4F" w:rsidRDefault="00EF3EAE" w:rsidP="00E12C3D">
      <w:pPr>
        <w:rPr>
          <w:rFonts w:ascii="Baskerville Old Face" w:hAnsi="Baskerville Old Face" w:cstheme="minorHAnsi"/>
          <w:sz w:val="24"/>
          <w:szCs w:val="24"/>
        </w:rPr>
      </w:pPr>
      <w:r>
        <w:rPr>
          <w:rFonts w:ascii="Baskerville Old Face" w:hAnsi="Baskerville Old Face" w:cstheme="minorHAnsi"/>
          <w:sz w:val="24"/>
          <w:szCs w:val="24"/>
        </w:rPr>
        <w:t>Interestingly we see that as the urban population is increasing the CO2 emissions have been decreasing, this might be because the state is employing for a cleaner environment by cutting dow</w:t>
      </w:r>
      <w:r w:rsidR="000D2A1A">
        <w:rPr>
          <w:rFonts w:ascii="Baskerville Old Face" w:hAnsi="Baskerville Old Face" w:cstheme="minorHAnsi"/>
          <w:sz w:val="24"/>
          <w:szCs w:val="24"/>
        </w:rPr>
        <w:t>n elements cause CO2 emissions. If we see the consumption of electricity it has been following an upward curve till some point but then seems to be reducing, we can’t conclusively say why this happened. In case of Agricultural GCP increment w.r.t land increment we don’t see any pattern here as well.</w:t>
      </w:r>
    </w:p>
    <w:p w:rsidR="000D2A1A" w:rsidRPr="00506F9A" w:rsidRDefault="000D2A1A" w:rsidP="00E12C3D">
      <w:pPr>
        <w:rPr>
          <w:rFonts w:ascii="Baskerville Old Face" w:hAnsi="Baskerville Old Face" w:cstheme="minorHAnsi"/>
          <w:color w:val="0070C0"/>
          <w:sz w:val="24"/>
          <w:szCs w:val="24"/>
        </w:rPr>
      </w:pPr>
      <w:r w:rsidRPr="00506F9A">
        <w:rPr>
          <w:rFonts w:ascii="Baskerville Old Face" w:hAnsi="Baskerville Old Face" w:cstheme="minorHAnsi"/>
          <w:color w:val="0070C0"/>
          <w:sz w:val="24"/>
          <w:szCs w:val="24"/>
        </w:rPr>
        <w:t>Case4: Singapore – High Income, Asia</w:t>
      </w:r>
    </w:p>
    <w:p w:rsidR="00506F9A" w:rsidRDefault="00506F9A" w:rsidP="00E12C3D">
      <w:pPr>
        <w:rPr>
          <w:rFonts w:ascii="Baskerville Old Face" w:hAnsi="Baskerville Old Face" w:cstheme="minorHAnsi"/>
          <w:sz w:val="24"/>
          <w:szCs w:val="24"/>
        </w:rPr>
      </w:pPr>
      <w:r w:rsidRPr="00506F9A">
        <w:rPr>
          <w:rFonts w:ascii="Baskerville Old Face" w:hAnsi="Baskerville Old Face" w:cstheme="minorHAnsi"/>
          <w:sz w:val="24"/>
          <w:szCs w:val="24"/>
        </w:rPr>
        <w:drawing>
          <wp:inline distT="0" distB="0" distL="0" distR="0" wp14:anchorId="774ADC99" wp14:editId="0DFDCD5A">
            <wp:extent cx="3454822" cy="9005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3989" cy="910754"/>
                    </a:xfrm>
                    <a:prstGeom prst="rect">
                      <a:avLst/>
                    </a:prstGeom>
                  </pic:spPr>
                </pic:pic>
              </a:graphicData>
            </a:graphic>
          </wp:inline>
        </w:drawing>
      </w:r>
    </w:p>
    <w:p w:rsidR="003D7F56" w:rsidRDefault="003D7F56" w:rsidP="00E12C3D">
      <w:pPr>
        <w:rPr>
          <w:rFonts w:ascii="Baskerville Old Face" w:hAnsi="Baskerville Old Face" w:cstheme="minorHAnsi"/>
          <w:sz w:val="24"/>
          <w:szCs w:val="24"/>
        </w:rPr>
      </w:pPr>
      <w:r>
        <w:rPr>
          <w:rFonts w:ascii="Baskerville Old Face" w:hAnsi="Baskerville Old Face" w:cstheme="minorHAnsi"/>
          <w:sz w:val="24"/>
          <w:szCs w:val="24"/>
        </w:rPr>
        <w:t>Similar patterns with respect to china and Tanzania can be observed with respect to plots 1 and 3. But the agricultural GDP % seems to be increasing hand in hand with the increase in agricultural land. We may also speculate that agriculture maybe contributing to a greater part of GDP of the country.</w:t>
      </w:r>
    </w:p>
    <w:p w:rsidR="003D7F56" w:rsidRPr="00506F9A" w:rsidRDefault="003D7F56" w:rsidP="003D7F56">
      <w:pPr>
        <w:rPr>
          <w:rFonts w:ascii="Baskerville Old Face" w:hAnsi="Baskerville Old Face" w:cstheme="minorHAnsi"/>
          <w:color w:val="0070C0"/>
          <w:sz w:val="24"/>
          <w:szCs w:val="24"/>
        </w:rPr>
      </w:pPr>
      <w:r w:rsidRPr="00506F9A">
        <w:rPr>
          <w:rFonts w:ascii="Baskerville Old Face" w:hAnsi="Baskerville Old Face" w:cstheme="minorHAnsi"/>
          <w:color w:val="0070C0"/>
          <w:sz w:val="24"/>
          <w:szCs w:val="24"/>
        </w:rPr>
        <w:t>Case</w:t>
      </w:r>
      <w:r>
        <w:rPr>
          <w:rFonts w:ascii="Baskerville Old Face" w:hAnsi="Baskerville Old Face" w:cstheme="minorHAnsi"/>
          <w:color w:val="0070C0"/>
          <w:sz w:val="24"/>
          <w:szCs w:val="24"/>
        </w:rPr>
        <w:t>5</w:t>
      </w:r>
      <w:r w:rsidRPr="00506F9A">
        <w:rPr>
          <w:rFonts w:ascii="Baskerville Old Face" w:hAnsi="Baskerville Old Face" w:cstheme="minorHAnsi"/>
          <w:color w:val="0070C0"/>
          <w:sz w:val="24"/>
          <w:szCs w:val="24"/>
        </w:rPr>
        <w:t xml:space="preserve">: </w:t>
      </w:r>
      <w:r>
        <w:rPr>
          <w:rFonts w:ascii="Baskerville Old Face" w:hAnsi="Baskerville Old Face" w:cstheme="minorHAnsi"/>
          <w:color w:val="0070C0"/>
          <w:sz w:val="24"/>
          <w:szCs w:val="24"/>
        </w:rPr>
        <w:t>Patterns throughout the world</w:t>
      </w:r>
    </w:p>
    <w:p w:rsidR="00A62C30" w:rsidRDefault="0045115A" w:rsidP="00E12C3D">
      <w:pPr>
        <w:rPr>
          <w:rFonts w:ascii="Baskerville Old Face" w:hAnsi="Baskerville Old Face"/>
          <w:sz w:val="24"/>
          <w:szCs w:val="24"/>
        </w:rPr>
      </w:pPr>
      <w:r w:rsidRPr="0045115A">
        <w:rPr>
          <w:rFonts w:ascii="Baskerville Old Face" w:hAnsi="Baskerville Old Face"/>
          <w:sz w:val="24"/>
          <w:szCs w:val="24"/>
        </w:rPr>
        <w:drawing>
          <wp:inline distT="0" distB="0" distL="0" distR="0" wp14:anchorId="39BC8A92" wp14:editId="63D4C626">
            <wp:extent cx="3456305" cy="7897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04600" cy="800744"/>
                    </a:xfrm>
                    <a:prstGeom prst="rect">
                      <a:avLst/>
                    </a:prstGeom>
                  </pic:spPr>
                </pic:pic>
              </a:graphicData>
            </a:graphic>
          </wp:inline>
        </w:drawing>
      </w:r>
    </w:p>
    <w:p w:rsidR="0045115A" w:rsidRDefault="0045115A" w:rsidP="00E12C3D">
      <w:pPr>
        <w:rPr>
          <w:rFonts w:ascii="Baskerville Old Face" w:hAnsi="Baskerville Old Face"/>
          <w:sz w:val="24"/>
          <w:szCs w:val="24"/>
        </w:rPr>
      </w:pPr>
      <w:r>
        <w:rPr>
          <w:rFonts w:ascii="Baskerville Old Face" w:hAnsi="Baskerville Old Face"/>
          <w:sz w:val="24"/>
          <w:szCs w:val="24"/>
        </w:rPr>
        <w:t>Patterns here w</w:t>
      </w:r>
      <w:r w:rsidR="001F223E">
        <w:rPr>
          <w:rFonts w:ascii="Baskerville Old Face" w:hAnsi="Baskerville Old Face"/>
          <w:sz w:val="24"/>
          <w:szCs w:val="24"/>
        </w:rPr>
        <w:t>.</w:t>
      </w:r>
      <w:r>
        <w:rPr>
          <w:rFonts w:ascii="Baskerville Old Face" w:hAnsi="Baskerville Old Face"/>
          <w:sz w:val="24"/>
          <w:szCs w:val="24"/>
        </w:rPr>
        <w:t>r</w:t>
      </w:r>
      <w:r w:rsidR="001F223E">
        <w:rPr>
          <w:rFonts w:ascii="Baskerville Old Face" w:hAnsi="Baskerville Old Face"/>
          <w:sz w:val="24"/>
          <w:szCs w:val="24"/>
        </w:rPr>
        <w:t>.</w:t>
      </w:r>
      <w:r>
        <w:rPr>
          <w:rFonts w:ascii="Baskerville Old Face" w:hAnsi="Baskerville Old Face"/>
          <w:sz w:val="24"/>
          <w:szCs w:val="24"/>
        </w:rPr>
        <w:t>t plot 1 and 3 seems more or less the same with individual countries, w.r.t agricultural GDP relation with agricultural land if doesn’t to follow single pattern.</w:t>
      </w:r>
    </w:p>
    <w:p w:rsidR="0045115A" w:rsidRDefault="0045115A" w:rsidP="00E12C3D">
      <w:pPr>
        <w:rPr>
          <w:rFonts w:ascii="Baskerville Old Face" w:hAnsi="Baskerville Old Face"/>
          <w:sz w:val="24"/>
          <w:szCs w:val="24"/>
        </w:rPr>
        <w:sectPr w:rsidR="0045115A" w:rsidSect="00255857">
          <w:type w:val="continuous"/>
          <w:pgSz w:w="11906" w:h="16838"/>
          <w:pgMar w:top="720" w:right="720" w:bottom="720" w:left="720" w:header="708" w:footer="708" w:gutter="0"/>
          <w:cols w:num="2" w:space="708"/>
          <w:docGrid w:linePitch="360"/>
        </w:sectPr>
      </w:pPr>
    </w:p>
    <w:p w:rsidR="0045115A" w:rsidRDefault="0045115A" w:rsidP="00E12C3D">
      <w:pPr>
        <w:rPr>
          <w:rFonts w:ascii="Baskerville Old Face" w:hAnsi="Baskerville Old Face"/>
          <w:color w:val="0070C0"/>
          <w:sz w:val="24"/>
          <w:szCs w:val="24"/>
        </w:rPr>
      </w:pPr>
    </w:p>
    <w:p w:rsidR="0045115A" w:rsidRPr="0095220B" w:rsidRDefault="0045115A" w:rsidP="00E12C3D">
      <w:pPr>
        <w:rPr>
          <w:rFonts w:ascii="Baskerville Old Face" w:hAnsi="Baskerville Old Face"/>
          <w:sz w:val="24"/>
          <w:szCs w:val="24"/>
        </w:rPr>
      </w:pPr>
      <w:r w:rsidRPr="0045115A">
        <w:rPr>
          <w:rFonts w:ascii="Baskerville Old Face" w:hAnsi="Baskerville Old Face"/>
          <w:color w:val="0070C0"/>
          <w:sz w:val="24"/>
          <w:szCs w:val="24"/>
        </w:rPr>
        <w:t xml:space="preserve">Conclusion: </w:t>
      </w:r>
      <w:r>
        <w:rPr>
          <w:rFonts w:ascii="Baskerville Old Face" w:hAnsi="Baskerville Old Face"/>
          <w:sz w:val="24"/>
          <w:szCs w:val="24"/>
        </w:rPr>
        <w:t xml:space="preserve">We observe correlation between few indicators, while few others don’t show the same. When considering individual countries although most of them follow the same pattern, there are few which don’t, so we can that all countries don’t follow the same correlation between same indicators. When we compare the relation in perspective of whole world, the same statement holds true. </w:t>
      </w:r>
    </w:p>
    <w:sectPr w:rsidR="0045115A" w:rsidRPr="0095220B" w:rsidSect="0045115A">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DAB" w:rsidRDefault="00B74DAB" w:rsidP="00402B60">
      <w:pPr>
        <w:spacing w:after="0" w:line="240" w:lineRule="auto"/>
      </w:pPr>
      <w:r>
        <w:separator/>
      </w:r>
    </w:p>
  </w:endnote>
  <w:endnote w:type="continuationSeparator" w:id="0">
    <w:p w:rsidR="00B74DAB" w:rsidRDefault="00B74DAB" w:rsidP="00402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DAB" w:rsidRDefault="00B74DAB" w:rsidP="00402B60">
      <w:pPr>
        <w:spacing w:after="0" w:line="240" w:lineRule="auto"/>
      </w:pPr>
      <w:r>
        <w:separator/>
      </w:r>
    </w:p>
  </w:footnote>
  <w:footnote w:type="continuationSeparator" w:id="0">
    <w:p w:rsidR="00B74DAB" w:rsidRDefault="00B74DAB" w:rsidP="00402B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A4746"/>
    <w:multiLevelType w:val="hybridMultilevel"/>
    <w:tmpl w:val="022E0A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CBB3C5F"/>
    <w:multiLevelType w:val="hybridMultilevel"/>
    <w:tmpl w:val="9EB87D3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470252FE"/>
    <w:multiLevelType w:val="hybridMultilevel"/>
    <w:tmpl w:val="3CC6F6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4BF255B2"/>
    <w:multiLevelType w:val="hybridMultilevel"/>
    <w:tmpl w:val="CA3025D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55B95C79"/>
    <w:multiLevelType w:val="hybridMultilevel"/>
    <w:tmpl w:val="EB44535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638B25AD"/>
    <w:multiLevelType w:val="multilevel"/>
    <w:tmpl w:val="3566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011D59"/>
    <w:multiLevelType w:val="hybridMultilevel"/>
    <w:tmpl w:val="2C145DC8"/>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4E7"/>
    <w:rsid w:val="000108A2"/>
    <w:rsid w:val="00030F7D"/>
    <w:rsid w:val="000429F0"/>
    <w:rsid w:val="00074BF5"/>
    <w:rsid w:val="000A03DF"/>
    <w:rsid w:val="000A540B"/>
    <w:rsid w:val="000B207D"/>
    <w:rsid w:val="000C61EA"/>
    <w:rsid w:val="000D22C3"/>
    <w:rsid w:val="000D2A1A"/>
    <w:rsid w:val="000D472D"/>
    <w:rsid w:val="00103122"/>
    <w:rsid w:val="00154CDA"/>
    <w:rsid w:val="0016282F"/>
    <w:rsid w:val="00163826"/>
    <w:rsid w:val="00186CE7"/>
    <w:rsid w:val="0019076A"/>
    <w:rsid w:val="001A6168"/>
    <w:rsid w:val="001B0A09"/>
    <w:rsid w:val="001C0227"/>
    <w:rsid w:val="001F11E1"/>
    <w:rsid w:val="001F223E"/>
    <w:rsid w:val="0021364D"/>
    <w:rsid w:val="00215FD7"/>
    <w:rsid w:val="00222F7C"/>
    <w:rsid w:val="00255857"/>
    <w:rsid w:val="00265CF5"/>
    <w:rsid w:val="00282AD4"/>
    <w:rsid w:val="002B38DB"/>
    <w:rsid w:val="002D6065"/>
    <w:rsid w:val="002D685F"/>
    <w:rsid w:val="00314EFC"/>
    <w:rsid w:val="00352C55"/>
    <w:rsid w:val="00377E62"/>
    <w:rsid w:val="003843C0"/>
    <w:rsid w:val="00385C3B"/>
    <w:rsid w:val="003B1A4F"/>
    <w:rsid w:val="003C5A95"/>
    <w:rsid w:val="003D7F56"/>
    <w:rsid w:val="003E7B08"/>
    <w:rsid w:val="00402B60"/>
    <w:rsid w:val="0045115A"/>
    <w:rsid w:val="004B3B39"/>
    <w:rsid w:val="004F1FF0"/>
    <w:rsid w:val="00506F9A"/>
    <w:rsid w:val="00513C2A"/>
    <w:rsid w:val="00552D28"/>
    <w:rsid w:val="0055537A"/>
    <w:rsid w:val="005627A4"/>
    <w:rsid w:val="00575734"/>
    <w:rsid w:val="005A6A90"/>
    <w:rsid w:val="005C5DF1"/>
    <w:rsid w:val="005C69FD"/>
    <w:rsid w:val="006101CB"/>
    <w:rsid w:val="006326BA"/>
    <w:rsid w:val="00636421"/>
    <w:rsid w:val="00647A0C"/>
    <w:rsid w:val="006B36A7"/>
    <w:rsid w:val="006C4791"/>
    <w:rsid w:val="006D71AA"/>
    <w:rsid w:val="006E1C76"/>
    <w:rsid w:val="007840E0"/>
    <w:rsid w:val="0079285F"/>
    <w:rsid w:val="007B4AD0"/>
    <w:rsid w:val="007D1597"/>
    <w:rsid w:val="00812DE9"/>
    <w:rsid w:val="008148E8"/>
    <w:rsid w:val="008446DB"/>
    <w:rsid w:val="00850D19"/>
    <w:rsid w:val="00904EE8"/>
    <w:rsid w:val="00905FE0"/>
    <w:rsid w:val="00910179"/>
    <w:rsid w:val="00920D47"/>
    <w:rsid w:val="00940E80"/>
    <w:rsid w:val="0094691F"/>
    <w:rsid w:val="0095220B"/>
    <w:rsid w:val="009609CC"/>
    <w:rsid w:val="00961B73"/>
    <w:rsid w:val="009675F8"/>
    <w:rsid w:val="0097487E"/>
    <w:rsid w:val="009A0F16"/>
    <w:rsid w:val="009A0FDD"/>
    <w:rsid w:val="009C1DA6"/>
    <w:rsid w:val="009D4264"/>
    <w:rsid w:val="009F054A"/>
    <w:rsid w:val="00A25C22"/>
    <w:rsid w:val="00A62C30"/>
    <w:rsid w:val="00A70212"/>
    <w:rsid w:val="00A86024"/>
    <w:rsid w:val="00AF04E7"/>
    <w:rsid w:val="00B222B2"/>
    <w:rsid w:val="00B74DAB"/>
    <w:rsid w:val="00BF26DE"/>
    <w:rsid w:val="00C1008F"/>
    <w:rsid w:val="00C2509E"/>
    <w:rsid w:val="00C30ABC"/>
    <w:rsid w:val="00CF5705"/>
    <w:rsid w:val="00D641D7"/>
    <w:rsid w:val="00D74CCF"/>
    <w:rsid w:val="00DB566B"/>
    <w:rsid w:val="00DC6015"/>
    <w:rsid w:val="00E12C3D"/>
    <w:rsid w:val="00E430DC"/>
    <w:rsid w:val="00E572A5"/>
    <w:rsid w:val="00E7203E"/>
    <w:rsid w:val="00EB7D79"/>
    <w:rsid w:val="00EF3EAE"/>
    <w:rsid w:val="00EF60F4"/>
    <w:rsid w:val="00F005D0"/>
    <w:rsid w:val="00F23A02"/>
    <w:rsid w:val="00F70AE2"/>
    <w:rsid w:val="00F947BB"/>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EAE1F1-B480-4B3C-A478-ACF795D9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SG"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C3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0F7D"/>
    <w:rPr>
      <w:color w:val="0563C1" w:themeColor="hyperlink"/>
      <w:u w:val="single"/>
    </w:rPr>
  </w:style>
  <w:style w:type="paragraph" w:styleId="Header">
    <w:name w:val="header"/>
    <w:basedOn w:val="Normal"/>
    <w:link w:val="HeaderChar"/>
    <w:uiPriority w:val="99"/>
    <w:unhideWhenUsed/>
    <w:rsid w:val="00402B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B60"/>
  </w:style>
  <w:style w:type="paragraph" w:styleId="Footer">
    <w:name w:val="footer"/>
    <w:basedOn w:val="Normal"/>
    <w:link w:val="FooterChar"/>
    <w:uiPriority w:val="99"/>
    <w:unhideWhenUsed/>
    <w:rsid w:val="00402B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B60"/>
  </w:style>
  <w:style w:type="paragraph" w:styleId="ListParagraph">
    <w:name w:val="List Paragraph"/>
    <w:basedOn w:val="Normal"/>
    <w:uiPriority w:val="34"/>
    <w:qFormat/>
    <w:rsid w:val="006C4791"/>
    <w:pPr>
      <w:ind w:left="720"/>
      <w:contextualSpacing/>
    </w:pPr>
  </w:style>
  <w:style w:type="paragraph" w:styleId="NoSpacing">
    <w:name w:val="No Spacing"/>
    <w:uiPriority w:val="1"/>
    <w:qFormat/>
    <w:rsid w:val="007840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55093">
      <w:bodyDiv w:val="1"/>
      <w:marLeft w:val="0"/>
      <w:marRight w:val="0"/>
      <w:marTop w:val="0"/>
      <w:marBottom w:val="0"/>
      <w:divBdr>
        <w:top w:val="none" w:sz="0" w:space="0" w:color="auto"/>
        <w:left w:val="none" w:sz="0" w:space="0" w:color="auto"/>
        <w:bottom w:val="none" w:sz="0" w:space="0" w:color="auto"/>
        <w:right w:val="none" w:sz="0" w:space="0" w:color="auto"/>
      </w:divBdr>
    </w:div>
    <w:div w:id="191412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B5BA0-D731-4AD4-9E1D-BB56EA0CC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2</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d</dc:creator>
  <cp:keywords/>
  <dc:description/>
  <cp:lastModifiedBy>kavya d</cp:lastModifiedBy>
  <cp:revision>82</cp:revision>
  <cp:lastPrinted>2022-03-18T12:23:00Z</cp:lastPrinted>
  <dcterms:created xsi:type="dcterms:W3CDTF">2022-03-14T13:22:00Z</dcterms:created>
  <dcterms:modified xsi:type="dcterms:W3CDTF">2022-04-28T14:29:00Z</dcterms:modified>
</cp:coreProperties>
</file>