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C2A" w:rsidRPr="00E572A5" w:rsidRDefault="00EF60F4" w:rsidP="00E572A5">
      <w:pPr>
        <w:tabs>
          <w:tab w:val="left" w:pos="1701"/>
        </w:tabs>
        <w:jc w:val="center"/>
        <w:rPr>
          <w:rFonts w:ascii="Book Antiqua" w:hAnsi="Book Antiqua" w:cstheme="minorHAnsi"/>
          <w:sz w:val="36"/>
          <w:szCs w:val="36"/>
        </w:rPr>
      </w:pPr>
      <w:r w:rsidRPr="00E572A5">
        <w:rPr>
          <w:rFonts w:ascii="Book Antiqua" w:hAnsi="Book Antiqua" w:cstheme="minorHAnsi"/>
          <w:sz w:val="36"/>
          <w:szCs w:val="36"/>
        </w:rPr>
        <w:t xml:space="preserve">TIME SERIES ANALYSIS OF COVID19 </w:t>
      </w:r>
      <w:r w:rsidR="001F11E1">
        <w:rPr>
          <w:rFonts w:ascii="Book Antiqua" w:hAnsi="Book Antiqua" w:cstheme="minorHAnsi"/>
          <w:sz w:val="36"/>
          <w:szCs w:val="36"/>
        </w:rPr>
        <w:t>DATA</w:t>
      </w:r>
    </w:p>
    <w:p w:rsidR="00EF60F4" w:rsidRDefault="00EF60F4" w:rsidP="00E572A5">
      <w:pPr>
        <w:tabs>
          <w:tab w:val="left" w:pos="1701"/>
        </w:tabs>
        <w:jc w:val="center"/>
        <w:rPr>
          <w:rStyle w:val="Hyperlink"/>
          <w:rFonts w:ascii="Forte" w:hAnsi="Forte" w:cstheme="minorHAnsi"/>
          <w:color w:val="595959" w:themeColor="text1" w:themeTint="A6"/>
          <w:sz w:val="24"/>
          <w:szCs w:val="24"/>
        </w:rPr>
      </w:pPr>
      <w:r w:rsidRPr="00E572A5">
        <w:rPr>
          <w:rFonts w:ascii="Forte" w:hAnsi="Forte" w:cstheme="minorHAnsi"/>
          <w:color w:val="595959" w:themeColor="text1" w:themeTint="A6"/>
          <w:sz w:val="24"/>
          <w:szCs w:val="24"/>
        </w:rPr>
        <w:t>Brief about Data: Obtained the time series data related to confirmed cases, deaths and recoveries from a Git hub page maintained by John Hopkins University</w:t>
      </w:r>
      <w:r w:rsidR="00030F7D" w:rsidRPr="00E572A5">
        <w:rPr>
          <w:rFonts w:ascii="Forte" w:hAnsi="Forte" w:cstheme="minorHAnsi"/>
          <w:color w:val="595959" w:themeColor="text1" w:themeTint="A6"/>
          <w:sz w:val="24"/>
          <w:szCs w:val="24"/>
        </w:rPr>
        <w:t xml:space="preserve">. </w:t>
      </w:r>
      <w:r w:rsidR="001F11E1">
        <w:rPr>
          <w:rFonts w:ascii="Forte" w:hAnsi="Forte" w:cstheme="minorHAnsi"/>
          <w:color w:val="595959" w:themeColor="text1" w:themeTint="A6"/>
          <w:sz w:val="24"/>
          <w:szCs w:val="24"/>
        </w:rPr>
        <w:t xml:space="preserve">                         </w:t>
      </w:r>
      <w:r w:rsidR="00030F7D" w:rsidRPr="00E572A5">
        <w:rPr>
          <w:rFonts w:ascii="Forte" w:hAnsi="Forte" w:cstheme="minorHAnsi"/>
          <w:color w:val="595959" w:themeColor="text1" w:themeTint="A6"/>
          <w:sz w:val="24"/>
          <w:szCs w:val="24"/>
        </w:rPr>
        <w:t xml:space="preserve">Reference: </w:t>
      </w:r>
      <w:hyperlink r:id="rId5" w:history="1">
        <w:r w:rsidR="00030F7D" w:rsidRPr="00E572A5">
          <w:rPr>
            <w:rStyle w:val="Hyperlink"/>
            <w:rFonts w:ascii="Forte" w:hAnsi="Forte" w:cstheme="minorHAnsi"/>
            <w:color w:val="595959" w:themeColor="text1" w:themeTint="A6"/>
            <w:sz w:val="24"/>
            <w:szCs w:val="24"/>
          </w:rPr>
          <w:t>https://github.com/CSSEGISandData/COVID-19</w:t>
        </w:r>
      </w:hyperlink>
    </w:p>
    <w:p w:rsidR="00C2509E" w:rsidRDefault="00C2509E" w:rsidP="00E572A5">
      <w:pPr>
        <w:tabs>
          <w:tab w:val="left" w:pos="1701"/>
        </w:tabs>
        <w:jc w:val="center"/>
        <w:rPr>
          <w:rFonts w:ascii="Forte" w:hAnsi="Forte" w:cstheme="minorHAnsi"/>
          <w:color w:val="595959" w:themeColor="text1" w:themeTint="A6"/>
          <w:sz w:val="24"/>
          <w:szCs w:val="24"/>
        </w:rPr>
        <w:sectPr w:rsidR="00C2509E" w:rsidSect="001F11E1">
          <w:pgSz w:w="11906" w:h="16838"/>
          <w:pgMar w:top="426" w:right="1440" w:bottom="1440" w:left="1440" w:header="708" w:footer="708" w:gutter="0"/>
          <w:cols w:space="708"/>
          <w:docGrid w:linePitch="360"/>
        </w:sectPr>
      </w:pPr>
    </w:p>
    <w:p w:rsidR="001F11E1" w:rsidRDefault="001F11E1" w:rsidP="001F11E1">
      <w:pPr>
        <w:rPr>
          <w:rFonts w:ascii="Baskerville Old Face" w:hAnsi="Baskerville Old Face" w:cstheme="minorHAnsi"/>
          <w:b/>
          <w:bCs/>
          <w:sz w:val="24"/>
          <w:szCs w:val="24"/>
        </w:rPr>
        <w:sectPr w:rsidR="001F11E1" w:rsidSect="00C2509E">
          <w:type w:val="continuous"/>
          <w:pgSz w:w="11906" w:h="16838"/>
          <w:pgMar w:top="426" w:right="1440" w:bottom="1440" w:left="1440" w:header="708" w:footer="708" w:gutter="0"/>
          <w:cols w:space="708"/>
          <w:docGrid w:linePitch="360"/>
        </w:sectPr>
      </w:pPr>
    </w:p>
    <w:p w:rsidR="00D74CCF" w:rsidRDefault="001F11E1" w:rsidP="001F11E1">
      <w:pPr>
        <w:rPr>
          <w:rFonts w:ascii="Baskerville Old Face" w:eastAsia="Times New Roman" w:hAnsi="Baskerville Old Face" w:cs="Arial"/>
          <w:color w:val="000000" w:themeColor="text1"/>
          <w:sz w:val="24"/>
          <w:szCs w:val="24"/>
          <w:lang w:eastAsia="en-SG"/>
        </w:rPr>
      </w:pPr>
      <w:r w:rsidRPr="001F11E1">
        <w:rPr>
          <w:rFonts w:ascii="Baskerville Old Face" w:hAnsi="Baskerville Old Face" w:cstheme="minorHAnsi"/>
          <w:b/>
          <w:bCs/>
          <w:sz w:val="24"/>
          <w:szCs w:val="24"/>
        </w:rPr>
        <w:lastRenderedPageBreak/>
        <w:t>Context</w:t>
      </w:r>
      <w:r w:rsidRPr="001F11E1">
        <w:rPr>
          <w:rFonts w:ascii="Baskerville Old Face" w:hAnsi="Baskerville Old Face" w:cstheme="minorHAnsi"/>
          <w:sz w:val="24"/>
          <w:szCs w:val="24"/>
        </w:rPr>
        <w:t xml:space="preserve">: </w:t>
      </w:r>
      <w:r w:rsidRPr="001F11E1">
        <w:rPr>
          <w:rFonts w:ascii="Baskerville Old Face" w:eastAsia="Times New Roman" w:hAnsi="Baskerville Old Face" w:cs="Arial"/>
          <w:color w:val="000000" w:themeColor="text1"/>
          <w:sz w:val="24"/>
          <w:szCs w:val="24"/>
          <w:lang w:eastAsia="en-SG"/>
        </w:rPr>
        <w:t>COVID-19 is a contagious disease caused by SARS-CoV-2.</w:t>
      </w:r>
      <w:r w:rsidRPr="00CF5705">
        <w:rPr>
          <w:rFonts w:ascii="Baskerville Old Face" w:eastAsia="Times New Roman" w:hAnsi="Baskerville Old Face" w:cs="Arial"/>
          <w:color w:val="000000" w:themeColor="text1"/>
          <w:sz w:val="24"/>
          <w:szCs w:val="24"/>
          <w:lang w:eastAsia="en-SG"/>
        </w:rPr>
        <w:t xml:space="preserve"> </w:t>
      </w:r>
      <w:r w:rsidRPr="001F11E1">
        <w:rPr>
          <w:rFonts w:ascii="Baskerville Old Face" w:eastAsia="Times New Roman" w:hAnsi="Baskerville Old Face" w:cs="Arial"/>
          <w:color w:val="000000" w:themeColor="text1"/>
          <w:sz w:val="24"/>
          <w:szCs w:val="24"/>
          <w:lang w:eastAsia="en-SG"/>
        </w:rPr>
        <w:t xml:space="preserve">It </w:t>
      </w:r>
      <w:r w:rsidRPr="00CF5705">
        <w:rPr>
          <w:rFonts w:ascii="Baskerville Old Face" w:eastAsia="Times New Roman" w:hAnsi="Baskerville Old Face" w:cs="Arial"/>
          <w:color w:val="000000" w:themeColor="text1"/>
          <w:sz w:val="24"/>
          <w:szCs w:val="24"/>
          <w:lang w:eastAsia="en-SG"/>
        </w:rPr>
        <w:t>emerged in December 2019</w:t>
      </w:r>
      <w:r w:rsidRPr="001F11E1">
        <w:rPr>
          <w:rFonts w:ascii="Baskerville Old Face" w:eastAsia="Times New Roman" w:hAnsi="Baskerville Old Face" w:cs="Arial"/>
          <w:color w:val="000000" w:themeColor="text1"/>
          <w:sz w:val="24"/>
          <w:szCs w:val="24"/>
          <w:lang w:eastAsia="en-SG"/>
        </w:rPr>
        <w:t xml:space="preserve"> from Wuhan</w:t>
      </w:r>
      <w:r w:rsidR="0094691F">
        <w:rPr>
          <w:rFonts w:ascii="Baskerville Old Face" w:eastAsia="Times New Roman" w:hAnsi="Baskerville Old Face" w:cs="Arial"/>
          <w:color w:val="000000" w:themeColor="text1"/>
          <w:sz w:val="24"/>
          <w:szCs w:val="24"/>
          <w:lang w:eastAsia="en-SG"/>
        </w:rPr>
        <w:t>. In this a</w:t>
      </w:r>
      <w:r w:rsidRPr="001F11E1">
        <w:rPr>
          <w:rFonts w:ascii="Baskerville Old Face" w:eastAsia="Times New Roman" w:hAnsi="Baskerville Old Face" w:cs="Arial"/>
          <w:color w:val="000000" w:themeColor="text1"/>
          <w:sz w:val="24"/>
          <w:szCs w:val="24"/>
          <w:lang w:eastAsia="en-SG"/>
        </w:rPr>
        <w:t xml:space="preserve">nalysis we are going to discover various trends and facts regarding the covid19 </w:t>
      </w:r>
      <w:r w:rsidR="0094691F">
        <w:rPr>
          <w:rFonts w:ascii="Baskerville Old Face" w:eastAsia="Times New Roman" w:hAnsi="Baskerville Old Face" w:cs="Arial"/>
          <w:color w:val="000000" w:themeColor="text1"/>
          <w:sz w:val="24"/>
          <w:szCs w:val="24"/>
          <w:lang w:eastAsia="en-SG"/>
        </w:rPr>
        <w:t>throughout the world</w:t>
      </w:r>
      <w:r w:rsidRPr="001F11E1">
        <w:rPr>
          <w:rFonts w:ascii="Baskerville Old Face" w:eastAsia="Times New Roman" w:hAnsi="Baskerville Old Face" w:cs="Arial"/>
          <w:color w:val="000000" w:themeColor="text1"/>
          <w:sz w:val="24"/>
          <w:szCs w:val="24"/>
          <w:lang w:eastAsia="en-SG"/>
        </w:rPr>
        <w:t>.</w:t>
      </w:r>
    </w:p>
    <w:p w:rsidR="001F11E1" w:rsidRPr="00D74CCF" w:rsidRDefault="001F11E1" w:rsidP="001F11E1">
      <w:pPr>
        <w:rPr>
          <w:rFonts w:ascii="Baskerville Old Face" w:eastAsia="Times New Roman" w:hAnsi="Baskerville Old Face" w:cs="Arial"/>
          <w:color w:val="000000" w:themeColor="text1"/>
          <w:sz w:val="24"/>
          <w:szCs w:val="24"/>
          <w:lang w:eastAsia="en-SG"/>
        </w:rPr>
      </w:pPr>
      <w:r w:rsidRPr="001F11E1">
        <w:rPr>
          <w:rFonts w:ascii="Baskerville Old Face" w:eastAsia="Times New Roman" w:hAnsi="Baskerville Old Face" w:cs="Arial"/>
          <w:b/>
          <w:bCs/>
          <w:color w:val="000000" w:themeColor="text1"/>
          <w:sz w:val="24"/>
          <w:szCs w:val="24"/>
          <w:lang w:eastAsia="en-SG"/>
        </w:rPr>
        <w:t>Time Series Trends:</w:t>
      </w:r>
    </w:p>
    <w:p w:rsidR="001F11E1" w:rsidRPr="001F11E1" w:rsidRDefault="000C61EA" w:rsidP="001F11E1">
      <w:pPr>
        <w:rPr>
          <w:rFonts w:ascii="Baskerville Old Face" w:eastAsia="Times New Roman" w:hAnsi="Baskerville Old Face" w:cs="Arial"/>
          <w:color w:val="000000" w:themeColor="text1"/>
          <w:sz w:val="24"/>
          <w:szCs w:val="24"/>
          <w:lang w:eastAsia="en-SG"/>
        </w:rPr>
      </w:pPr>
      <w:r w:rsidRPr="000C61EA">
        <w:rPr>
          <w:rFonts w:ascii="Baskerville Old Face" w:eastAsia="Times New Roman" w:hAnsi="Baskerville Old Face" w:cs="Arial"/>
          <w:color w:val="000000" w:themeColor="text1"/>
          <w:sz w:val="24"/>
          <w:szCs w:val="24"/>
          <w:lang w:eastAsia="en-SG"/>
        </w:rPr>
        <w:drawing>
          <wp:inline distT="0" distB="0" distL="0" distR="0" wp14:anchorId="19103577" wp14:editId="1F8C25FB">
            <wp:extent cx="2964180" cy="160717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833" cy="161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E1" w:rsidRPr="001F11E1" w:rsidRDefault="000C61EA" w:rsidP="001F11E1">
      <w:pPr>
        <w:rPr>
          <w:rFonts w:ascii="Baskerville Old Face" w:eastAsia="Times New Roman" w:hAnsi="Baskerville Old Face" w:cs="Arial"/>
          <w:color w:val="000000" w:themeColor="text1"/>
          <w:sz w:val="24"/>
          <w:szCs w:val="24"/>
          <w:lang w:eastAsia="en-SG"/>
        </w:rPr>
      </w:pPr>
      <w:r w:rsidRPr="000C61EA">
        <w:rPr>
          <w:rFonts w:ascii="Baskerville Old Face" w:eastAsia="Times New Roman" w:hAnsi="Baskerville Old Face" w:cs="Arial"/>
          <w:color w:val="000000" w:themeColor="text1"/>
          <w:sz w:val="24"/>
          <w:szCs w:val="24"/>
          <w:lang w:eastAsia="en-SG"/>
        </w:rPr>
        <w:drawing>
          <wp:inline distT="0" distB="0" distL="0" distR="0" wp14:anchorId="016E057E" wp14:editId="3BEEB984">
            <wp:extent cx="2802522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6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1E1" w:rsidRDefault="001F11E1" w:rsidP="00CF5705">
      <w:pPr>
        <w:rPr>
          <w:rFonts w:ascii="Baskerville Old Face" w:hAnsi="Baskerville Old Face" w:cstheme="minorHAnsi"/>
          <w:sz w:val="24"/>
          <w:szCs w:val="24"/>
        </w:rPr>
      </w:pPr>
    </w:p>
    <w:p w:rsidR="000A03DF" w:rsidRDefault="000A03DF">
      <w:pPr>
        <w:rPr>
          <w:rFonts w:ascii="Baskerville Old Face" w:hAnsi="Baskerville Old Face" w:cstheme="minorHAnsi"/>
          <w:sz w:val="24"/>
          <w:szCs w:val="24"/>
        </w:rPr>
      </w:pPr>
      <w:r>
        <w:rPr>
          <w:rFonts w:ascii="Baskerville Old Face" w:hAnsi="Baskerville Old Face" w:cstheme="minorHAnsi"/>
          <w:sz w:val="24"/>
          <w:szCs w:val="24"/>
        </w:rPr>
        <w:t>The above plots represent the time trend of the COVID</w:t>
      </w:r>
      <w:r w:rsidR="009609CC">
        <w:rPr>
          <w:rFonts w:ascii="Baskerville Old Face" w:hAnsi="Baskerville Old Face" w:cstheme="minorHAnsi"/>
          <w:sz w:val="24"/>
          <w:szCs w:val="24"/>
        </w:rPr>
        <w:t xml:space="preserve"> positive</w:t>
      </w:r>
      <w:r>
        <w:rPr>
          <w:rFonts w:ascii="Baskerville Old Face" w:hAnsi="Baskerville Old Face" w:cstheme="minorHAnsi"/>
          <w:sz w:val="24"/>
          <w:szCs w:val="24"/>
        </w:rPr>
        <w:t xml:space="preserve"> cases throughout the world over the past 2 years. Interesting observation we can notice here is although the trend is increasing throughout, there seems to be a surge around </w:t>
      </w:r>
      <w:r w:rsidRPr="000A03DF">
        <w:rPr>
          <w:rFonts w:ascii="Baskerville Old Face" w:hAnsi="Baskerville Old Face" w:cstheme="minorHAnsi"/>
          <w:color w:val="00B0F0"/>
          <w:sz w:val="24"/>
          <w:szCs w:val="24"/>
        </w:rPr>
        <w:t>December2020 to February2021</w:t>
      </w:r>
      <w:r>
        <w:rPr>
          <w:rFonts w:ascii="Baskerville Old Face" w:hAnsi="Baskerville Old Face" w:cstheme="minorHAnsi"/>
          <w:sz w:val="24"/>
          <w:szCs w:val="24"/>
        </w:rPr>
        <w:t xml:space="preserve">, where the cases touched a high of </w:t>
      </w:r>
      <w:r w:rsidRPr="000A03DF">
        <w:rPr>
          <w:rFonts w:ascii="Baskerville Old Face" w:hAnsi="Baskerville Old Face" w:cstheme="minorHAnsi"/>
          <w:color w:val="00B0F0"/>
          <w:sz w:val="24"/>
          <w:szCs w:val="24"/>
        </w:rPr>
        <w:t>12000M</w:t>
      </w:r>
      <w:r>
        <w:rPr>
          <w:rFonts w:ascii="Baskerville Old Face" w:hAnsi="Baskerville Old Face" w:cstheme="minorHAnsi"/>
          <w:sz w:val="24"/>
          <w:szCs w:val="24"/>
        </w:rPr>
        <w:t xml:space="preserve"> and the casualties reached the all-time high of over </w:t>
      </w:r>
      <w:r w:rsidRPr="000A03DF">
        <w:rPr>
          <w:rFonts w:ascii="Baskerville Old Face" w:hAnsi="Baskerville Old Face" w:cstheme="minorHAnsi"/>
          <w:color w:val="00B0F0"/>
          <w:sz w:val="24"/>
          <w:szCs w:val="24"/>
        </w:rPr>
        <w:t>200M</w:t>
      </w:r>
      <w:r>
        <w:rPr>
          <w:rFonts w:ascii="Baskerville Old Face" w:hAnsi="Baskerville Old Face" w:cstheme="minorHAnsi"/>
          <w:sz w:val="24"/>
          <w:szCs w:val="24"/>
        </w:rPr>
        <w:t>.</w:t>
      </w:r>
    </w:p>
    <w:p w:rsidR="009609CC" w:rsidRDefault="000A03DF">
      <w:pPr>
        <w:rPr>
          <w:rFonts w:ascii="Baskerville Old Face" w:hAnsi="Baskerville Old Face" w:cstheme="minorHAnsi"/>
          <w:sz w:val="24"/>
          <w:szCs w:val="24"/>
        </w:rPr>
      </w:pPr>
      <w:r>
        <w:rPr>
          <w:rFonts w:ascii="Baskerville Old Face" w:hAnsi="Baskerville Old Face" w:cstheme="minorHAnsi"/>
          <w:sz w:val="24"/>
          <w:szCs w:val="24"/>
        </w:rPr>
        <w:t xml:space="preserve">One more observation here is that there seems to be a one-on-one correlation </w:t>
      </w:r>
      <w:r w:rsidR="00C2509E">
        <w:rPr>
          <w:rFonts w:ascii="Baskerville Old Face" w:hAnsi="Baskerville Old Face" w:cstheme="minorHAnsi"/>
          <w:sz w:val="24"/>
          <w:szCs w:val="24"/>
        </w:rPr>
        <w:t>between the</w:t>
      </w:r>
      <w:r>
        <w:rPr>
          <w:rFonts w:ascii="Baskerville Old Face" w:hAnsi="Baskerville Old Face" w:cstheme="minorHAnsi"/>
          <w:sz w:val="24"/>
          <w:szCs w:val="24"/>
        </w:rPr>
        <w:t xml:space="preserve"> cases and deaths recorded b</w:t>
      </w:r>
      <w:r w:rsidR="00C2509E">
        <w:rPr>
          <w:rFonts w:ascii="Baskerville Old Face" w:hAnsi="Baskerville Old Face" w:cstheme="minorHAnsi"/>
          <w:sz w:val="24"/>
          <w:szCs w:val="24"/>
        </w:rPr>
        <w:t>ut around</w:t>
      </w:r>
      <w:r>
        <w:rPr>
          <w:rFonts w:ascii="Baskerville Old Face" w:hAnsi="Baskerville Old Face" w:cstheme="minorHAnsi"/>
          <w:sz w:val="24"/>
          <w:szCs w:val="24"/>
        </w:rPr>
        <w:t xml:space="preserve"> </w:t>
      </w:r>
      <w:r w:rsidRPr="004F1FF0">
        <w:rPr>
          <w:rFonts w:ascii="Baskerville Old Face" w:hAnsi="Baskerville Old Face" w:cstheme="minorHAnsi"/>
          <w:color w:val="00B0F0"/>
          <w:sz w:val="24"/>
          <w:szCs w:val="24"/>
        </w:rPr>
        <w:t xml:space="preserve">December2021 to Feb2022, </w:t>
      </w:r>
      <w:r>
        <w:rPr>
          <w:rFonts w:ascii="Baskerville Old Face" w:hAnsi="Baskerville Old Face" w:cstheme="minorHAnsi"/>
          <w:sz w:val="24"/>
          <w:szCs w:val="24"/>
        </w:rPr>
        <w:t>we see that even though there is a spike in the cases obser</w:t>
      </w:r>
      <w:r w:rsidR="00C2509E">
        <w:rPr>
          <w:rFonts w:ascii="Baskerville Old Face" w:hAnsi="Baskerville Old Face" w:cstheme="minorHAnsi"/>
          <w:sz w:val="24"/>
          <w:szCs w:val="24"/>
        </w:rPr>
        <w:t xml:space="preserve">ved, similar behaviour is not observed in   the deaths count. </w:t>
      </w:r>
    </w:p>
    <w:p w:rsidR="00F70AE2" w:rsidRDefault="00F70AE2">
      <w:pPr>
        <w:rPr>
          <w:rFonts w:ascii="Baskerville Old Face" w:hAnsi="Baskerville Old Face" w:cstheme="minorHAnsi"/>
          <w:sz w:val="24"/>
          <w:szCs w:val="24"/>
        </w:rPr>
      </w:pPr>
      <w:r w:rsidRPr="00F70AE2">
        <w:rPr>
          <w:rFonts w:ascii="Baskerville Old Face" w:hAnsi="Baskerville Old Face" w:cstheme="minorHAnsi"/>
          <w:color w:val="FF0000"/>
          <w:sz w:val="24"/>
          <w:szCs w:val="24"/>
        </w:rPr>
        <w:t xml:space="preserve">Other methods tried: </w:t>
      </w:r>
      <w:r>
        <w:rPr>
          <w:rFonts w:ascii="Baskerville Old Face" w:hAnsi="Baskerville Old Face" w:cstheme="minorHAnsi"/>
          <w:sz w:val="24"/>
          <w:szCs w:val="24"/>
        </w:rPr>
        <w:t xml:space="preserve">Tried plotting the data as bar chart but the trends were not continuous so changed to line plot which had continuous lines which is more interpretable </w:t>
      </w:r>
      <w:proofErr w:type="spellStart"/>
      <w:r>
        <w:rPr>
          <w:rFonts w:ascii="Baskerville Old Face" w:hAnsi="Baskerville Old Face" w:cstheme="minorHAnsi"/>
          <w:sz w:val="24"/>
          <w:szCs w:val="24"/>
        </w:rPr>
        <w:t>wrt</w:t>
      </w:r>
      <w:proofErr w:type="spellEnd"/>
      <w:r>
        <w:rPr>
          <w:rFonts w:ascii="Baskerville Old Face" w:hAnsi="Baskerville Old Face" w:cstheme="minorHAnsi"/>
          <w:sz w:val="24"/>
          <w:szCs w:val="24"/>
        </w:rPr>
        <w:t xml:space="preserve"> trends.</w:t>
      </w:r>
    </w:p>
    <w:p w:rsidR="001F11E1" w:rsidRPr="001F11E1" w:rsidRDefault="00C2509E">
      <w:pPr>
        <w:rPr>
          <w:rFonts w:ascii="Baskerville Old Face" w:eastAsia="Arial Unicode MS" w:hAnsi="Baskerville Old Face" w:cstheme="minorHAnsi"/>
          <w:sz w:val="28"/>
          <w:szCs w:val="28"/>
        </w:rPr>
        <w:sectPr w:rsidR="001F11E1" w:rsidRPr="001F11E1" w:rsidSect="001F11E1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Baskerville Old Face" w:hAnsi="Baskerville Old Face" w:cstheme="minorHAnsi"/>
          <w:sz w:val="24"/>
          <w:szCs w:val="24"/>
        </w:rPr>
        <w:t xml:space="preserve">If we investigate this further we see that the first date when the vaccination was started is </w:t>
      </w:r>
    </w:p>
    <w:p w:rsidR="00EF60F4" w:rsidRPr="001F11E1" w:rsidRDefault="00EF60F4">
      <w:pPr>
        <w:rPr>
          <w:rFonts w:ascii="Baskerville Old Face" w:eastAsia="Arial Unicode MS" w:hAnsi="Baskerville Old Face" w:cstheme="minorHAnsi"/>
          <w:sz w:val="28"/>
          <w:szCs w:val="28"/>
        </w:rPr>
      </w:pPr>
      <w:bookmarkStart w:id="0" w:name="_GoBack"/>
      <w:bookmarkEnd w:id="0"/>
    </w:p>
    <w:sectPr w:rsidR="00EF60F4" w:rsidRPr="001F11E1" w:rsidSect="001F11E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B25AD"/>
    <w:multiLevelType w:val="multilevel"/>
    <w:tmpl w:val="3566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E7"/>
    <w:rsid w:val="00030F7D"/>
    <w:rsid w:val="000A03DF"/>
    <w:rsid w:val="000C61EA"/>
    <w:rsid w:val="001F11E1"/>
    <w:rsid w:val="002D6065"/>
    <w:rsid w:val="00352C55"/>
    <w:rsid w:val="004F1FF0"/>
    <w:rsid w:val="00513C2A"/>
    <w:rsid w:val="007D1597"/>
    <w:rsid w:val="0094691F"/>
    <w:rsid w:val="009609CC"/>
    <w:rsid w:val="009C1DA6"/>
    <w:rsid w:val="009F054A"/>
    <w:rsid w:val="00AF04E7"/>
    <w:rsid w:val="00C2509E"/>
    <w:rsid w:val="00CF5705"/>
    <w:rsid w:val="00D74CCF"/>
    <w:rsid w:val="00E572A5"/>
    <w:rsid w:val="00EF60F4"/>
    <w:rsid w:val="00F7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AE1F1-B480-4B3C-A478-ACF795D9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SG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SSEGISandData/COVID-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</dc:creator>
  <cp:keywords/>
  <dc:description/>
  <cp:lastModifiedBy>kavya d</cp:lastModifiedBy>
  <cp:revision>10</cp:revision>
  <dcterms:created xsi:type="dcterms:W3CDTF">2022-03-14T13:22:00Z</dcterms:created>
  <dcterms:modified xsi:type="dcterms:W3CDTF">2022-03-14T18:45:00Z</dcterms:modified>
</cp:coreProperties>
</file>