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6EA1" w14:textId="4A641079" w:rsidR="002116F7" w:rsidRDefault="00C05B3B">
      <w:pPr>
        <w:rPr>
          <w:lang w:val="en-US"/>
        </w:rPr>
      </w:pPr>
      <w:r>
        <w:rPr>
          <w:lang w:val="en-US"/>
        </w:rPr>
        <w:t>PRACTICAL 4</w:t>
      </w:r>
    </w:p>
    <w:p w14:paraId="456001A5" w14:textId="24910A7A" w:rsidR="00C05B3B" w:rsidRDefault="00C05B3B">
      <w:pPr>
        <w:rPr>
          <w:lang w:val="en-US"/>
        </w:rPr>
      </w:pPr>
      <w:r w:rsidRPr="00C05B3B">
        <w:rPr>
          <w:lang w:val="en-US"/>
        </w:rPr>
        <w:drawing>
          <wp:inline distT="0" distB="0" distL="0" distR="0" wp14:anchorId="6B4B9ED8" wp14:editId="3C7E838E">
            <wp:extent cx="5731510" cy="7077075"/>
            <wp:effectExtent l="0" t="0" r="2540" b="9525"/>
            <wp:docPr id="128588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82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8811" w14:textId="1AC26C9F" w:rsidR="00C05B3B" w:rsidRDefault="00C05B3B">
      <w:pPr>
        <w:rPr>
          <w:lang w:val="en-US"/>
        </w:rPr>
      </w:pPr>
      <w:r>
        <w:rPr>
          <w:lang w:val="en-US"/>
        </w:rPr>
        <w:t>OUTPUT</w:t>
      </w:r>
    </w:p>
    <w:p w14:paraId="031874BA" w14:textId="795A74E4" w:rsidR="00C05B3B" w:rsidRDefault="00C05B3B">
      <w:pPr>
        <w:rPr>
          <w:lang w:val="en-US"/>
        </w:rPr>
      </w:pPr>
      <w:r w:rsidRPr="00C05B3B">
        <w:rPr>
          <w:lang w:val="en-US"/>
        </w:rPr>
        <w:lastRenderedPageBreak/>
        <w:drawing>
          <wp:inline distT="0" distB="0" distL="0" distR="0" wp14:anchorId="4985389D" wp14:editId="1FAF72C1">
            <wp:extent cx="5731510" cy="6961505"/>
            <wp:effectExtent l="0" t="0" r="2540" b="0"/>
            <wp:docPr id="62885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57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B3B">
        <w:rPr>
          <w:lang w:val="en-US"/>
        </w:rPr>
        <w:lastRenderedPageBreak/>
        <w:drawing>
          <wp:inline distT="0" distB="0" distL="0" distR="0" wp14:anchorId="10E75557" wp14:editId="15C1A2CE">
            <wp:extent cx="5608806" cy="7178662"/>
            <wp:effectExtent l="0" t="0" r="0" b="3810"/>
            <wp:docPr id="48115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57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B3B">
        <w:rPr>
          <w:lang w:val="en-US"/>
        </w:rPr>
        <w:lastRenderedPageBreak/>
        <w:drawing>
          <wp:inline distT="0" distB="0" distL="0" distR="0" wp14:anchorId="1E434EE2" wp14:editId="1735F7EA">
            <wp:extent cx="4244708" cy="5944115"/>
            <wp:effectExtent l="0" t="0" r="3810" b="0"/>
            <wp:docPr id="118186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68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D03D" w14:textId="3D27A72B" w:rsidR="00C05B3B" w:rsidRDefault="00C05B3B">
      <w:pPr>
        <w:rPr>
          <w:lang w:val="en-US"/>
        </w:rPr>
      </w:pPr>
      <w:r>
        <w:rPr>
          <w:lang w:val="en-US"/>
        </w:rPr>
        <w:t>OUTPUT</w:t>
      </w:r>
    </w:p>
    <w:p w14:paraId="30540E30" w14:textId="65CF16C4" w:rsidR="00C05B3B" w:rsidRPr="00C05B3B" w:rsidRDefault="00C05B3B">
      <w:pPr>
        <w:rPr>
          <w:lang w:val="en-US"/>
        </w:rPr>
      </w:pPr>
      <w:r w:rsidRPr="00C05B3B">
        <w:rPr>
          <w:lang w:val="en-US"/>
        </w:rPr>
        <w:drawing>
          <wp:inline distT="0" distB="0" distL="0" distR="0" wp14:anchorId="54A9517E" wp14:editId="7EA82503">
            <wp:extent cx="4092295" cy="2179509"/>
            <wp:effectExtent l="0" t="0" r="3810" b="0"/>
            <wp:docPr id="211931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11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B3B" w:rsidRPr="00C05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3B"/>
    <w:rsid w:val="002116F7"/>
    <w:rsid w:val="00C05B3B"/>
    <w:rsid w:val="00D7574B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5FC0"/>
  <w15:chartTrackingRefBased/>
  <w15:docId w15:val="{21CBABD4-A45C-40CF-86DF-2DC278DAE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2026-10-06T12:01:00Z</dcterms:created>
  <dcterms:modified xsi:type="dcterms:W3CDTF">2026-10-06T12:05:00Z</dcterms:modified>
</cp:coreProperties>
</file>