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Dictionary – IVF Project (Bordered Tables)</w:t>
      </w:r>
    </w:p>
    <w:p>
      <w:pPr>
        <w:pStyle w:val="Heading2"/>
      </w:pPr>
      <w:r>
        <w:t>Reports and Dashboards Data.xlsx — Sheet: Sayfa1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Column Name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Description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Data Type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Range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Measurement Unit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Relevance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PATIENT NAME AND SURNAME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'PATIENT NAME AND SURNAME'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AHLEM ELYASIN – ŞIRVAN ŞENTÜRK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age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'age'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int64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20 – 47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Spouse AGE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'Spouse AGE'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float64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23.0 – 60.0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Clinical pregnancy: 0:0, Chemical: 1:1 Positive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'Clinical pregnancy: 0:0, Chemical: 1:1 Positive'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Live Birth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'Live Birth'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int64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0 – 1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WEEK OF BIRTH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'WEEK OF BIRTH'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float64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22.0 – 42.0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Neonatal Death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'Neonatal Death'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int64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0 – 1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ABORTION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'ABORTION'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BHCG 12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'BHCG 12'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float64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5.7 – 3886.0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BHCG 14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'BHCG 14'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float64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4.0 – 8581.0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BHCG 12-14% increase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'BHCG 12-14% increase'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float64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-100.0 – 2513.0434782608695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twin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'twin'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int64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0 – 1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Indication Hormonal = 1</w:t>
              <w:br/>
              <w:br/>
              <w:t>Indication Unexplained = 2</w:t>
              <w:br/>
              <w:br/>
              <w:t>Indication Male = 3</w:t>
              <w:br/>
              <w:br/>
              <w:t>Indication Other/Low = 4</w:t>
              <w:br/>
              <w:br/>
              <w:t>Indication DOR = 5</w:t>
              <w:br/>
              <w:br/>
              <w:t>Indication Tubal = 6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'Indication Hormonal = 1</w:t>
              <w:br/>
              <w:br/>
              <w:t>Indication Unexplained = 2</w:t>
              <w:br/>
              <w:br/>
              <w:t>Indication Male = 3</w:t>
              <w:br/>
              <w:br/>
              <w:t>Indication Other/Low = 4</w:t>
              <w:br/>
              <w:br/>
              <w:t>Indication DOR = 5</w:t>
              <w:br/>
              <w:br/>
              <w:t>Indication Tubal = 6'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float64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1.0 – 6.0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FSH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'FSH'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float64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0.02 – 33.0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E2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'E2'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PROGESTERONE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'PROGESTERONE'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NUMBER OF OOCYTES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'NUMBER OF OOCYTES'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Embryo Tranfer Day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'Embryo Tranfer Day'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float64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2.0 – 10.3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ENDOMETRIAL THICKNESS ON THE DAY OF TRANSFER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'ENDOMETRIAL THICKNESS ON THE DAY OF TRANSFER'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IND. NUMBER OF DAYS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'IND. NUMBER OF DAYS'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float64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3.0 – 14.0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Number of Embryos Transferred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'Number of Embryos Transferred'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float64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1.0 – 2.0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EU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'EU'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int64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0 – 1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AMH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'AMH'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float64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0.01 – 2.6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</w:tbl>
    <w:p>
      <w:pPr>
        <w:pStyle w:val="Heading2"/>
      </w:pPr>
      <w:r>
        <w:t>Reports and Dashboards Data1.xlsx — Sheet: mother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Column Name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Description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Data Type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Range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Measurement Unit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Relevance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Unnamed: 0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'Unnamed: 0'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basic information of mother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'basic information of mother'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Unnamed: 2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'Unnamed: 2'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Unnamed: 3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'Unnamed: 3'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Unnamed: 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'Unnamed: 4'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Unnamed: 5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'Unnamed: 5'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Unnamed: 6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'Unnamed: 6'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Unnamed: 7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'Unnamed: 7'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COH and IVF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'COH and IVF'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Unnamed: 9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'Unnamed: 9'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Unnamed: 10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'Unnamed: 10'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Unnamed: 11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'Unnamed: 11'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Unnamed: 12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'Unnamed: 12'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Unnamed: 13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'Unnamed: 13'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pregnancy outcome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'pregnancy outcome'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Unnamed: 15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'Unnamed: 15'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Unnamed: 16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'Unnamed: 16'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obstetric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'obstetric'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Unnamed: 18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'Unnamed: 18'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</w:tbl>
    <w:p>
      <w:pPr>
        <w:pStyle w:val="Heading2"/>
      </w:pPr>
      <w:r>
        <w:t>Reports and Dashboards Data1.xlsx — Sheet: offspring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Column Name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Description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Data Type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Range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Measurement Unit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Relevance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Unnamed: 0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'Unnamed: 0'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offspring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'offspring'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Unnamed: 2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'Unnamed: 2'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Unnamed: 3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'Unnamed: 3'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Unnamed: 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'Unnamed: 4'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</w:tbl>
    <w:p>
      <w:pPr>
        <w:pStyle w:val="Heading2"/>
      </w:pPr>
      <w:r>
        <w:t>Reports and Dashboards Data1.xlsx — Sheet: elisa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Column Name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Description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Data Type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Range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Measurement Unit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Relevance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group(1=CHM 2=non-CHM)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'group(1=CHM 2=non-CHM)'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int64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1 – 2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BMP15(pg/ml)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'BMP15(pg/ml)'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float64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2.435708 – 49.514826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 xml:space="preserve"> LIF(pg/ml)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 LIF(pg/ml)'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float64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331.29885 – 3670.33345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</w:tbl>
    <w:p>
      <w:pPr>
        <w:pStyle w:val="Heading2"/>
      </w:pPr>
      <w:r>
        <w:t>Reports and Dashboards Data2.xlsx — Sheet: Sheet1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Column Name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Description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Data Type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Range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Measurement Unit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Relevance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Fc no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'Fc no'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101/19 – 97/14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Cycle no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'Cycle no'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int64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1 – 3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Age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'Age'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int64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23 – 43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Duration of infertility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'Duration of infertility'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int64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 – 20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BMI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'BMI'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float64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15.0 – 37.0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Primary infertility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'Primary infertility'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int64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0 – 1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Male/female/combined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'Male/female/combined'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C – M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Cause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'Cause'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Azoospermia – uterine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AFC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'AFC'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int64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4 – 52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AMH ng/ml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'AMH ng/ml'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float64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0.14 – 16.0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Protocol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'Protocol'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Agon – antag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Stimulation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'Stimulation'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 – M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LH from start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'LH from start'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int64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0 – 1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Days of stimulation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'Days of stimulation'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int64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7 – 11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E2 on trigger day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'E2 on trigger day'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int64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680 – 12965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P4 on trigger day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'P4 on trigger day'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float64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0.1 – 5.0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Trigger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'Trigger'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D – h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Large follicles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'Large follicles'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int64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 – 35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Total oocytes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'Total oocytes'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int64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 – 31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M2 oocytes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'M2 oocytes'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int64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 – 26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Sperm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'Sperm'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0-1 motile – retro 2-3 motile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SSR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'SSR'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int64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0 – 1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Donor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'Donor'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int64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0 – 1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2PN no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'2PN no'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SER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'SER'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float64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0.0 – 1.0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Embryos formed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'Embryos formed'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No of embryos frozen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'No of embryos frozen'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sets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'sets'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int64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1 – 3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all freeze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'all freeze'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int64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0 – 1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time from IVF months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'time from IVF months'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int64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 – 32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endo prep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'endo prep'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HRT – nat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'ET'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float64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6.3 – 14.0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Zone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'Zone'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int64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1 – 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Morphology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'Morphology'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N – TL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Day of embryo transfer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'Day of embryo transfer'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D3 – D5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transferred embryos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'transferred embryos'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int64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1 – 3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Embryos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'Embryos'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1 8I, 1 10III – morula, early blast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Blast y/n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'Blast y/n'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int64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0 – 1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Good blast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'Good blast'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float64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0.0 – 2.0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Emb G/P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'Emb G/P'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g – p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Remain 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'Remain set'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Difficult transfer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'Difficult transfer'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int64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0 – 1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Fundus distance mm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'Fundus distance mm'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float64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1.0 – 20.0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Result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'Result'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int64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0 – 1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Biochemical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'Biochemical'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float64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0.0 – 1.0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Ectopic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'Ectopic'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float64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1.0 – 1.0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Clinical preg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'Clinical preg'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int64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0 – 1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Twin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'Twin'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float64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1.0 – 1.0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Triplet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'Triplet'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float64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1.0 – 1.0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Miscarriage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'Miscarriage'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Ongoing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'Ongoing'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float64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0.0 – 1.0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Remark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'Remark'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</w:tbl>
    <w:p>
      <w:pPr>
        <w:pStyle w:val="Heading2"/>
      </w:pPr>
      <w:r>
        <w:t>Reports and Dashboards Data3.xlsx — Sheet: ART Treatment, Complications...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Column Name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Description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Data Type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Range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Measurement Unit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Relevance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start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'start'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2021-04-20T11:00:30.902+01:00 – 2021-10-07T15:21:18.067+01:00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end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'end'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2021-04-20T12:02:16.569+01:00 – 2021-10-07T15:24:44.876+01:00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Date of first presentation for IVF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'Date of first presentation for IVF'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Age (In Years)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'Age (In Years)'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int64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4 – 55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Religion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'Religion'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Christianity – Not stated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Tribe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'Tribe'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Hausa/Fulani – Yoruba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Parity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'Parity'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int64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0 – 5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Is menses regular?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'Is menses regular?'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Menstrual cycle length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'Menstrual cycle length'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float64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3.0 – 42.0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Number of children alive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'Number of children alive'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float64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0.0 – 3.0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Body Mass Index (BMI)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'Body Mass Index (BMI)'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float64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0.0 – 56.1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What markers of ovarian reserve were done?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'What markers of ovarian reserve were done?'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What markers of ovarian reserve were done?/Antral Follicle Count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'What markers of ovarian reserve were done?/Antral Follicle Count'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float64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0.0 – 1.0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What markers of ovarian reserve were done?/Serum FSH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'What markers of ovarian reserve were done?/Serum FSH'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float64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0.0 – 1.0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What markers of ovarian reserve were done?/Serum AMH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'What markers of ovarian reserve were done?/Serum AMH'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float64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0.0 – 1.0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What markers of ovarian reserve were done?/Serum Oestradiol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'What markers of ovarian reserve were done?/Serum Oestradiol'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float64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0.0 – 0.0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What markers of ovarian reserve were done?/None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'What markers of ovarian reserve were done?/None'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float64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0.0 – 1.0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What markers of ovarian reserve were done?/Others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'What markers of ovarian reserve were done?/Others'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float64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0.0 – 1.0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What markers of ovarian reserve were done?/Not stated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'What markers of ovarian reserve were done?/Not stated'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float64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0.0 – 1.0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Serum FSH value (In IU/L)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'Serum FSH value (In IU/L)'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float64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1.93 – 109.24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Serum AMH value (In pmol/L)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'Serum AMH value (In pmol/L)'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float64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0.0 – 649.0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Value of antral follicle count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'Value of antral follicle count'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float64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1.0 – 20.0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Serum estradiol value (in pmol/L)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'Serum estradiol value (in pmol/L)'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float64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0.79 – 276.9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Type of stimulation protocol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'Type of stimulation protocol'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Post ovulatory thickness of the endometrium on day of HCG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'Post ovulatory thickness of the endometrium on day of HCG'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float64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1.4 – 175.0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Number of cycles before successful or attempt at oocyte retrival?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'Number of cycles before successful or attempt at oocyte retrival?'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Number of oocytes retrieved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'Number of oocytes retrieved'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float64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0.0 – 79.0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Was egg activation done with calcium/ionophores?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'Was egg activation done with calcium/ionophores?'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Method of fertilization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'Method of fertilization'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Quality of embryo used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'Quality of embryo used'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Type of endometrial preparation before transfer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'Type of endometrial preparation before transfer'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Was pre-implantation genetic screening done prior to transfer?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'Was pre-implantation genetic screening done prior to transfer?'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Was endometrial scratching done prior to transfer?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'Was endometrial scratching done prior to transfer?'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 xml:space="preserve">Number of embryo(s) transfered? 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'Number of embryo(s) transfered? 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float64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0.0 – 21.0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Type of embryo transferred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'Type of embryo transferred'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Was hyaluronic acid used during embryo transfer?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'Was hyaluronic acid used during embryo transfer?'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Male factor: Sperm Quality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'Male factor: Sperm Quality'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Type of cycle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'Type of cycle'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Was donor gamate used?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'Was donor gamate used?'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 xml:space="preserve">Type of donor gamate used 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'Type of donor gamate used 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Number of times oocyte was donated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'Number of times oocyte was donated'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float64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0.0 – 26.0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Complications developed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'Complications developed'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Complications developed/OHSS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'Complications developed/OHSS'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float64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0.0 – 1.0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Complications developed/Intra-abdominal bleeding during oocyte retrieval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'Complications developed/Intra-abdominal bleeding during oocyte retrieval'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float64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0.0 – 0.0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Complications developed/Abdominal pain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'Complications developed/Abdominal pain'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float64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0.0 – 1.0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Complications developed/Ovarian torsion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'Complications developed/Ovarian torsion'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float64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0.0 – 1.0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Complications developed/Ectopic pregnancy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'Complications developed/Ectopic pregnancy'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float64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0.0 – 1.0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Complications developed/Heterotopic pregnancy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'Complications developed/Heterotopic pregnancy'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float64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0.0 – 0.0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 xml:space="preserve">Complications developed/Infection following surgical sperm recovery 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'Complications developed/Infection following surgical sperm recovery 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float64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0.0 – 0.0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Complications developed/Bleeding during surgical sperm recovery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'Complications developed/Bleeding during surgical sperm recovery'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float64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0.0 – 0.0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Complications developed/Multiple pregnancy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'Complications developed/Multiple pregnancy'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float64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0.0 – 1.0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Complications developed/Others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'Complications developed/Others'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float64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0.0 – 1.0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Outcome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'Outcome'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Why was cycle cancelled?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'Why was cycle cancelled?'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Date Pregnancy was confirmed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'Date Pregnancy was confirmed'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Pregnancy outcome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'Pregnancy outcome'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Pregnancy outcome: Number of fetuses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'Pregnancy outcome: Number of fetuses'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float64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1.0 – 2.0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Mode of delivery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'Mode of delivery'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Date of delivery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'Date of delivery'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Any congenital abnormality in the fetus/baby?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'Any congenital abnormality in the fetus/baby?'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How do you feel about the IVF experience?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'How do you feel about the IVF experience?'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_id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'_id'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int64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92874108 – 118022319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Irrelevant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_uuid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'_uuid'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00159893-6c45-41e8-8306-40d3978d4ff3 – ffc28a6b-89c5-462b-b3db-dadc336910ca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Irrelevant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_submission_time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'_submission_time'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2021-04-20T11:40:06 – 2021-10-07T14:30:50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Irrelevant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_validation_status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'_validation_status'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float64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nan – nan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Irrelevant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_notes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'_notes'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float64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nan – nan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Irrelevant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_status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'_status'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object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submitted_via_web – submitted_via_web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Irrelevant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_submitted_by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'_submitted_by'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float64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nan – nan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Irrelevant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_tags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'_tags'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float64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nan – nan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Irrelevant</w:t>
            </w:r>
          </w:p>
        </w:tc>
      </w:tr>
      <w:tr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_index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Represents '_index' field in dataset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int64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1 – 604</w:t>
            </w:r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Irrelevant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