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71A87" w14:textId="210DE698" w:rsidR="000A7FF8" w:rsidRDefault="003E7509" w:rsidP="003E7509">
      <w:pPr>
        <w:jc w:val="center"/>
        <w:rPr>
          <w:sz w:val="28"/>
          <w:szCs w:val="28"/>
        </w:rPr>
      </w:pPr>
      <w:r w:rsidRPr="002124D2">
        <w:rPr>
          <w:sz w:val="28"/>
          <w:szCs w:val="28"/>
        </w:rPr>
        <w:t>Report-2</w:t>
      </w:r>
    </w:p>
    <w:p w14:paraId="1E628A90" w14:textId="77777777" w:rsidR="002C18AF" w:rsidRPr="002C18AF" w:rsidRDefault="002C18AF" w:rsidP="002C18AF">
      <w:pPr>
        <w:ind w:left="720"/>
        <w:rPr>
          <w:sz w:val="28"/>
          <w:szCs w:val="28"/>
        </w:rPr>
      </w:pPr>
      <w:r w:rsidRPr="002C18AF">
        <w:rPr>
          <w:sz w:val="28"/>
          <w:szCs w:val="28"/>
        </w:rPr>
        <w:t>Diabetic Retinopathy (DR) is the fastest growing cause of preventable blindness. All people with diabetes are at risk. They need to be screened once a year.</w:t>
      </w:r>
    </w:p>
    <w:p w14:paraId="456A8B48" w14:textId="72DE751B" w:rsidR="002C18AF" w:rsidRDefault="002C18AF" w:rsidP="002C18AF">
      <w:pPr>
        <w:ind w:left="720"/>
        <w:rPr>
          <w:sz w:val="28"/>
          <w:szCs w:val="28"/>
        </w:rPr>
      </w:pPr>
      <w:r w:rsidRPr="002C18AF">
        <w:rPr>
          <w:sz w:val="28"/>
          <w:szCs w:val="28"/>
        </w:rPr>
        <w:t>This screening involves taking a picture of the back of the eye. The picture is called a fundus photo. It's taken using a special camera. An eye doctor then diagnoses this image. In many parts of the world there's a shortage of eye doctors. As a result, in India about 45% of people suffer some form of vision loss before the disease is detected.</w:t>
      </w:r>
    </w:p>
    <w:p w14:paraId="5B3F9075" w14:textId="606BD623" w:rsidR="002C18AF" w:rsidRDefault="002C18AF" w:rsidP="002C18AF">
      <w:pPr>
        <w:ind w:left="720"/>
        <w:jc w:val="center"/>
        <w:rPr>
          <w:sz w:val="28"/>
          <w:szCs w:val="28"/>
        </w:rPr>
      </w:pPr>
      <w:r w:rsidRPr="002C18AF">
        <w:rPr>
          <w:noProof/>
          <w:sz w:val="28"/>
          <w:szCs w:val="28"/>
        </w:rPr>
        <w:drawing>
          <wp:inline distT="0" distB="0" distL="0" distR="0" wp14:anchorId="6A5CCE78" wp14:editId="0569CA4F">
            <wp:extent cx="2929561" cy="2277067"/>
            <wp:effectExtent l="0" t="0" r="4445" b="9525"/>
            <wp:docPr id="1030" name="Picture 6">
              <a:extLst xmlns:a="http://schemas.openxmlformats.org/drawingml/2006/main">
                <a:ext uri="{FF2B5EF4-FFF2-40B4-BE49-F238E27FC236}">
                  <a16:creationId xmlns:a16="http://schemas.microsoft.com/office/drawing/2014/main" id="{4C59344E-2328-4561-A281-C833195BAB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a:extLst>
                        <a:ext uri="{FF2B5EF4-FFF2-40B4-BE49-F238E27FC236}">
                          <a16:creationId xmlns:a16="http://schemas.microsoft.com/office/drawing/2014/main" id="{4C59344E-2328-4561-A281-C833195BAB11}"/>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9561" cy="227706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402E385" w14:textId="4DCC1DF7" w:rsidR="002C18AF" w:rsidRDefault="002C18AF" w:rsidP="002C18AF">
      <w:pPr>
        <w:ind w:left="720"/>
        <w:jc w:val="center"/>
      </w:pPr>
      <w:r w:rsidRPr="002C18AF">
        <w:t>Fundus Camera</w:t>
      </w:r>
    </w:p>
    <w:p w14:paraId="2AA65A48" w14:textId="77777777" w:rsidR="002C18AF" w:rsidRPr="002C18AF" w:rsidRDefault="002C18AF" w:rsidP="002C18AF">
      <w:pPr>
        <w:ind w:left="720"/>
      </w:pPr>
    </w:p>
    <w:p w14:paraId="79F47B56" w14:textId="4AE255EC" w:rsidR="003E7509" w:rsidRDefault="003E7509" w:rsidP="003E7509">
      <w:pPr>
        <w:rPr>
          <w:sz w:val="28"/>
          <w:szCs w:val="28"/>
        </w:rPr>
      </w:pPr>
      <w:r w:rsidRPr="003E7509">
        <w:rPr>
          <w:sz w:val="28"/>
          <w:szCs w:val="28"/>
        </w:rPr>
        <w:t>Methodology</w:t>
      </w:r>
    </w:p>
    <w:p w14:paraId="01A31CBB" w14:textId="0DC770E1" w:rsidR="002C18AF" w:rsidRPr="002C18AF" w:rsidRDefault="002C18AF" w:rsidP="002C18AF">
      <w:pPr>
        <w:ind w:left="720"/>
        <w:rPr>
          <w:sz w:val="28"/>
          <w:szCs w:val="28"/>
        </w:rPr>
      </w:pPr>
      <w:r>
        <w:rPr>
          <w:sz w:val="28"/>
          <w:szCs w:val="28"/>
        </w:rPr>
        <w:t>1)</w:t>
      </w:r>
      <w:r w:rsidRPr="002C18AF">
        <w:rPr>
          <w:rFonts w:ascii="Times New Roman" w:eastAsia="Times New Roman" w:hAnsi="Times New Roman"/>
          <w:color w:val="000000" w:themeColor="text1"/>
          <w:kern w:val="24"/>
          <w:sz w:val="36"/>
          <w:szCs w:val="36"/>
          <w:lang w:bidi="mr-IN"/>
        </w:rPr>
        <w:t xml:space="preserve"> </w:t>
      </w:r>
      <w:r w:rsidRPr="002C18AF">
        <w:rPr>
          <w:sz w:val="28"/>
          <w:szCs w:val="28"/>
        </w:rPr>
        <w:t xml:space="preserve">The Aptos Dataset rated each image according to the levels of severity of the diabetes on a scale of 0 to 4.  Here 0 - No DR, 1 - Mild, 2 - Moderate,3 - Severe, 4 - Proliferative DR. These images are processed and targeted into binary labels as shown in figure </w:t>
      </w:r>
    </w:p>
    <w:p w14:paraId="6991D274" w14:textId="1FF9A71A" w:rsidR="002C18AF" w:rsidRPr="002C18AF" w:rsidRDefault="002C18AF" w:rsidP="002C18AF">
      <w:pPr>
        <w:ind w:left="720"/>
        <w:rPr>
          <w:sz w:val="28"/>
          <w:szCs w:val="28"/>
        </w:rPr>
      </w:pPr>
      <w:r>
        <w:rPr>
          <w:sz w:val="28"/>
          <w:szCs w:val="28"/>
        </w:rPr>
        <w:t>2)</w:t>
      </w:r>
      <w:r w:rsidRPr="002C18AF">
        <w:rPr>
          <w:sz w:val="28"/>
          <w:szCs w:val="28"/>
        </w:rPr>
        <w:t xml:space="preserve">The dataset contains 3662 images out of that 650 images were used for validation of the system. We have </w:t>
      </w:r>
      <w:proofErr w:type="gramStart"/>
      <w:r w:rsidRPr="002C18AF">
        <w:rPr>
          <w:sz w:val="28"/>
          <w:szCs w:val="28"/>
        </w:rPr>
        <w:t>taken  image</w:t>
      </w:r>
      <w:proofErr w:type="gramEnd"/>
      <w:r w:rsidRPr="002C18AF">
        <w:rPr>
          <w:sz w:val="28"/>
          <w:szCs w:val="28"/>
        </w:rPr>
        <w:t xml:space="preserve"> size as 224 X 224X 3.</w:t>
      </w:r>
    </w:p>
    <w:p w14:paraId="2C39B029" w14:textId="690FF81C" w:rsidR="002C18AF" w:rsidRPr="002C18AF" w:rsidRDefault="002C18AF" w:rsidP="002C18AF">
      <w:pPr>
        <w:ind w:left="720"/>
        <w:rPr>
          <w:sz w:val="28"/>
          <w:szCs w:val="28"/>
        </w:rPr>
      </w:pPr>
      <w:r>
        <w:rPr>
          <w:sz w:val="28"/>
          <w:szCs w:val="28"/>
        </w:rPr>
        <w:t>3)</w:t>
      </w:r>
      <w:r w:rsidRPr="002C18AF">
        <w:rPr>
          <w:sz w:val="28"/>
          <w:szCs w:val="28"/>
        </w:rPr>
        <w:t>First dataset divides the dataset of 5 classes of grade</w:t>
      </w:r>
      <w:r>
        <w:rPr>
          <w:sz w:val="28"/>
          <w:szCs w:val="28"/>
        </w:rPr>
        <w:t xml:space="preserve"> </w:t>
      </w:r>
      <w:r w:rsidRPr="002C18AF">
        <w:rPr>
          <w:sz w:val="28"/>
          <w:szCs w:val="28"/>
        </w:rPr>
        <w:t xml:space="preserve">[0,1,2,3,4] into a binary dataset. This is done to make the dataset unbiased, i.e. to equal the number of images having and not having the disease. </w:t>
      </w:r>
    </w:p>
    <w:p w14:paraId="3C27F135" w14:textId="7F31346C" w:rsidR="002C18AF" w:rsidRDefault="002C18AF" w:rsidP="002C18AF">
      <w:pPr>
        <w:ind w:left="720"/>
        <w:rPr>
          <w:sz w:val="28"/>
          <w:szCs w:val="28"/>
        </w:rPr>
      </w:pPr>
      <w:r>
        <w:rPr>
          <w:sz w:val="28"/>
          <w:szCs w:val="28"/>
        </w:rPr>
        <w:lastRenderedPageBreak/>
        <w:t>4)</w:t>
      </w:r>
      <w:r w:rsidRPr="002C18AF">
        <w:rPr>
          <w:sz w:val="28"/>
          <w:szCs w:val="28"/>
        </w:rPr>
        <w:t xml:space="preserve">As for preprocessing the dataset images are shrunk to (224,224,3) pixels and passed to the preprocessing method specially designed for </w:t>
      </w:r>
      <w:proofErr w:type="spellStart"/>
      <w:r w:rsidRPr="002C18AF">
        <w:rPr>
          <w:sz w:val="28"/>
          <w:szCs w:val="28"/>
        </w:rPr>
        <w:t>MobileNet</w:t>
      </w:r>
      <w:proofErr w:type="spellEnd"/>
      <w:r w:rsidRPr="002C18AF">
        <w:rPr>
          <w:sz w:val="28"/>
          <w:szCs w:val="28"/>
        </w:rPr>
        <w:t xml:space="preserve"> architecture.</w:t>
      </w:r>
    </w:p>
    <w:p w14:paraId="1DB4FE9C" w14:textId="77777777" w:rsidR="002C18AF" w:rsidRPr="002C18AF" w:rsidRDefault="002C18AF" w:rsidP="002C18AF">
      <w:pPr>
        <w:ind w:left="720"/>
        <w:rPr>
          <w:sz w:val="28"/>
          <w:szCs w:val="28"/>
        </w:rPr>
      </w:pPr>
    </w:p>
    <w:p w14:paraId="55A40920" w14:textId="113E69FE" w:rsidR="003E7509" w:rsidRDefault="00AD1339" w:rsidP="003E7509">
      <w:pPr>
        <w:rPr>
          <w:sz w:val="28"/>
          <w:szCs w:val="28"/>
        </w:rPr>
      </w:pPr>
      <w:r w:rsidRPr="00AD1339">
        <w:rPr>
          <w:noProof/>
          <w:sz w:val="28"/>
          <w:szCs w:val="28"/>
        </w:rPr>
        <w:drawing>
          <wp:inline distT="0" distB="0" distL="0" distR="0" wp14:anchorId="63685FA6" wp14:editId="1F0FF5CE">
            <wp:extent cx="5943600" cy="2138045"/>
            <wp:effectExtent l="0" t="0" r="0" b="0"/>
            <wp:docPr id="5" name="Picture 4">
              <a:extLst xmlns:a="http://schemas.openxmlformats.org/drawingml/2006/main">
                <a:ext uri="{FF2B5EF4-FFF2-40B4-BE49-F238E27FC236}">
                  <a16:creationId xmlns:a16="http://schemas.microsoft.com/office/drawing/2014/main" id="{11BCACB4-E79D-4190-B9EB-A5A6FE36E1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1BCACB4-E79D-4190-B9EB-A5A6FE36E111}"/>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2138045"/>
                    </a:xfrm>
                    <a:prstGeom prst="rect">
                      <a:avLst/>
                    </a:prstGeom>
                  </pic:spPr>
                </pic:pic>
              </a:graphicData>
            </a:graphic>
          </wp:inline>
        </w:drawing>
      </w:r>
    </w:p>
    <w:p w14:paraId="531D82FD" w14:textId="77777777" w:rsidR="00AD1339" w:rsidRPr="00AD1339" w:rsidRDefault="00AD1339" w:rsidP="00AD1339">
      <w:pPr>
        <w:rPr>
          <w:sz w:val="28"/>
          <w:szCs w:val="28"/>
        </w:rPr>
      </w:pPr>
      <w:proofErr w:type="spellStart"/>
      <w:r w:rsidRPr="00AD1339">
        <w:rPr>
          <w:sz w:val="28"/>
          <w:szCs w:val="28"/>
        </w:rPr>
        <w:t>Mobilenet</w:t>
      </w:r>
      <w:proofErr w:type="spellEnd"/>
      <w:r w:rsidRPr="00AD1339">
        <w:rPr>
          <w:sz w:val="28"/>
          <w:szCs w:val="28"/>
        </w:rPr>
        <w:t xml:space="preserve"> is a lightweight architecture. It uses depth wise separable convolutions which basically means it performs a single convolution on each color channel rather than combining all three and flattening it. This has the effect of filtering the input channels. It is very low maintenance thus performs very good with high speed. </w:t>
      </w:r>
      <w:proofErr w:type="spellStart"/>
      <w:r w:rsidRPr="00AD1339">
        <w:rPr>
          <w:sz w:val="28"/>
          <w:szCs w:val="28"/>
        </w:rPr>
        <w:t>Mobilenet</w:t>
      </w:r>
      <w:proofErr w:type="spellEnd"/>
      <w:r w:rsidRPr="00AD1339">
        <w:rPr>
          <w:sz w:val="28"/>
          <w:szCs w:val="28"/>
        </w:rPr>
        <w:t xml:space="preserve"> Architecture used to train APTOS dataset.</w:t>
      </w:r>
    </w:p>
    <w:p w14:paraId="2274E48E" w14:textId="77777777" w:rsidR="00AD1339" w:rsidRPr="003E7509" w:rsidRDefault="00AD1339" w:rsidP="003E7509">
      <w:pPr>
        <w:rPr>
          <w:sz w:val="28"/>
          <w:szCs w:val="28"/>
        </w:rPr>
      </w:pPr>
    </w:p>
    <w:sectPr w:rsidR="00AD1339" w:rsidRPr="003E7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7B5410"/>
    <w:multiLevelType w:val="hybridMultilevel"/>
    <w:tmpl w:val="4ADE90BA"/>
    <w:lvl w:ilvl="0" w:tplc="CCD2205C">
      <w:start w:val="1"/>
      <w:numFmt w:val="bullet"/>
      <w:lvlText w:val="•"/>
      <w:lvlJc w:val="left"/>
      <w:pPr>
        <w:tabs>
          <w:tab w:val="num" w:pos="720"/>
        </w:tabs>
        <w:ind w:left="720" w:hanging="360"/>
      </w:pPr>
      <w:rPr>
        <w:rFonts w:ascii="Arial" w:hAnsi="Arial" w:hint="default"/>
      </w:rPr>
    </w:lvl>
    <w:lvl w:ilvl="1" w:tplc="BB5ADC0C" w:tentative="1">
      <w:start w:val="1"/>
      <w:numFmt w:val="bullet"/>
      <w:lvlText w:val="•"/>
      <w:lvlJc w:val="left"/>
      <w:pPr>
        <w:tabs>
          <w:tab w:val="num" w:pos="1440"/>
        </w:tabs>
        <w:ind w:left="1440" w:hanging="360"/>
      </w:pPr>
      <w:rPr>
        <w:rFonts w:ascii="Arial" w:hAnsi="Arial" w:hint="default"/>
      </w:rPr>
    </w:lvl>
    <w:lvl w:ilvl="2" w:tplc="3F8EB854" w:tentative="1">
      <w:start w:val="1"/>
      <w:numFmt w:val="bullet"/>
      <w:lvlText w:val="•"/>
      <w:lvlJc w:val="left"/>
      <w:pPr>
        <w:tabs>
          <w:tab w:val="num" w:pos="2160"/>
        </w:tabs>
        <w:ind w:left="2160" w:hanging="360"/>
      </w:pPr>
      <w:rPr>
        <w:rFonts w:ascii="Arial" w:hAnsi="Arial" w:hint="default"/>
      </w:rPr>
    </w:lvl>
    <w:lvl w:ilvl="3" w:tplc="09229DE6" w:tentative="1">
      <w:start w:val="1"/>
      <w:numFmt w:val="bullet"/>
      <w:lvlText w:val="•"/>
      <w:lvlJc w:val="left"/>
      <w:pPr>
        <w:tabs>
          <w:tab w:val="num" w:pos="2880"/>
        </w:tabs>
        <w:ind w:left="2880" w:hanging="360"/>
      </w:pPr>
      <w:rPr>
        <w:rFonts w:ascii="Arial" w:hAnsi="Arial" w:hint="default"/>
      </w:rPr>
    </w:lvl>
    <w:lvl w:ilvl="4" w:tplc="1E00396E" w:tentative="1">
      <w:start w:val="1"/>
      <w:numFmt w:val="bullet"/>
      <w:lvlText w:val="•"/>
      <w:lvlJc w:val="left"/>
      <w:pPr>
        <w:tabs>
          <w:tab w:val="num" w:pos="3600"/>
        </w:tabs>
        <w:ind w:left="3600" w:hanging="360"/>
      </w:pPr>
      <w:rPr>
        <w:rFonts w:ascii="Arial" w:hAnsi="Arial" w:hint="default"/>
      </w:rPr>
    </w:lvl>
    <w:lvl w:ilvl="5" w:tplc="A9302B94" w:tentative="1">
      <w:start w:val="1"/>
      <w:numFmt w:val="bullet"/>
      <w:lvlText w:val="•"/>
      <w:lvlJc w:val="left"/>
      <w:pPr>
        <w:tabs>
          <w:tab w:val="num" w:pos="4320"/>
        </w:tabs>
        <w:ind w:left="4320" w:hanging="360"/>
      </w:pPr>
      <w:rPr>
        <w:rFonts w:ascii="Arial" w:hAnsi="Arial" w:hint="default"/>
      </w:rPr>
    </w:lvl>
    <w:lvl w:ilvl="6" w:tplc="3E5CC23C" w:tentative="1">
      <w:start w:val="1"/>
      <w:numFmt w:val="bullet"/>
      <w:lvlText w:val="•"/>
      <w:lvlJc w:val="left"/>
      <w:pPr>
        <w:tabs>
          <w:tab w:val="num" w:pos="5040"/>
        </w:tabs>
        <w:ind w:left="5040" w:hanging="360"/>
      </w:pPr>
      <w:rPr>
        <w:rFonts w:ascii="Arial" w:hAnsi="Arial" w:hint="default"/>
      </w:rPr>
    </w:lvl>
    <w:lvl w:ilvl="7" w:tplc="2DD6EF7C" w:tentative="1">
      <w:start w:val="1"/>
      <w:numFmt w:val="bullet"/>
      <w:lvlText w:val="•"/>
      <w:lvlJc w:val="left"/>
      <w:pPr>
        <w:tabs>
          <w:tab w:val="num" w:pos="5760"/>
        </w:tabs>
        <w:ind w:left="5760" w:hanging="360"/>
      </w:pPr>
      <w:rPr>
        <w:rFonts w:ascii="Arial" w:hAnsi="Arial" w:hint="default"/>
      </w:rPr>
    </w:lvl>
    <w:lvl w:ilvl="8" w:tplc="168C6B3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AED06CF"/>
    <w:multiLevelType w:val="hybridMultilevel"/>
    <w:tmpl w:val="D54697F0"/>
    <w:lvl w:ilvl="0" w:tplc="6FC2F540">
      <w:start w:val="1"/>
      <w:numFmt w:val="bullet"/>
      <w:lvlText w:val="•"/>
      <w:lvlJc w:val="left"/>
      <w:pPr>
        <w:tabs>
          <w:tab w:val="num" w:pos="720"/>
        </w:tabs>
        <w:ind w:left="720" w:hanging="360"/>
      </w:pPr>
      <w:rPr>
        <w:rFonts w:ascii="Arial" w:hAnsi="Arial" w:hint="default"/>
      </w:rPr>
    </w:lvl>
    <w:lvl w:ilvl="1" w:tplc="55A61B76" w:tentative="1">
      <w:start w:val="1"/>
      <w:numFmt w:val="bullet"/>
      <w:lvlText w:val="•"/>
      <w:lvlJc w:val="left"/>
      <w:pPr>
        <w:tabs>
          <w:tab w:val="num" w:pos="1440"/>
        </w:tabs>
        <w:ind w:left="1440" w:hanging="360"/>
      </w:pPr>
      <w:rPr>
        <w:rFonts w:ascii="Arial" w:hAnsi="Arial" w:hint="default"/>
      </w:rPr>
    </w:lvl>
    <w:lvl w:ilvl="2" w:tplc="01D8360C" w:tentative="1">
      <w:start w:val="1"/>
      <w:numFmt w:val="bullet"/>
      <w:lvlText w:val="•"/>
      <w:lvlJc w:val="left"/>
      <w:pPr>
        <w:tabs>
          <w:tab w:val="num" w:pos="2160"/>
        </w:tabs>
        <w:ind w:left="2160" w:hanging="360"/>
      </w:pPr>
      <w:rPr>
        <w:rFonts w:ascii="Arial" w:hAnsi="Arial" w:hint="default"/>
      </w:rPr>
    </w:lvl>
    <w:lvl w:ilvl="3" w:tplc="C4FA62C0" w:tentative="1">
      <w:start w:val="1"/>
      <w:numFmt w:val="bullet"/>
      <w:lvlText w:val="•"/>
      <w:lvlJc w:val="left"/>
      <w:pPr>
        <w:tabs>
          <w:tab w:val="num" w:pos="2880"/>
        </w:tabs>
        <w:ind w:left="2880" w:hanging="360"/>
      </w:pPr>
      <w:rPr>
        <w:rFonts w:ascii="Arial" w:hAnsi="Arial" w:hint="default"/>
      </w:rPr>
    </w:lvl>
    <w:lvl w:ilvl="4" w:tplc="FA5AD738" w:tentative="1">
      <w:start w:val="1"/>
      <w:numFmt w:val="bullet"/>
      <w:lvlText w:val="•"/>
      <w:lvlJc w:val="left"/>
      <w:pPr>
        <w:tabs>
          <w:tab w:val="num" w:pos="3600"/>
        </w:tabs>
        <w:ind w:left="3600" w:hanging="360"/>
      </w:pPr>
      <w:rPr>
        <w:rFonts w:ascii="Arial" w:hAnsi="Arial" w:hint="default"/>
      </w:rPr>
    </w:lvl>
    <w:lvl w:ilvl="5" w:tplc="3652549E" w:tentative="1">
      <w:start w:val="1"/>
      <w:numFmt w:val="bullet"/>
      <w:lvlText w:val="•"/>
      <w:lvlJc w:val="left"/>
      <w:pPr>
        <w:tabs>
          <w:tab w:val="num" w:pos="4320"/>
        </w:tabs>
        <w:ind w:left="4320" w:hanging="360"/>
      </w:pPr>
      <w:rPr>
        <w:rFonts w:ascii="Arial" w:hAnsi="Arial" w:hint="default"/>
      </w:rPr>
    </w:lvl>
    <w:lvl w:ilvl="6" w:tplc="BCE660CC" w:tentative="1">
      <w:start w:val="1"/>
      <w:numFmt w:val="bullet"/>
      <w:lvlText w:val="•"/>
      <w:lvlJc w:val="left"/>
      <w:pPr>
        <w:tabs>
          <w:tab w:val="num" w:pos="5040"/>
        </w:tabs>
        <w:ind w:left="5040" w:hanging="360"/>
      </w:pPr>
      <w:rPr>
        <w:rFonts w:ascii="Arial" w:hAnsi="Arial" w:hint="default"/>
      </w:rPr>
    </w:lvl>
    <w:lvl w:ilvl="7" w:tplc="0CEC29EA" w:tentative="1">
      <w:start w:val="1"/>
      <w:numFmt w:val="bullet"/>
      <w:lvlText w:val="•"/>
      <w:lvlJc w:val="left"/>
      <w:pPr>
        <w:tabs>
          <w:tab w:val="num" w:pos="5760"/>
        </w:tabs>
        <w:ind w:left="5760" w:hanging="360"/>
      </w:pPr>
      <w:rPr>
        <w:rFonts w:ascii="Arial" w:hAnsi="Arial" w:hint="default"/>
      </w:rPr>
    </w:lvl>
    <w:lvl w:ilvl="8" w:tplc="82768826"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509"/>
    <w:rsid w:val="000A7FF8"/>
    <w:rsid w:val="002124D2"/>
    <w:rsid w:val="002C18AF"/>
    <w:rsid w:val="003E7509"/>
    <w:rsid w:val="00AD1339"/>
    <w:rsid w:val="00B5458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B60E1"/>
  <w15:chartTrackingRefBased/>
  <w15:docId w15:val="{C0FF9B3C-6848-40B7-81E8-72E0D1E53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8AF"/>
    <w:pPr>
      <w:spacing w:after="0" w:line="240" w:lineRule="auto"/>
      <w:ind w:left="720"/>
      <w:contextualSpacing/>
    </w:pPr>
    <w:rPr>
      <w:rFonts w:ascii="Times New Roman" w:eastAsia="Times New Roman" w:hAnsi="Times New Roman" w:cs="Times New Roman"/>
      <w:sz w:val="24"/>
      <w:szCs w:val="21"/>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548232">
      <w:bodyDiv w:val="1"/>
      <w:marLeft w:val="0"/>
      <w:marRight w:val="0"/>
      <w:marTop w:val="0"/>
      <w:marBottom w:val="0"/>
      <w:divBdr>
        <w:top w:val="none" w:sz="0" w:space="0" w:color="auto"/>
        <w:left w:val="none" w:sz="0" w:space="0" w:color="auto"/>
        <w:bottom w:val="none" w:sz="0" w:space="0" w:color="auto"/>
        <w:right w:val="none" w:sz="0" w:space="0" w:color="auto"/>
      </w:divBdr>
      <w:divsChild>
        <w:div w:id="993294716">
          <w:marLeft w:val="360"/>
          <w:marRight w:val="0"/>
          <w:marTop w:val="200"/>
          <w:marBottom w:val="0"/>
          <w:divBdr>
            <w:top w:val="none" w:sz="0" w:space="0" w:color="auto"/>
            <w:left w:val="none" w:sz="0" w:space="0" w:color="auto"/>
            <w:bottom w:val="none" w:sz="0" w:space="0" w:color="auto"/>
            <w:right w:val="none" w:sz="0" w:space="0" w:color="auto"/>
          </w:divBdr>
        </w:div>
        <w:div w:id="802885730">
          <w:marLeft w:val="360"/>
          <w:marRight w:val="0"/>
          <w:marTop w:val="200"/>
          <w:marBottom w:val="0"/>
          <w:divBdr>
            <w:top w:val="none" w:sz="0" w:space="0" w:color="auto"/>
            <w:left w:val="none" w:sz="0" w:space="0" w:color="auto"/>
            <w:bottom w:val="none" w:sz="0" w:space="0" w:color="auto"/>
            <w:right w:val="none" w:sz="0" w:space="0" w:color="auto"/>
          </w:divBdr>
        </w:div>
        <w:div w:id="2114662287">
          <w:marLeft w:val="360"/>
          <w:marRight w:val="0"/>
          <w:marTop w:val="200"/>
          <w:marBottom w:val="0"/>
          <w:divBdr>
            <w:top w:val="none" w:sz="0" w:space="0" w:color="auto"/>
            <w:left w:val="none" w:sz="0" w:space="0" w:color="auto"/>
            <w:bottom w:val="none" w:sz="0" w:space="0" w:color="auto"/>
            <w:right w:val="none" w:sz="0" w:space="0" w:color="auto"/>
          </w:divBdr>
        </w:div>
        <w:div w:id="144711501">
          <w:marLeft w:val="360"/>
          <w:marRight w:val="0"/>
          <w:marTop w:val="200"/>
          <w:marBottom w:val="0"/>
          <w:divBdr>
            <w:top w:val="none" w:sz="0" w:space="0" w:color="auto"/>
            <w:left w:val="none" w:sz="0" w:space="0" w:color="auto"/>
            <w:bottom w:val="none" w:sz="0" w:space="0" w:color="auto"/>
            <w:right w:val="none" w:sz="0" w:space="0" w:color="auto"/>
          </w:divBdr>
        </w:div>
        <w:div w:id="190150528">
          <w:marLeft w:val="360"/>
          <w:marRight w:val="0"/>
          <w:marTop w:val="200"/>
          <w:marBottom w:val="0"/>
          <w:divBdr>
            <w:top w:val="none" w:sz="0" w:space="0" w:color="auto"/>
            <w:left w:val="none" w:sz="0" w:space="0" w:color="auto"/>
            <w:bottom w:val="none" w:sz="0" w:space="0" w:color="auto"/>
            <w:right w:val="none" w:sz="0" w:space="0" w:color="auto"/>
          </w:divBdr>
        </w:div>
      </w:divsChild>
    </w:div>
    <w:div w:id="690645844">
      <w:bodyDiv w:val="1"/>
      <w:marLeft w:val="0"/>
      <w:marRight w:val="0"/>
      <w:marTop w:val="0"/>
      <w:marBottom w:val="0"/>
      <w:divBdr>
        <w:top w:val="none" w:sz="0" w:space="0" w:color="auto"/>
        <w:left w:val="none" w:sz="0" w:space="0" w:color="auto"/>
        <w:bottom w:val="none" w:sz="0" w:space="0" w:color="auto"/>
        <w:right w:val="none" w:sz="0" w:space="0" w:color="auto"/>
      </w:divBdr>
      <w:divsChild>
        <w:div w:id="988048744">
          <w:marLeft w:val="360"/>
          <w:marRight w:val="0"/>
          <w:marTop w:val="200"/>
          <w:marBottom w:val="0"/>
          <w:divBdr>
            <w:top w:val="none" w:sz="0" w:space="0" w:color="auto"/>
            <w:left w:val="none" w:sz="0" w:space="0" w:color="auto"/>
            <w:bottom w:val="none" w:sz="0" w:space="0" w:color="auto"/>
            <w:right w:val="none" w:sz="0" w:space="0" w:color="auto"/>
          </w:divBdr>
        </w:div>
        <w:div w:id="1801533588">
          <w:marLeft w:val="360"/>
          <w:marRight w:val="0"/>
          <w:marTop w:val="200"/>
          <w:marBottom w:val="0"/>
          <w:divBdr>
            <w:top w:val="none" w:sz="0" w:space="0" w:color="auto"/>
            <w:left w:val="none" w:sz="0" w:space="0" w:color="auto"/>
            <w:bottom w:val="none" w:sz="0" w:space="0" w:color="auto"/>
            <w:right w:val="none" w:sz="0" w:space="0" w:color="auto"/>
          </w:divBdr>
        </w:div>
      </w:divsChild>
    </w:div>
    <w:div w:id="1579631993">
      <w:bodyDiv w:val="1"/>
      <w:marLeft w:val="0"/>
      <w:marRight w:val="0"/>
      <w:marTop w:val="0"/>
      <w:marBottom w:val="0"/>
      <w:divBdr>
        <w:top w:val="none" w:sz="0" w:space="0" w:color="auto"/>
        <w:left w:val="none" w:sz="0" w:space="0" w:color="auto"/>
        <w:bottom w:val="none" w:sz="0" w:space="0" w:color="auto"/>
        <w:right w:val="none" w:sz="0" w:space="0" w:color="auto"/>
      </w:divBdr>
      <w:divsChild>
        <w:div w:id="810445288">
          <w:marLeft w:val="360"/>
          <w:marRight w:val="0"/>
          <w:marTop w:val="200"/>
          <w:marBottom w:val="0"/>
          <w:divBdr>
            <w:top w:val="none" w:sz="0" w:space="0" w:color="auto"/>
            <w:left w:val="none" w:sz="0" w:space="0" w:color="auto"/>
            <w:bottom w:val="none" w:sz="0" w:space="0" w:color="auto"/>
            <w:right w:val="none" w:sz="0" w:space="0" w:color="auto"/>
          </w:divBdr>
        </w:div>
        <w:div w:id="1669557549">
          <w:marLeft w:val="360"/>
          <w:marRight w:val="0"/>
          <w:marTop w:val="200"/>
          <w:marBottom w:val="0"/>
          <w:divBdr>
            <w:top w:val="none" w:sz="0" w:space="0" w:color="auto"/>
            <w:left w:val="none" w:sz="0" w:space="0" w:color="auto"/>
            <w:bottom w:val="none" w:sz="0" w:space="0" w:color="auto"/>
            <w:right w:val="none" w:sz="0" w:space="0" w:color="auto"/>
          </w:divBdr>
        </w:div>
        <w:div w:id="1649936306">
          <w:marLeft w:val="360"/>
          <w:marRight w:val="0"/>
          <w:marTop w:val="200"/>
          <w:marBottom w:val="0"/>
          <w:divBdr>
            <w:top w:val="none" w:sz="0" w:space="0" w:color="auto"/>
            <w:left w:val="none" w:sz="0" w:space="0" w:color="auto"/>
            <w:bottom w:val="none" w:sz="0" w:space="0" w:color="auto"/>
            <w:right w:val="none" w:sz="0" w:space="0" w:color="auto"/>
          </w:divBdr>
        </w:div>
        <w:div w:id="1740906966">
          <w:marLeft w:val="360"/>
          <w:marRight w:val="0"/>
          <w:marTop w:val="200"/>
          <w:marBottom w:val="0"/>
          <w:divBdr>
            <w:top w:val="none" w:sz="0" w:space="0" w:color="auto"/>
            <w:left w:val="none" w:sz="0" w:space="0" w:color="auto"/>
            <w:bottom w:val="none" w:sz="0" w:space="0" w:color="auto"/>
            <w:right w:val="none" w:sz="0" w:space="0" w:color="auto"/>
          </w:divBdr>
        </w:div>
        <w:div w:id="896235524">
          <w:marLeft w:val="360"/>
          <w:marRight w:val="0"/>
          <w:marTop w:val="200"/>
          <w:marBottom w:val="0"/>
          <w:divBdr>
            <w:top w:val="none" w:sz="0" w:space="0" w:color="auto"/>
            <w:left w:val="none" w:sz="0" w:space="0" w:color="auto"/>
            <w:bottom w:val="none" w:sz="0" w:space="0" w:color="auto"/>
            <w:right w:val="none" w:sz="0" w:space="0" w:color="auto"/>
          </w:divBdr>
        </w:div>
      </w:divsChild>
    </w:div>
    <w:div w:id="199887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palve</dc:creator>
  <cp:keywords/>
  <dc:description/>
  <cp:lastModifiedBy>Rahul palve</cp:lastModifiedBy>
  <cp:revision>2</cp:revision>
  <dcterms:created xsi:type="dcterms:W3CDTF">2020-11-21T13:07:00Z</dcterms:created>
  <dcterms:modified xsi:type="dcterms:W3CDTF">2020-11-21T13:07:00Z</dcterms:modified>
</cp:coreProperties>
</file>