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42580" w14:textId="77777777" w:rsidR="00536015" w:rsidRPr="00F1546A" w:rsidRDefault="00000000">
      <w:pPr>
        <w:pStyle w:val="BodyText"/>
        <w:spacing w:before="449"/>
        <w:ind w:left="0"/>
        <w:rPr>
          <w:rFonts w:ascii="EB Garamond" w:hAnsi="EB Garamond"/>
          <w:sz w:val="48"/>
        </w:rPr>
      </w:pPr>
      <w:r w:rsidRPr="00F1546A">
        <w:rPr>
          <w:rFonts w:ascii="EB Garamond" w:hAnsi="EB Garamond"/>
          <w:noProof/>
          <w:sz w:val="48"/>
        </w:rPr>
        <mc:AlternateContent>
          <mc:Choice Requires="wps">
            <w:drawing>
              <wp:anchor distT="0" distB="0" distL="0" distR="0" simplePos="0" relativeHeight="15730688" behindDoc="0" locked="0" layoutInCell="1" allowOverlap="1" wp14:anchorId="7A26EB81" wp14:editId="42259DBD">
                <wp:simplePos x="0" y="0"/>
                <wp:positionH relativeFrom="page">
                  <wp:posOffset>0</wp:posOffset>
                </wp:positionH>
                <wp:positionV relativeFrom="page">
                  <wp:posOffset>0</wp:posOffset>
                </wp:positionV>
                <wp:extent cx="7562215" cy="25336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215" cy="253365"/>
                        </a:xfrm>
                        <a:custGeom>
                          <a:avLst/>
                          <a:gdLst/>
                          <a:ahLst/>
                          <a:cxnLst/>
                          <a:rect l="l" t="t" r="r" b="b"/>
                          <a:pathLst>
                            <a:path w="7562215" h="253365">
                              <a:moveTo>
                                <a:pt x="6647358" y="0"/>
                              </a:moveTo>
                              <a:lnTo>
                                <a:pt x="1167688" y="0"/>
                              </a:lnTo>
                              <a:lnTo>
                                <a:pt x="914704" y="0"/>
                              </a:lnTo>
                              <a:lnTo>
                                <a:pt x="0" y="0"/>
                              </a:lnTo>
                              <a:lnTo>
                                <a:pt x="0" y="252984"/>
                              </a:lnTo>
                              <a:lnTo>
                                <a:pt x="914704" y="252984"/>
                              </a:lnTo>
                              <a:lnTo>
                                <a:pt x="1167688" y="252984"/>
                              </a:lnTo>
                              <a:lnTo>
                                <a:pt x="6647358" y="252984"/>
                              </a:lnTo>
                              <a:lnTo>
                                <a:pt x="6647358" y="0"/>
                              </a:lnTo>
                              <a:close/>
                            </a:path>
                            <a:path w="7562215" h="253365">
                              <a:moveTo>
                                <a:pt x="6900405" y="0"/>
                              </a:moveTo>
                              <a:lnTo>
                                <a:pt x="6647421" y="0"/>
                              </a:lnTo>
                              <a:lnTo>
                                <a:pt x="6647421" y="252984"/>
                              </a:lnTo>
                              <a:lnTo>
                                <a:pt x="6900405" y="252984"/>
                              </a:lnTo>
                              <a:lnTo>
                                <a:pt x="6900405" y="0"/>
                              </a:lnTo>
                              <a:close/>
                            </a:path>
                            <a:path w="7562215" h="253365">
                              <a:moveTo>
                                <a:pt x="7562139" y="0"/>
                              </a:moveTo>
                              <a:lnTo>
                                <a:pt x="6900418" y="0"/>
                              </a:lnTo>
                              <a:lnTo>
                                <a:pt x="6900418" y="252984"/>
                              </a:lnTo>
                              <a:lnTo>
                                <a:pt x="7562139" y="252984"/>
                              </a:lnTo>
                              <a:lnTo>
                                <a:pt x="7562139" y="0"/>
                              </a:lnTo>
                              <a:close/>
                            </a:path>
                          </a:pathLst>
                        </a:custGeom>
                        <a:solidFill>
                          <a:srgbClr val="094D73"/>
                        </a:solidFill>
                      </wps:spPr>
                      <wps:bodyPr wrap="square" lIns="0" tIns="0" rIns="0" bIns="0" rtlCol="0">
                        <a:prstTxWarp prst="textNoShape">
                          <a:avLst/>
                        </a:prstTxWarp>
                        <a:noAutofit/>
                      </wps:bodyPr>
                    </wps:wsp>
                  </a:graphicData>
                </a:graphic>
              </wp:anchor>
            </w:drawing>
          </mc:Choice>
          <mc:Fallback>
            <w:pict>
              <v:shape w14:anchorId="5C0FBD12" id="Graphic 1" o:spid="_x0000_s1026" style="position:absolute;margin-left:0;margin-top:0;width:595.45pt;height:19.95pt;z-index:15730688;visibility:visible;mso-wrap-style:square;mso-wrap-distance-left:0;mso-wrap-distance-top:0;mso-wrap-distance-right:0;mso-wrap-distance-bottom:0;mso-position-horizontal:absolute;mso-position-horizontal-relative:page;mso-position-vertical:absolute;mso-position-vertical-relative:page;v-text-anchor:top" coordsize="7562215,253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kXpkAIAAJkHAAAOAAAAZHJzL2Uyb0RvYy54bWysVd9v2yAQfp+0/wHxvvpHHKex6lRTq06T&#10;qq5SO+2ZYBxbw4YBidP/fgcOLllVLa36Yg7zcXz33XFcXO47jnZM6Vb0JU7OYoxYT0XV9psS/3y8&#10;+XKOkTakrwgXPSvxE9P4cvX508UgC5aKRvCKKQROel0MssSNMbKIIk0b1hF9JiTrYbEWqiMGpmoT&#10;VYoM4L3jURrHeTQIVUklKNMa/l6Pi3jl/Nc1o+ZHXWtmEC8xcDPuq9x3bb/R6oIUG0Vk09IDDfIO&#10;Fh1pezh0cnVNDEFb1b5w1bVUCS1qc0ZFF4m6bilzMUA0SfxPNA8NkczFAuJoOcmkP84tvds9yHtl&#10;qWt5K+hvDYpEg9TFtGIn+oDZ16qzWCCO9k7Fp0lFtjeIws/FPE/TZI4RhbV0PpvlcytzRAq/m261&#10;+caE80R2t9qMWai8RRpv0X3vTQW5tFnkLosGI8iiwgiyuB6zKImx+yw9a6IhoNJMTOxyJ3bsUTig&#10;sWHkebaYzaFSfTDA9RnD+xCbJPkiPz/GeoQfpfO6TLJFnB059QA/jkCoy+Bgv+bHEJPO0+V5dlDT&#10;A/z44tQT0GE0J8BDod4Id1cNdPVsKReajWVhs/WerC3jOIuhzgLxXsuaJZ6lyRHWM/HjqF+IPCXE&#10;gMQb4R+viL15yWx5FOWriljiySl1nAfIE0IMSbwR/l9FoH6mWw522Ee04G1103JuK0mrzfqKK7Qj&#10;tu0vs+vF7HBpApjrcmNjsy1uLaqne4UGeAtKrP9siWIY8e89NFv7cHhDeWPtDWX4lXDPiytipc3j&#10;/hdREkkwS2ygL94J38pJ4RuejWXC2p29+Lo1om5tN3TcRkaHCfR/10MPb5V9YMK5Qz2/qKu/AAAA&#10;//8DAFBLAwQUAAYACAAAACEA9sUFCtgAAAAFAQAADwAAAGRycy9kb3ducmV2LnhtbEyPwU7DMBBE&#10;70j8g7VI3KgTKgEJcSqE4MCxpdy38TYOxGtju2n697hc4LLSaEYzb5vVbEcxUYiDYwXlogBB3Dk9&#10;cK9g+/568wAiJmSNo2NScKIIq/byosFauyOvadqkXuQSjjUqMCn5WsrYGbIYF84TZ2/vgsWUZeil&#10;DnjM5XaUt0VxJy0OnBcMeno21H1tDlZBMDZ++/vpxfjPt+W64xL3pw+lrq/mp0cQieb0F4YzfkaH&#10;NjPt3IF1FKOC/Ej6vWevrIoKxE7BsqpAto38T9/+AAAA//8DAFBLAQItABQABgAIAAAAIQC2gziS&#10;/gAAAOEBAAATAAAAAAAAAAAAAAAAAAAAAABbQ29udGVudF9UeXBlc10ueG1sUEsBAi0AFAAGAAgA&#10;AAAhADj9If/WAAAAlAEAAAsAAAAAAAAAAAAAAAAALwEAAF9yZWxzLy5yZWxzUEsBAi0AFAAGAAgA&#10;AAAhAGbqRemQAgAAmQcAAA4AAAAAAAAAAAAAAAAALgIAAGRycy9lMm9Eb2MueG1sUEsBAi0AFAAG&#10;AAgAAAAhAPbFBQrYAAAABQEAAA8AAAAAAAAAAAAAAAAA6gQAAGRycy9kb3ducmV2LnhtbFBLBQYA&#10;AAAABAAEAPMAAADvBQAAAAA=&#10;" path="m6647358,l1167688,,914704,,,,,252984r914704,l1167688,252984r5479670,l6647358,xem6900405,l6647421,r,252984l6900405,252984,6900405,xem7562139,l6900418,r,252984l7562139,252984,7562139,xe" fillcolor="#094d73" stroked="f">
                <v:path arrowok="t"/>
                <w10:wrap anchorx="page" anchory="page"/>
              </v:shape>
            </w:pict>
          </mc:Fallback>
        </mc:AlternateContent>
      </w:r>
    </w:p>
    <w:p w14:paraId="21BF84CE" w14:textId="3938E335" w:rsidR="00536015" w:rsidRPr="00F1546A" w:rsidRDefault="00000000">
      <w:pPr>
        <w:pStyle w:val="Heading1"/>
        <w:rPr>
          <w:rFonts w:ascii="EB Garamond" w:hAnsi="EB Garamond"/>
        </w:rPr>
      </w:pPr>
      <w:r w:rsidRPr="00F1546A">
        <w:rPr>
          <w:rFonts w:ascii="EB Garamond" w:hAnsi="EB Garamond"/>
          <w:color w:val="094D73"/>
          <w:spacing w:val="-20"/>
        </w:rPr>
        <w:t>TEJA</w:t>
      </w:r>
      <w:r w:rsidRPr="00F1546A">
        <w:rPr>
          <w:rFonts w:ascii="EB Garamond" w:hAnsi="EB Garamond"/>
          <w:color w:val="094D73"/>
          <w:spacing w:val="-12"/>
        </w:rPr>
        <w:t xml:space="preserve"> </w:t>
      </w:r>
      <w:r w:rsidRPr="00F1546A">
        <w:rPr>
          <w:rFonts w:ascii="EB Garamond" w:hAnsi="EB Garamond"/>
          <w:color w:val="094D73"/>
          <w:spacing w:val="-20"/>
        </w:rPr>
        <w:t>NAIK</w:t>
      </w:r>
      <w:r w:rsidR="00487D79" w:rsidRPr="00F1546A">
        <w:rPr>
          <w:rFonts w:ascii="EB Garamond" w:hAnsi="EB Garamond"/>
          <w:color w:val="094D73"/>
          <w:spacing w:val="-20"/>
        </w:rPr>
        <w:t xml:space="preserve"> </w:t>
      </w:r>
    </w:p>
    <w:p w14:paraId="54BE5674" w14:textId="77777777" w:rsidR="00536015" w:rsidRPr="00F1546A" w:rsidRDefault="00536015">
      <w:pPr>
        <w:pStyle w:val="BodyText"/>
        <w:spacing w:before="1" w:after="1"/>
        <w:ind w:left="0"/>
        <w:rPr>
          <w:rFonts w:ascii="EB Garamond" w:hAnsi="EB Garamond"/>
          <w:color w:val="094D73"/>
          <w:w w:val="85"/>
        </w:rPr>
      </w:pPr>
    </w:p>
    <w:p w14:paraId="0A399F85" w14:textId="77777777" w:rsidR="003977E2" w:rsidRPr="00F1546A" w:rsidRDefault="003977E2">
      <w:pPr>
        <w:pStyle w:val="BodyText"/>
        <w:spacing w:before="1" w:after="1"/>
        <w:ind w:left="0"/>
        <w:rPr>
          <w:rFonts w:ascii="EB Garamond" w:hAnsi="EB Garamond"/>
          <w:sz w:val="9"/>
        </w:rPr>
      </w:pPr>
    </w:p>
    <w:tbl>
      <w:tblPr>
        <w:tblW w:w="0" w:type="auto"/>
        <w:tblInd w:w="172" w:type="dxa"/>
        <w:tblLayout w:type="fixed"/>
        <w:tblCellMar>
          <w:left w:w="0" w:type="dxa"/>
          <w:right w:w="0" w:type="dxa"/>
        </w:tblCellMar>
        <w:tblLook w:val="01E0" w:firstRow="1" w:lastRow="1" w:firstColumn="1" w:lastColumn="1" w:noHBand="0" w:noVBand="0"/>
      </w:tblPr>
      <w:tblGrid>
        <w:gridCol w:w="2445"/>
        <w:gridCol w:w="6582"/>
      </w:tblGrid>
      <w:tr w:rsidR="00536015" w:rsidRPr="00F1546A" w14:paraId="0DFB2B3D" w14:textId="77777777">
        <w:trPr>
          <w:trHeight w:val="366"/>
        </w:trPr>
        <w:tc>
          <w:tcPr>
            <w:tcW w:w="2445" w:type="dxa"/>
            <w:tcBorders>
              <w:bottom w:val="single" w:sz="24" w:space="0" w:color="094D73"/>
            </w:tcBorders>
          </w:tcPr>
          <w:p w14:paraId="25078153" w14:textId="70ABA317" w:rsidR="00536015" w:rsidRPr="00F1546A" w:rsidRDefault="00F57CD7">
            <w:pPr>
              <w:pStyle w:val="TableParagraph"/>
              <w:spacing w:line="288" w:lineRule="exact"/>
              <w:ind w:left="0"/>
              <w:rPr>
                <w:rFonts w:ascii="EB Garamond" w:hAnsi="EB Garamond"/>
              </w:rPr>
            </w:pPr>
            <w:r>
              <w:rPr>
                <w:rFonts w:ascii="EB Garamond" w:hAnsi="EB Garamond"/>
                <w:color w:val="094D73"/>
              </w:rPr>
              <w:t xml:space="preserve">Phone: </w:t>
            </w:r>
            <w:r w:rsidRPr="00F1546A">
              <w:rPr>
                <w:rFonts w:ascii="EB Garamond" w:hAnsi="EB Garamond"/>
                <w:color w:val="094D73"/>
              </w:rPr>
              <w:t>+91</w:t>
            </w:r>
            <w:r w:rsidRPr="00F1546A">
              <w:rPr>
                <w:rFonts w:ascii="EB Garamond" w:hAnsi="EB Garamond"/>
                <w:color w:val="094D73"/>
                <w:spacing w:val="-3"/>
              </w:rPr>
              <w:t xml:space="preserve"> </w:t>
            </w:r>
            <w:r w:rsidRPr="00F1546A">
              <w:rPr>
                <w:rFonts w:ascii="EB Garamond" w:hAnsi="EB Garamond"/>
                <w:color w:val="094D73"/>
                <w:spacing w:val="-2"/>
              </w:rPr>
              <w:t>7337551063</w:t>
            </w:r>
          </w:p>
        </w:tc>
        <w:tc>
          <w:tcPr>
            <w:tcW w:w="6582" w:type="dxa"/>
            <w:tcBorders>
              <w:bottom w:val="single" w:sz="24" w:space="0" w:color="094D73"/>
            </w:tcBorders>
          </w:tcPr>
          <w:p w14:paraId="2BF9172F" w14:textId="0FAE02DC" w:rsidR="00536015" w:rsidRPr="00F1546A" w:rsidRDefault="008E66CA" w:rsidP="008E66CA">
            <w:pPr>
              <w:pStyle w:val="TableParagraph"/>
              <w:spacing w:line="288" w:lineRule="exact"/>
              <w:rPr>
                <w:rFonts w:ascii="EB Garamond" w:hAnsi="EB Garamond"/>
              </w:rPr>
            </w:pPr>
            <w:hyperlink r:id="rId5">
              <w:r>
                <w:rPr>
                  <w:rFonts w:ascii="EB Garamond" w:hAnsi="EB Garamond"/>
                  <w:color w:val="094D73"/>
                  <w:spacing w:val="-5"/>
                </w:rPr>
                <w:t xml:space="preserve">     Email: t</w:t>
              </w:r>
              <w:r w:rsidR="00536015" w:rsidRPr="00F1546A">
                <w:rPr>
                  <w:rFonts w:ascii="EB Garamond" w:hAnsi="EB Garamond"/>
                  <w:color w:val="094D73"/>
                  <w:spacing w:val="-5"/>
                </w:rPr>
                <w:t>ejanaik0809@gmail.c</w:t>
              </w:r>
              <w:r w:rsidR="00F57CD7">
                <w:rPr>
                  <w:rFonts w:ascii="EB Garamond" w:hAnsi="EB Garamond"/>
                  <w:color w:val="094D73"/>
                  <w:spacing w:val="-5"/>
                </w:rPr>
                <w:t>om                                  Location: Bengaluru</w:t>
              </w:r>
            </w:hyperlink>
          </w:p>
        </w:tc>
      </w:tr>
    </w:tbl>
    <w:p w14:paraId="24768ADB" w14:textId="72B9AF33" w:rsidR="0027087F" w:rsidRPr="0027087F" w:rsidRDefault="0027087F" w:rsidP="00B51446">
      <w:pPr>
        <w:spacing w:before="269" w:line="230" w:lineRule="auto"/>
        <w:ind w:left="165" w:right="235"/>
        <w:rPr>
          <w:rFonts w:ascii="EB Garamond" w:hAnsi="EB Garamond"/>
          <w:b/>
          <w:bCs/>
          <w:w w:val="90"/>
          <w:sz w:val="28"/>
          <w:szCs w:val="28"/>
        </w:rPr>
      </w:pPr>
      <w:r w:rsidRPr="0027087F">
        <w:rPr>
          <w:rFonts w:ascii="EB Garamond" w:hAnsi="EB Garamond"/>
          <w:b/>
          <w:bCs/>
          <w:w w:val="90"/>
          <w:sz w:val="28"/>
          <w:szCs w:val="28"/>
        </w:rPr>
        <w:t>Professional Summary</w:t>
      </w:r>
      <w:r>
        <w:rPr>
          <w:rFonts w:ascii="EB Garamond" w:hAnsi="EB Garamond"/>
          <w:b/>
          <w:bCs/>
          <w:w w:val="90"/>
          <w:sz w:val="28"/>
          <w:szCs w:val="28"/>
        </w:rPr>
        <w:t>:</w:t>
      </w:r>
    </w:p>
    <w:p w14:paraId="7573E697" w14:textId="20422EE9" w:rsidR="005C0284" w:rsidRPr="00D52192" w:rsidRDefault="00E163E1" w:rsidP="00D52192">
      <w:pPr>
        <w:spacing w:before="269" w:line="230" w:lineRule="auto"/>
        <w:ind w:left="165" w:right="235"/>
        <w:rPr>
          <w:rFonts w:ascii="EB Garamond" w:hAnsi="EB Garamond"/>
          <w:bCs/>
          <w:w w:val="90"/>
        </w:rPr>
      </w:pPr>
      <w:r w:rsidRPr="00F1546A">
        <w:rPr>
          <w:rFonts w:ascii="EB Garamond" w:hAnsi="EB Garamond"/>
          <w:bCs/>
          <w:w w:val="90"/>
        </w:rPr>
        <w:t xml:space="preserve">AI/ML Engineer with hands-on experience in designing, training, and deploying scalable machine learning models using Python, </w:t>
      </w:r>
      <w:r w:rsidR="00D02D1B" w:rsidRPr="00F1546A">
        <w:rPr>
          <w:rFonts w:ascii="EB Garamond" w:hAnsi="EB Garamond"/>
          <w:bCs/>
          <w:w w:val="90"/>
        </w:rPr>
        <w:t>TensorFlow, and</w:t>
      </w:r>
      <w:r w:rsidRPr="00F1546A">
        <w:rPr>
          <w:rFonts w:ascii="EB Garamond" w:hAnsi="EB Garamond"/>
          <w:bCs/>
          <w:w w:val="90"/>
        </w:rPr>
        <w:t xml:space="preserve"> Scikit-learn. Proven expertise in building end-to-end ML pipelines, model optimization, and production deployment using Django, </w:t>
      </w:r>
      <w:r w:rsidR="00D02D1B" w:rsidRPr="00F1546A">
        <w:rPr>
          <w:rFonts w:ascii="EB Garamond" w:hAnsi="EB Garamond"/>
          <w:bCs/>
          <w:w w:val="90"/>
        </w:rPr>
        <w:t>Fast API</w:t>
      </w:r>
      <w:r w:rsidRPr="00F1546A">
        <w:rPr>
          <w:rFonts w:ascii="EB Garamond" w:hAnsi="EB Garamond"/>
          <w:bCs/>
          <w:w w:val="90"/>
        </w:rPr>
        <w:t>, and RESTful APIs. Strong background in deep learning, natural language processing (NLP), large language models (LLMs), and computer vision. Experienced in developing healthcare AI applications that enhance automation, improve predictive accuracy, and drive measurable operational efficiency.</w:t>
      </w:r>
    </w:p>
    <w:p w14:paraId="7D9BD347" w14:textId="652E80FC" w:rsidR="00536015" w:rsidRPr="00F1546A" w:rsidRDefault="00477988" w:rsidP="00477988">
      <w:pPr>
        <w:pStyle w:val="Heading2"/>
        <w:jc w:val="left"/>
        <w:rPr>
          <w:rFonts w:ascii="EB Garamond" w:hAnsi="EB Garamond"/>
        </w:rPr>
      </w:pPr>
      <w:r w:rsidRPr="00F1546A">
        <w:rPr>
          <w:rFonts w:ascii="EB Garamond" w:hAnsi="EB Garamond"/>
          <w:color w:val="094D73"/>
          <w:spacing w:val="-2"/>
          <w:w w:val="95"/>
        </w:rPr>
        <w:t xml:space="preserve">                                                            Skills</w:t>
      </w:r>
    </w:p>
    <w:p w14:paraId="5E0550C3" w14:textId="77777777" w:rsidR="00536015" w:rsidRPr="00F1546A" w:rsidRDefault="00000000">
      <w:pPr>
        <w:pStyle w:val="BodyText"/>
        <w:spacing w:before="4"/>
        <w:ind w:left="0"/>
        <w:rPr>
          <w:rFonts w:ascii="EB Garamond" w:hAnsi="EB Garamond"/>
          <w:b/>
          <w:sz w:val="7"/>
        </w:rPr>
      </w:pPr>
      <w:r w:rsidRPr="00F1546A">
        <w:rPr>
          <w:rFonts w:ascii="EB Garamond" w:hAnsi="EB Garamond"/>
          <w:b/>
          <w:noProof/>
          <w:sz w:val="7"/>
        </w:rPr>
        <mc:AlternateContent>
          <mc:Choice Requires="wps">
            <w:drawing>
              <wp:anchor distT="0" distB="0" distL="0" distR="0" simplePos="0" relativeHeight="487587840" behindDoc="1" locked="0" layoutInCell="1" allowOverlap="1" wp14:anchorId="38212876" wp14:editId="6B1A17AC">
                <wp:simplePos x="0" y="0"/>
                <wp:positionH relativeFrom="page">
                  <wp:posOffset>914704</wp:posOffset>
                </wp:positionH>
                <wp:positionV relativeFrom="paragraph">
                  <wp:posOffset>78213</wp:posOffset>
                </wp:positionV>
                <wp:extent cx="5732780" cy="1270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2780" cy="12700"/>
                        </a:xfrm>
                        <a:custGeom>
                          <a:avLst/>
                          <a:gdLst/>
                          <a:ahLst/>
                          <a:cxnLst/>
                          <a:rect l="l" t="t" r="r" b="b"/>
                          <a:pathLst>
                            <a:path w="5732780" h="12700">
                              <a:moveTo>
                                <a:pt x="0" y="0"/>
                              </a:moveTo>
                              <a:lnTo>
                                <a:pt x="0" y="12191"/>
                              </a:lnTo>
                              <a:lnTo>
                                <a:pt x="5732653" y="12191"/>
                              </a:lnTo>
                              <a:lnTo>
                                <a:pt x="5732653" y="0"/>
                              </a:lnTo>
                              <a:lnTo>
                                <a:pt x="0" y="0"/>
                              </a:lnTo>
                              <a:close/>
                            </a:path>
                          </a:pathLst>
                        </a:custGeom>
                        <a:solidFill>
                          <a:srgbClr val="094D73"/>
                        </a:solidFill>
                      </wps:spPr>
                      <wps:bodyPr wrap="square" lIns="0" tIns="0" rIns="0" bIns="0" rtlCol="0">
                        <a:prstTxWarp prst="textNoShape">
                          <a:avLst/>
                        </a:prstTxWarp>
                        <a:noAutofit/>
                      </wps:bodyPr>
                    </wps:wsp>
                  </a:graphicData>
                </a:graphic>
              </wp:anchor>
            </w:drawing>
          </mc:Choice>
          <mc:Fallback>
            <w:pict>
              <v:shape w14:anchorId="38D7EC41" id="Graphic 2" o:spid="_x0000_s1026" style="position:absolute;margin-left:1in;margin-top:6.15pt;width:451.4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3278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JIRIwIAALsEAAAOAAAAZHJzL2Uyb0RvYy54bWysVMFu2zAMvQ/YPwi6L46TtWmNOMXQoMOA&#10;oivQDDsrshwbk0WNUmLn70fJURq0pw27SJT5RD0+kl7eDZ1mB4WuBVPyfDLlTBkJVWt2Jf+xefh0&#10;w5nzwlRCg1ElPyrH71YfPyx7W6gZNKArhYyCGFf0tuSN97bIMicb1Qk3AasMOWvATng64i6rUPQU&#10;vdPZbDq9znrAyiJI5Rx9XY9Ovorx61pJ/72unfJMl5y4+bhiXLdhzVZLUexQ2KaVJxriH1h0ojX0&#10;6DnUWnjB9ti+C9W1EsFB7ScSugzqupUq5kDZ5NM32bw0wqqYC4nj7Fkm9//CyqfDi33GQN3ZR5C/&#10;HCmS9dYVZ084uBNmqLELWCLOhqji8ayiGjyT9PFqMZ8tbkhsSb58tphGlTNRpMty7/xXBTGQODw6&#10;PxahSpZokiUHk0ykUoYi6lhEzxkVETmjIm7HIlrhw73ALpisv2DSJCLB28FBbSDi/JskiOSrV5v3&#10;qHyW3+bhPUImf9ptjBayv76acxaT/xt0kinFS/sYl/RMUl+8LTU4NdIJSUdeZyEIdym1A91WD63W&#10;IXWHu+29RnYQYTBuP68X81NaF7DYB2PpQxNsoTo+I+tpWkrufu8FKs70N0PtGEYrGZiMbTLQ63uI&#10;AxhVR+c3w0+BllkyS+6pc54gNbsoUk8Q/wAYseGmgS97D3UbGiZyGxmdDjQhMf/TNIcRvDxH1Os/&#10;Z/UHAAD//wMAUEsDBBQABgAIAAAAIQDBfueK3gAAAAoBAAAPAAAAZHJzL2Rvd25yZXYueG1sTI/B&#10;bsIwEETvlfoP1lbqrTiQKFRpHISQeuulUAmOTrwkKfE6xAZSvr6bU3vb0Yxm5+Wr0XbiioNvHSmY&#10;zyIQSJUzLdUKvnbvL68gfNBkdOcIFfygh1Xx+JDrzLgbfeJ1G2rBJeQzraAJoc+k9FWDVvuZ65HY&#10;O7rB6sByqKUZ9I3LbScXUZRKq1viD43ucdNgddperAK5OdaH9FC2y/159xHf99/r8/Ku1PPTuH4D&#10;EXAMf2GY5vN0KHhT6S5kvOhYJwmzBD4WMYgpECUpw5STFYMscvkfofgFAAD//wMAUEsBAi0AFAAG&#10;AAgAAAAhALaDOJL+AAAA4QEAABMAAAAAAAAAAAAAAAAAAAAAAFtDb250ZW50X1R5cGVzXS54bWxQ&#10;SwECLQAUAAYACAAAACEAOP0h/9YAAACUAQAACwAAAAAAAAAAAAAAAAAvAQAAX3JlbHMvLnJlbHNQ&#10;SwECLQAUAAYACAAAACEA+aSSESMCAAC7BAAADgAAAAAAAAAAAAAAAAAuAgAAZHJzL2Uyb0RvYy54&#10;bWxQSwECLQAUAAYACAAAACEAwX7nit4AAAAKAQAADwAAAAAAAAAAAAAAAAB9BAAAZHJzL2Rvd25y&#10;ZXYueG1sUEsFBgAAAAAEAAQA8wAAAIgFAAAAAA==&#10;" path="m,l,12191r5732653,l5732653,,,xe" fillcolor="#094d73" stroked="f">
                <v:path arrowok="t"/>
                <w10:wrap type="topAndBottom" anchorx="page"/>
              </v:shape>
            </w:pict>
          </mc:Fallback>
        </mc:AlternateContent>
      </w:r>
    </w:p>
    <w:p w14:paraId="0CF8405B" w14:textId="77777777" w:rsidR="00536015" w:rsidRPr="00F1546A" w:rsidRDefault="00536015">
      <w:pPr>
        <w:pStyle w:val="BodyText"/>
        <w:spacing w:before="9"/>
        <w:ind w:left="0"/>
        <w:rPr>
          <w:rFonts w:ascii="EB Garamond" w:hAnsi="EB Garamond"/>
          <w:b/>
          <w:sz w:val="17"/>
        </w:rPr>
      </w:pPr>
    </w:p>
    <w:tbl>
      <w:tblPr>
        <w:tblW w:w="0" w:type="auto"/>
        <w:tblInd w:w="122" w:type="dxa"/>
        <w:tblLayout w:type="fixed"/>
        <w:tblCellMar>
          <w:left w:w="0" w:type="dxa"/>
          <w:right w:w="0" w:type="dxa"/>
        </w:tblCellMar>
        <w:tblLook w:val="01E0" w:firstRow="1" w:lastRow="1" w:firstColumn="1" w:lastColumn="1" w:noHBand="0" w:noVBand="0"/>
      </w:tblPr>
      <w:tblGrid>
        <w:gridCol w:w="3942"/>
        <w:gridCol w:w="4795"/>
      </w:tblGrid>
      <w:tr w:rsidR="00536015" w:rsidRPr="00F1546A" w14:paraId="4993E94B" w14:textId="77777777" w:rsidTr="00106039">
        <w:trPr>
          <w:trHeight w:val="302"/>
        </w:trPr>
        <w:tc>
          <w:tcPr>
            <w:tcW w:w="3942" w:type="dxa"/>
          </w:tcPr>
          <w:p w14:paraId="2AC98BAC" w14:textId="2D631901" w:rsidR="00536015" w:rsidRPr="00F1546A" w:rsidRDefault="00000000">
            <w:pPr>
              <w:pStyle w:val="TableParagraph"/>
              <w:numPr>
                <w:ilvl w:val="0"/>
                <w:numId w:val="12"/>
              </w:numPr>
              <w:tabs>
                <w:tab w:val="left" w:pos="369"/>
              </w:tabs>
              <w:spacing w:line="288" w:lineRule="exact"/>
              <w:ind w:hanging="319"/>
              <w:rPr>
                <w:rFonts w:ascii="EB Garamond" w:hAnsi="EB Garamond"/>
              </w:rPr>
            </w:pPr>
            <w:r w:rsidRPr="00F1546A">
              <w:rPr>
                <w:rFonts w:ascii="EB Garamond" w:hAnsi="EB Garamond"/>
                <w:w w:val="85"/>
              </w:rPr>
              <w:t>Python</w:t>
            </w:r>
            <w:r w:rsidRPr="00F1546A">
              <w:rPr>
                <w:rFonts w:ascii="EB Garamond" w:hAnsi="EB Garamond"/>
                <w:spacing w:val="16"/>
              </w:rPr>
              <w:t xml:space="preserve"> </w:t>
            </w:r>
          </w:p>
        </w:tc>
        <w:tc>
          <w:tcPr>
            <w:tcW w:w="4795" w:type="dxa"/>
          </w:tcPr>
          <w:p w14:paraId="11000A32" w14:textId="4B73D2B7" w:rsidR="00536015" w:rsidRPr="00F1546A" w:rsidRDefault="007B6881">
            <w:pPr>
              <w:pStyle w:val="TableParagraph"/>
              <w:numPr>
                <w:ilvl w:val="0"/>
                <w:numId w:val="11"/>
              </w:numPr>
              <w:tabs>
                <w:tab w:val="left" w:pos="1336"/>
              </w:tabs>
              <w:spacing w:line="288" w:lineRule="exact"/>
              <w:ind w:hanging="319"/>
              <w:rPr>
                <w:rFonts w:ascii="EB Garamond" w:hAnsi="EB Garamond"/>
              </w:rPr>
            </w:pPr>
            <w:r w:rsidRPr="00F1546A">
              <w:rPr>
                <w:rFonts w:ascii="EB Garamond" w:hAnsi="EB Garamond"/>
                <w:spacing w:val="-2"/>
              </w:rPr>
              <w:t>Django</w:t>
            </w:r>
          </w:p>
        </w:tc>
      </w:tr>
      <w:tr w:rsidR="00536015" w:rsidRPr="00F1546A" w14:paraId="1CBB0868" w14:textId="77777777" w:rsidTr="00106039">
        <w:trPr>
          <w:trHeight w:val="347"/>
        </w:trPr>
        <w:tc>
          <w:tcPr>
            <w:tcW w:w="3942" w:type="dxa"/>
          </w:tcPr>
          <w:p w14:paraId="4A69C6E0" w14:textId="1666C57F" w:rsidR="00536015" w:rsidRPr="00F1546A" w:rsidRDefault="007B6881">
            <w:pPr>
              <w:pStyle w:val="TableParagraph"/>
              <w:numPr>
                <w:ilvl w:val="0"/>
                <w:numId w:val="10"/>
              </w:numPr>
              <w:tabs>
                <w:tab w:val="left" w:pos="369"/>
              </w:tabs>
              <w:spacing w:before="40"/>
              <w:ind w:hanging="319"/>
              <w:rPr>
                <w:rFonts w:ascii="EB Garamond" w:hAnsi="EB Garamond"/>
              </w:rPr>
            </w:pPr>
            <w:r w:rsidRPr="00F1546A">
              <w:rPr>
                <w:rFonts w:ascii="EB Garamond" w:hAnsi="EB Garamond"/>
                <w:w w:val="85"/>
              </w:rPr>
              <w:t>Fast API</w:t>
            </w:r>
          </w:p>
        </w:tc>
        <w:tc>
          <w:tcPr>
            <w:tcW w:w="4795" w:type="dxa"/>
          </w:tcPr>
          <w:p w14:paraId="56FF570A" w14:textId="1C87D4E6" w:rsidR="00536015" w:rsidRPr="00F1546A" w:rsidRDefault="00000000">
            <w:pPr>
              <w:pStyle w:val="TableParagraph"/>
              <w:numPr>
                <w:ilvl w:val="0"/>
                <w:numId w:val="9"/>
              </w:numPr>
              <w:tabs>
                <w:tab w:val="left" w:pos="1336"/>
              </w:tabs>
              <w:spacing w:before="40"/>
              <w:ind w:hanging="319"/>
              <w:rPr>
                <w:rFonts w:ascii="EB Garamond" w:hAnsi="EB Garamond"/>
              </w:rPr>
            </w:pPr>
            <w:r w:rsidRPr="00F1546A">
              <w:rPr>
                <w:rFonts w:ascii="EB Garamond" w:hAnsi="EB Garamond"/>
                <w:w w:val="85"/>
              </w:rPr>
              <w:t>AWS</w:t>
            </w:r>
            <w:r w:rsidR="00575ACC" w:rsidRPr="00F1546A">
              <w:rPr>
                <w:rFonts w:ascii="EB Garamond" w:hAnsi="EB Garamond"/>
                <w:w w:val="85"/>
              </w:rPr>
              <w:t xml:space="preserve"> EC2, Lambda, S3</w:t>
            </w:r>
          </w:p>
        </w:tc>
      </w:tr>
      <w:tr w:rsidR="00536015" w:rsidRPr="00F1546A" w14:paraId="0DD8DFE7" w14:textId="77777777" w:rsidTr="00106039">
        <w:trPr>
          <w:trHeight w:val="347"/>
        </w:trPr>
        <w:tc>
          <w:tcPr>
            <w:tcW w:w="3942" w:type="dxa"/>
          </w:tcPr>
          <w:p w14:paraId="4E3E353A" w14:textId="77777777" w:rsidR="00536015" w:rsidRPr="00F1546A" w:rsidRDefault="00000000">
            <w:pPr>
              <w:pStyle w:val="TableParagraph"/>
              <w:numPr>
                <w:ilvl w:val="0"/>
                <w:numId w:val="8"/>
              </w:numPr>
              <w:tabs>
                <w:tab w:val="left" w:pos="369"/>
              </w:tabs>
              <w:spacing w:before="41"/>
              <w:ind w:hanging="319"/>
              <w:rPr>
                <w:rFonts w:ascii="EB Garamond" w:hAnsi="EB Garamond"/>
              </w:rPr>
            </w:pPr>
            <w:r w:rsidRPr="00F1546A">
              <w:rPr>
                <w:rFonts w:ascii="EB Garamond" w:hAnsi="EB Garamond"/>
                <w:w w:val="85"/>
              </w:rPr>
              <w:t>Version</w:t>
            </w:r>
            <w:r w:rsidRPr="00F1546A">
              <w:rPr>
                <w:rFonts w:ascii="EB Garamond" w:hAnsi="EB Garamond"/>
                <w:spacing w:val="-2"/>
              </w:rPr>
              <w:t xml:space="preserve"> control</w:t>
            </w:r>
          </w:p>
        </w:tc>
        <w:tc>
          <w:tcPr>
            <w:tcW w:w="4795" w:type="dxa"/>
          </w:tcPr>
          <w:p w14:paraId="438CDBCB" w14:textId="06B2FEF8" w:rsidR="00536015" w:rsidRPr="00F1546A" w:rsidRDefault="00482B93">
            <w:pPr>
              <w:pStyle w:val="TableParagraph"/>
              <w:numPr>
                <w:ilvl w:val="0"/>
                <w:numId w:val="7"/>
              </w:numPr>
              <w:tabs>
                <w:tab w:val="left" w:pos="1336"/>
              </w:tabs>
              <w:spacing w:before="41"/>
              <w:ind w:hanging="319"/>
              <w:rPr>
                <w:rFonts w:ascii="EB Garamond" w:hAnsi="EB Garamond"/>
              </w:rPr>
            </w:pPr>
            <w:r w:rsidRPr="00F1546A">
              <w:rPr>
                <w:rFonts w:ascii="EB Garamond" w:hAnsi="EB Garamond"/>
                <w:w w:val="90"/>
              </w:rPr>
              <w:t>Docker</w:t>
            </w:r>
          </w:p>
        </w:tc>
      </w:tr>
      <w:tr w:rsidR="00536015" w:rsidRPr="00F1546A" w14:paraId="3323E126" w14:textId="77777777" w:rsidTr="00106039">
        <w:trPr>
          <w:trHeight w:val="346"/>
        </w:trPr>
        <w:tc>
          <w:tcPr>
            <w:tcW w:w="3942" w:type="dxa"/>
          </w:tcPr>
          <w:p w14:paraId="54125CA3" w14:textId="01635E3F" w:rsidR="001D204A" w:rsidRPr="00F1546A" w:rsidRDefault="00000000" w:rsidP="001D204A">
            <w:pPr>
              <w:pStyle w:val="TableParagraph"/>
              <w:numPr>
                <w:ilvl w:val="0"/>
                <w:numId w:val="6"/>
              </w:numPr>
              <w:tabs>
                <w:tab w:val="left" w:pos="369"/>
              </w:tabs>
              <w:spacing w:before="40"/>
              <w:ind w:hanging="319"/>
              <w:rPr>
                <w:rFonts w:ascii="EB Garamond" w:hAnsi="EB Garamond"/>
              </w:rPr>
            </w:pPr>
            <w:r w:rsidRPr="00F1546A">
              <w:rPr>
                <w:rFonts w:ascii="EB Garamond" w:hAnsi="EB Garamond"/>
                <w:w w:val="85"/>
              </w:rPr>
              <w:t>Object-oriented</w:t>
            </w:r>
            <w:r w:rsidRPr="00F1546A">
              <w:rPr>
                <w:rFonts w:ascii="EB Garamond" w:hAnsi="EB Garamond"/>
                <w:spacing w:val="30"/>
              </w:rPr>
              <w:t xml:space="preserve"> </w:t>
            </w:r>
            <w:r w:rsidRPr="00F1546A">
              <w:rPr>
                <w:rFonts w:ascii="EB Garamond" w:hAnsi="EB Garamond"/>
                <w:spacing w:val="-2"/>
                <w:w w:val="85"/>
              </w:rPr>
              <w:t>programming</w:t>
            </w:r>
          </w:p>
        </w:tc>
        <w:tc>
          <w:tcPr>
            <w:tcW w:w="4795" w:type="dxa"/>
          </w:tcPr>
          <w:p w14:paraId="5F78AA23" w14:textId="34190D1E" w:rsidR="00536015" w:rsidRPr="00F1546A" w:rsidRDefault="00000000">
            <w:pPr>
              <w:pStyle w:val="TableParagraph"/>
              <w:numPr>
                <w:ilvl w:val="0"/>
                <w:numId w:val="5"/>
              </w:numPr>
              <w:tabs>
                <w:tab w:val="left" w:pos="1336"/>
              </w:tabs>
              <w:spacing w:before="40"/>
              <w:ind w:hanging="319"/>
              <w:rPr>
                <w:rFonts w:ascii="EB Garamond" w:hAnsi="EB Garamond"/>
              </w:rPr>
            </w:pPr>
            <w:r w:rsidRPr="00F1546A">
              <w:rPr>
                <w:rFonts w:ascii="EB Garamond" w:hAnsi="EB Garamond"/>
                <w:w w:val="90"/>
              </w:rPr>
              <w:t>MYSQL,</w:t>
            </w:r>
            <w:r w:rsidRPr="00F1546A">
              <w:rPr>
                <w:rFonts w:ascii="EB Garamond" w:hAnsi="EB Garamond"/>
                <w:spacing w:val="12"/>
              </w:rPr>
              <w:t xml:space="preserve"> </w:t>
            </w:r>
            <w:r w:rsidRPr="00F1546A">
              <w:rPr>
                <w:rFonts w:ascii="EB Garamond" w:hAnsi="EB Garamond"/>
                <w:spacing w:val="-2"/>
              </w:rPr>
              <w:t>MongoDB</w:t>
            </w:r>
            <w:r w:rsidR="007F633C" w:rsidRPr="00F1546A">
              <w:rPr>
                <w:rFonts w:ascii="EB Garamond" w:hAnsi="EB Garamond"/>
                <w:spacing w:val="-2"/>
              </w:rPr>
              <w:t>,</w:t>
            </w:r>
            <w:r w:rsidR="007F633C" w:rsidRPr="00F1546A">
              <w:rPr>
                <w:rFonts w:ascii="EB Garamond" w:hAnsi="EB Garamond"/>
              </w:rPr>
              <w:t xml:space="preserve"> </w:t>
            </w:r>
            <w:r w:rsidR="007F633C" w:rsidRPr="00F1546A">
              <w:rPr>
                <w:rFonts w:ascii="EB Garamond" w:hAnsi="EB Garamond"/>
                <w:spacing w:val="-2"/>
              </w:rPr>
              <w:t>PostgreSQL</w:t>
            </w:r>
          </w:p>
        </w:tc>
      </w:tr>
      <w:tr w:rsidR="00536015" w:rsidRPr="00F1546A" w14:paraId="45E50238" w14:textId="77777777" w:rsidTr="00106039">
        <w:trPr>
          <w:trHeight w:val="347"/>
        </w:trPr>
        <w:tc>
          <w:tcPr>
            <w:tcW w:w="3942" w:type="dxa"/>
          </w:tcPr>
          <w:p w14:paraId="51890655" w14:textId="5FD68E2E" w:rsidR="00536015" w:rsidRPr="00F1546A" w:rsidRDefault="00FB58D7" w:rsidP="000F507F">
            <w:pPr>
              <w:pStyle w:val="TableParagraph"/>
              <w:numPr>
                <w:ilvl w:val="0"/>
                <w:numId w:val="4"/>
              </w:numPr>
              <w:tabs>
                <w:tab w:val="left" w:pos="369"/>
              </w:tabs>
              <w:spacing w:before="40"/>
              <w:rPr>
                <w:rFonts w:ascii="EB Garamond" w:hAnsi="EB Garamond"/>
              </w:rPr>
            </w:pPr>
            <w:r w:rsidRPr="00F1546A">
              <w:rPr>
                <w:rFonts w:ascii="EB Garamond" w:hAnsi="EB Garamond"/>
                <w:spacing w:val="-7"/>
              </w:rPr>
              <w:t>RESTful API Development</w:t>
            </w:r>
          </w:p>
          <w:p w14:paraId="191C0172" w14:textId="41603B9F" w:rsidR="00452ABE" w:rsidRPr="00F1546A" w:rsidRDefault="000F507F" w:rsidP="00273FD1">
            <w:pPr>
              <w:pStyle w:val="TableParagraph"/>
              <w:numPr>
                <w:ilvl w:val="0"/>
                <w:numId w:val="4"/>
              </w:numPr>
              <w:tabs>
                <w:tab w:val="left" w:pos="369"/>
              </w:tabs>
              <w:spacing w:before="41" w:line="291" w:lineRule="exact"/>
              <w:rPr>
                <w:rFonts w:ascii="EB Garamond" w:hAnsi="EB Garamond"/>
              </w:rPr>
            </w:pPr>
            <w:r w:rsidRPr="00F1546A">
              <w:rPr>
                <w:rFonts w:ascii="EB Garamond" w:hAnsi="EB Garamond"/>
                <w:w w:val="85"/>
              </w:rPr>
              <w:t>Deep</w:t>
            </w:r>
            <w:r w:rsidRPr="00F1546A">
              <w:rPr>
                <w:rFonts w:ascii="EB Garamond" w:hAnsi="EB Garamond"/>
                <w:spacing w:val="1"/>
              </w:rPr>
              <w:t xml:space="preserve"> </w:t>
            </w:r>
            <w:r w:rsidR="00D02D1B" w:rsidRPr="00F1546A">
              <w:rPr>
                <w:rFonts w:ascii="EB Garamond" w:hAnsi="EB Garamond"/>
                <w:spacing w:val="-2"/>
                <w:w w:val="95"/>
              </w:rPr>
              <w:t>Learning</w:t>
            </w:r>
            <w:r w:rsidRPr="00F1546A">
              <w:rPr>
                <w:rFonts w:ascii="EB Garamond" w:hAnsi="EB Garamond"/>
                <w:spacing w:val="-2"/>
                <w:w w:val="95"/>
              </w:rPr>
              <w:t xml:space="preserve">, </w:t>
            </w:r>
            <w:r w:rsidR="00273FD1" w:rsidRPr="00F1546A">
              <w:rPr>
                <w:rFonts w:ascii="EB Garamond" w:hAnsi="EB Garamond"/>
              </w:rPr>
              <w:t>LLM</w:t>
            </w:r>
          </w:p>
          <w:p w14:paraId="7C609EAA" w14:textId="5B90C98D" w:rsidR="00131A59" w:rsidRPr="00F1546A" w:rsidRDefault="00D02D1B" w:rsidP="00273FD1">
            <w:pPr>
              <w:pStyle w:val="TableParagraph"/>
              <w:numPr>
                <w:ilvl w:val="0"/>
                <w:numId w:val="4"/>
              </w:numPr>
              <w:tabs>
                <w:tab w:val="left" w:pos="369"/>
              </w:tabs>
              <w:spacing w:before="41" w:line="291" w:lineRule="exact"/>
              <w:rPr>
                <w:rFonts w:ascii="EB Garamond" w:hAnsi="EB Garamond"/>
              </w:rPr>
            </w:pPr>
            <w:r w:rsidRPr="00F1546A">
              <w:rPr>
                <w:rFonts w:ascii="EB Garamond" w:hAnsi="EB Garamond"/>
              </w:rPr>
              <w:t>Lang chain</w:t>
            </w:r>
          </w:p>
          <w:p w14:paraId="02813FE2" w14:textId="4EE6BBC0" w:rsidR="004616B6" w:rsidRPr="00106039" w:rsidRDefault="00131A59" w:rsidP="00106039">
            <w:pPr>
              <w:pStyle w:val="TableParagraph"/>
              <w:numPr>
                <w:ilvl w:val="0"/>
                <w:numId w:val="4"/>
              </w:numPr>
              <w:tabs>
                <w:tab w:val="left" w:pos="369"/>
              </w:tabs>
              <w:spacing w:before="41" w:line="291" w:lineRule="exact"/>
              <w:rPr>
                <w:rFonts w:ascii="EB Garamond" w:hAnsi="EB Garamond"/>
              </w:rPr>
            </w:pPr>
            <w:r w:rsidRPr="00F1546A">
              <w:rPr>
                <w:rFonts w:ascii="EB Garamond" w:hAnsi="EB Garamond"/>
              </w:rPr>
              <w:t>Vision-Language Model (VLM)</w:t>
            </w:r>
          </w:p>
        </w:tc>
        <w:tc>
          <w:tcPr>
            <w:tcW w:w="4795" w:type="dxa"/>
          </w:tcPr>
          <w:p w14:paraId="18942BCB" w14:textId="77777777" w:rsidR="001D204A" w:rsidRPr="00F1546A" w:rsidRDefault="00000000" w:rsidP="001D204A">
            <w:pPr>
              <w:pStyle w:val="TableParagraph"/>
              <w:numPr>
                <w:ilvl w:val="0"/>
                <w:numId w:val="3"/>
              </w:numPr>
              <w:tabs>
                <w:tab w:val="left" w:pos="1336"/>
              </w:tabs>
              <w:spacing w:before="40"/>
              <w:ind w:hanging="319"/>
              <w:rPr>
                <w:rFonts w:ascii="EB Garamond" w:hAnsi="EB Garamond"/>
              </w:rPr>
            </w:pPr>
            <w:r w:rsidRPr="00F1546A">
              <w:rPr>
                <w:rFonts w:ascii="EB Garamond" w:hAnsi="EB Garamond"/>
                <w:w w:val="85"/>
              </w:rPr>
              <w:t>Machine</w:t>
            </w:r>
            <w:r w:rsidRPr="00F1546A">
              <w:rPr>
                <w:rFonts w:ascii="EB Garamond" w:hAnsi="EB Garamond"/>
                <w:spacing w:val="12"/>
              </w:rPr>
              <w:t xml:space="preserve"> </w:t>
            </w:r>
            <w:r w:rsidRPr="00F1546A">
              <w:rPr>
                <w:rFonts w:ascii="EB Garamond" w:hAnsi="EB Garamond"/>
                <w:spacing w:val="-2"/>
                <w:w w:val="95"/>
              </w:rPr>
              <w:t>learning</w:t>
            </w:r>
          </w:p>
          <w:p w14:paraId="18E3BB45" w14:textId="77777777" w:rsidR="00452ABE" w:rsidRPr="00F1546A" w:rsidRDefault="000F507F" w:rsidP="00273FD1">
            <w:pPr>
              <w:pStyle w:val="TableParagraph"/>
              <w:numPr>
                <w:ilvl w:val="0"/>
                <w:numId w:val="3"/>
              </w:numPr>
              <w:tabs>
                <w:tab w:val="left" w:pos="1336"/>
              </w:tabs>
              <w:spacing w:before="40"/>
              <w:ind w:hanging="319"/>
              <w:rPr>
                <w:rFonts w:ascii="EB Garamond" w:hAnsi="EB Garamond"/>
              </w:rPr>
            </w:pPr>
            <w:r w:rsidRPr="00F1546A">
              <w:rPr>
                <w:rFonts w:ascii="EB Garamond" w:hAnsi="EB Garamond"/>
              </w:rPr>
              <w:t>Natural Language Processing</w:t>
            </w:r>
          </w:p>
          <w:p w14:paraId="337C62BF" w14:textId="366DE0C8" w:rsidR="00131A59" w:rsidRPr="00F1546A" w:rsidRDefault="00131A59" w:rsidP="00273FD1">
            <w:pPr>
              <w:pStyle w:val="TableParagraph"/>
              <w:numPr>
                <w:ilvl w:val="0"/>
                <w:numId w:val="3"/>
              </w:numPr>
              <w:tabs>
                <w:tab w:val="left" w:pos="1336"/>
              </w:tabs>
              <w:spacing w:before="40"/>
              <w:ind w:hanging="319"/>
              <w:rPr>
                <w:rFonts w:ascii="EB Garamond" w:hAnsi="EB Garamond"/>
              </w:rPr>
            </w:pPr>
            <w:r w:rsidRPr="00F1546A">
              <w:rPr>
                <w:rFonts w:ascii="EB Garamond" w:hAnsi="EB Garamond"/>
              </w:rPr>
              <w:t>RAG (Retrieval-Augmented Generation)</w:t>
            </w:r>
          </w:p>
        </w:tc>
      </w:tr>
      <w:tr w:rsidR="00536015" w:rsidRPr="00F1546A" w14:paraId="633D6C68" w14:textId="77777777" w:rsidTr="00106039">
        <w:trPr>
          <w:trHeight w:val="560"/>
        </w:trPr>
        <w:tc>
          <w:tcPr>
            <w:tcW w:w="3942" w:type="dxa"/>
          </w:tcPr>
          <w:p w14:paraId="0B2B0A88" w14:textId="6B8FEFE5" w:rsidR="00536015" w:rsidRPr="00F1546A" w:rsidRDefault="00536015" w:rsidP="000F507F">
            <w:pPr>
              <w:pStyle w:val="TableParagraph"/>
              <w:tabs>
                <w:tab w:val="left" w:pos="369"/>
              </w:tabs>
              <w:spacing w:before="41" w:line="291" w:lineRule="exact"/>
              <w:rPr>
                <w:rFonts w:ascii="EB Garamond" w:hAnsi="EB Garamond"/>
              </w:rPr>
            </w:pPr>
          </w:p>
        </w:tc>
        <w:tc>
          <w:tcPr>
            <w:tcW w:w="4795" w:type="dxa"/>
          </w:tcPr>
          <w:p w14:paraId="0D3FCA38" w14:textId="7D968165" w:rsidR="00536015" w:rsidRPr="00F1546A" w:rsidRDefault="00536015" w:rsidP="001D204A">
            <w:pPr>
              <w:pStyle w:val="TableParagraph"/>
              <w:ind w:left="0"/>
              <w:rPr>
                <w:rFonts w:ascii="EB Garamond" w:hAnsi="EB Garamond"/>
              </w:rPr>
            </w:pPr>
          </w:p>
        </w:tc>
      </w:tr>
    </w:tbl>
    <w:p w14:paraId="4674B61C" w14:textId="77777777" w:rsidR="00536015" w:rsidRPr="00F1546A" w:rsidRDefault="00536015">
      <w:pPr>
        <w:pStyle w:val="BodyText"/>
        <w:spacing w:before="35"/>
        <w:ind w:left="0"/>
        <w:rPr>
          <w:rFonts w:ascii="EB Garamond" w:hAnsi="EB Garamond"/>
          <w:b/>
          <w:sz w:val="32"/>
        </w:rPr>
      </w:pPr>
    </w:p>
    <w:p w14:paraId="067B3255" w14:textId="7107563C" w:rsidR="00536015" w:rsidRPr="00F1546A" w:rsidRDefault="00000000">
      <w:pPr>
        <w:pStyle w:val="Heading2"/>
        <w:rPr>
          <w:rFonts w:ascii="EB Garamond" w:hAnsi="EB Garamond"/>
        </w:rPr>
      </w:pPr>
      <w:r w:rsidRPr="00F1546A">
        <w:rPr>
          <w:rFonts w:ascii="EB Garamond" w:hAnsi="EB Garamond"/>
          <w:color w:val="094D73"/>
          <w:spacing w:val="-2"/>
        </w:rPr>
        <w:t>E</w:t>
      </w:r>
      <w:r w:rsidR="004D09B3">
        <w:rPr>
          <w:rFonts w:ascii="EB Garamond" w:hAnsi="EB Garamond"/>
          <w:color w:val="094D73"/>
          <w:spacing w:val="-2"/>
        </w:rPr>
        <w:t>DUCATION</w:t>
      </w:r>
    </w:p>
    <w:p w14:paraId="3F469868" w14:textId="77777777" w:rsidR="00536015" w:rsidRPr="00F1546A" w:rsidRDefault="00000000">
      <w:pPr>
        <w:pStyle w:val="BodyText"/>
        <w:spacing w:before="5"/>
        <w:ind w:left="0"/>
        <w:rPr>
          <w:rFonts w:ascii="EB Garamond" w:hAnsi="EB Garamond"/>
          <w:b/>
          <w:sz w:val="7"/>
        </w:rPr>
      </w:pPr>
      <w:r w:rsidRPr="00F1546A">
        <w:rPr>
          <w:rFonts w:ascii="EB Garamond" w:hAnsi="EB Garamond"/>
          <w:b/>
          <w:noProof/>
          <w:sz w:val="7"/>
        </w:rPr>
        <mc:AlternateContent>
          <mc:Choice Requires="wps">
            <w:drawing>
              <wp:anchor distT="0" distB="0" distL="0" distR="0" simplePos="0" relativeHeight="487588352" behindDoc="1" locked="0" layoutInCell="1" allowOverlap="1" wp14:anchorId="630B1566" wp14:editId="3B40C3E5">
                <wp:simplePos x="0" y="0"/>
                <wp:positionH relativeFrom="page">
                  <wp:posOffset>914704</wp:posOffset>
                </wp:positionH>
                <wp:positionV relativeFrom="paragraph">
                  <wp:posOffset>78427</wp:posOffset>
                </wp:positionV>
                <wp:extent cx="5732780" cy="1270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2780" cy="12700"/>
                        </a:xfrm>
                        <a:custGeom>
                          <a:avLst/>
                          <a:gdLst/>
                          <a:ahLst/>
                          <a:cxnLst/>
                          <a:rect l="l" t="t" r="r" b="b"/>
                          <a:pathLst>
                            <a:path w="5732780" h="12700">
                              <a:moveTo>
                                <a:pt x="0" y="0"/>
                              </a:moveTo>
                              <a:lnTo>
                                <a:pt x="0" y="12191"/>
                              </a:lnTo>
                              <a:lnTo>
                                <a:pt x="5732653" y="12191"/>
                              </a:lnTo>
                              <a:lnTo>
                                <a:pt x="5732653" y="0"/>
                              </a:lnTo>
                              <a:lnTo>
                                <a:pt x="0" y="0"/>
                              </a:lnTo>
                              <a:close/>
                            </a:path>
                          </a:pathLst>
                        </a:custGeom>
                        <a:solidFill>
                          <a:srgbClr val="094D73"/>
                        </a:solidFill>
                      </wps:spPr>
                      <wps:bodyPr wrap="square" lIns="0" tIns="0" rIns="0" bIns="0" rtlCol="0">
                        <a:prstTxWarp prst="textNoShape">
                          <a:avLst/>
                        </a:prstTxWarp>
                        <a:noAutofit/>
                      </wps:bodyPr>
                    </wps:wsp>
                  </a:graphicData>
                </a:graphic>
              </wp:anchor>
            </w:drawing>
          </mc:Choice>
          <mc:Fallback>
            <w:pict>
              <v:shape w14:anchorId="609D6DAB" id="Graphic 3" o:spid="_x0000_s1026" style="position:absolute;margin-left:1in;margin-top:6.2pt;width:451.4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3278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JIRIwIAALsEAAAOAAAAZHJzL2Uyb0RvYy54bWysVMFu2zAMvQ/YPwi6L46TtWmNOMXQoMOA&#10;oivQDDsrshwbk0WNUmLn70fJURq0pw27SJT5RD0+kl7eDZ1mB4WuBVPyfDLlTBkJVWt2Jf+xefh0&#10;w5nzwlRCg1ElPyrH71YfPyx7W6gZNKArhYyCGFf0tuSN97bIMicb1Qk3AasMOWvATng64i6rUPQU&#10;vdPZbDq9znrAyiJI5Rx9XY9Ovorx61pJ/72unfJMl5y4+bhiXLdhzVZLUexQ2KaVJxriH1h0ojX0&#10;6DnUWnjB9ti+C9W1EsFB7ScSugzqupUq5kDZ5NM32bw0wqqYC4nj7Fkm9//CyqfDi33GQN3ZR5C/&#10;HCmS9dYVZ084uBNmqLELWCLOhqji8ayiGjyT9PFqMZ8tbkhsSb58tphGlTNRpMty7/xXBTGQODw6&#10;PxahSpZokiUHk0ykUoYi6lhEzxkVETmjIm7HIlrhw73ALpisv2DSJCLB28FBbSDi/JskiOSrV5v3&#10;qHyW3+bhPUImf9ptjBayv76acxaT/xt0kinFS/sYl/RMUl+8LTU4NdIJSUdeZyEIdym1A91WD63W&#10;IXWHu+29RnYQYTBuP68X81NaF7DYB2PpQxNsoTo+I+tpWkrufu8FKs70N0PtGEYrGZiMbTLQ63uI&#10;AxhVR+c3w0+BllkyS+6pc54gNbsoUk8Q/wAYseGmgS97D3UbGiZyGxmdDjQhMf/TNIcRvDxH1Os/&#10;Z/UHAAD//wMAUEsDBBQABgAIAAAAIQBVnOv03gAAAAoBAAAPAAAAZHJzL2Rvd25yZXYueG1sTI/N&#10;bsIwEITvlfoO1lbiVpzSKFRpHISQeuuFHwmOTrwkaeN1iA0Enp6FS3vb0Yxm58tmg23FCXvfOFLw&#10;No5AIJXONFQp2Ky/Xj9A+KDJ6NYRKrigh1n+/JTp1LgzLfG0CpXgEvKpVlCH0KVS+rJGq/3YdUjs&#10;7V1vdWDZV9L0+szltpWTKEqk1Q3xh1p3uKix/F0drQK52Fe7ZFc00+1h/f1+3f7MD9OrUqOXYf4J&#10;IuAQ/sJwn8/TIedNhTuS8aJlHcfMEviYxCDugShOGKZ4WCDzTP5HyG8AAAD//wMAUEsBAi0AFAAG&#10;AAgAAAAhALaDOJL+AAAA4QEAABMAAAAAAAAAAAAAAAAAAAAAAFtDb250ZW50X1R5cGVzXS54bWxQ&#10;SwECLQAUAAYACAAAACEAOP0h/9YAAACUAQAACwAAAAAAAAAAAAAAAAAvAQAAX3JlbHMvLnJlbHNQ&#10;SwECLQAUAAYACAAAACEA+aSSESMCAAC7BAAADgAAAAAAAAAAAAAAAAAuAgAAZHJzL2Uyb0RvYy54&#10;bWxQSwECLQAUAAYACAAAACEAVZzr9N4AAAAKAQAADwAAAAAAAAAAAAAAAAB9BAAAZHJzL2Rvd25y&#10;ZXYueG1sUEsFBgAAAAAEAAQA8wAAAIgFAAAAAA==&#10;" path="m,l,12191r5732653,l5732653,,,xe" fillcolor="#094d73" stroked="f">
                <v:path arrowok="t"/>
                <w10:wrap type="topAndBottom" anchorx="page"/>
              </v:shape>
            </w:pict>
          </mc:Fallback>
        </mc:AlternateContent>
      </w:r>
    </w:p>
    <w:p w14:paraId="071100BA" w14:textId="1D87DC8A" w:rsidR="0027087F" w:rsidRDefault="0027087F">
      <w:pPr>
        <w:pStyle w:val="BodyText"/>
        <w:spacing w:before="236" w:line="232" w:lineRule="auto"/>
        <w:ind w:left="165" w:right="235"/>
        <w:rPr>
          <w:rFonts w:ascii="EB Garamond" w:hAnsi="EB Garamond"/>
          <w:spacing w:val="-11"/>
          <w:w w:val="95"/>
        </w:rPr>
      </w:pPr>
      <w:r>
        <w:rPr>
          <w:rFonts w:ascii="EB Garamond" w:hAnsi="EB Garamond"/>
          <w:w w:val="85"/>
        </w:rPr>
        <w:t xml:space="preserve">Degree: </w:t>
      </w:r>
      <w:r w:rsidRPr="00F1546A">
        <w:rPr>
          <w:rFonts w:ascii="EB Garamond" w:hAnsi="EB Garamond"/>
          <w:w w:val="85"/>
        </w:rPr>
        <w:t>B. TECH in Electrical and Electronics</w:t>
      </w:r>
      <w:r w:rsidRPr="00F1546A">
        <w:rPr>
          <w:rFonts w:ascii="EB Garamond" w:hAnsi="EB Garamond"/>
          <w:spacing w:val="40"/>
        </w:rPr>
        <w:t xml:space="preserve"> </w:t>
      </w:r>
      <w:r w:rsidRPr="00F1546A">
        <w:rPr>
          <w:rFonts w:ascii="EB Garamond" w:hAnsi="EB Garamond"/>
          <w:w w:val="95"/>
        </w:rPr>
        <w:t>Engineerin</w:t>
      </w:r>
      <w:r>
        <w:rPr>
          <w:rFonts w:ascii="EB Garamond" w:hAnsi="EB Garamond"/>
          <w:w w:val="95"/>
        </w:rPr>
        <w:t>g</w:t>
      </w:r>
      <w:r w:rsidR="002D1185" w:rsidRPr="00F1546A">
        <w:rPr>
          <w:rFonts w:ascii="EB Garamond" w:hAnsi="EB Garamond"/>
          <w:spacing w:val="-11"/>
          <w:w w:val="95"/>
        </w:rPr>
        <w:t>.</w:t>
      </w:r>
      <w:r w:rsidR="004D09B3">
        <w:rPr>
          <w:rFonts w:ascii="EB Garamond" w:hAnsi="EB Garamond"/>
          <w:spacing w:val="-11"/>
          <w:w w:val="95"/>
        </w:rPr>
        <w:t xml:space="preserve"> </w:t>
      </w:r>
    </w:p>
    <w:p w14:paraId="7DC0D811" w14:textId="092C442A" w:rsidR="0027087F" w:rsidRDefault="0027087F">
      <w:pPr>
        <w:pStyle w:val="BodyText"/>
        <w:spacing w:before="236" w:line="232" w:lineRule="auto"/>
        <w:ind w:left="165" w:right="235"/>
        <w:rPr>
          <w:rFonts w:ascii="EB Garamond" w:hAnsi="EB Garamond"/>
          <w:spacing w:val="-11"/>
          <w:w w:val="95"/>
        </w:rPr>
      </w:pPr>
      <w:r>
        <w:rPr>
          <w:rFonts w:ascii="EB Garamond" w:hAnsi="EB Garamond"/>
          <w:spacing w:val="-11"/>
          <w:w w:val="95"/>
        </w:rPr>
        <w:t>Year</w:t>
      </w:r>
      <w:proofErr w:type="gramStart"/>
      <w:r>
        <w:rPr>
          <w:rFonts w:ascii="EB Garamond" w:hAnsi="EB Garamond"/>
          <w:spacing w:val="-11"/>
          <w:w w:val="95"/>
        </w:rPr>
        <w:t>:  2019</w:t>
      </w:r>
      <w:proofErr w:type="gramEnd"/>
      <w:r w:rsidR="004D09B3">
        <w:rPr>
          <w:rFonts w:ascii="EB Garamond" w:hAnsi="EB Garamond"/>
          <w:spacing w:val="-11"/>
          <w:w w:val="95"/>
        </w:rPr>
        <w:t xml:space="preserve"> </w:t>
      </w:r>
    </w:p>
    <w:p w14:paraId="1251AA19" w14:textId="3F925689" w:rsidR="00536015" w:rsidRPr="00F1546A" w:rsidRDefault="0027087F">
      <w:pPr>
        <w:pStyle w:val="BodyText"/>
        <w:spacing w:before="236" w:line="232" w:lineRule="auto"/>
        <w:ind w:left="165" w:right="235"/>
        <w:rPr>
          <w:rFonts w:ascii="EB Garamond" w:hAnsi="EB Garamond"/>
        </w:rPr>
      </w:pPr>
      <w:r>
        <w:rPr>
          <w:rFonts w:ascii="EB Garamond" w:hAnsi="EB Garamond"/>
          <w:spacing w:val="-11"/>
          <w:w w:val="95"/>
        </w:rPr>
        <w:t xml:space="preserve">Institution: </w:t>
      </w:r>
      <w:r w:rsidR="004D09B3" w:rsidRPr="00F1546A">
        <w:rPr>
          <w:rFonts w:ascii="EB Garamond" w:hAnsi="EB Garamond"/>
          <w:w w:val="85"/>
        </w:rPr>
        <w:t>Ananthalakshmi Institute of Technology and Sciences at Anantapur</w:t>
      </w:r>
      <w:r w:rsidR="004D09B3">
        <w:rPr>
          <w:rFonts w:ascii="EB Garamond" w:hAnsi="EB Garamond"/>
          <w:w w:val="85"/>
        </w:rPr>
        <w:t>.</w:t>
      </w:r>
    </w:p>
    <w:p w14:paraId="61F72C2A" w14:textId="77777777" w:rsidR="00536015" w:rsidRPr="00F1546A" w:rsidRDefault="00536015">
      <w:pPr>
        <w:pStyle w:val="BodyText"/>
        <w:spacing w:before="170"/>
        <w:ind w:left="0"/>
        <w:rPr>
          <w:rFonts w:ascii="EB Garamond" w:hAnsi="EB Garamond"/>
        </w:rPr>
      </w:pPr>
    </w:p>
    <w:p w14:paraId="6266321B" w14:textId="2B198C0C" w:rsidR="00536015" w:rsidRPr="00F1546A" w:rsidRDefault="00000000">
      <w:pPr>
        <w:pStyle w:val="Heading2"/>
        <w:rPr>
          <w:rFonts w:ascii="EB Garamond" w:hAnsi="EB Garamond"/>
        </w:rPr>
      </w:pPr>
      <w:r w:rsidRPr="00F1546A">
        <w:rPr>
          <w:rFonts w:ascii="EB Garamond" w:hAnsi="EB Garamond"/>
          <w:color w:val="094D73"/>
          <w:spacing w:val="-2"/>
        </w:rPr>
        <w:t>CERTIFICATION</w:t>
      </w:r>
      <w:r w:rsidR="006D7233">
        <w:rPr>
          <w:rFonts w:ascii="EB Garamond" w:hAnsi="EB Garamond"/>
          <w:color w:val="094D73"/>
          <w:spacing w:val="-2"/>
        </w:rPr>
        <w:t>S</w:t>
      </w:r>
    </w:p>
    <w:p w14:paraId="059D1067" w14:textId="77777777" w:rsidR="00536015" w:rsidRPr="00F1546A" w:rsidRDefault="00000000">
      <w:pPr>
        <w:pStyle w:val="BodyText"/>
        <w:spacing w:before="2"/>
        <w:ind w:left="0"/>
        <w:rPr>
          <w:rFonts w:ascii="EB Garamond" w:hAnsi="EB Garamond"/>
          <w:b/>
          <w:sz w:val="7"/>
        </w:rPr>
      </w:pPr>
      <w:r w:rsidRPr="00F1546A">
        <w:rPr>
          <w:rFonts w:ascii="EB Garamond" w:hAnsi="EB Garamond"/>
          <w:b/>
          <w:noProof/>
          <w:sz w:val="7"/>
        </w:rPr>
        <mc:AlternateContent>
          <mc:Choice Requires="wps">
            <w:drawing>
              <wp:anchor distT="0" distB="0" distL="0" distR="0" simplePos="0" relativeHeight="487588864" behindDoc="1" locked="0" layoutInCell="1" allowOverlap="1" wp14:anchorId="3EA7F9DD" wp14:editId="4D296CAD">
                <wp:simplePos x="0" y="0"/>
                <wp:positionH relativeFrom="page">
                  <wp:posOffset>914704</wp:posOffset>
                </wp:positionH>
                <wp:positionV relativeFrom="paragraph">
                  <wp:posOffset>76752</wp:posOffset>
                </wp:positionV>
                <wp:extent cx="5732780" cy="1270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2780" cy="12700"/>
                        </a:xfrm>
                        <a:custGeom>
                          <a:avLst/>
                          <a:gdLst/>
                          <a:ahLst/>
                          <a:cxnLst/>
                          <a:rect l="l" t="t" r="r" b="b"/>
                          <a:pathLst>
                            <a:path w="5732780" h="12700">
                              <a:moveTo>
                                <a:pt x="0" y="0"/>
                              </a:moveTo>
                              <a:lnTo>
                                <a:pt x="0" y="12191"/>
                              </a:lnTo>
                              <a:lnTo>
                                <a:pt x="5732653" y="12191"/>
                              </a:lnTo>
                              <a:lnTo>
                                <a:pt x="5732653" y="0"/>
                              </a:lnTo>
                              <a:lnTo>
                                <a:pt x="0" y="0"/>
                              </a:lnTo>
                              <a:close/>
                            </a:path>
                          </a:pathLst>
                        </a:custGeom>
                        <a:solidFill>
                          <a:srgbClr val="094D73"/>
                        </a:solidFill>
                      </wps:spPr>
                      <wps:bodyPr wrap="square" lIns="0" tIns="0" rIns="0" bIns="0" rtlCol="0">
                        <a:prstTxWarp prst="textNoShape">
                          <a:avLst/>
                        </a:prstTxWarp>
                        <a:noAutofit/>
                      </wps:bodyPr>
                    </wps:wsp>
                  </a:graphicData>
                </a:graphic>
              </wp:anchor>
            </w:drawing>
          </mc:Choice>
          <mc:Fallback>
            <w:pict>
              <v:shape w14:anchorId="6F044163" id="Graphic 4" o:spid="_x0000_s1026" style="position:absolute;margin-left:1in;margin-top:6.05pt;width:451.4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3278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JIRIwIAALsEAAAOAAAAZHJzL2Uyb0RvYy54bWysVMFu2zAMvQ/YPwi6L46TtWmNOMXQoMOA&#10;oivQDDsrshwbk0WNUmLn70fJURq0pw27SJT5RD0+kl7eDZ1mB4WuBVPyfDLlTBkJVWt2Jf+xefh0&#10;w5nzwlRCg1ElPyrH71YfPyx7W6gZNKArhYyCGFf0tuSN97bIMicb1Qk3AasMOWvATng64i6rUPQU&#10;vdPZbDq9znrAyiJI5Rx9XY9Ovorx61pJ/72unfJMl5y4+bhiXLdhzVZLUexQ2KaVJxriH1h0ojX0&#10;6DnUWnjB9ti+C9W1EsFB7ScSugzqupUq5kDZ5NM32bw0wqqYC4nj7Fkm9//CyqfDi33GQN3ZR5C/&#10;HCmS9dYVZ084uBNmqLELWCLOhqji8ayiGjyT9PFqMZ8tbkhsSb58tphGlTNRpMty7/xXBTGQODw6&#10;PxahSpZokiUHk0ykUoYi6lhEzxkVETmjIm7HIlrhw73ALpisv2DSJCLB28FBbSDi/JskiOSrV5v3&#10;qHyW3+bhPUImf9ptjBayv76acxaT/xt0kinFS/sYl/RMUl+8LTU4NdIJSUdeZyEIdym1A91WD63W&#10;IXWHu+29RnYQYTBuP68X81NaF7DYB2PpQxNsoTo+I+tpWkrufu8FKs70N0PtGEYrGZiMbTLQ63uI&#10;AxhVR+c3w0+BllkyS+6pc54gNbsoUk8Q/wAYseGmgS97D3UbGiZyGxmdDjQhMf/TNIcRvDxH1Os/&#10;Z/UHAAD//wMAUEsDBBQABgAIAAAAIQBPUMIk3gAAAAoBAAAPAAAAZHJzL2Rvd25yZXYueG1sTI/B&#10;bsIwEETvlfoP1iL1VpzQKFRpHISQeuulUAmOTrwkKfE6xAZSvr6bU3vb0Yxm5+Wr0XbiioNvHSmI&#10;5xEIpMqZlmoFX7v351cQPmgyunOECn7Qw6p4fMh1ZtyNPvG6DbXgEvKZVtCE0GdS+qpBq/3c9Ujs&#10;Hd1gdWA51NIM+sbltpOLKEql1S3xh0b3uGmwOm0vVoHcHOtDeijb5f68+3i577/X5+VdqafZuH4D&#10;EXAMf2GY5vN0KHhT6S5kvOhYJwmzBD4WMYgpECUpw5STFYMscvkfofgFAAD//wMAUEsBAi0AFAAG&#10;AAgAAAAhALaDOJL+AAAA4QEAABMAAAAAAAAAAAAAAAAAAAAAAFtDb250ZW50X1R5cGVzXS54bWxQ&#10;SwECLQAUAAYACAAAACEAOP0h/9YAAACUAQAACwAAAAAAAAAAAAAAAAAvAQAAX3JlbHMvLnJlbHNQ&#10;SwECLQAUAAYACAAAACEA+aSSESMCAAC7BAAADgAAAAAAAAAAAAAAAAAuAgAAZHJzL2Uyb0RvYy54&#10;bWxQSwECLQAUAAYACAAAACEAT1DCJN4AAAAKAQAADwAAAAAAAAAAAAAAAAB9BAAAZHJzL2Rvd25y&#10;ZXYueG1sUEsFBgAAAAAEAAQA8wAAAIgFAAAAAA==&#10;" path="m,l,12191r5732653,l5732653,,,xe" fillcolor="#094d73" stroked="f">
                <v:path arrowok="t"/>
                <w10:wrap type="topAndBottom" anchorx="page"/>
              </v:shape>
            </w:pict>
          </mc:Fallback>
        </mc:AlternateContent>
      </w:r>
    </w:p>
    <w:p w14:paraId="758AE3AE" w14:textId="77777777" w:rsidR="00536015" w:rsidRPr="00F1546A" w:rsidRDefault="00000000">
      <w:pPr>
        <w:pStyle w:val="ListParagraph"/>
        <w:numPr>
          <w:ilvl w:val="0"/>
          <w:numId w:val="1"/>
        </w:numPr>
        <w:tabs>
          <w:tab w:val="left" w:pos="484"/>
        </w:tabs>
        <w:spacing w:before="230"/>
        <w:ind w:hanging="319"/>
        <w:rPr>
          <w:rFonts w:ascii="EB Garamond" w:hAnsi="EB Garamond"/>
        </w:rPr>
      </w:pPr>
      <w:r w:rsidRPr="00F1546A">
        <w:rPr>
          <w:rFonts w:ascii="EB Garamond" w:hAnsi="EB Garamond"/>
          <w:w w:val="85"/>
        </w:rPr>
        <w:t>Python</w:t>
      </w:r>
      <w:r w:rsidRPr="00F1546A">
        <w:rPr>
          <w:rFonts w:ascii="EB Garamond" w:hAnsi="EB Garamond"/>
          <w:spacing w:val="1"/>
        </w:rPr>
        <w:t xml:space="preserve"> </w:t>
      </w:r>
      <w:r w:rsidRPr="00F1546A">
        <w:rPr>
          <w:rFonts w:ascii="EB Garamond" w:hAnsi="EB Garamond"/>
          <w:w w:val="85"/>
        </w:rPr>
        <w:t>for</w:t>
      </w:r>
      <w:r w:rsidRPr="00F1546A">
        <w:rPr>
          <w:rFonts w:ascii="EB Garamond" w:hAnsi="EB Garamond"/>
          <w:spacing w:val="1"/>
        </w:rPr>
        <w:t xml:space="preserve"> </w:t>
      </w:r>
      <w:r w:rsidRPr="00F1546A">
        <w:rPr>
          <w:rFonts w:ascii="EB Garamond" w:hAnsi="EB Garamond"/>
          <w:w w:val="85"/>
        </w:rPr>
        <w:t>Machine</w:t>
      </w:r>
      <w:r w:rsidRPr="00F1546A">
        <w:rPr>
          <w:rFonts w:ascii="EB Garamond" w:hAnsi="EB Garamond"/>
          <w:spacing w:val="1"/>
        </w:rPr>
        <w:t xml:space="preserve"> </w:t>
      </w:r>
      <w:r w:rsidRPr="00F1546A">
        <w:rPr>
          <w:rFonts w:ascii="EB Garamond" w:hAnsi="EB Garamond"/>
          <w:w w:val="85"/>
        </w:rPr>
        <w:t>learning</w:t>
      </w:r>
      <w:r w:rsidRPr="00F1546A">
        <w:rPr>
          <w:rFonts w:ascii="EB Garamond" w:hAnsi="EB Garamond"/>
          <w:spacing w:val="-4"/>
        </w:rPr>
        <w:t xml:space="preserve"> </w:t>
      </w:r>
      <w:r w:rsidRPr="00F1546A">
        <w:rPr>
          <w:rFonts w:ascii="EB Garamond" w:hAnsi="EB Garamond"/>
          <w:w w:val="85"/>
        </w:rPr>
        <w:t>and</w:t>
      </w:r>
      <w:r w:rsidRPr="00F1546A">
        <w:rPr>
          <w:rFonts w:ascii="EB Garamond" w:hAnsi="EB Garamond"/>
          <w:spacing w:val="2"/>
        </w:rPr>
        <w:t xml:space="preserve"> </w:t>
      </w:r>
      <w:r w:rsidRPr="00F1546A">
        <w:rPr>
          <w:rFonts w:ascii="EB Garamond" w:hAnsi="EB Garamond"/>
          <w:w w:val="85"/>
        </w:rPr>
        <w:t>Data</w:t>
      </w:r>
      <w:r w:rsidRPr="00F1546A">
        <w:rPr>
          <w:rFonts w:ascii="EB Garamond" w:hAnsi="EB Garamond"/>
        </w:rPr>
        <w:t xml:space="preserve"> </w:t>
      </w:r>
      <w:r w:rsidRPr="00F1546A">
        <w:rPr>
          <w:rFonts w:ascii="EB Garamond" w:hAnsi="EB Garamond"/>
          <w:w w:val="85"/>
        </w:rPr>
        <w:t>Science</w:t>
      </w:r>
      <w:r w:rsidRPr="00F1546A">
        <w:rPr>
          <w:rFonts w:ascii="EB Garamond" w:hAnsi="EB Garamond"/>
          <w:spacing w:val="4"/>
        </w:rPr>
        <w:t xml:space="preserve"> </w:t>
      </w:r>
      <w:r w:rsidRPr="00F1546A">
        <w:rPr>
          <w:rFonts w:ascii="EB Garamond" w:hAnsi="EB Garamond"/>
          <w:w w:val="85"/>
        </w:rPr>
        <w:t>–</w:t>
      </w:r>
      <w:r w:rsidRPr="00F1546A">
        <w:rPr>
          <w:rFonts w:ascii="EB Garamond" w:hAnsi="EB Garamond"/>
          <w:spacing w:val="1"/>
        </w:rPr>
        <w:t xml:space="preserve"> </w:t>
      </w:r>
      <w:r w:rsidRPr="00F1546A">
        <w:rPr>
          <w:rFonts w:ascii="EB Garamond" w:hAnsi="EB Garamond"/>
          <w:w w:val="85"/>
        </w:rPr>
        <w:t>Certified</w:t>
      </w:r>
      <w:r w:rsidRPr="00F1546A">
        <w:rPr>
          <w:rFonts w:ascii="EB Garamond" w:hAnsi="EB Garamond"/>
          <w:spacing w:val="-1"/>
        </w:rPr>
        <w:t xml:space="preserve"> </w:t>
      </w:r>
      <w:r w:rsidRPr="00F1546A">
        <w:rPr>
          <w:rFonts w:ascii="EB Garamond" w:hAnsi="EB Garamond"/>
          <w:w w:val="85"/>
        </w:rPr>
        <w:t>by</w:t>
      </w:r>
      <w:r w:rsidRPr="00F1546A">
        <w:rPr>
          <w:rFonts w:ascii="EB Garamond" w:hAnsi="EB Garamond"/>
          <w:spacing w:val="-1"/>
        </w:rPr>
        <w:t xml:space="preserve"> </w:t>
      </w:r>
      <w:r w:rsidRPr="00F1546A">
        <w:rPr>
          <w:rFonts w:ascii="EB Garamond" w:hAnsi="EB Garamond"/>
          <w:spacing w:val="-2"/>
          <w:w w:val="85"/>
        </w:rPr>
        <w:t>Simplilearn.</w:t>
      </w:r>
    </w:p>
    <w:p w14:paraId="06F7AEFF" w14:textId="3F65963D" w:rsidR="005E0CC5" w:rsidRPr="00F1546A" w:rsidRDefault="005E0CC5">
      <w:pPr>
        <w:pStyle w:val="ListParagraph"/>
        <w:numPr>
          <w:ilvl w:val="0"/>
          <w:numId w:val="1"/>
        </w:numPr>
        <w:tabs>
          <w:tab w:val="left" w:pos="484"/>
        </w:tabs>
        <w:spacing w:before="230"/>
        <w:ind w:hanging="319"/>
        <w:rPr>
          <w:rFonts w:ascii="EB Garamond" w:hAnsi="EB Garamond"/>
        </w:rPr>
      </w:pPr>
      <w:r w:rsidRPr="00F1546A">
        <w:rPr>
          <w:rFonts w:ascii="EB Garamond" w:hAnsi="EB Garamond"/>
          <w:w w:val="85"/>
        </w:rPr>
        <w:t>Machine Learning–</w:t>
      </w:r>
      <w:r w:rsidRPr="00F1546A">
        <w:rPr>
          <w:rFonts w:ascii="EB Garamond" w:hAnsi="EB Garamond"/>
          <w:spacing w:val="1"/>
        </w:rPr>
        <w:t xml:space="preserve"> </w:t>
      </w:r>
      <w:r w:rsidRPr="00F1546A">
        <w:rPr>
          <w:rFonts w:ascii="EB Garamond" w:hAnsi="EB Garamond"/>
          <w:w w:val="85"/>
        </w:rPr>
        <w:t>Certified</w:t>
      </w:r>
      <w:r w:rsidRPr="00F1546A">
        <w:rPr>
          <w:rFonts w:ascii="EB Garamond" w:hAnsi="EB Garamond"/>
          <w:spacing w:val="-1"/>
        </w:rPr>
        <w:t xml:space="preserve"> </w:t>
      </w:r>
      <w:r w:rsidRPr="00F1546A">
        <w:rPr>
          <w:rFonts w:ascii="EB Garamond" w:hAnsi="EB Garamond"/>
          <w:w w:val="85"/>
        </w:rPr>
        <w:t>by</w:t>
      </w:r>
      <w:r w:rsidRPr="00F1546A">
        <w:rPr>
          <w:rFonts w:ascii="EB Garamond" w:hAnsi="EB Garamond"/>
          <w:spacing w:val="-1"/>
        </w:rPr>
        <w:t xml:space="preserve"> </w:t>
      </w:r>
      <w:r w:rsidRPr="00F1546A">
        <w:rPr>
          <w:rFonts w:ascii="EB Garamond" w:hAnsi="EB Garamond"/>
          <w:spacing w:val="-2"/>
          <w:w w:val="85"/>
        </w:rPr>
        <w:t>Simplilearn.</w:t>
      </w:r>
    </w:p>
    <w:p w14:paraId="141ADE03" w14:textId="0E104CF7" w:rsidR="00CE5736" w:rsidRPr="00F1546A" w:rsidRDefault="00CE5736">
      <w:pPr>
        <w:pStyle w:val="ListParagraph"/>
        <w:numPr>
          <w:ilvl w:val="0"/>
          <w:numId w:val="1"/>
        </w:numPr>
        <w:tabs>
          <w:tab w:val="left" w:pos="484"/>
        </w:tabs>
        <w:spacing w:before="230"/>
        <w:ind w:hanging="319"/>
        <w:rPr>
          <w:rFonts w:ascii="EB Garamond" w:hAnsi="EB Garamond"/>
        </w:rPr>
      </w:pPr>
      <w:r w:rsidRPr="00F1546A">
        <w:rPr>
          <w:rFonts w:ascii="EB Garamond" w:hAnsi="EB Garamond"/>
          <w:w w:val="85"/>
        </w:rPr>
        <w:t>Machine Learning – Certified</w:t>
      </w:r>
      <w:r w:rsidRPr="00F1546A">
        <w:rPr>
          <w:rFonts w:ascii="EB Garamond" w:hAnsi="EB Garamond"/>
          <w:spacing w:val="-1"/>
        </w:rPr>
        <w:t xml:space="preserve"> </w:t>
      </w:r>
      <w:r w:rsidRPr="00F1546A">
        <w:rPr>
          <w:rFonts w:ascii="EB Garamond" w:hAnsi="EB Garamond"/>
          <w:w w:val="85"/>
        </w:rPr>
        <w:t>by</w:t>
      </w:r>
      <w:r w:rsidRPr="00F1546A">
        <w:rPr>
          <w:rFonts w:ascii="EB Garamond" w:hAnsi="EB Garamond"/>
          <w:spacing w:val="-1"/>
        </w:rPr>
        <w:t xml:space="preserve"> </w:t>
      </w:r>
      <w:r w:rsidRPr="00F1546A">
        <w:rPr>
          <w:rFonts w:ascii="EB Garamond" w:hAnsi="EB Garamond"/>
          <w:w w:val="85"/>
        </w:rPr>
        <w:t>Coursera (Andrew Ng)</w:t>
      </w:r>
    </w:p>
    <w:p w14:paraId="65280A37" w14:textId="24C2B2C1" w:rsidR="005E0CC5" w:rsidRPr="00F1546A" w:rsidRDefault="005E0CC5">
      <w:pPr>
        <w:pStyle w:val="ListParagraph"/>
        <w:numPr>
          <w:ilvl w:val="0"/>
          <w:numId w:val="1"/>
        </w:numPr>
        <w:tabs>
          <w:tab w:val="left" w:pos="484"/>
        </w:tabs>
        <w:spacing w:before="230"/>
        <w:ind w:hanging="319"/>
        <w:rPr>
          <w:rFonts w:ascii="EB Garamond" w:hAnsi="EB Garamond"/>
        </w:rPr>
      </w:pPr>
      <w:r w:rsidRPr="00F1546A">
        <w:rPr>
          <w:rFonts w:ascii="EB Garamond" w:hAnsi="EB Garamond"/>
          <w:spacing w:val="-2"/>
          <w:w w:val="85"/>
        </w:rPr>
        <w:t>Deep Learning - Certified by</w:t>
      </w:r>
      <w:r w:rsidR="00EF6A72" w:rsidRPr="00F1546A">
        <w:rPr>
          <w:rFonts w:ascii="EB Garamond" w:hAnsi="EB Garamond"/>
          <w:spacing w:val="-2"/>
          <w:w w:val="85"/>
        </w:rPr>
        <w:t xml:space="preserve"> </w:t>
      </w:r>
      <w:r w:rsidRPr="00F1546A">
        <w:rPr>
          <w:rFonts w:ascii="EB Garamond" w:hAnsi="EB Garamond"/>
          <w:spacing w:val="-2"/>
          <w:w w:val="85"/>
        </w:rPr>
        <w:t>Simplilearn.</w:t>
      </w:r>
    </w:p>
    <w:p w14:paraId="79D6CC21" w14:textId="355D7868" w:rsidR="005E0CC5" w:rsidRPr="00F1546A" w:rsidRDefault="005E0CC5" w:rsidP="005E0CC5">
      <w:pPr>
        <w:pStyle w:val="ListParagraph"/>
        <w:numPr>
          <w:ilvl w:val="0"/>
          <w:numId w:val="1"/>
        </w:numPr>
        <w:tabs>
          <w:tab w:val="left" w:pos="484"/>
        </w:tabs>
        <w:spacing w:before="230"/>
        <w:ind w:hanging="319"/>
        <w:rPr>
          <w:rFonts w:ascii="EB Garamond" w:hAnsi="EB Garamond"/>
        </w:rPr>
      </w:pPr>
      <w:r w:rsidRPr="00F1546A">
        <w:rPr>
          <w:rFonts w:ascii="EB Garamond" w:hAnsi="EB Garamond"/>
          <w:spacing w:val="-2"/>
          <w:w w:val="85"/>
        </w:rPr>
        <w:t>Natural Language Processing - Certified by Simplilearn.</w:t>
      </w:r>
    </w:p>
    <w:p w14:paraId="6682CE35" w14:textId="048BEF62" w:rsidR="00CE5736" w:rsidRPr="00D52192" w:rsidRDefault="000F04C8" w:rsidP="00CE5736">
      <w:pPr>
        <w:pStyle w:val="ListParagraph"/>
        <w:numPr>
          <w:ilvl w:val="0"/>
          <w:numId w:val="1"/>
        </w:numPr>
        <w:tabs>
          <w:tab w:val="left" w:pos="484"/>
        </w:tabs>
        <w:spacing w:before="89"/>
        <w:ind w:hanging="319"/>
        <w:rPr>
          <w:rFonts w:ascii="EB Garamond" w:hAnsi="EB Garamond"/>
        </w:rPr>
      </w:pPr>
      <w:r w:rsidRPr="00F1546A">
        <w:rPr>
          <w:rFonts w:ascii="EB Garamond" w:hAnsi="EB Garamond"/>
          <w:w w:val="85"/>
        </w:rPr>
        <w:t>IBM Artificial</w:t>
      </w:r>
      <w:r w:rsidRPr="00F1546A">
        <w:rPr>
          <w:rFonts w:ascii="EB Garamond" w:hAnsi="EB Garamond"/>
          <w:spacing w:val="-3"/>
        </w:rPr>
        <w:t xml:space="preserve"> </w:t>
      </w:r>
      <w:r w:rsidRPr="00F1546A">
        <w:rPr>
          <w:rFonts w:ascii="EB Garamond" w:hAnsi="EB Garamond"/>
          <w:w w:val="85"/>
        </w:rPr>
        <w:t>Intelligence</w:t>
      </w:r>
      <w:r w:rsidRPr="00F1546A">
        <w:rPr>
          <w:rFonts w:ascii="EB Garamond" w:hAnsi="EB Garamond"/>
          <w:spacing w:val="-3"/>
        </w:rPr>
        <w:t xml:space="preserve"> </w:t>
      </w:r>
      <w:r w:rsidRPr="00F1546A">
        <w:rPr>
          <w:rFonts w:ascii="EB Garamond" w:hAnsi="EB Garamond"/>
          <w:w w:val="85"/>
        </w:rPr>
        <w:t>Engineer</w:t>
      </w:r>
      <w:r w:rsidRPr="00F1546A">
        <w:rPr>
          <w:rFonts w:ascii="EB Garamond" w:hAnsi="EB Garamond"/>
          <w:spacing w:val="-3"/>
        </w:rPr>
        <w:t xml:space="preserve"> </w:t>
      </w:r>
      <w:r w:rsidRPr="00F1546A">
        <w:rPr>
          <w:rFonts w:ascii="EB Garamond" w:hAnsi="EB Garamond"/>
          <w:w w:val="85"/>
        </w:rPr>
        <w:t>Master</w:t>
      </w:r>
      <w:r w:rsidRPr="00F1546A">
        <w:rPr>
          <w:rFonts w:ascii="EB Garamond" w:hAnsi="EB Garamond"/>
          <w:spacing w:val="-2"/>
        </w:rPr>
        <w:t xml:space="preserve"> </w:t>
      </w:r>
      <w:r w:rsidRPr="00F1546A">
        <w:rPr>
          <w:rFonts w:ascii="EB Garamond" w:hAnsi="EB Garamond"/>
          <w:w w:val="85"/>
        </w:rPr>
        <w:t>Program</w:t>
      </w:r>
      <w:r w:rsidRPr="00F1546A">
        <w:rPr>
          <w:rFonts w:ascii="EB Garamond" w:hAnsi="EB Garamond"/>
          <w:spacing w:val="2"/>
        </w:rPr>
        <w:t xml:space="preserve"> </w:t>
      </w:r>
      <w:r w:rsidRPr="00F1546A">
        <w:rPr>
          <w:rFonts w:ascii="EB Garamond" w:hAnsi="EB Garamond"/>
          <w:w w:val="85"/>
        </w:rPr>
        <w:t>–</w:t>
      </w:r>
      <w:r w:rsidRPr="00F1546A">
        <w:rPr>
          <w:rFonts w:ascii="EB Garamond" w:hAnsi="EB Garamond"/>
          <w:spacing w:val="-2"/>
        </w:rPr>
        <w:t xml:space="preserve"> </w:t>
      </w:r>
      <w:r w:rsidRPr="00F1546A">
        <w:rPr>
          <w:rFonts w:ascii="EB Garamond" w:hAnsi="EB Garamond"/>
          <w:w w:val="85"/>
        </w:rPr>
        <w:t>Certified</w:t>
      </w:r>
      <w:r w:rsidRPr="00F1546A">
        <w:rPr>
          <w:rFonts w:ascii="EB Garamond" w:hAnsi="EB Garamond"/>
          <w:spacing w:val="-1"/>
        </w:rPr>
        <w:t xml:space="preserve"> </w:t>
      </w:r>
      <w:r w:rsidRPr="00F1546A">
        <w:rPr>
          <w:rFonts w:ascii="EB Garamond" w:hAnsi="EB Garamond"/>
          <w:w w:val="85"/>
        </w:rPr>
        <w:t>by</w:t>
      </w:r>
      <w:r w:rsidRPr="00F1546A">
        <w:rPr>
          <w:rFonts w:ascii="EB Garamond" w:hAnsi="EB Garamond"/>
          <w:spacing w:val="-4"/>
        </w:rPr>
        <w:t xml:space="preserve"> </w:t>
      </w:r>
      <w:r w:rsidRPr="00F1546A">
        <w:rPr>
          <w:rFonts w:ascii="EB Garamond" w:hAnsi="EB Garamond"/>
          <w:spacing w:val="-2"/>
          <w:w w:val="85"/>
        </w:rPr>
        <w:t>Simplilearn.</w:t>
      </w:r>
    </w:p>
    <w:p w14:paraId="75455BF1" w14:textId="77777777" w:rsidR="00536015" w:rsidRPr="00F1546A" w:rsidRDefault="00536015">
      <w:pPr>
        <w:pStyle w:val="BodyText"/>
        <w:spacing w:before="173"/>
        <w:ind w:left="0"/>
        <w:rPr>
          <w:rFonts w:ascii="EB Garamond" w:hAnsi="EB Garamond"/>
        </w:rPr>
      </w:pPr>
    </w:p>
    <w:p w14:paraId="00E528DC" w14:textId="77777777" w:rsidR="00536015" w:rsidRPr="00F1546A" w:rsidRDefault="00000000">
      <w:pPr>
        <w:pStyle w:val="Heading2"/>
        <w:ind w:left="0"/>
        <w:rPr>
          <w:rFonts w:ascii="EB Garamond" w:hAnsi="EB Garamond"/>
        </w:rPr>
      </w:pPr>
      <w:r w:rsidRPr="00F1546A">
        <w:rPr>
          <w:rFonts w:ascii="EB Garamond" w:hAnsi="EB Garamond"/>
          <w:color w:val="094D73"/>
          <w:spacing w:val="-5"/>
        </w:rPr>
        <w:lastRenderedPageBreak/>
        <w:t>Work</w:t>
      </w:r>
      <w:r w:rsidRPr="00F1546A">
        <w:rPr>
          <w:rFonts w:ascii="EB Garamond" w:hAnsi="EB Garamond"/>
          <w:color w:val="094D73"/>
          <w:spacing w:val="-14"/>
        </w:rPr>
        <w:t xml:space="preserve"> </w:t>
      </w:r>
      <w:r w:rsidRPr="00F1546A">
        <w:rPr>
          <w:rFonts w:ascii="EB Garamond" w:hAnsi="EB Garamond"/>
          <w:color w:val="094D73"/>
          <w:spacing w:val="-2"/>
        </w:rPr>
        <w:t>history</w:t>
      </w:r>
    </w:p>
    <w:p w14:paraId="725D4095" w14:textId="77777777" w:rsidR="00536015" w:rsidRPr="00F1546A" w:rsidRDefault="00000000">
      <w:pPr>
        <w:pStyle w:val="BodyText"/>
        <w:spacing w:before="0"/>
        <w:ind w:left="0"/>
        <w:rPr>
          <w:rFonts w:ascii="EB Garamond" w:hAnsi="EB Garamond"/>
          <w:b/>
          <w:sz w:val="7"/>
        </w:rPr>
      </w:pPr>
      <w:r w:rsidRPr="00F1546A">
        <w:rPr>
          <w:rFonts w:ascii="EB Garamond" w:hAnsi="EB Garamond"/>
          <w:b/>
          <w:noProof/>
          <w:sz w:val="7"/>
        </w:rPr>
        <mc:AlternateContent>
          <mc:Choice Requires="wps">
            <w:drawing>
              <wp:anchor distT="0" distB="0" distL="0" distR="0" simplePos="0" relativeHeight="487589376" behindDoc="1" locked="0" layoutInCell="1" allowOverlap="1" wp14:anchorId="493AF713" wp14:editId="76255FA7">
                <wp:simplePos x="0" y="0"/>
                <wp:positionH relativeFrom="page">
                  <wp:posOffset>914704</wp:posOffset>
                </wp:positionH>
                <wp:positionV relativeFrom="paragraph">
                  <wp:posOffset>75222</wp:posOffset>
                </wp:positionV>
                <wp:extent cx="5732780" cy="1270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2780" cy="12700"/>
                        </a:xfrm>
                        <a:custGeom>
                          <a:avLst/>
                          <a:gdLst/>
                          <a:ahLst/>
                          <a:cxnLst/>
                          <a:rect l="l" t="t" r="r" b="b"/>
                          <a:pathLst>
                            <a:path w="5732780" h="12700">
                              <a:moveTo>
                                <a:pt x="0" y="0"/>
                              </a:moveTo>
                              <a:lnTo>
                                <a:pt x="0" y="12192"/>
                              </a:lnTo>
                              <a:lnTo>
                                <a:pt x="5732653" y="12192"/>
                              </a:lnTo>
                              <a:lnTo>
                                <a:pt x="5732653" y="0"/>
                              </a:lnTo>
                              <a:lnTo>
                                <a:pt x="0" y="0"/>
                              </a:lnTo>
                              <a:close/>
                            </a:path>
                          </a:pathLst>
                        </a:custGeom>
                        <a:solidFill>
                          <a:srgbClr val="094D73"/>
                        </a:solidFill>
                      </wps:spPr>
                      <wps:bodyPr wrap="square" lIns="0" tIns="0" rIns="0" bIns="0" rtlCol="0">
                        <a:prstTxWarp prst="textNoShape">
                          <a:avLst/>
                        </a:prstTxWarp>
                        <a:noAutofit/>
                      </wps:bodyPr>
                    </wps:wsp>
                  </a:graphicData>
                </a:graphic>
              </wp:anchor>
            </w:drawing>
          </mc:Choice>
          <mc:Fallback>
            <w:pict>
              <v:shape w14:anchorId="27F72CD4" id="Graphic 5" o:spid="_x0000_s1026" style="position:absolute;margin-left:1in;margin-top:5.9pt;width:451.4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73278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YsTIwIAALsEAAAOAAAAZHJzL2Uyb0RvYy54bWysVMFu2zAMvQ/YPwi6L06ctWmNOMXQoMOA&#10;oivQDDsrshwbk0VNVGLn70fJURq0pw27SJT5RD0+kl7eDZ1mB+WwBVPy2WTKmTISqtbsSv5j8/Dp&#10;hjP0wlRCg1ElPyrkd6uPH5a9LVQODehKOUZBDBa9LXnjvS2yDGWjOoETsMqQswbXCU9Ht8sqJ3qK&#10;3uksn06vsx5cZR1IhUhf16OTr2L8ulbSf69rVJ7pkhM3H1cX121Ys9VSFDsnbNPKEw3xDyw60Rp6&#10;9BxqLbxge9e+C9W10gFC7ScSugzqupUq5kDZzKZvsnlphFUxFxIH7Vkm/H9h5dPhxT67QB3tI8hf&#10;SIpkvcXi7AkHPGGG2nUBS8TZEFU8nlVUg2eSPl4t5vnihsSW5Jvli2lUORNFuiz36L8qiIHE4RH9&#10;WIQqWaJJlhxMMh2VMhRRxyJ6zqiIjjMq4nYsohU+3Avsgsn6CyZNIhK8HRzUBiLOv0mCSL56tXmP&#10;muWz2zy8R8jkT7uN0UL211dzzmLyf4NOMqV4aR/jkp5J6ou3pQZUI52QdOR1FoJwl1Ij6LZ6aLUO&#10;qaPbbe+1YwcRBuP283oxP6V1AYt9MJY+NMEWquOzYz1NS8nx9144xZn+Zqgdw2glwyVjmwzn9T3E&#10;AYyqO/Sb4adwllkyS+6pc54gNbsoUk8Q/wAYseGmgS97D3UbGiZyGxmdDjQhMf/TNIcRvDxH1Os/&#10;Z/UHAAD//wMAUEsDBBQABgAIAAAAIQAH0XsK3QAAAAoBAAAPAAAAZHJzL2Rvd25yZXYueG1sTI/B&#10;bsIwEETvlfoP1lbqrTiUKKAQByGk3nopIMHRiZckNF6H2EDK13c5wW1GO5p9ky0G24oL9r5xpGA8&#10;ikAglc40VCnYbr4+ZiB80GR06wgV/KGHRf76kunUuCv94GUdKsEl5FOtoA6hS6X0ZY1W+5HrkPh2&#10;cL3VgW1fSdPrK5fbVn5GUSKtbog/1LrDVY3l7/psFcjVodon+6KZ7k6b78ltd1yepjel3t+G5RxE&#10;wCE8wnDHZ3TImalwZzJetOzjmLcEFmOecA9EccKqYDWZgcwz+Twh/wcAAP//AwBQSwECLQAUAAYA&#10;CAAAACEAtoM4kv4AAADhAQAAEwAAAAAAAAAAAAAAAAAAAAAAW0NvbnRlbnRfVHlwZXNdLnhtbFBL&#10;AQItABQABgAIAAAAIQA4/SH/1gAAAJQBAAALAAAAAAAAAAAAAAAAAC8BAABfcmVscy8ucmVsc1BL&#10;AQItABQABgAIAAAAIQCCuYsTIwIAALsEAAAOAAAAAAAAAAAAAAAAAC4CAABkcnMvZTJvRG9jLnht&#10;bFBLAQItABQABgAIAAAAIQAH0XsK3QAAAAoBAAAPAAAAAAAAAAAAAAAAAH0EAABkcnMvZG93bnJl&#10;di54bWxQSwUGAAAAAAQABADzAAAAhwUAAAAA&#10;" path="m,l,12192r5732653,l5732653,,,xe" fillcolor="#094d73" stroked="f">
                <v:path arrowok="t"/>
                <w10:wrap type="topAndBottom" anchorx="page"/>
              </v:shape>
            </w:pict>
          </mc:Fallback>
        </mc:AlternateContent>
      </w:r>
    </w:p>
    <w:p w14:paraId="7E838AF6" w14:textId="722E5058" w:rsidR="00536015" w:rsidRPr="00F1546A" w:rsidRDefault="005C6719">
      <w:pPr>
        <w:pStyle w:val="Heading3"/>
        <w:rPr>
          <w:rFonts w:ascii="EB Garamond" w:hAnsi="EB Garamond"/>
        </w:rPr>
      </w:pPr>
      <w:r w:rsidRPr="00F1546A">
        <w:rPr>
          <w:rFonts w:ascii="EB Garamond" w:hAnsi="EB Garamond"/>
          <w:color w:val="094D73"/>
          <w:spacing w:val="-8"/>
        </w:rPr>
        <w:t xml:space="preserve">AI/ML </w:t>
      </w:r>
      <w:r w:rsidR="001D7060" w:rsidRPr="00F1546A">
        <w:rPr>
          <w:rFonts w:ascii="EB Garamond" w:hAnsi="EB Garamond"/>
          <w:color w:val="094D73"/>
          <w:spacing w:val="-8"/>
        </w:rPr>
        <w:t>Engineer</w:t>
      </w:r>
    </w:p>
    <w:tbl>
      <w:tblPr>
        <w:tblW w:w="0" w:type="auto"/>
        <w:tblInd w:w="122" w:type="dxa"/>
        <w:tblLayout w:type="fixed"/>
        <w:tblCellMar>
          <w:left w:w="0" w:type="dxa"/>
          <w:right w:w="0" w:type="dxa"/>
        </w:tblCellMar>
        <w:tblLook w:val="01E0" w:firstRow="1" w:lastRow="1" w:firstColumn="1" w:lastColumn="1" w:noHBand="0" w:noVBand="0"/>
      </w:tblPr>
      <w:tblGrid>
        <w:gridCol w:w="4983"/>
        <w:gridCol w:w="4126"/>
      </w:tblGrid>
      <w:tr w:rsidR="00536015" w:rsidRPr="00F1546A" w14:paraId="12CBF2F3" w14:textId="77777777">
        <w:trPr>
          <w:trHeight w:val="288"/>
        </w:trPr>
        <w:tc>
          <w:tcPr>
            <w:tcW w:w="4983" w:type="dxa"/>
          </w:tcPr>
          <w:p w14:paraId="17770E42" w14:textId="59F5C53A" w:rsidR="00536015" w:rsidRPr="00F1546A" w:rsidRDefault="00575ACC">
            <w:pPr>
              <w:pStyle w:val="TableParagraph"/>
              <w:spacing w:line="268" w:lineRule="exact"/>
              <w:ind w:left="50"/>
              <w:rPr>
                <w:rFonts w:ascii="EB Garamond" w:hAnsi="EB Garamond"/>
                <w:i/>
              </w:rPr>
            </w:pPr>
            <w:proofErr w:type="spellStart"/>
            <w:r w:rsidRPr="00F1546A">
              <w:rPr>
                <w:rFonts w:ascii="EB Garamond" w:hAnsi="EB Garamond"/>
                <w:i/>
                <w:color w:val="094D73"/>
                <w:spacing w:val="-6"/>
              </w:rPr>
              <w:t>Microline</w:t>
            </w:r>
            <w:proofErr w:type="spellEnd"/>
            <w:r w:rsidRPr="00F1546A">
              <w:rPr>
                <w:rFonts w:ascii="EB Garamond" w:hAnsi="EB Garamond"/>
                <w:i/>
                <w:color w:val="094D73"/>
                <w:spacing w:val="-6"/>
              </w:rPr>
              <w:t xml:space="preserve"> Information Systems Pvt </w:t>
            </w:r>
            <w:r w:rsidR="005A1245" w:rsidRPr="00F1546A">
              <w:rPr>
                <w:rFonts w:ascii="EB Garamond" w:hAnsi="EB Garamond"/>
                <w:i/>
                <w:color w:val="094D73"/>
                <w:spacing w:val="-6"/>
              </w:rPr>
              <w:t>Ltd,</w:t>
            </w:r>
            <w:r w:rsidRPr="00F1546A">
              <w:rPr>
                <w:rFonts w:ascii="EB Garamond" w:hAnsi="EB Garamond"/>
                <w:i/>
                <w:color w:val="094D73"/>
                <w:spacing w:val="-3"/>
              </w:rPr>
              <w:t xml:space="preserve"> </w:t>
            </w:r>
            <w:r w:rsidR="00A571E6" w:rsidRPr="00F1546A">
              <w:rPr>
                <w:rFonts w:ascii="EB Garamond" w:hAnsi="EB Garamond"/>
                <w:i/>
                <w:color w:val="094D73"/>
                <w:spacing w:val="-6"/>
              </w:rPr>
              <w:t>HYD</w:t>
            </w:r>
          </w:p>
        </w:tc>
        <w:tc>
          <w:tcPr>
            <w:tcW w:w="4126" w:type="dxa"/>
          </w:tcPr>
          <w:p w14:paraId="085304C3" w14:textId="37026A81" w:rsidR="00536015" w:rsidRPr="00F1546A" w:rsidRDefault="00000000" w:rsidP="004303DC">
            <w:pPr>
              <w:pStyle w:val="TableParagraph"/>
              <w:spacing w:line="268" w:lineRule="exact"/>
              <w:rPr>
                <w:rFonts w:ascii="EB Garamond" w:hAnsi="EB Garamond"/>
                <w:i/>
                <w:color w:val="094D73"/>
                <w:spacing w:val="-2"/>
                <w:w w:val="90"/>
              </w:rPr>
            </w:pPr>
            <w:r w:rsidRPr="00F1546A">
              <w:rPr>
                <w:rFonts w:ascii="EB Garamond" w:hAnsi="EB Garamond"/>
                <w:i/>
                <w:color w:val="094D73"/>
                <w:w w:val="90"/>
              </w:rPr>
              <w:t>September</w:t>
            </w:r>
            <w:r w:rsidRPr="00F1546A">
              <w:rPr>
                <w:rFonts w:ascii="EB Garamond" w:hAnsi="EB Garamond"/>
                <w:i/>
                <w:color w:val="094D73"/>
                <w:spacing w:val="-3"/>
              </w:rPr>
              <w:t xml:space="preserve"> </w:t>
            </w:r>
            <w:r w:rsidRPr="00F1546A">
              <w:rPr>
                <w:rFonts w:ascii="EB Garamond" w:hAnsi="EB Garamond"/>
                <w:i/>
                <w:color w:val="094D73"/>
                <w:w w:val="90"/>
              </w:rPr>
              <w:t>2024</w:t>
            </w:r>
            <w:r w:rsidRPr="00F1546A">
              <w:rPr>
                <w:rFonts w:ascii="EB Garamond" w:hAnsi="EB Garamond"/>
                <w:i/>
                <w:color w:val="094D73"/>
                <w:spacing w:val="-3"/>
              </w:rPr>
              <w:t xml:space="preserve"> </w:t>
            </w:r>
            <w:r w:rsidR="00830030" w:rsidRPr="00F1546A">
              <w:rPr>
                <w:rFonts w:ascii="EB Garamond" w:hAnsi="EB Garamond"/>
                <w:i/>
                <w:color w:val="094D73"/>
                <w:w w:val="90"/>
              </w:rPr>
              <w:t>–</w:t>
            </w:r>
            <w:r w:rsidRPr="00F1546A">
              <w:rPr>
                <w:rFonts w:ascii="EB Garamond" w:hAnsi="EB Garamond"/>
                <w:i/>
                <w:color w:val="094D73"/>
                <w:spacing w:val="-2"/>
              </w:rPr>
              <w:t xml:space="preserve"> </w:t>
            </w:r>
            <w:r w:rsidR="004303DC" w:rsidRPr="00F1546A">
              <w:rPr>
                <w:rFonts w:ascii="EB Garamond" w:hAnsi="EB Garamond"/>
                <w:i/>
                <w:color w:val="094D73"/>
                <w:spacing w:val="-2"/>
              </w:rPr>
              <w:t xml:space="preserve">  </w:t>
            </w:r>
            <w:r w:rsidR="00880A2B">
              <w:rPr>
                <w:rFonts w:ascii="EB Garamond" w:hAnsi="EB Garamond"/>
                <w:i/>
                <w:color w:val="094D73"/>
                <w:spacing w:val="-2"/>
              </w:rPr>
              <w:t>current</w:t>
            </w:r>
          </w:p>
          <w:p w14:paraId="4D6ABC70" w14:textId="77777777" w:rsidR="00830030" w:rsidRPr="00F1546A" w:rsidRDefault="00830030">
            <w:pPr>
              <w:pStyle w:val="TableParagraph"/>
              <w:spacing w:line="268" w:lineRule="exact"/>
              <w:ind w:left="1941"/>
              <w:rPr>
                <w:rFonts w:ascii="EB Garamond" w:hAnsi="EB Garamond"/>
                <w:i/>
              </w:rPr>
            </w:pPr>
          </w:p>
        </w:tc>
      </w:tr>
    </w:tbl>
    <w:p w14:paraId="5BD270E8" w14:textId="2079FA2D" w:rsidR="001A63CE" w:rsidRPr="00F1546A" w:rsidRDefault="001A63CE" w:rsidP="001A63CE">
      <w:pPr>
        <w:pStyle w:val="NormalWeb"/>
        <w:numPr>
          <w:ilvl w:val="0"/>
          <w:numId w:val="19"/>
        </w:numPr>
        <w:rPr>
          <w:rFonts w:ascii="EB Garamond" w:hAnsi="EB Garamond"/>
          <w:sz w:val="22"/>
          <w:szCs w:val="22"/>
        </w:rPr>
      </w:pPr>
      <w:r w:rsidRPr="00F1546A">
        <w:rPr>
          <w:rFonts w:ascii="EB Garamond" w:hAnsi="EB Garamond"/>
          <w:sz w:val="22"/>
          <w:szCs w:val="22"/>
        </w:rPr>
        <w:t xml:space="preserve">Designed and deployed end-to-end </w:t>
      </w:r>
      <w:r w:rsidRPr="00F1546A">
        <w:rPr>
          <w:rFonts w:ascii="EB Garamond" w:hAnsi="EB Garamond"/>
          <w:b/>
          <w:bCs/>
          <w:sz w:val="22"/>
          <w:szCs w:val="22"/>
        </w:rPr>
        <w:t>healthcare AI pipelines</w:t>
      </w:r>
      <w:r w:rsidRPr="00F1546A">
        <w:rPr>
          <w:rFonts w:ascii="EB Garamond" w:hAnsi="EB Garamond"/>
          <w:sz w:val="22"/>
          <w:szCs w:val="22"/>
        </w:rPr>
        <w:t xml:space="preserve"> on </w:t>
      </w:r>
      <w:r w:rsidRPr="00F1546A">
        <w:rPr>
          <w:rFonts w:ascii="EB Garamond" w:hAnsi="EB Garamond"/>
          <w:b/>
          <w:bCs/>
          <w:sz w:val="22"/>
          <w:szCs w:val="22"/>
        </w:rPr>
        <w:t>AWS</w:t>
      </w:r>
      <w:r w:rsidRPr="00F1546A">
        <w:rPr>
          <w:rFonts w:ascii="EB Garamond" w:hAnsi="EB Garamond"/>
          <w:sz w:val="22"/>
          <w:szCs w:val="22"/>
        </w:rPr>
        <w:t xml:space="preserve"> using </w:t>
      </w:r>
      <w:r w:rsidRPr="00F1546A">
        <w:rPr>
          <w:rFonts w:ascii="EB Garamond" w:hAnsi="EB Garamond"/>
          <w:b/>
          <w:bCs/>
          <w:sz w:val="22"/>
          <w:szCs w:val="22"/>
        </w:rPr>
        <w:t>Python, TensorFlow/</w:t>
      </w:r>
      <w:proofErr w:type="spellStart"/>
      <w:r w:rsidRPr="00F1546A">
        <w:rPr>
          <w:rFonts w:ascii="EB Garamond" w:hAnsi="EB Garamond"/>
          <w:b/>
          <w:bCs/>
          <w:sz w:val="22"/>
          <w:szCs w:val="22"/>
        </w:rPr>
        <w:t>Keras</w:t>
      </w:r>
      <w:proofErr w:type="spellEnd"/>
      <w:r w:rsidRPr="00F1546A">
        <w:rPr>
          <w:rFonts w:ascii="EB Garamond" w:hAnsi="EB Garamond"/>
          <w:b/>
          <w:bCs/>
          <w:sz w:val="22"/>
          <w:szCs w:val="22"/>
        </w:rPr>
        <w:t>, and Computer Vision, leveraging Amazon S3 and EC2</w:t>
      </w:r>
      <w:r w:rsidRPr="00F1546A">
        <w:rPr>
          <w:rFonts w:ascii="EB Garamond" w:hAnsi="EB Garamond"/>
          <w:sz w:val="22"/>
          <w:szCs w:val="22"/>
        </w:rPr>
        <w:t xml:space="preserve"> to process and analyse high-resolution </w:t>
      </w:r>
      <w:r w:rsidRPr="00F1546A">
        <w:rPr>
          <w:rFonts w:ascii="EB Garamond" w:hAnsi="EB Garamond"/>
          <w:b/>
          <w:bCs/>
          <w:sz w:val="22"/>
          <w:szCs w:val="22"/>
        </w:rPr>
        <w:t>Whole Slide Images (WSIs)</w:t>
      </w:r>
      <w:r w:rsidRPr="00F1546A">
        <w:rPr>
          <w:rFonts w:ascii="EB Garamond" w:hAnsi="EB Garamond"/>
          <w:sz w:val="22"/>
          <w:szCs w:val="22"/>
        </w:rPr>
        <w:t xml:space="preserve"> at scale.</w:t>
      </w:r>
    </w:p>
    <w:p w14:paraId="33425085" w14:textId="181317B7" w:rsidR="001A63CE" w:rsidRPr="00F1546A" w:rsidRDefault="001A63CE" w:rsidP="001A63CE">
      <w:pPr>
        <w:pStyle w:val="NormalWeb"/>
        <w:numPr>
          <w:ilvl w:val="0"/>
          <w:numId w:val="19"/>
        </w:numPr>
        <w:rPr>
          <w:rFonts w:ascii="EB Garamond" w:hAnsi="EB Garamond"/>
          <w:sz w:val="22"/>
          <w:szCs w:val="22"/>
        </w:rPr>
      </w:pPr>
      <w:r w:rsidRPr="00F1546A">
        <w:rPr>
          <w:rFonts w:ascii="EB Garamond" w:hAnsi="EB Garamond"/>
          <w:sz w:val="22"/>
          <w:szCs w:val="22"/>
        </w:rPr>
        <w:t xml:space="preserve">Integrated </w:t>
      </w:r>
      <w:r w:rsidRPr="00F1546A">
        <w:rPr>
          <w:rFonts w:ascii="EB Garamond" w:hAnsi="EB Garamond"/>
          <w:b/>
          <w:bCs/>
          <w:sz w:val="22"/>
          <w:szCs w:val="22"/>
        </w:rPr>
        <w:t>Model Context Protocol (MCP)</w:t>
      </w:r>
      <w:r w:rsidRPr="00F1546A">
        <w:rPr>
          <w:rFonts w:ascii="EB Garamond" w:hAnsi="EB Garamond"/>
          <w:sz w:val="22"/>
          <w:szCs w:val="22"/>
        </w:rPr>
        <w:t xml:space="preserve"> using </w:t>
      </w:r>
      <w:r w:rsidRPr="00F1546A">
        <w:rPr>
          <w:rFonts w:ascii="EB Garamond" w:hAnsi="EB Garamond"/>
          <w:b/>
          <w:bCs/>
          <w:sz w:val="22"/>
          <w:szCs w:val="22"/>
        </w:rPr>
        <w:t>AWS API Gateway, Lambda, and ECS</w:t>
      </w:r>
      <w:r w:rsidRPr="00F1546A">
        <w:rPr>
          <w:rFonts w:ascii="EB Garamond" w:hAnsi="EB Garamond"/>
          <w:sz w:val="22"/>
          <w:szCs w:val="22"/>
        </w:rPr>
        <w:t xml:space="preserve"> to securely connect </w:t>
      </w:r>
      <w:r w:rsidRPr="00F1546A">
        <w:rPr>
          <w:rFonts w:ascii="EB Garamond" w:hAnsi="EB Garamond"/>
          <w:b/>
          <w:bCs/>
          <w:sz w:val="22"/>
          <w:szCs w:val="22"/>
        </w:rPr>
        <w:t>LLMs</w:t>
      </w:r>
      <w:r w:rsidRPr="00F1546A">
        <w:rPr>
          <w:rFonts w:ascii="EB Garamond" w:hAnsi="EB Garamond"/>
          <w:sz w:val="22"/>
          <w:szCs w:val="22"/>
        </w:rPr>
        <w:t>, clinical data sources, inference services, and analytics tools for controlled system orchestration.</w:t>
      </w:r>
    </w:p>
    <w:p w14:paraId="1217C8CC" w14:textId="516C3706" w:rsidR="001A63CE" w:rsidRPr="00F1546A" w:rsidRDefault="001A63CE" w:rsidP="001A63CE">
      <w:pPr>
        <w:pStyle w:val="NormalWeb"/>
        <w:numPr>
          <w:ilvl w:val="0"/>
          <w:numId w:val="19"/>
        </w:numPr>
        <w:rPr>
          <w:rFonts w:ascii="EB Garamond" w:hAnsi="EB Garamond"/>
          <w:sz w:val="22"/>
          <w:szCs w:val="22"/>
        </w:rPr>
      </w:pPr>
      <w:r w:rsidRPr="00F1546A">
        <w:rPr>
          <w:rFonts w:ascii="EB Garamond" w:hAnsi="EB Garamond"/>
          <w:sz w:val="22"/>
          <w:szCs w:val="22"/>
        </w:rPr>
        <w:t xml:space="preserve">Developed and optimized </w:t>
      </w:r>
      <w:r w:rsidRPr="00F1546A">
        <w:rPr>
          <w:rFonts w:ascii="EB Garamond" w:hAnsi="EB Garamond"/>
          <w:b/>
          <w:bCs/>
          <w:sz w:val="22"/>
          <w:szCs w:val="22"/>
        </w:rPr>
        <w:t>CNN</w:t>
      </w:r>
      <w:r w:rsidRPr="00F1546A">
        <w:rPr>
          <w:rFonts w:ascii="EB Garamond" w:hAnsi="EB Garamond"/>
          <w:sz w:val="22"/>
          <w:szCs w:val="22"/>
        </w:rPr>
        <w:t xml:space="preserve">-based detection and segmentation models </w:t>
      </w:r>
      <w:r w:rsidRPr="00F1546A">
        <w:rPr>
          <w:rFonts w:ascii="EB Garamond" w:hAnsi="EB Garamond"/>
          <w:b/>
          <w:bCs/>
          <w:sz w:val="22"/>
          <w:szCs w:val="22"/>
        </w:rPr>
        <w:t xml:space="preserve">(YOLO, U-Net, Mask R-CNN) </w:t>
      </w:r>
      <w:r w:rsidRPr="00F1546A">
        <w:rPr>
          <w:rFonts w:ascii="EB Garamond" w:hAnsi="EB Garamond"/>
          <w:sz w:val="22"/>
          <w:szCs w:val="22"/>
        </w:rPr>
        <w:t>using</w:t>
      </w:r>
      <w:r w:rsidRPr="00F1546A">
        <w:rPr>
          <w:rFonts w:ascii="EB Garamond" w:hAnsi="EB Garamond"/>
          <w:b/>
          <w:bCs/>
          <w:sz w:val="22"/>
          <w:szCs w:val="22"/>
        </w:rPr>
        <w:t xml:space="preserve"> EC2</w:t>
      </w:r>
      <w:r w:rsidRPr="00F1546A">
        <w:rPr>
          <w:rFonts w:ascii="EB Garamond" w:hAnsi="EB Garamond"/>
          <w:sz w:val="22"/>
          <w:szCs w:val="22"/>
        </w:rPr>
        <w:t xml:space="preserve">-based training and inference environments for automated </w:t>
      </w:r>
      <w:r w:rsidRPr="00F1546A">
        <w:rPr>
          <w:rFonts w:ascii="EB Garamond" w:hAnsi="EB Garamond"/>
          <w:b/>
          <w:bCs/>
          <w:sz w:val="22"/>
          <w:szCs w:val="22"/>
        </w:rPr>
        <w:t xml:space="preserve">nuclei detection </w:t>
      </w:r>
      <w:r w:rsidRPr="00F1546A">
        <w:rPr>
          <w:rFonts w:ascii="EB Garamond" w:hAnsi="EB Garamond"/>
          <w:sz w:val="22"/>
          <w:szCs w:val="22"/>
        </w:rPr>
        <w:t>and</w:t>
      </w:r>
      <w:r w:rsidRPr="00F1546A">
        <w:rPr>
          <w:rFonts w:ascii="EB Garamond" w:hAnsi="EB Garamond"/>
          <w:b/>
          <w:bCs/>
          <w:sz w:val="22"/>
          <w:szCs w:val="22"/>
        </w:rPr>
        <w:t xml:space="preserve"> pathology </w:t>
      </w:r>
      <w:r w:rsidRPr="00F1546A">
        <w:rPr>
          <w:rFonts w:ascii="EB Garamond" w:hAnsi="EB Garamond"/>
          <w:sz w:val="22"/>
          <w:szCs w:val="22"/>
        </w:rPr>
        <w:t>analysis.</w:t>
      </w:r>
    </w:p>
    <w:p w14:paraId="357F02B7" w14:textId="77EAE50A" w:rsidR="001A63CE" w:rsidRPr="00F1546A" w:rsidRDefault="001A63CE" w:rsidP="001A63CE">
      <w:pPr>
        <w:pStyle w:val="NormalWeb"/>
        <w:numPr>
          <w:ilvl w:val="0"/>
          <w:numId w:val="19"/>
        </w:numPr>
        <w:rPr>
          <w:rFonts w:ascii="EB Garamond" w:hAnsi="EB Garamond"/>
          <w:sz w:val="22"/>
          <w:szCs w:val="22"/>
        </w:rPr>
      </w:pPr>
      <w:r w:rsidRPr="00F1546A">
        <w:rPr>
          <w:rFonts w:ascii="EB Garamond" w:hAnsi="EB Garamond"/>
          <w:sz w:val="22"/>
          <w:szCs w:val="22"/>
        </w:rPr>
        <w:t xml:space="preserve">Built and deployed classification models, integrating outputs with </w:t>
      </w:r>
      <w:r w:rsidRPr="00F1546A">
        <w:rPr>
          <w:rFonts w:ascii="EB Garamond" w:hAnsi="EB Garamond"/>
          <w:b/>
          <w:bCs/>
          <w:sz w:val="22"/>
          <w:szCs w:val="22"/>
        </w:rPr>
        <w:t>Amazon S</w:t>
      </w:r>
      <w:r w:rsidR="001B314D" w:rsidRPr="00F1546A">
        <w:rPr>
          <w:rFonts w:ascii="EB Garamond" w:hAnsi="EB Garamond"/>
          <w:b/>
          <w:bCs/>
          <w:sz w:val="22"/>
          <w:szCs w:val="22"/>
        </w:rPr>
        <w:t>3, and</w:t>
      </w:r>
      <w:r w:rsidRPr="00F1546A">
        <w:rPr>
          <w:rFonts w:ascii="EB Garamond" w:hAnsi="EB Garamond"/>
          <w:b/>
          <w:bCs/>
          <w:sz w:val="22"/>
          <w:szCs w:val="22"/>
        </w:rPr>
        <w:t xml:space="preserve"> Amazon Redshift </w:t>
      </w:r>
      <w:r w:rsidRPr="00F1546A">
        <w:rPr>
          <w:rFonts w:ascii="EB Garamond" w:hAnsi="EB Garamond"/>
          <w:sz w:val="22"/>
          <w:szCs w:val="22"/>
        </w:rPr>
        <w:t>to enable large-scale analytics, reporting, and audit-ready data warehousing.</w:t>
      </w:r>
    </w:p>
    <w:p w14:paraId="649800B1" w14:textId="6ECAF548" w:rsidR="001A63CE" w:rsidRPr="00F1546A" w:rsidRDefault="001A63CE" w:rsidP="001A63CE">
      <w:pPr>
        <w:pStyle w:val="NormalWeb"/>
        <w:numPr>
          <w:ilvl w:val="0"/>
          <w:numId w:val="19"/>
        </w:numPr>
        <w:rPr>
          <w:rFonts w:ascii="EB Garamond" w:hAnsi="EB Garamond"/>
          <w:sz w:val="22"/>
          <w:szCs w:val="22"/>
        </w:rPr>
      </w:pPr>
      <w:r w:rsidRPr="00F1546A">
        <w:rPr>
          <w:rFonts w:ascii="EB Garamond" w:hAnsi="EB Garamond"/>
          <w:sz w:val="22"/>
          <w:szCs w:val="22"/>
        </w:rPr>
        <w:t xml:space="preserve">Engineered preprocessing and </w:t>
      </w:r>
      <w:r w:rsidRPr="00F1546A">
        <w:rPr>
          <w:rFonts w:ascii="EB Garamond" w:hAnsi="EB Garamond"/>
          <w:b/>
          <w:bCs/>
          <w:sz w:val="22"/>
          <w:szCs w:val="22"/>
        </w:rPr>
        <w:t xml:space="preserve">WSI pipelines </w:t>
      </w:r>
      <w:r w:rsidRPr="00F1546A">
        <w:rPr>
          <w:rFonts w:ascii="EB Garamond" w:hAnsi="EB Garamond"/>
          <w:sz w:val="22"/>
          <w:szCs w:val="22"/>
        </w:rPr>
        <w:t>using</w:t>
      </w:r>
      <w:r w:rsidRPr="00F1546A">
        <w:rPr>
          <w:rFonts w:ascii="EB Garamond" w:hAnsi="EB Garamond"/>
          <w:b/>
          <w:bCs/>
          <w:sz w:val="22"/>
          <w:szCs w:val="22"/>
        </w:rPr>
        <w:t xml:space="preserve"> Python, OpenCV, and NumPy</w:t>
      </w:r>
      <w:r w:rsidRPr="00F1546A">
        <w:rPr>
          <w:rFonts w:ascii="EB Garamond" w:hAnsi="EB Garamond"/>
          <w:sz w:val="22"/>
          <w:szCs w:val="22"/>
        </w:rPr>
        <w:t xml:space="preserve">, running distributed workflows on EC2 and ECS while storing structured and unstructured datasets in S3 for downstream analytics in </w:t>
      </w:r>
      <w:r w:rsidRPr="00F1546A">
        <w:rPr>
          <w:rFonts w:ascii="EB Garamond" w:hAnsi="EB Garamond"/>
          <w:b/>
          <w:bCs/>
          <w:sz w:val="22"/>
          <w:szCs w:val="22"/>
        </w:rPr>
        <w:t>Redshift</w:t>
      </w:r>
      <w:r w:rsidRPr="00F1546A">
        <w:rPr>
          <w:rFonts w:ascii="EB Garamond" w:hAnsi="EB Garamond"/>
          <w:sz w:val="22"/>
          <w:szCs w:val="22"/>
        </w:rPr>
        <w:t>.</w:t>
      </w:r>
    </w:p>
    <w:p w14:paraId="365F7AD1" w14:textId="5DE49762" w:rsidR="001A63CE" w:rsidRPr="00F1546A" w:rsidRDefault="001A63CE" w:rsidP="001A63CE">
      <w:pPr>
        <w:pStyle w:val="NormalWeb"/>
        <w:numPr>
          <w:ilvl w:val="0"/>
          <w:numId w:val="19"/>
        </w:numPr>
        <w:rPr>
          <w:rFonts w:ascii="EB Garamond" w:hAnsi="EB Garamond"/>
          <w:sz w:val="22"/>
          <w:szCs w:val="22"/>
        </w:rPr>
      </w:pPr>
      <w:r w:rsidRPr="00F1546A">
        <w:rPr>
          <w:rFonts w:ascii="EB Garamond" w:hAnsi="EB Garamond"/>
          <w:sz w:val="22"/>
          <w:szCs w:val="22"/>
        </w:rPr>
        <w:t>Implemented data augmentation, normalization, and class imbalance handling techniques to improve model robustness, generalization, and clinical reliability.</w:t>
      </w:r>
    </w:p>
    <w:p w14:paraId="5DD0C44B" w14:textId="77777777" w:rsidR="007E42EE" w:rsidRPr="00F1546A" w:rsidRDefault="007E42EE" w:rsidP="007E42EE">
      <w:pPr>
        <w:pStyle w:val="NormalWeb"/>
        <w:numPr>
          <w:ilvl w:val="0"/>
          <w:numId w:val="19"/>
        </w:numPr>
        <w:rPr>
          <w:rFonts w:ascii="EB Garamond" w:hAnsi="EB Garamond"/>
          <w:sz w:val="22"/>
          <w:szCs w:val="22"/>
        </w:rPr>
      </w:pPr>
      <w:r w:rsidRPr="00F1546A">
        <w:rPr>
          <w:rFonts w:ascii="EB Garamond" w:hAnsi="EB Garamond"/>
          <w:sz w:val="22"/>
          <w:szCs w:val="22"/>
        </w:rPr>
        <w:t xml:space="preserve">Evaluated model performance using </w:t>
      </w:r>
      <w:r w:rsidRPr="00F1546A">
        <w:rPr>
          <w:rFonts w:ascii="EB Garamond" w:hAnsi="EB Garamond"/>
          <w:b/>
          <w:bCs/>
          <w:sz w:val="22"/>
          <w:szCs w:val="22"/>
        </w:rPr>
        <w:t xml:space="preserve">Precision, Recall, F1-score, Accuracy, AUC-ROC, and </w:t>
      </w:r>
      <w:proofErr w:type="spellStart"/>
      <w:r w:rsidRPr="00F1546A">
        <w:rPr>
          <w:rFonts w:ascii="EB Garamond" w:hAnsi="EB Garamond"/>
          <w:b/>
          <w:bCs/>
          <w:sz w:val="22"/>
          <w:szCs w:val="22"/>
        </w:rPr>
        <w:t>mAP</w:t>
      </w:r>
      <w:proofErr w:type="spellEnd"/>
      <w:r w:rsidRPr="00F1546A">
        <w:rPr>
          <w:rFonts w:ascii="EB Garamond" w:hAnsi="EB Garamond"/>
          <w:b/>
          <w:bCs/>
          <w:sz w:val="22"/>
          <w:szCs w:val="22"/>
        </w:rPr>
        <w:t>,</w:t>
      </w:r>
      <w:r w:rsidRPr="00F1546A">
        <w:rPr>
          <w:rFonts w:ascii="EB Garamond" w:hAnsi="EB Garamond"/>
          <w:sz w:val="22"/>
          <w:szCs w:val="22"/>
        </w:rPr>
        <w:t xml:space="preserve"> integrating results into </w:t>
      </w:r>
      <w:r w:rsidRPr="00F1546A">
        <w:rPr>
          <w:rFonts w:ascii="EB Garamond" w:hAnsi="EB Garamond"/>
          <w:b/>
          <w:bCs/>
          <w:sz w:val="22"/>
          <w:szCs w:val="22"/>
        </w:rPr>
        <w:t>Amazon Redshift</w:t>
      </w:r>
      <w:r w:rsidRPr="00F1546A">
        <w:rPr>
          <w:rFonts w:ascii="EB Garamond" w:hAnsi="EB Garamond"/>
          <w:sz w:val="22"/>
          <w:szCs w:val="22"/>
        </w:rPr>
        <w:t>–backed analytics dashboards for centralized reporting, monitoring, and longitudinal performance analysis.</w:t>
      </w:r>
    </w:p>
    <w:p w14:paraId="560B03B7" w14:textId="31201DA0" w:rsidR="006533BE" w:rsidRPr="003233F1" w:rsidRDefault="001A63CE" w:rsidP="003233F1">
      <w:pPr>
        <w:pStyle w:val="NormalWeb"/>
        <w:numPr>
          <w:ilvl w:val="0"/>
          <w:numId w:val="19"/>
        </w:numPr>
        <w:rPr>
          <w:rFonts w:ascii="EB Garamond" w:hAnsi="EB Garamond"/>
          <w:sz w:val="22"/>
          <w:szCs w:val="22"/>
        </w:rPr>
      </w:pPr>
      <w:r w:rsidRPr="00F1546A">
        <w:rPr>
          <w:rFonts w:ascii="EB Garamond" w:hAnsi="EB Garamond"/>
          <w:sz w:val="22"/>
          <w:szCs w:val="22"/>
        </w:rPr>
        <w:t xml:space="preserve">Developed explainable </w:t>
      </w:r>
      <w:r w:rsidRPr="00F1546A">
        <w:rPr>
          <w:rFonts w:ascii="EB Garamond" w:hAnsi="EB Garamond"/>
          <w:b/>
          <w:bCs/>
          <w:sz w:val="22"/>
          <w:szCs w:val="22"/>
        </w:rPr>
        <w:t>AI (XAI) visualizations</w:t>
      </w:r>
      <w:r w:rsidRPr="00F1546A">
        <w:rPr>
          <w:rFonts w:ascii="EB Garamond" w:hAnsi="EB Garamond"/>
          <w:sz w:val="22"/>
          <w:szCs w:val="22"/>
        </w:rPr>
        <w:t xml:space="preserve"> and AI-driven pathology summarization using </w:t>
      </w:r>
      <w:r w:rsidRPr="00F1546A">
        <w:rPr>
          <w:rFonts w:ascii="EB Garamond" w:hAnsi="EB Garamond"/>
          <w:b/>
          <w:bCs/>
          <w:sz w:val="22"/>
          <w:szCs w:val="22"/>
        </w:rPr>
        <w:t xml:space="preserve">Vision Transformers </w:t>
      </w:r>
      <w:r w:rsidRPr="00F1546A">
        <w:rPr>
          <w:rFonts w:ascii="EB Garamond" w:hAnsi="EB Garamond"/>
          <w:sz w:val="22"/>
          <w:szCs w:val="22"/>
        </w:rPr>
        <w:t>and</w:t>
      </w:r>
      <w:r w:rsidRPr="00F1546A">
        <w:rPr>
          <w:rFonts w:ascii="EB Garamond" w:hAnsi="EB Garamond"/>
          <w:b/>
          <w:bCs/>
          <w:sz w:val="22"/>
          <w:szCs w:val="22"/>
        </w:rPr>
        <w:t xml:space="preserve"> vision–language models</w:t>
      </w:r>
      <w:r w:rsidRPr="00F1546A">
        <w:rPr>
          <w:rFonts w:ascii="EB Garamond" w:hAnsi="EB Garamond"/>
          <w:sz w:val="22"/>
          <w:szCs w:val="22"/>
        </w:rPr>
        <w:t xml:space="preserve">, enabling </w:t>
      </w:r>
      <w:r w:rsidRPr="00F1546A">
        <w:rPr>
          <w:rFonts w:ascii="EB Garamond" w:hAnsi="EB Garamond"/>
          <w:b/>
          <w:bCs/>
          <w:sz w:val="22"/>
          <w:szCs w:val="22"/>
        </w:rPr>
        <w:t>LLM</w:t>
      </w:r>
      <w:r w:rsidRPr="00F1546A">
        <w:rPr>
          <w:rFonts w:ascii="EB Garamond" w:hAnsi="EB Garamond"/>
          <w:sz w:val="22"/>
          <w:szCs w:val="22"/>
        </w:rPr>
        <w:t xml:space="preserve">-powered clinical reporting through </w:t>
      </w:r>
      <w:r w:rsidRPr="00F1546A">
        <w:rPr>
          <w:rFonts w:ascii="EB Garamond" w:hAnsi="EB Garamond"/>
          <w:b/>
          <w:bCs/>
          <w:sz w:val="22"/>
          <w:szCs w:val="22"/>
        </w:rPr>
        <w:t>MCP</w:t>
      </w:r>
      <w:r w:rsidRPr="00F1546A">
        <w:rPr>
          <w:rFonts w:ascii="EB Garamond" w:hAnsi="EB Garamond"/>
          <w:sz w:val="22"/>
          <w:szCs w:val="22"/>
        </w:rPr>
        <w:t xml:space="preserve"> services hosted on AWS.</w:t>
      </w:r>
    </w:p>
    <w:p w14:paraId="4FAFDF93" w14:textId="08383EF3" w:rsidR="00536015" w:rsidRPr="00F1546A" w:rsidRDefault="00000000">
      <w:pPr>
        <w:pStyle w:val="Heading3"/>
        <w:spacing w:before="233" w:after="58"/>
        <w:rPr>
          <w:rFonts w:ascii="EB Garamond" w:hAnsi="EB Garamond"/>
        </w:rPr>
      </w:pPr>
      <w:r w:rsidRPr="00F1546A">
        <w:rPr>
          <w:rFonts w:ascii="EB Garamond" w:hAnsi="EB Garamond"/>
          <w:color w:val="094D73"/>
          <w:spacing w:val="-8"/>
        </w:rPr>
        <w:t>Sr.</w:t>
      </w:r>
      <w:r w:rsidRPr="00F1546A">
        <w:rPr>
          <w:rFonts w:ascii="EB Garamond" w:hAnsi="EB Garamond"/>
          <w:color w:val="094D73"/>
          <w:spacing w:val="-2"/>
        </w:rPr>
        <w:t xml:space="preserve"> </w:t>
      </w:r>
      <w:r w:rsidRPr="00F1546A">
        <w:rPr>
          <w:rFonts w:ascii="EB Garamond" w:hAnsi="EB Garamond"/>
          <w:color w:val="094D73"/>
          <w:spacing w:val="-8"/>
        </w:rPr>
        <w:t>Python</w:t>
      </w:r>
      <w:r w:rsidRPr="00F1546A">
        <w:rPr>
          <w:rFonts w:ascii="EB Garamond" w:hAnsi="EB Garamond"/>
          <w:color w:val="094D73"/>
          <w:spacing w:val="-5"/>
        </w:rPr>
        <w:t xml:space="preserve"> </w:t>
      </w:r>
      <w:r w:rsidRPr="00F1546A">
        <w:rPr>
          <w:rFonts w:ascii="EB Garamond" w:hAnsi="EB Garamond"/>
          <w:color w:val="094D73"/>
          <w:spacing w:val="-8"/>
        </w:rPr>
        <w:t>Developer</w:t>
      </w:r>
    </w:p>
    <w:tbl>
      <w:tblPr>
        <w:tblW w:w="0" w:type="auto"/>
        <w:tblInd w:w="122" w:type="dxa"/>
        <w:tblLayout w:type="fixed"/>
        <w:tblCellMar>
          <w:left w:w="0" w:type="dxa"/>
          <w:right w:w="0" w:type="dxa"/>
        </w:tblCellMar>
        <w:tblLook w:val="01E0" w:firstRow="1" w:lastRow="1" w:firstColumn="1" w:lastColumn="1" w:noHBand="0" w:noVBand="0"/>
      </w:tblPr>
      <w:tblGrid>
        <w:gridCol w:w="4702"/>
        <w:gridCol w:w="4406"/>
      </w:tblGrid>
      <w:tr w:rsidR="00536015" w:rsidRPr="00F1546A" w14:paraId="56094798" w14:textId="77777777">
        <w:trPr>
          <w:trHeight w:val="288"/>
        </w:trPr>
        <w:tc>
          <w:tcPr>
            <w:tcW w:w="4702" w:type="dxa"/>
          </w:tcPr>
          <w:p w14:paraId="2920D7E1" w14:textId="630EDBCC" w:rsidR="00536015" w:rsidRPr="00F1546A" w:rsidRDefault="00000000">
            <w:pPr>
              <w:pStyle w:val="TableParagraph"/>
              <w:spacing w:line="268" w:lineRule="exact"/>
              <w:ind w:left="50"/>
              <w:rPr>
                <w:rFonts w:ascii="EB Garamond" w:hAnsi="EB Garamond"/>
                <w:i/>
              </w:rPr>
            </w:pPr>
            <w:r w:rsidRPr="00F1546A">
              <w:rPr>
                <w:rFonts w:ascii="EB Garamond" w:hAnsi="EB Garamond"/>
                <w:i/>
                <w:color w:val="094D73"/>
                <w:w w:val="90"/>
              </w:rPr>
              <w:t>Cherish</w:t>
            </w:r>
            <w:r w:rsidRPr="00F1546A">
              <w:rPr>
                <w:rFonts w:ascii="EB Garamond" w:hAnsi="EB Garamond"/>
                <w:i/>
                <w:color w:val="094D73"/>
                <w:spacing w:val="-4"/>
                <w:w w:val="90"/>
              </w:rPr>
              <w:t xml:space="preserve"> </w:t>
            </w:r>
            <w:r w:rsidRPr="00F1546A">
              <w:rPr>
                <w:rFonts w:ascii="EB Garamond" w:hAnsi="EB Garamond"/>
                <w:i/>
                <w:color w:val="094D73"/>
                <w:w w:val="90"/>
              </w:rPr>
              <w:t>HR</w:t>
            </w:r>
            <w:r w:rsidRPr="00F1546A">
              <w:rPr>
                <w:rFonts w:ascii="EB Garamond" w:hAnsi="EB Garamond"/>
                <w:i/>
                <w:color w:val="094D73"/>
                <w:spacing w:val="-5"/>
                <w:w w:val="90"/>
              </w:rPr>
              <w:t xml:space="preserve"> </w:t>
            </w:r>
            <w:r w:rsidRPr="00F1546A">
              <w:rPr>
                <w:rFonts w:ascii="EB Garamond" w:hAnsi="EB Garamond"/>
                <w:i/>
                <w:color w:val="094D73"/>
                <w:w w:val="90"/>
              </w:rPr>
              <w:t>Services</w:t>
            </w:r>
            <w:r w:rsidR="00C563DC" w:rsidRPr="00F1546A">
              <w:rPr>
                <w:rFonts w:ascii="EB Garamond" w:hAnsi="EB Garamond"/>
                <w:i/>
                <w:color w:val="094D73"/>
                <w:w w:val="90"/>
              </w:rPr>
              <w:t xml:space="preserve"> Pvt Ltd</w:t>
            </w:r>
            <w:r w:rsidRPr="00F1546A">
              <w:rPr>
                <w:rFonts w:ascii="EB Garamond" w:hAnsi="EB Garamond"/>
                <w:i/>
                <w:color w:val="094D73"/>
                <w:w w:val="90"/>
              </w:rPr>
              <w:t>,</w:t>
            </w:r>
            <w:r w:rsidRPr="00F1546A">
              <w:rPr>
                <w:rFonts w:ascii="EB Garamond" w:hAnsi="EB Garamond"/>
                <w:i/>
                <w:color w:val="094D73"/>
                <w:spacing w:val="-3"/>
                <w:w w:val="90"/>
              </w:rPr>
              <w:t xml:space="preserve"> </w:t>
            </w:r>
            <w:r w:rsidR="00A62CA2" w:rsidRPr="00F1546A">
              <w:rPr>
                <w:rFonts w:ascii="EB Garamond" w:hAnsi="EB Garamond"/>
                <w:i/>
                <w:color w:val="094D73"/>
                <w:spacing w:val="-2"/>
                <w:w w:val="90"/>
              </w:rPr>
              <w:t>HYD</w:t>
            </w:r>
          </w:p>
        </w:tc>
        <w:tc>
          <w:tcPr>
            <w:tcW w:w="4406" w:type="dxa"/>
          </w:tcPr>
          <w:p w14:paraId="29ABF118" w14:textId="77777777" w:rsidR="00536015" w:rsidRPr="00F1546A" w:rsidRDefault="00000000" w:rsidP="0086443A">
            <w:pPr>
              <w:pStyle w:val="TableParagraph"/>
              <w:spacing w:line="268" w:lineRule="exact"/>
              <w:ind w:left="2272"/>
              <w:jc w:val="both"/>
              <w:rPr>
                <w:rFonts w:ascii="EB Garamond" w:hAnsi="EB Garamond"/>
                <w:i/>
                <w:color w:val="094D73"/>
                <w:spacing w:val="-4"/>
                <w:w w:val="90"/>
              </w:rPr>
            </w:pPr>
            <w:r w:rsidRPr="00F1546A">
              <w:rPr>
                <w:rFonts w:ascii="EB Garamond" w:hAnsi="EB Garamond"/>
                <w:i/>
                <w:color w:val="094D73"/>
                <w:w w:val="90"/>
              </w:rPr>
              <w:t>May</w:t>
            </w:r>
            <w:r w:rsidRPr="00F1546A">
              <w:rPr>
                <w:rFonts w:ascii="EB Garamond" w:hAnsi="EB Garamond"/>
                <w:i/>
                <w:color w:val="094D73"/>
                <w:spacing w:val="-4"/>
              </w:rPr>
              <w:t xml:space="preserve"> </w:t>
            </w:r>
            <w:r w:rsidRPr="00F1546A">
              <w:rPr>
                <w:rFonts w:ascii="EB Garamond" w:hAnsi="EB Garamond"/>
                <w:i/>
                <w:color w:val="094D73"/>
                <w:w w:val="90"/>
              </w:rPr>
              <w:t>2024</w:t>
            </w:r>
            <w:r w:rsidRPr="00F1546A">
              <w:rPr>
                <w:rFonts w:ascii="EB Garamond" w:hAnsi="EB Garamond"/>
                <w:i/>
                <w:color w:val="094D73"/>
                <w:spacing w:val="-3"/>
              </w:rPr>
              <w:t xml:space="preserve"> </w:t>
            </w:r>
            <w:r w:rsidRPr="00F1546A">
              <w:rPr>
                <w:rFonts w:ascii="EB Garamond" w:hAnsi="EB Garamond"/>
                <w:i/>
                <w:color w:val="094D73"/>
                <w:w w:val="90"/>
              </w:rPr>
              <w:t>-</w:t>
            </w:r>
            <w:r w:rsidRPr="00F1546A">
              <w:rPr>
                <w:rFonts w:ascii="EB Garamond" w:hAnsi="EB Garamond"/>
                <w:i/>
                <w:color w:val="094D73"/>
              </w:rPr>
              <w:t xml:space="preserve"> </w:t>
            </w:r>
            <w:r w:rsidRPr="00F1546A">
              <w:rPr>
                <w:rFonts w:ascii="EB Garamond" w:hAnsi="EB Garamond"/>
                <w:i/>
                <w:color w:val="094D73"/>
                <w:w w:val="90"/>
              </w:rPr>
              <w:t>August</w:t>
            </w:r>
            <w:r w:rsidRPr="00F1546A">
              <w:rPr>
                <w:rFonts w:ascii="EB Garamond" w:hAnsi="EB Garamond"/>
                <w:i/>
                <w:color w:val="094D73"/>
                <w:spacing w:val="-2"/>
              </w:rPr>
              <w:t xml:space="preserve"> </w:t>
            </w:r>
            <w:r w:rsidRPr="00F1546A">
              <w:rPr>
                <w:rFonts w:ascii="EB Garamond" w:hAnsi="EB Garamond"/>
                <w:i/>
                <w:color w:val="094D73"/>
                <w:spacing w:val="-4"/>
                <w:w w:val="90"/>
              </w:rPr>
              <w:t>2024</w:t>
            </w:r>
          </w:p>
          <w:p w14:paraId="6C06A588" w14:textId="77777777" w:rsidR="00830030" w:rsidRPr="00F1546A" w:rsidRDefault="00830030">
            <w:pPr>
              <w:pStyle w:val="TableParagraph"/>
              <w:spacing w:line="268" w:lineRule="exact"/>
              <w:ind w:left="2272"/>
              <w:rPr>
                <w:rFonts w:ascii="EB Garamond" w:hAnsi="EB Garamond"/>
                <w:i/>
              </w:rPr>
            </w:pPr>
          </w:p>
        </w:tc>
      </w:tr>
    </w:tbl>
    <w:p w14:paraId="25767546" w14:textId="389DECEB" w:rsidR="00982E2F" w:rsidRPr="00F1546A" w:rsidRDefault="00982E2F" w:rsidP="00982E2F">
      <w:pPr>
        <w:pStyle w:val="ListParagraph"/>
        <w:numPr>
          <w:ilvl w:val="0"/>
          <w:numId w:val="20"/>
        </w:numPr>
        <w:rPr>
          <w:rFonts w:ascii="EB Garamond" w:eastAsia="Times New Roman" w:hAnsi="EB Garamond" w:cs="Times New Roman"/>
        </w:rPr>
      </w:pPr>
      <w:r w:rsidRPr="00F1546A">
        <w:rPr>
          <w:rFonts w:ascii="EB Garamond" w:hAnsi="EB Garamond"/>
        </w:rPr>
        <w:t xml:space="preserve">Developed and integrated </w:t>
      </w:r>
      <w:r w:rsidRPr="00F1546A">
        <w:rPr>
          <w:rStyle w:val="Strong"/>
          <w:rFonts w:ascii="EB Garamond" w:hAnsi="EB Garamond"/>
        </w:rPr>
        <w:t>RESTful APIs</w:t>
      </w:r>
      <w:r w:rsidRPr="00F1546A">
        <w:rPr>
          <w:rFonts w:ascii="EB Garamond" w:hAnsi="EB Garamond"/>
        </w:rPr>
        <w:t xml:space="preserve"> using </w:t>
      </w:r>
      <w:r w:rsidRPr="00F1546A">
        <w:rPr>
          <w:rStyle w:val="Strong"/>
          <w:rFonts w:ascii="EB Garamond" w:hAnsi="EB Garamond"/>
        </w:rPr>
        <w:t>Fast API (Python)</w:t>
      </w:r>
      <w:r w:rsidRPr="00F1546A">
        <w:rPr>
          <w:rFonts w:ascii="EB Garamond" w:hAnsi="EB Garamond"/>
        </w:rPr>
        <w:t xml:space="preserve"> to support scalable web applications, data processing, and model-driven services.</w:t>
      </w:r>
    </w:p>
    <w:p w14:paraId="4C7DB414" w14:textId="45A5EC76" w:rsidR="00982E2F" w:rsidRPr="00F1546A" w:rsidRDefault="00982E2F" w:rsidP="00982E2F">
      <w:pPr>
        <w:pStyle w:val="ListParagraph"/>
        <w:numPr>
          <w:ilvl w:val="0"/>
          <w:numId w:val="20"/>
        </w:numPr>
        <w:rPr>
          <w:rFonts w:ascii="EB Garamond" w:hAnsi="EB Garamond"/>
        </w:rPr>
      </w:pPr>
      <w:r w:rsidRPr="00F1546A">
        <w:rPr>
          <w:rFonts w:ascii="EB Garamond" w:hAnsi="EB Garamond"/>
        </w:rPr>
        <w:t xml:space="preserve">Deployed and managed </w:t>
      </w:r>
      <w:r w:rsidRPr="00F1546A">
        <w:rPr>
          <w:rStyle w:val="Strong"/>
          <w:rFonts w:ascii="EB Garamond" w:hAnsi="EB Garamond"/>
        </w:rPr>
        <w:t>cloud-native applications on AWS (Lambda, EC2, S3)</w:t>
      </w:r>
      <w:r w:rsidRPr="00F1546A">
        <w:rPr>
          <w:rFonts w:ascii="EB Garamond" w:hAnsi="EB Garamond"/>
        </w:rPr>
        <w:t xml:space="preserve">, enabling reliable backend services and support for </w:t>
      </w:r>
      <w:r w:rsidRPr="00F1546A">
        <w:rPr>
          <w:rStyle w:val="Strong"/>
          <w:rFonts w:ascii="EB Garamond" w:hAnsi="EB Garamond"/>
        </w:rPr>
        <w:t>machine learning inference</w:t>
      </w:r>
      <w:r w:rsidRPr="00F1546A">
        <w:rPr>
          <w:rFonts w:ascii="EB Garamond" w:hAnsi="EB Garamond"/>
        </w:rPr>
        <w:t xml:space="preserve"> where required.</w:t>
      </w:r>
    </w:p>
    <w:p w14:paraId="0D723F35" w14:textId="73347B3A" w:rsidR="00982E2F" w:rsidRPr="00F1546A" w:rsidRDefault="00982E2F" w:rsidP="00982E2F">
      <w:pPr>
        <w:pStyle w:val="ListParagraph"/>
        <w:numPr>
          <w:ilvl w:val="0"/>
          <w:numId w:val="20"/>
        </w:numPr>
        <w:rPr>
          <w:rFonts w:ascii="EB Garamond" w:hAnsi="EB Garamond"/>
        </w:rPr>
      </w:pPr>
      <w:r w:rsidRPr="00F1546A">
        <w:rPr>
          <w:rFonts w:ascii="EB Garamond" w:hAnsi="EB Garamond"/>
        </w:rPr>
        <w:t xml:space="preserve">Designed and deployed </w:t>
      </w:r>
      <w:r w:rsidRPr="00F1546A">
        <w:rPr>
          <w:rStyle w:val="Strong"/>
          <w:rFonts w:ascii="EB Garamond" w:hAnsi="EB Garamond"/>
        </w:rPr>
        <w:t>backend and web services</w:t>
      </w:r>
      <w:r w:rsidRPr="00F1546A">
        <w:rPr>
          <w:rFonts w:ascii="EB Garamond" w:hAnsi="EB Garamond"/>
        </w:rPr>
        <w:t xml:space="preserve"> on cloud platforms using </w:t>
      </w:r>
      <w:r w:rsidRPr="00F1546A">
        <w:rPr>
          <w:rStyle w:val="Strong"/>
          <w:rFonts w:ascii="EB Garamond" w:hAnsi="EB Garamond"/>
        </w:rPr>
        <w:t>Docker</w:t>
      </w:r>
      <w:r w:rsidRPr="00F1546A">
        <w:rPr>
          <w:rFonts w:ascii="EB Garamond" w:hAnsi="EB Garamond"/>
        </w:rPr>
        <w:t xml:space="preserve"> for containerized, repeatable, and efficient deployments.</w:t>
      </w:r>
    </w:p>
    <w:p w14:paraId="72EF82DB" w14:textId="1AF7405B" w:rsidR="00982E2F" w:rsidRPr="00F1546A" w:rsidRDefault="00982E2F" w:rsidP="00982E2F">
      <w:pPr>
        <w:pStyle w:val="ListParagraph"/>
        <w:numPr>
          <w:ilvl w:val="0"/>
          <w:numId w:val="20"/>
        </w:numPr>
        <w:rPr>
          <w:rFonts w:ascii="EB Garamond" w:hAnsi="EB Garamond"/>
        </w:rPr>
      </w:pPr>
      <w:r w:rsidRPr="00F1546A">
        <w:rPr>
          <w:rFonts w:ascii="EB Garamond" w:hAnsi="EB Garamond"/>
        </w:rPr>
        <w:t xml:space="preserve">Diagnosed and resolved </w:t>
      </w:r>
      <w:r w:rsidRPr="00F1546A">
        <w:rPr>
          <w:rStyle w:val="Strong"/>
          <w:rFonts w:ascii="EB Garamond" w:hAnsi="EB Garamond"/>
        </w:rPr>
        <w:t>file system, data flow, and application issues</w:t>
      </w:r>
      <w:r w:rsidRPr="00F1546A">
        <w:rPr>
          <w:rFonts w:ascii="EB Garamond" w:hAnsi="EB Garamond"/>
        </w:rPr>
        <w:t xml:space="preserve"> by analyzing logs and implementing corrective actions to maintain system stability.</w:t>
      </w:r>
    </w:p>
    <w:p w14:paraId="697C0B02" w14:textId="1F35EEFD" w:rsidR="00982E2F" w:rsidRPr="00F1546A" w:rsidRDefault="00982E2F" w:rsidP="00982E2F">
      <w:pPr>
        <w:pStyle w:val="ListParagraph"/>
        <w:numPr>
          <w:ilvl w:val="0"/>
          <w:numId w:val="20"/>
        </w:numPr>
        <w:rPr>
          <w:rFonts w:ascii="EB Garamond" w:hAnsi="EB Garamond"/>
        </w:rPr>
      </w:pPr>
      <w:r w:rsidRPr="00F1546A">
        <w:rPr>
          <w:rFonts w:ascii="EB Garamond" w:hAnsi="EB Garamond"/>
        </w:rPr>
        <w:t xml:space="preserve">Collaborated closely with </w:t>
      </w:r>
      <w:r w:rsidRPr="00F1546A">
        <w:rPr>
          <w:rStyle w:val="Strong"/>
          <w:rFonts w:ascii="EB Garamond" w:hAnsi="EB Garamond"/>
        </w:rPr>
        <w:t>frontend engineers, data/ML teams, designers, and QA</w:t>
      </w:r>
      <w:r w:rsidRPr="00F1546A">
        <w:rPr>
          <w:rFonts w:ascii="EB Garamond" w:hAnsi="EB Garamond"/>
        </w:rPr>
        <w:t xml:space="preserve"> to ensure smooth integration and adherence to engineering best practices.</w:t>
      </w:r>
    </w:p>
    <w:p w14:paraId="56BF4AE1" w14:textId="505AA14B" w:rsidR="00982E2F" w:rsidRPr="00F1546A" w:rsidRDefault="00982E2F" w:rsidP="00982E2F">
      <w:pPr>
        <w:pStyle w:val="ListParagraph"/>
        <w:numPr>
          <w:ilvl w:val="0"/>
          <w:numId w:val="20"/>
        </w:numPr>
        <w:rPr>
          <w:rFonts w:ascii="EB Garamond" w:hAnsi="EB Garamond"/>
        </w:rPr>
      </w:pPr>
      <w:r w:rsidRPr="00F1546A">
        <w:rPr>
          <w:rFonts w:ascii="EB Garamond" w:hAnsi="EB Garamond"/>
        </w:rPr>
        <w:t xml:space="preserve">Participated in </w:t>
      </w:r>
      <w:r w:rsidRPr="00F1546A">
        <w:rPr>
          <w:rStyle w:val="Strong"/>
          <w:rFonts w:ascii="EB Garamond" w:hAnsi="EB Garamond"/>
        </w:rPr>
        <w:t>code reviews, sprint planning, and Agile ceremonies</w:t>
      </w:r>
      <w:r w:rsidRPr="00F1546A">
        <w:rPr>
          <w:rFonts w:ascii="EB Garamond" w:hAnsi="EB Garamond"/>
        </w:rPr>
        <w:t>, contributing to clean code, maintainability, and high delivery standards.</w:t>
      </w:r>
    </w:p>
    <w:p w14:paraId="03A87CF3" w14:textId="518A79FC" w:rsidR="00982E2F" w:rsidRPr="00F1546A" w:rsidRDefault="00982E2F" w:rsidP="00982E2F">
      <w:pPr>
        <w:pStyle w:val="ListParagraph"/>
        <w:numPr>
          <w:ilvl w:val="0"/>
          <w:numId w:val="20"/>
        </w:numPr>
        <w:rPr>
          <w:rFonts w:ascii="EB Garamond" w:hAnsi="EB Garamond"/>
        </w:rPr>
      </w:pPr>
      <w:r w:rsidRPr="00F1546A">
        <w:rPr>
          <w:rFonts w:ascii="EB Garamond" w:hAnsi="EB Garamond"/>
        </w:rPr>
        <w:t xml:space="preserve">Monitored and maintained </w:t>
      </w:r>
      <w:r w:rsidRPr="00F1546A">
        <w:rPr>
          <w:rStyle w:val="Strong"/>
          <w:rFonts w:ascii="EB Garamond" w:hAnsi="EB Garamond"/>
        </w:rPr>
        <w:t>production applications</w:t>
      </w:r>
      <w:r w:rsidRPr="00F1546A">
        <w:rPr>
          <w:rFonts w:ascii="EB Garamond" w:hAnsi="EB Garamond"/>
        </w:rPr>
        <w:t>, addressing bugs, applying updates, and improving performance and reliability.</w:t>
      </w:r>
    </w:p>
    <w:p w14:paraId="71CE1645" w14:textId="0B82F7B3" w:rsidR="00982E2F" w:rsidRPr="00F1546A" w:rsidRDefault="00982E2F" w:rsidP="00982E2F">
      <w:pPr>
        <w:pStyle w:val="ListParagraph"/>
        <w:numPr>
          <w:ilvl w:val="0"/>
          <w:numId w:val="20"/>
        </w:numPr>
        <w:rPr>
          <w:rFonts w:ascii="EB Garamond" w:hAnsi="EB Garamond"/>
        </w:rPr>
      </w:pPr>
      <w:r w:rsidRPr="00F1546A">
        <w:rPr>
          <w:rFonts w:ascii="EB Garamond" w:hAnsi="EB Garamond"/>
        </w:rPr>
        <w:t xml:space="preserve">Partnered with </w:t>
      </w:r>
      <w:r w:rsidRPr="00F1546A">
        <w:rPr>
          <w:rStyle w:val="Strong"/>
          <w:rFonts w:ascii="EB Garamond" w:hAnsi="EB Garamond"/>
        </w:rPr>
        <w:t>technical leads and architects</w:t>
      </w:r>
      <w:r w:rsidRPr="00F1546A">
        <w:rPr>
          <w:rFonts w:ascii="EB Garamond" w:hAnsi="EB Garamond"/>
        </w:rPr>
        <w:t xml:space="preserve"> to align on technical direction and deliver </w:t>
      </w:r>
      <w:r w:rsidRPr="00F1546A">
        <w:rPr>
          <w:rStyle w:val="Strong"/>
          <w:rFonts w:ascii="EB Garamond" w:hAnsi="EB Garamond"/>
        </w:rPr>
        <w:t>scalable, robust backend solutions</w:t>
      </w:r>
      <w:r w:rsidRPr="00F1546A">
        <w:rPr>
          <w:rFonts w:ascii="EB Garamond" w:hAnsi="EB Garamond"/>
        </w:rPr>
        <w:t>.</w:t>
      </w:r>
    </w:p>
    <w:p w14:paraId="5830F3D4" w14:textId="77777777" w:rsidR="007D3E24" w:rsidRDefault="007D3E24" w:rsidP="00830030">
      <w:pPr>
        <w:tabs>
          <w:tab w:val="left" w:pos="484"/>
        </w:tabs>
        <w:spacing w:before="104" w:line="230" w:lineRule="auto"/>
        <w:ind w:right="1032"/>
        <w:rPr>
          <w:rFonts w:ascii="EB Garamond" w:hAnsi="EB Garamond"/>
        </w:rPr>
      </w:pPr>
    </w:p>
    <w:p w14:paraId="34884BA6" w14:textId="77777777" w:rsidR="00D52192" w:rsidRDefault="00D52192" w:rsidP="00830030">
      <w:pPr>
        <w:tabs>
          <w:tab w:val="left" w:pos="484"/>
        </w:tabs>
        <w:spacing w:before="104" w:line="230" w:lineRule="auto"/>
        <w:ind w:right="1032"/>
        <w:rPr>
          <w:rFonts w:ascii="EB Garamond" w:hAnsi="EB Garamond"/>
        </w:rPr>
      </w:pPr>
    </w:p>
    <w:p w14:paraId="76BDCC67" w14:textId="77777777" w:rsidR="00106039" w:rsidRPr="00F1546A" w:rsidRDefault="00106039" w:rsidP="00830030">
      <w:pPr>
        <w:tabs>
          <w:tab w:val="left" w:pos="484"/>
        </w:tabs>
        <w:spacing w:before="104" w:line="230" w:lineRule="auto"/>
        <w:ind w:right="1032"/>
        <w:rPr>
          <w:rFonts w:ascii="EB Garamond" w:hAnsi="EB Garamond"/>
        </w:rPr>
      </w:pPr>
    </w:p>
    <w:p w14:paraId="0E0424EC" w14:textId="34574200" w:rsidR="00536015" w:rsidRPr="00F1546A" w:rsidRDefault="00000000">
      <w:pPr>
        <w:pStyle w:val="Heading3"/>
        <w:spacing w:before="235" w:after="57"/>
        <w:rPr>
          <w:rFonts w:ascii="EB Garamond" w:hAnsi="EB Garamond"/>
        </w:rPr>
      </w:pPr>
      <w:r w:rsidRPr="00F1546A">
        <w:rPr>
          <w:rFonts w:ascii="EB Garamond" w:hAnsi="EB Garamond"/>
          <w:color w:val="094D73"/>
          <w:w w:val="90"/>
        </w:rPr>
        <w:lastRenderedPageBreak/>
        <w:t>Python</w:t>
      </w:r>
      <w:r w:rsidR="0053211B" w:rsidRPr="00F1546A">
        <w:rPr>
          <w:rFonts w:ascii="EB Garamond" w:hAnsi="EB Garamond"/>
          <w:color w:val="094D73"/>
          <w:w w:val="90"/>
        </w:rPr>
        <w:t xml:space="preserve"> Software</w:t>
      </w:r>
      <w:r w:rsidRPr="00F1546A">
        <w:rPr>
          <w:rFonts w:ascii="EB Garamond" w:hAnsi="EB Garamond"/>
          <w:color w:val="094D73"/>
          <w:spacing w:val="6"/>
        </w:rPr>
        <w:t xml:space="preserve"> </w:t>
      </w:r>
      <w:r w:rsidRPr="00F1546A">
        <w:rPr>
          <w:rFonts w:ascii="EB Garamond" w:hAnsi="EB Garamond"/>
          <w:color w:val="094D73"/>
          <w:spacing w:val="-2"/>
          <w:w w:val="90"/>
        </w:rPr>
        <w:t>Developer</w:t>
      </w:r>
    </w:p>
    <w:tbl>
      <w:tblPr>
        <w:tblW w:w="0" w:type="auto"/>
        <w:tblInd w:w="122" w:type="dxa"/>
        <w:tblLayout w:type="fixed"/>
        <w:tblCellMar>
          <w:left w:w="0" w:type="dxa"/>
          <w:right w:w="0" w:type="dxa"/>
        </w:tblCellMar>
        <w:tblLook w:val="01E0" w:firstRow="1" w:lastRow="1" w:firstColumn="1" w:lastColumn="1" w:noHBand="0" w:noVBand="0"/>
      </w:tblPr>
      <w:tblGrid>
        <w:gridCol w:w="4919"/>
        <w:gridCol w:w="4189"/>
      </w:tblGrid>
      <w:tr w:rsidR="00536015" w:rsidRPr="00F1546A" w14:paraId="469F6CBE" w14:textId="77777777">
        <w:trPr>
          <w:trHeight w:val="288"/>
        </w:trPr>
        <w:tc>
          <w:tcPr>
            <w:tcW w:w="4919" w:type="dxa"/>
          </w:tcPr>
          <w:p w14:paraId="50092642" w14:textId="79CAC05B" w:rsidR="00536015" w:rsidRPr="00F1546A" w:rsidRDefault="00000000">
            <w:pPr>
              <w:pStyle w:val="TableParagraph"/>
              <w:spacing w:line="268" w:lineRule="exact"/>
              <w:ind w:left="50"/>
              <w:rPr>
                <w:rFonts w:ascii="EB Garamond" w:hAnsi="EB Garamond"/>
                <w:i/>
              </w:rPr>
            </w:pPr>
            <w:r w:rsidRPr="00F1546A">
              <w:rPr>
                <w:rFonts w:ascii="EB Garamond" w:hAnsi="EB Garamond"/>
                <w:i/>
                <w:color w:val="094D73"/>
                <w:w w:val="90"/>
              </w:rPr>
              <w:t>Verity</w:t>
            </w:r>
            <w:r w:rsidRPr="00F1546A">
              <w:rPr>
                <w:rFonts w:ascii="EB Garamond" w:hAnsi="EB Garamond"/>
                <w:i/>
                <w:color w:val="094D73"/>
                <w:spacing w:val="-5"/>
              </w:rPr>
              <w:t xml:space="preserve"> </w:t>
            </w:r>
            <w:r w:rsidRPr="00F1546A">
              <w:rPr>
                <w:rFonts w:ascii="EB Garamond" w:hAnsi="EB Garamond"/>
                <w:i/>
                <w:color w:val="094D73"/>
                <w:w w:val="90"/>
              </w:rPr>
              <w:t>Technologies</w:t>
            </w:r>
            <w:r w:rsidRPr="00F1546A">
              <w:rPr>
                <w:rFonts w:ascii="EB Garamond" w:hAnsi="EB Garamond"/>
                <w:i/>
                <w:color w:val="094D73"/>
                <w:spacing w:val="-4"/>
              </w:rPr>
              <w:t xml:space="preserve"> </w:t>
            </w:r>
            <w:r w:rsidRPr="00F1546A">
              <w:rPr>
                <w:rFonts w:ascii="EB Garamond" w:hAnsi="EB Garamond"/>
                <w:i/>
                <w:color w:val="094D73"/>
                <w:w w:val="90"/>
              </w:rPr>
              <w:t>Pvt.</w:t>
            </w:r>
            <w:r w:rsidRPr="00F1546A">
              <w:rPr>
                <w:rFonts w:ascii="EB Garamond" w:hAnsi="EB Garamond"/>
                <w:i/>
                <w:color w:val="094D73"/>
                <w:spacing w:val="-5"/>
              </w:rPr>
              <w:t xml:space="preserve"> </w:t>
            </w:r>
            <w:r w:rsidRPr="00F1546A">
              <w:rPr>
                <w:rFonts w:ascii="EB Garamond" w:hAnsi="EB Garamond"/>
                <w:i/>
                <w:color w:val="094D73"/>
                <w:w w:val="90"/>
              </w:rPr>
              <w:t>Ltd.,</w:t>
            </w:r>
            <w:r w:rsidRPr="00F1546A">
              <w:rPr>
                <w:rFonts w:ascii="EB Garamond" w:hAnsi="EB Garamond"/>
                <w:i/>
                <w:color w:val="094D73"/>
                <w:spacing w:val="-6"/>
              </w:rPr>
              <w:t xml:space="preserve"> </w:t>
            </w:r>
            <w:r w:rsidR="00A62CA2" w:rsidRPr="00F1546A">
              <w:rPr>
                <w:rFonts w:ascii="EB Garamond" w:hAnsi="EB Garamond"/>
                <w:i/>
                <w:color w:val="094D73"/>
                <w:spacing w:val="-6"/>
              </w:rPr>
              <w:t>Bengaluru</w:t>
            </w:r>
          </w:p>
        </w:tc>
        <w:tc>
          <w:tcPr>
            <w:tcW w:w="4189" w:type="dxa"/>
          </w:tcPr>
          <w:p w14:paraId="0A0D987B" w14:textId="77777777" w:rsidR="00536015" w:rsidRPr="00F1546A" w:rsidRDefault="00000000">
            <w:pPr>
              <w:pStyle w:val="TableParagraph"/>
              <w:spacing w:line="268" w:lineRule="exact"/>
              <w:ind w:left="1789"/>
              <w:rPr>
                <w:rFonts w:ascii="EB Garamond" w:hAnsi="EB Garamond"/>
                <w:i/>
              </w:rPr>
            </w:pPr>
            <w:r w:rsidRPr="00F1546A">
              <w:rPr>
                <w:rFonts w:ascii="EB Garamond" w:hAnsi="EB Garamond"/>
                <w:i/>
                <w:color w:val="094D73"/>
                <w:w w:val="90"/>
              </w:rPr>
              <w:t>December</w:t>
            </w:r>
            <w:r w:rsidRPr="00F1546A">
              <w:rPr>
                <w:rFonts w:ascii="EB Garamond" w:hAnsi="EB Garamond"/>
                <w:i/>
                <w:color w:val="094D73"/>
                <w:spacing w:val="4"/>
              </w:rPr>
              <w:t xml:space="preserve"> </w:t>
            </w:r>
            <w:r w:rsidRPr="00F1546A">
              <w:rPr>
                <w:rFonts w:ascii="EB Garamond" w:hAnsi="EB Garamond"/>
                <w:i/>
                <w:color w:val="094D73"/>
                <w:w w:val="90"/>
              </w:rPr>
              <w:t>2019</w:t>
            </w:r>
            <w:r w:rsidRPr="00F1546A">
              <w:rPr>
                <w:rFonts w:ascii="EB Garamond" w:hAnsi="EB Garamond"/>
                <w:i/>
                <w:color w:val="094D73"/>
                <w:spacing w:val="3"/>
              </w:rPr>
              <w:t xml:space="preserve"> </w:t>
            </w:r>
            <w:r w:rsidRPr="00F1546A">
              <w:rPr>
                <w:rFonts w:ascii="EB Garamond" w:hAnsi="EB Garamond"/>
                <w:i/>
                <w:color w:val="094D73"/>
                <w:w w:val="90"/>
              </w:rPr>
              <w:t>-</w:t>
            </w:r>
            <w:r w:rsidRPr="00F1546A">
              <w:rPr>
                <w:rFonts w:ascii="EB Garamond" w:hAnsi="EB Garamond"/>
                <w:i/>
                <w:color w:val="094D73"/>
                <w:spacing w:val="4"/>
              </w:rPr>
              <w:t xml:space="preserve"> </w:t>
            </w:r>
            <w:r w:rsidRPr="00F1546A">
              <w:rPr>
                <w:rFonts w:ascii="EB Garamond" w:hAnsi="EB Garamond"/>
                <w:i/>
                <w:color w:val="094D73"/>
                <w:w w:val="90"/>
              </w:rPr>
              <w:t>April</w:t>
            </w:r>
            <w:r w:rsidRPr="00F1546A">
              <w:rPr>
                <w:rFonts w:ascii="EB Garamond" w:hAnsi="EB Garamond"/>
                <w:i/>
                <w:color w:val="094D73"/>
                <w:spacing w:val="2"/>
              </w:rPr>
              <w:t xml:space="preserve"> </w:t>
            </w:r>
            <w:r w:rsidRPr="00F1546A">
              <w:rPr>
                <w:rFonts w:ascii="EB Garamond" w:hAnsi="EB Garamond"/>
                <w:i/>
                <w:color w:val="094D73"/>
                <w:spacing w:val="-4"/>
                <w:w w:val="90"/>
              </w:rPr>
              <w:t>2024</w:t>
            </w:r>
          </w:p>
        </w:tc>
      </w:tr>
    </w:tbl>
    <w:p w14:paraId="60F3E25D" w14:textId="410AD33E" w:rsidR="00982E2F" w:rsidRPr="00F1546A" w:rsidRDefault="00982E2F" w:rsidP="00982E2F">
      <w:pPr>
        <w:pStyle w:val="ListParagraph"/>
        <w:numPr>
          <w:ilvl w:val="0"/>
          <w:numId w:val="16"/>
        </w:numPr>
        <w:rPr>
          <w:rFonts w:ascii="EB Garamond" w:eastAsia="Times New Roman" w:hAnsi="EB Garamond" w:cs="Times New Roman"/>
        </w:rPr>
      </w:pPr>
      <w:r w:rsidRPr="00F1546A">
        <w:rPr>
          <w:rFonts w:ascii="EB Garamond" w:hAnsi="EB Garamond"/>
        </w:rPr>
        <w:t xml:space="preserve">Designed and developed a </w:t>
      </w:r>
      <w:r w:rsidRPr="00F1546A">
        <w:rPr>
          <w:rStyle w:val="Strong"/>
          <w:rFonts w:ascii="EB Garamond" w:hAnsi="EB Garamond"/>
        </w:rPr>
        <w:t>Django-based e-commerce backend</w:t>
      </w:r>
      <w:r w:rsidRPr="00F1546A">
        <w:rPr>
          <w:rFonts w:ascii="EB Garamond" w:hAnsi="EB Garamond"/>
        </w:rPr>
        <w:t xml:space="preserve"> with secure authentication and authorization, supporting scalable and data-driven workflows.</w:t>
      </w:r>
    </w:p>
    <w:p w14:paraId="073FEFB1" w14:textId="40D6E81A" w:rsidR="00982E2F" w:rsidRPr="00F1546A" w:rsidRDefault="00982E2F" w:rsidP="00982E2F">
      <w:pPr>
        <w:pStyle w:val="ListParagraph"/>
        <w:numPr>
          <w:ilvl w:val="0"/>
          <w:numId w:val="16"/>
        </w:numPr>
        <w:rPr>
          <w:rFonts w:ascii="EB Garamond" w:hAnsi="EB Garamond"/>
        </w:rPr>
      </w:pPr>
      <w:r w:rsidRPr="00F1546A">
        <w:rPr>
          <w:rFonts w:ascii="EB Garamond" w:hAnsi="EB Garamond"/>
        </w:rPr>
        <w:t xml:space="preserve">Built and maintained </w:t>
      </w:r>
      <w:r w:rsidRPr="00F1546A">
        <w:rPr>
          <w:rStyle w:val="Strong"/>
          <w:rFonts w:ascii="EB Garamond" w:hAnsi="EB Garamond"/>
        </w:rPr>
        <w:t>RESTful APIs</w:t>
      </w:r>
      <w:r w:rsidRPr="00F1546A">
        <w:rPr>
          <w:rFonts w:ascii="EB Garamond" w:hAnsi="EB Garamond"/>
        </w:rPr>
        <w:t xml:space="preserve"> for </w:t>
      </w:r>
      <w:r w:rsidRPr="00F1546A">
        <w:rPr>
          <w:rStyle w:val="Strong"/>
          <w:rFonts w:ascii="EB Garamond" w:hAnsi="EB Garamond"/>
        </w:rPr>
        <w:t>product catalog, cart management, and order processing</w:t>
      </w:r>
      <w:r w:rsidRPr="00F1546A">
        <w:rPr>
          <w:rFonts w:ascii="EB Garamond" w:hAnsi="EB Garamond"/>
        </w:rPr>
        <w:t>, with extensibility for personalization and analytics features.</w:t>
      </w:r>
    </w:p>
    <w:p w14:paraId="3ADB0DFA" w14:textId="4770FA5A" w:rsidR="00982E2F" w:rsidRPr="00F1546A" w:rsidRDefault="00982E2F" w:rsidP="00982E2F">
      <w:pPr>
        <w:pStyle w:val="ListParagraph"/>
        <w:numPr>
          <w:ilvl w:val="0"/>
          <w:numId w:val="16"/>
        </w:numPr>
        <w:rPr>
          <w:rFonts w:ascii="EB Garamond" w:hAnsi="EB Garamond"/>
        </w:rPr>
      </w:pPr>
      <w:r w:rsidRPr="00F1546A">
        <w:rPr>
          <w:rFonts w:ascii="EB Garamond" w:hAnsi="EB Garamond"/>
        </w:rPr>
        <w:t xml:space="preserve">Integrated multiple </w:t>
      </w:r>
      <w:r w:rsidRPr="00F1546A">
        <w:rPr>
          <w:rStyle w:val="Strong"/>
          <w:rFonts w:ascii="EB Garamond" w:hAnsi="EB Garamond"/>
        </w:rPr>
        <w:t>payment gateways</w:t>
      </w:r>
      <w:r w:rsidRPr="00F1546A">
        <w:rPr>
          <w:rFonts w:ascii="EB Garamond" w:hAnsi="EB Garamond"/>
        </w:rPr>
        <w:t xml:space="preserve"> including </w:t>
      </w:r>
      <w:r w:rsidRPr="00F1546A">
        <w:rPr>
          <w:rStyle w:val="Strong"/>
          <w:rFonts w:ascii="EB Garamond" w:hAnsi="EB Garamond"/>
        </w:rPr>
        <w:t>Stripe, PayPal</w:t>
      </w:r>
      <w:r w:rsidRPr="00F1546A">
        <w:rPr>
          <w:rFonts w:ascii="EB Garamond" w:hAnsi="EB Garamond"/>
        </w:rPr>
        <w:t>, and UAE-specific providers (</w:t>
      </w:r>
      <w:proofErr w:type="spellStart"/>
      <w:r w:rsidRPr="00F1546A">
        <w:rPr>
          <w:rStyle w:val="Strong"/>
          <w:rFonts w:ascii="EB Garamond" w:hAnsi="EB Garamond"/>
        </w:rPr>
        <w:t>Telr</w:t>
      </w:r>
      <w:proofErr w:type="spellEnd"/>
      <w:r w:rsidRPr="00F1546A">
        <w:rPr>
          <w:rStyle w:val="Strong"/>
          <w:rFonts w:ascii="EB Garamond" w:hAnsi="EB Garamond"/>
        </w:rPr>
        <w:t>, Pay Tabs, Amazon Payment Services, Network International</w:t>
      </w:r>
      <w:r w:rsidRPr="00F1546A">
        <w:rPr>
          <w:rFonts w:ascii="EB Garamond" w:hAnsi="EB Garamond"/>
        </w:rPr>
        <w:t>), ensuring secure, compliant transactions.</w:t>
      </w:r>
    </w:p>
    <w:p w14:paraId="00B3FDE6" w14:textId="7385B68D" w:rsidR="00982E2F" w:rsidRPr="00F1546A" w:rsidRDefault="00982E2F" w:rsidP="00982E2F">
      <w:pPr>
        <w:pStyle w:val="ListParagraph"/>
        <w:numPr>
          <w:ilvl w:val="0"/>
          <w:numId w:val="16"/>
        </w:numPr>
        <w:rPr>
          <w:rFonts w:ascii="EB Garamond" w:hAnsi="EB Garamond"/>
        </w:rPr>
      </w:pPr>
      <w:r w:rsidRPr="00F1546A">
        <w:rPr>
          <w:rFonts w:ascii="EB Garamond" w:hAnsi="EB Garamond"/>
        </w:rPr>
        <w:t xml:space="preserve">Implemented </w:t>
      </w:r>
      <w:r w:rsidRPr="00F1546A">
        <w:rPr>
          <w:rStyle w:val="Strong"/>
          <w:rFonts w:ascii="EB Garamond" w:hAnsi="EB Garamond"/>
        </w:rPr>
        <w:t>order lifecycle workflows</w:t>
      </w:r>
      <w:r w:rsidRPr="00F1546A">
        <w:rPr>
          <w:rFonts w:ascii="EB Garamond" w:hAnsi="EB Garamond"/>
        </w:rPr>
        <w:t xml:space="preserve"> including payment capture, webhook handling, and signature verification to ensure transaction integrity and reliability.</w:t>
      </w:r>
    </w:p>
    <w:p w14:paraId="14201E60" w14:textId="7E046141" w:rsidR="00982E2F" w:rsidRPr="00F1546A" w:rsidRDefault="00982E2F" w:rsidP="00982E2F">
      <w:pPr>
        <w:pStyle w:val="ListParagraph"/>
        <w:numPr>
          <w:ilvl w:val="0"/>
          <w:numId w:val="16"/>
        </w:numPr>
        <w:rPr>
          <w:rFonts w:ascii="EB Garamond" w:hAnsi="EB Garamond"/>
        </w:rPr>
      </w:pPr>
      <w:r w:rsidRPr="00F1546A">
        <w:rPr>
          <w:rFonts w:ascii="EB Garamond" w:hAnsi="EB Garamond"/>
        </w:rPr>
        <w:t xml:space="preserve">Optimized </w:t>
      </w:r>
      <w:r w:rsidRPr="00F1546A">
        <w:rPr>
          <w:rStyle w:val="Strong"/>
          <w:rFonts w:ascii="EB Garamond" w:hAnsi="EB Garamond"/>
        </w:rPr>
        <w:t>database queries and data models</w:t>
      </w:r>
      <w:r w:rsidRPr="00F1546A">
        <w:rPr>
          <w:rFonts w:ascii="EB Garamond" w:hAnsi="EB Garamond"/>
        </w:rPr>
        <w:t xml:space="preserve"> using </w:t>
      </w:r>
      <w:r w:rsidRPr="00F1546A">
        <w:rPr>
          <w:rStyle w:val="Strong"/>
          <w:rFonts w:ascii="EB Garamond" w:hAnsi="EB Garamond"/>
        </w:rPr>
        <w:t>Django ORM</w:t>
      </w:r>
      <w:r w:rsidRPr="00F1546A">
        <w:rPr>
          <w:rFonts w:ascii="EB Garamond" w:hAnsi="EB Garamond"/>
        </w:rPr>
        <w:t>, improving performance, scalability, and readiness for ranking or recommendation logic.</w:t>
      </w:r>
    </w:p>
    <w:p w14:paraId="2F39F6BC" w14:textId="6EA52824" w:rsidR="00982E2F" w:rsidRPr="00F1546A" w:rsidRDefault="00982E2F" w:rsidP="00982E2F">
      <w:pPr>
        <w:pStyle w:val="ListParagraph"/>
        <w:numPr>
          <w:ilvl w:val="0"/>
          <w:numId w:val="16"/>
        </w:numPr>
        <w:rPr>
          <w:rFonts w:ascii="EB Garamond" w:hAnsi="EB Garamond"/>
        </w:rPr>
      </w:pPr>
      <w:r w:rsidRPr="00F1546A">
        <w:rPr>
          <w:rFonts w:ascii="EB Garamond" w:hAnsi="EB Garamond"/>
        </w:rPr>
        <w:t xml:space="preserve">Implemented </w:t>
      </w:r>
      <w:r w:rsidRPr="00F1546A">
        <w:rPr>
          <w:rStyle w:val="Strong"/>
          <w:rFonts w:ascii="EB Garamond" w:hAnsi="EB Garamond"/>
        </w:rPr>
        <w:t>search and filtering functionality</w:t>
      </w:r>
      <w:r w:rsidRPr="00F1546A">
        <w:rPr>
          <w:rFonts w:ascii="EB Garamond" w:hAnsi="EB Garamond"/>
        </w:rPr>
        <w:t xml:space="preserve"> for products, supporting relevance-based results and future </w:t>
      </w:r>
      <w:r w:rsidRPr="00F1546A">
        <w:rPr>
          <w:rStyle w:val="Strong"/>
          <w:rFonts w:ascii="EB Garamond" w:hAnsi="EB Garamond"/>
        </w:rPr>
        <w:t>ML-driven enhancements</w:t>
      </w:r>
      <w:r w:rsidRPr="00F1546A">
        <w:rPr>
          <w:rFonts w:ascii="EB Garamond" w:hAnsi="EB Garamond"/>
        </w:rPr>
        <w:t>.</w:t>
      </w:r>
    </w:p>
    <w:p w14:paraId="5DBB4F91" w14:textId="7BAF667C" w:rsidR="00982E2F" w:rsidRPr="00F1546A" w:rsidRDefault="00982E2F" w:rsidP="00982E2F">
      <w:pPr>
        <w:pStyle w:val="ListParagraph"/>
        <w:numPr>
          <w:ilvl w:val="0"/>
          <w:numId w:val="16"/>
        </w:numPr>
        <w:rPr>
          <w:rFonts w:ascii="EB Garamond" w:hAnsi="EB Garamond"/>
        </w:rPr>
      </w:pPr>
      <w:r w:rsidRPr="00F1546A">
        <w:rPr>
          <w:rFonts w:ascii="EB Garamond" w:hAnsi="EB Garamond"/>
        </w:rPr>
        <w:t xml:space="preserve">Configured </w:t>
      </w:r>
      <w:r w:rsidRPr="00F1546A">
        <w:rPr>
          <w:rStyle w:val="Strong"/>
          <w:rFonts w:ascii="EB Garamond" w:hAnsi="EB Garamond"/>
        </w:rPr>
        <w:t>Celery and Redis</w:t>
      </w:r>
      <w:r w:rsidRPr="00F1546A">
        <w:rPr>
          <w:rFonts w:ascii="EB Garamond" w:hAnsi="EB Garamond"/>
        </w:rPr>
        <w:t xml:space="preserve"> for asynchronous processing such as order confirmations, inventory updates, and background jobs.</w:t>
      </w:r>
    </w:p>
    <w:p w14:paraId="0637CBD8" w14:textId="53AD85CC" w:rsidR="00982E2F" w:rsidRPr="00F1546A" w:rsidRDefault="00982E2F" w:rsidP="00982E2F">
      <w:pPr>
        <w:pStyle w:val="ListParagraph"/>
        <w:numPr>
          <w:ilvl w:val="0"/>
          <w:numId w:val="16"/>
        </w:numPr>
        <w:rPr>
          <w:rFonts w:ascii="EB Garamond" w:hAnsi="EB Garamond"/>
        </w:rPr>
      </w:pPr>
      <w:r w:rsidRPr="00F1546A">
        <w:rPr>
          <w:rFonts w:ascii="EB Garamond" w:hAnsi="EB Garamond"/>
        </w:rPr>
        <w:t xml:space="preserve">Deployed and maintained the application using </w:t>
      </w:r>
      <w:r w:rsidRPr="00F1546A">
        <w:rPr>
          <w:rStyle w:val="Strong"/>
          <w:rFonts w:ascii="EB Garamond" w:hAnsi="EB Garamond"/>
        </w:rPr>
        <w:t>Docker and AWS EC2</w:t>
      </w:r>
      <w:r w:rsidRPr="00F1546A">
        <w:rPr>
          <w:rFonts w:ascii="EB Garamond" w:hAnsi="EB Garamond"/>
        </w:rPr>
        <w:t>, ensuring high availability, scalability, and production stability.</w:t>
      </w:r>
    </w:p>
    <w:p w14:paraId="51E88C2A" w14:textId="77777777" w:rsidR="00536015" w:rsidRPr="00F1546A" w:rsidRDefault="00536015">
      <w:pPr>
        <w:pStyle w:val="BodyText"/>
        <w:spacing w:before="170"/>
        <w:ind w:left="0"/>
        <w:rPr>
          <w:rFonts w:ascii="EB Garamond" w:hAnsi="EB Garamond"/>
        </w:rPr>
      </w:pPr>
    </w:p>
    <w:p w14:paraId="6155FB1A" w14:textId="52E80641" w:rsidR="00536015" w:rsidRPr="00F1546A" w:rsidRDefault="00000000">
      <w:pPr>
        <w:pStyle w:val="Heading2"/>
        <w:rPr>
          <w:rFonts w:ascii="EB Garamond" w:hAnsi="EB Garamond"/>
        </w:rPr>
      </w:pPr>
      <w:r w:rsidRPr="00F1546A">
        <w:rPr>
          <w:rFonts w:ascii="EB Garamond" w:hAnsi="EB Garamond"/>
          <w:noProof/>
        </w:rPr>
        <w:drawing>
          <wp:anchor distT="0" distB="0" distL="0" distR="0" simplePos="0" relativeHeight="15732224" behindDoc="0" locked="0" layoutInCell="1" allowOverlap="1" wp14:anchorId="12D37C03" wp14:editId="564939C2">
            <wp:simplePos x="0" y="0"/>
            <wp:positionH relativeFrom="page">
              <wp:posOffset>5476240</wp:posOffset>
            </wp:positionH>
            <wp:positionV relativeFrom="paragraph">
              <wp:posOffset>538887</wp:posOffset>
            </wp:positionV>
            <wp:extent cx="1135637" cy="11430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6" cstate="print"/>
                    <a:stretch>
                      <a:fillRect/>
                    </a:stretch>
                  </pic:blipFill>
                  <pic:spPr>
                    <a:xfrm>
                      <a:off x="0" y="0"/>
                      <a:ext cx="1135637" cy="114300"/>
                    </a:xfrm>
                    <a:prstGeom prst="rect">
                      <a:avLst/>
                    </a:prstGeom>
                  </pic:spPr>
                </pic:pic>
              </a:graphicData>
            </a:graphic>
          </wp:anchor>
        </w:drawing>
      </w:r>
      <w:r w:rsidRPr="00F1546A">
        <w:rPr>
          <w:rFonts w:ascii="EB Garamond" w:hAnsi="EB Garamond"/>
          <w:color w:val="094D73"/>
          <w:spacing w:val="-2"/>
        </w:rPr>
        <w:t>Languages</w:t>
      </w:r>
    </w:p>
    <w:p w14:paraId="3A8EF81A" w14:textId="77777777" w:rsidR="00536015" w:rsidRPr="00F1546A" w:rsidRDefault="00000000">
      <w:pPr>
        <w:pStyle w:val="BodyText"/>
        <w:spacing w:before="1"/>
        <w:ind w:left="0"/>
        <w:rPr>
          <w:rFonts w:ascii="EB Garamond" w:hAnsi="EB Garamond"/>
          <w:b/>
          <w:sz w:val="7"/>
        </w:rPr>
      </w:pPr>
      <w:r w:rsidRPr="00F1546A">
        <w:rPr>
          <w:rFonts w:ascii="EB Garamond" w:hAnsi="EB Garamond"/>
          <w:b/>
          <w:noProof/>
          <w:sz w:val="7"/>
        </w:rPr>
        <mc:AlternateContent>
          <mc:Choice Requires="wps">
            <w:drawing>
              <wp:anchor distT="0" distB="0" distL="0" distR="0" simplePos="0" relativeHeight="487590400" behindDoc="1" locked="0" layoutInCell="1" allowOverlap="1" wp14:anchorId="6B3D93E5" wp14:editId="345FB180">
                <wp:simplePos x="0" y="0"/>
                <wp:positionH relativeFrom="page">
                  <wp:posOffset>914704</wp:posOffset>
                </wp:positionH>
                <wp:positionV relativeFrom="paragraph">
                  <wp:posOffset>76354</wp:posOffset>
                </wp:positionV>
                <wp:extent cx="5732780" cy="1270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2780" cy="12700"/>
                        </a:xfrm>
                        <a:custGeom>
                          <a:avLst/>
                          <a:gdLst/>
                          <a:ahLst/>
                          <a:cxnLst/>
                          <a:rect l="l" t="t" r="r" b="b"/>
                          <a:pathLst>
                            <a:path w="5732780" h="12700">
                              <a:moveTo>
                                <a:pt x="0" y="0"/>
                              </a:moveTo>
                              <a:lnTo>
                                <a:pt x="0" y="12191"/>
                              </a:lnTo>
                              <a:lnTo>
                                <a:pt x="5732653" y="12191"/>
                              </a:lnTo>
                              <a:lnTo>
                                <a:pt x="5732653" y="0"/>
                              </a:lnTo>
                              <a:lnTo>
                                <a:pt x="0" y="0"/>
                              </a:lnTo>
                              <a:close/>
                            </a:path>
                          </a:pathLst>
                        </a:custGeom>
                        <a:solidFill>
                          <a:srgbClr val="094D73"/>
                        </a:solidFill>
                      </wps:spPr>
                      <wps:bodyPr wrap="square" lIns="0" tIns="0" rIns="0" bIns="0" rtlCol="0">
                        <a:prstTxWarp prst="textNoShape">
                          <a:avLst/>
                        </a:prstTxWarp>
                        <a:noAutofit/>
                      </wps:bodyPr>
                    </wps:wsp>
                  </a:graphicData>
                </a:graphic>
              </wp:anchor>
            </w:drawing>
          </mc:Choice>
          <mc:Fallback>
            <w:pict>
              <v:shape w14:anchorId="13BF324C" id="Graphic 8" o:spid="_x0000_s1026" style="position:absolute;margin-left:1in;margin-top:6pt;width:451.4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73278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pJIRIwIAALsEAAAOAAAAZHJzL2Uyb0RvYy54bWysVMFu2zAMvQ/YPwi6L46TtWmNOMXQoMOA&#10;oivQDDsrshwbk0WNUmLn70fJURq0pw27SJT5RD0+kl7eDZ1mB4WuBVPyfDLlTBkJVWt2Jf+xefh0&#10;w5nzwlRCg1ElPyrH71YfPyx7W6gZNKArhYyCGFf0tuSN97bIMicb1Qk3AasMOWvATng64i6rUPQU&#10;vdPZbDq9znrAyiJI5Rx9XY9Ovorx61pJ/72unfJMl5y4+bhiXLdhzVZLUexQ2KaVJxriH1h0ojX0&#10;6DnUWnjB9ti+C9W1EsFB7ScSugzqupUq5kDZ5NM32bw0wqqYC4nj7Fkm9//CyqfDi33GQN3ZR5C/&#10;HCmS9dYVZ084uBNmqLELWCLOhqji8ayiGjyT9PFqMZ8tbkhsSb58tphGlTNRpMty7/xXBTGQODw6&#10;PxahSpZokiUHk0ykUoYi6lhEzxkVETmjIm7HIlrhw73ALpisv2DSJCLB28FBbSDi/JskiOSrV5v3&#10;qHyW3+bhPUImf9ptjBayv76acxaT/xt0kinFS/sYl/RMUl+8LTU4NdIJSUdeZyEIdym1A91WD63W&#10;IXWHu+29RnYQYTBuP68X81NaF7DYB2PpQxNsoTo+I+tpWkrufu8FKs70N0PtGEYrGZiMbTLQ63uI&#10;AxhVR+c3w0+BllkyS+6pc54gNbsoUk8Q/wAYseGmgS97D3UbGiZyGxmdDjQhMf/TNIcRvDxH1Os/&#10;Z/UHAAD//wMAUEsDBBQABgAIAAAAIQAIx9Bz3QAAAAoBAAAPAAAAZHJzL2Rvd25yZXYueG1sTE9B&#10;TsMwELwj8QdrkbhRmxKlKMSpqkrcuNAitUcn3iaBeJ3Gbhv6ejYnetoZzWh2Jl+OrhNnHELrScPz&#10;TIFAqrxtqdbwtX1/egURoiFrOk+o4RcDLIv7u9xk1l/oE8+bWAsOoZAZDU2MfSZlqBp0Jsx8j8Ta&#10;wQ/ORKZDLe1gLhzuOjlXKpXOtMQfGtPjusHqZ3NyGuT6UO/Tfdkudsftx8t19706Lq5aPz6MqzcQ&#10;Ecf4b4apPleHgjuV/kQ2iI55kvCWyGDOdzKoJOUx5SQpkEUubycUfwAAAP//AwBQSwECLQAUAAYA&#10;CAAAACEAtoM4kv4AAADhAQAAEwAAAAAAAAAAAAAAAAAAAAAAW0NvbnRlbnRfVHlwZXNdLnhtbFBL&#10;AQItABQABgAIAAAAIQA4/SH/1gAAAJQBAAALAAAAAAAAAAAAAAAAAC8BAABfcmVscy8ucmVsc1BL&#10;AQItABQABgAIAAAAIQD5pJIRIwIAALsEAAAOAAAAAAAAAAAAAAAAAC4CAABkcnMvZTJvRG9jLnht&#10;bFBLAQItABQABgAIAAAAIQAIx9Bz3QAAAAoBAAAPAAAAAAAAAAAAAAAAAH0EAABkcnMvZG93bnJl&#10;di54bWxQSwUGAAAAAAQABADzAAAAhwUAAAAA&#10;" path="m,l,12191r5732653,l5732653,,,xe" fillcolor="#094d73" stroked="f">
                <v:path arrowok="t"/>
                <w10:wrap type="topAndBottom" anchorx="page"/>
              </v:shape>
            </w:pict>
          </mc:Fallback>
        </mc:AlternateContent>
      </w:r>
    </w:p>
    <w:p w14:paraId="19D0C741" w14:textId="77777777" w:rsidR="00536015" w:rsidRPr="00F1546A" w:rsidRDefault="00536015">
      <w:pPr>
        <w:pStyle w:val="BodyText"/>
        <w:spacing w:before="9"/>
        <w:ind w:left="0"/>
        <w:rPr>
          <w:rFonts w:ascii="EB Garamond" w:hAnsi="EB Garamond"/>
          <w:b/>
          <w:sz w:val="17"/>
        </w:rPr>
      </w:pPr>
    </w:p>
    <w:tbl>
      <w:tblPr>
        <w:tblW w:w="0" w:type="auto"/>
        <w:tblInd w:w="122" w:type="dxa"/>
        <w:tblLayout w:type="fixed"/>
        <w:tblCellMar>
          <w:left w:w="0" w:type="dxa"/>
          <w:right w:w="0" w:type="dxa"/>
        </w:tblCellMar>
        <w:tblLook w:val="01E0" w:firstRow="1" w:lastRow="1" w:firstColumn="1" w:lastColumn="1" w:noHBand="0" w:noVBand="0"/>
      </w:tblPr>
      <w:tblGrid>
        <w:gridCol w:w="2814"/>
        <w:gridCol w:w="2942"/>
      </w:tblGrid>
      <w:tr w:rsidR="00536015" w:rsidRPr="00F1546A" w14:paraId="1AD26CB6" w14:textId="77777777">
        <w:trPr>
          <w:trHeight w:val="387"/>
        </w:trPr>
        <w:tc>
          <w:tcPr>
            <w:tcW w:w="2814" w:type="dxa"/>
          </w:tcPr>
          <w:p w14:paraId="7978B8DD" w14:textId="77777777" w:rsidR="00536015" w:rsidRPr="00F1546A" w:rsidRDefault="00000000">
            <w:pPr>
              <w:pStyle w:val="TableParagraph"/>
              <w:spacing w:line="288" w:lineRule="exact"/>
              <w:ind w:left="50"/>
              <w:rPr>
                <w:rFonts w:ascii="EB Garamond" w:hAnsi="EB Garamond"/>
              </w:rPr>
            </w:pPr>
            <w:r w:rsidRPr="00F1546A">
              <w:rPr>
                <w:rFonts w:ascii="EB Garamond" w:hAnsi="EB Garamond"/>
                <w:noProof/>
              </w:rPr>
              <mc:AlternateContent>
                <mc:Choice Requires="wpg">
                  <w:drawing>
                    <wp:anchor distT="0" distB="0" distL="0" distR="0" simplePos="0" relativeHeight="487485440" behindDoc="1" locked="0" layoutInCell="1" allowOverlap="1" wp14:anchorId="56295856" wp14:editId="0B2EB71C">
                      <wp:simplePos x="0" y="0"/>
                      <wp:positionH relativeFrom="column">
                        <wp:posOffset>1483817</wp:posOffset>
                      </wp:positionH>
                      <wp:positionV relativeFrom="paragraph">
                        <wp:posOffset>24832</wp:posOffset>
                      </wp:positionV>
                      <wp:extent cx="1135380" cy="11430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5380" cy="114300"/>
                                <a:chOff x="0" y="0"/>
                                <a:chExt cx="1135380" cy="114300"/>
                              </a:xfrm>
                            </wpg:grpSpPr>
                            <pic:pic xmlns:pic="http://schemas.openxmlformats.org/drawingml/2006/picture">
                              <pic:nvPicPr>
                                <pic:cNvPr id="10" name="Image 10"/>
                                <pic:cNvPicPr/>
                              </pic:nvPicPr>
                              <pic:blipFill>
                                <a:blip r:embed="rId7" cstate="print"/>
                                <a:stretch>
                                  <a:fillRect/>
                                </a:stretch>
                              </pic:blipFill>
                              <pic:spPr>
                                <a:xfrm>
                                  <a:off x="0" y="0"/>
                                  <a:ext cx="1134884" cy="114300"/>
                                </a:xfrm>
                                <a:prstGeom prst="rect">
                                  <a:avLst/>
                                </a:prstGeom>
                              </pic:spPr>
                            </pic:pic>
                          </wpg:wgp>
                        </a:graphicData>
                      </a:graphic>
                    </wp:anchor>
                  </w:drawing>
                </mc:Choice>
                <mc:Fallback>
                  <w:pict>
                    <v:group w14:anchorId="0ABF2524" id="Group 9" o:spid="_x0000_s1026" style="position:absolute;margin-left:116.85pt;margin-top:1.95pt;width:89.4pt;height:9pt;z-index:-15831040;mso-wrap-distance-left:0;mso-wrap-distance-right:0" coordsize="11353,11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8vnXHwIAAOgEAAAOAAAAZHJzL2Uyb0RvYy54bWyclN9v2jAQx98n9X+w&#10;/F5CCpuQRegLLapUbWjr/gDjOInV+IfOhsB/v7OThgqmreoDli/nO3/u6zuW90fdkoMEr6wpaD6Z&#10;UiKNsKUydUF/vzzeLijxgZuSt9bIgp6kp/ermy/LzjF5ZxvblhIIJjGeda6gTQiOZZkXjdTcT6yT&#10;Bp2VBc0DmlBnJfAOs+s2u5tOv2WdhdKBFdJ7/LrunXSV8leVFOFHVXkZSFtQZAtphbTu4pqtlpzV&#10;wF2jxIDBP0GhuTJ46ZhqzQMne1BXqbQSYL2twkRYndmqUkKmGrCafHpRzQbs3qVaatbVbpQJpb3Q&#10;6dNpxffDBtwvt4WeHrfPVrx61CXrXM3e+6Ndnw8fK9AxCIsgx6ToaVRUHgMR+DHPZ19nCxReoC/P&#10;57PpILlo8F2uwkTz8O/AjLP+2gQ3wjglGP4GgXB3JdD/Gwmjwh4kHZLoD+XQHF737hbf0vGgdqpV&#10;4ZT6El8tQpnDVomobTRQyy0QVaISqIjhGufhSfNaErRR8LczMSLqf5Vg1yr3qNo2qh73Ayq280U7&#10;/KXavtXWVuy1NKGfHZAtUlvjG+U8JcCk3knEg6cyxyfDuQ2I6ECZ0A+KDyCDaOL9FXL8xPGKoJyN&#10;jgR95owl+KG5Ptgv88Viftkv47Nz5sCHjbSaxA2iIgJqzRk/PPsB5u3IIGF/fwJDnKGvcZwS+DD6&#10;cV7f2+nU+Q9q9QcAAP//AwBQSwMECgAAAAAAAAAhAKvGYsA8AQAAPAEAABQAAABkcnMvbWVkaWEv&#10;aW1hZ2UxLnBuZ4lQTkcNChoKAAAADUlIRFIAAAD4AAAAGQgGAAAAHMnjLAAAAAZiS0dEAP8A/wD/&#10;oL2nkwAAAAlwSFlzAAAOxAAADsQBlSsOGwAAANxJREFUeJzt3CFOA1EUheFXAqKWpMGBYwVgkMgm&#10;3UDr2QCrQuKwKBwJQeBwbIFk2umbKpogJqkhL5x8n7zqmN/eyXRxPxQgylCHzbQ7mR23HgL/xfXl&#10;ebk4O209Y1StQ3l8eS/bWvc3gcOB7uY3ZXV71XrGqG7Tl6flR/nu1vvbUcM9wB8TOAQTOAQTOAQT&#10;OAQTOAQTOAQTOAQTOAQTOAQTOAQTOAQTOAQTOAQTOAQTOAQTOAQTOAQTOAQTOATzdBEO9PD8Wt4+&#10;v1rPGNXXWtb99tdt4i865Pn5i74DmhErISiZhyAAAAAASUVORK5CYIJQSwMEFAAGAAgAAAAhAC84&#10;v1ffAAAACAEAAA8AAABkcnMvZG93bnJldi54bWxMj0FLw0AQhe+C/2EZwZvdbGK1jdmUUtRTEWwF&#10;6W2aTJPQ7G7IbpP03zue9Dh8j/e+yVaTacVAvW+c1aBmEQiyhSsbW2n42r89LED4gLbE1lnScCUP&#10;q/z2JsO0dKP9pGEXKsEl1qeooQ6hS6X0RU0G/cx1ZJmdXG8w8NlXsuxx5HLTyjiKnqTBxvJCjR1t&#10;airOu4vR8D7iuE7U67A9nzbXw37+8b1VpPX93bR+ARFoCn9h+NVndcjZ6egutvSi1RAnyTNHNSRL&#10;EMwfVTwHcWSgliDzTP5/IP8B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TfL51x8CAADoBAAADgAAAAAAAAAAAAAAAAA6AgAAZHJzL2Uyb0RvYy54bWxQSwECLQAK&#10;AAAAAAAAACEAq8ZiwDwBAAA8AQAAFAAAAAAAAAAAAAAAAACFBAAAZHJzL21lZGlhL2ltYWdlMS5w&#10;bmdQSwECLQAUAAYACAAAACEALzi/V98AAAAIAQAADwAAAAAAAAAAAAAAAADzBQAAZHJzL2Rvd25y&#10;ZXYueG1sUEsBAi0AFAAGAAgAAAAhAKomDr68AAAAIQEAABkAAAAAAAAAAAAAAAAA/wYAAGRycy9f&#10;cmVscy9lMm9Eb2MueG1sLnJlbHNQSwUGAAAAAAYABgB8AQAA8g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7" type="#_x0000_t75" style="position:absolute;width:11348;height:1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B13xAAAANsAAAAPAAAAZHJzL2Rvd25yZXYueG1sRI/NagJB&#10;EITvAd9haMFL0Nl4CHF1FJUIiQTEnwdodtrdxZ2ecWfUzdvbh0Bu3VR11dezRecadac21p4NvI0y&#10;UMSFtzWXBk7HzfADVEzIFhvPZOCXIizmvZcZ5tY/eE/3QyqVhHDM0UCVUsi1jkVFDuPIB2LRzr51&#10;mGRtS21bfEi4a/Q4y961w5qlocJA64qKy+HmDBwDrertJOzs5vvnczK+oL2+Xo0Z9LvlFFSiLv2b&#10;/66/rOALvfwiA+j5EwAA//8DAFBLAQItABQABgAIAAAAIQDb4fbL7gAAAIUBAAATAAAAAAAAAAAA&#10;AAAAAAAAAABbQ29udGVudF9UeXBlc10ueG1sUEsBAi0AFAAGAAgAAAAhAFr0LFu/AAAAFQEAAAsA&#10;AAAAAAAAAAAAAAAAHwEAAF9yZWxzLy5yZWxzUEsBAi0AFAAGAAgAAAAhAKbQHXfEAAAA2wAAAA8A&#10;AAAAAAAAAAAAAAAABwIAAGRycy9kb3ducmV2LnhtbFBLBQYAAAAAAwADALcAAAD4AgAAAAA=&#10;">
                        <v:imagedata r:id="rId9" o:title=""/>
                      </v:shape>
                    </v:group>
                  </w:pict>
                </mc:Fallback>
              </mc:AlternateContent>
            </w:r>
            <w:r w:rsidRPr="00F1546A">
              <w:rPr>
                <w:rFonts w:ascii="EB Garamond" w:hAnsi="EB Garamond"/>
                <w:spacing w:val="-2"/>
                <w:w w:val="95"/>
              </w:rPr>
              <w:t>English</w:t>
            </w:r>
          </w:p>
        </w:tc>
        <w:tc>
          <w:tcPr>
            <w:tcW w:w="2942" w:type="dxa"/>
          </w:tcPr>
          <w:p w14:paraId="2758F597" w14:textId="77777777" w:rsidR="00536015" w:rsidRPr="00F1546A" w:rsidRDefault="00000000">
            <w:pPr>
              <w:pStyle w:val="TableParagraph"/>
              <w:spacing w:line="288" w:lineRule="exact"/>
              <w:ind w:left="2135"/>
              <w:rPr>
                <w:rFonts w:ascii="EB Garamond" w:hAnsi="EB Garamond"/>
              </w:rPr>
            </w:pPr>
            <w:r w:rsidRPr="00F1546A">
              <w:rPr>
                <w:rFonts w:ascii="EB Garamond" w:hAnsi="EB Garamond"/>
                <w:spacing w:val="-2"/>
              </w:rPr>
              <w:t>Telugu</w:t>
            </w:r>
          </w:p>
        </w:tc>
      </w:tr>
      <w:tr w:rsidR="00536015" w:rsidRPr="00F1546A" w14:paraId="05040D87" w14:textId="77777777">
        <w:trPr>
          <w:trHeight w:val="387"/>
        </w:trPr>
        <w:tc>
          <w:tcPr>
            <w:tcW w:w="2814" w:type="dxa"/>
          </w:tcPr>
          <w:p w14:paraId="15A14734" w14:textId="77777777" w:rsidR="00536015" w:rsidRPr="00F1546A" w:rsidRDefault="00000000">
            <w:pPr>
              <w:pStyle w:val="TableParagraph"/>
              <w:spacing w:before="91" w:line="277" w:lineRule="exact"/>
              <w:ind w:left="50"/>
              <w:rPr>
                <w:rFonts w:ascii="EB Garamond" w:hAnsi="EB Garamond"/>
              </w:rPr>
            </w:pPr>
            <w:r w:rsidRPr="00F1546A">
              <w:rPr>
                <w:rFonts w:ascii="EB Garamond" w:hAnsi="EB Garamond"/>
                <w:noProof/>
              </w:rPr>
              <mc:AlternateContent>
                <mc:Choice Requires="wpg">
                  <w:drawing>
                    <wp:anchor distT="0" distB="0" distL="0" distR="0" simplePos="0" relativeHeight="487486464" behindDoc="1" locked="0" layoutInCell="1" allowOverlap="1" wp14:anchorId="1A3354D0" wp14:editId="3E496669">
                      <wp:simplePos x="0" y="0"/>
                      <wp:positionH relativeFrom="column">
                        <wp:posOffset>1483817</wp:posOffset>
                      </wp:positionH>
                      <wp:positionV relativeFrom="paragraph">
                        <wp:posOffset>88021</wp:posOffset>
                      </wp:positionV>
                      <wp:extent cx="1135380" cy="11430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5380" cy="114300"/>
                                <a:chOff x="0" y="0"/>
                                <a:chExt cx="1135380" cy="114300"/>
                              </a:xfrm>
                            </wpg:grpSpPr>
                            <pic:pic xmlns:pic="http://schemas.openxmlformats.org/drawingml/2006/picture">
                              <pic:nvPicPr>
                                <pic:cNvPr id="12" name="Image 12"/>
                                <pic:cNvPicPr/>
                              </pic:nvPicPr>
                              <pic:blipFill>
                                <a:blip r:embed="rId10" cstate="print"/>
                                <a:stretch>
                                  <a:fillRect/>
                                </a:stretch>
                              </pic:blipFill>
                              <pic:spPr>
                                <a:xfrm>
                                  <a:off x="0" y="0"/>
                                  <a:ext cx="1134884" cy="114300"/>
                                </a:xfrm>
                                <a:prstGeom prst="rect">
                                  <a:avLst/>
                                </a:prstGeom>
                              </pic:spPr>
                            </pic:pic>
                          </wpg:wgp>
                        </a:graphicData>
                      </a:graphic>
                    </wp:anchor>
                  </w:drawing>
                </mc:Choice>
                <mc:Fallback>
                  <w:pict>
                    <v:group w14:anchorId="12705FFE" id="Group 11" o:spid="_x0000_s1026" style="position:absolute;margin-left:116.85pt;margin-top:6.95pt;width:89.4pt;height:9pt;z-index:-15830016;mso-wrap-distance-left:0;mso-wrap-distance-right:0" coordsize="11353,11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MoNFIAIAAOgEAAAOAAAAZHJzL2Uyb0RvYy54bWyclN9v2jAQx98n7X+w&#10;/F5CgE3IIvSFFVWqNrR1f4BxnMRq/ENnQ+C/39lJQwXTVvUBy5fznT/39R2r+5NuyVGCV9YUNJ9M&#10;KZFG2FKZuqC/nx/ulpT4wE3JW2tkQc/S0/v150+rzjE5s41tSwkEkxjPOlfQJgTHssyLRmruJ9ZJ&#10;g87KguYBTaizEniH2XWbzabTr1lnoXRghfQev256J12n/FUlRfhRVV4G0hYU2UJaIa37uGbrFWc1&#10;cNcoMWDwD1BorgxeOqba8MDJAdRNKq0EWG+rMBFWZ7aqlJCpBqwmn15VswV7cKmWmnW1G2VCaa90&#10;+nBa8f24BffL7aCnx+2TFS8edck6V7O3/mjXl8OnCnQMwiLIKSl6HhWVp0AEfszz+Zf5EoUX6Mvz&#10;xXw6SC4afJebMNF8+3dgxll/bYIbYZwSDH+DQLi7Eej/jYRR4QCSDkn0u3JoDi8Hd4dv6XhQe9Wq&#10;cE59ia8Wocxxp0TUNhqo5Q6IKlGJGSWGa5yHR81rSdBGwV/PxIio/02Cfavcg2rbqHrcD6jYzlft&#10;8Jdq+1bbWHHQ0oR+dkC2SG2Nb5TzlACTei8RDx7LHJ8M5zYgogNlQj8oPoAMoon3V8jxE8crgnI2&#10;OhL0hTOW4Ifmeme/LJbLxXW/jM/OmQMfttJqEjeIigioNWf8+OQHmNcjg4T9/QkMcYa+xnFK4MPo&#10;x3l9a6dTlz+o9R8AAAD//wMAUEsDBAoAAAAAAAAAIQCH05mEOgEAADoBAAAUAAAAZHJzL21lZGlh&#10;L2ltYWdlMS5wbmeJUE5HDQoaCgAAAA1JSERSAAAA+AAAABkIBgAAABzJ4ywAAAAGYktHRAD/AP8A&#10;/6C9p5MAAAAJcEhZcwAADsQAAA7EAZUrDhsAAADaSURBVHic7dwhSkRhFIbhoyg4ClNEsFkFm4sw&#10;6QZsrsE1WN2GyWCzaTOZDO5EuDN3/msbcAHycz+eJ570lbeencXN/VRAlKlN68Wwf7LXewhcXZ7X&#10;8uig94zZa22ql4+v2rS2vQmc7h7uruvi7LT3jNkb1mO93n7Xz7Da3nY77gH+mcAhmMAhmMAhmMAh&#10;mMAhmMAhmMAhmMAhmMAhmMAhmMAhmMAhmMAhmMAhmMAhmMAhmMAhmMAhmMAhmKeLdPf4/FbHy8Pe&#10;M2ZvbK1W4+bPTeB09/T+2XtCrF9c5iOv42kEQgAAAABJRU5ErkJgglBLAwQUAAYACAAAACEANK2R&#10;kOAAAAAJAQAADwAAAGRycy9kb3ducmV2LnhtbEyPwU7DMBBE70j8g7VI3KjjmEIb4lRVBZwqJFok&#10;1Ns23iZRYzuK3ST9e8wJjqt5mnmbrybTsoF63zirQMwSYGRLpxtbKfjavz0sgPmAVmPrLCm4kodV&#10;cXuTY6bdaD9p2IWKxRLrM1RQh9BlnPuyJoN+5jqyMTu53mCIZ19x3eMYy03L0yR54gYbGxdq7GhT&#10;U3neXYyC9xHHtRSvw/Z82lwP+/nH91aQUvd30/oFWKAp/MHwqx/VoYhOR3ex2rNWQSrlc0RjIJfA&#10;IvAo0jmwowIplsCLnP//oPgB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ZjKDRSACAADoBAAADgAAAAAAAAAAAAAAAAA6AgAAZHJzL2Uyb0RvYy54bWxQSwECLQAK&#10;AAAAAAAAACEAh9OZhDoBAAA6AQAAFAAAAAAAAAAAAAAAAACGBAAAZHJzL21lZGlhL2ltYWdlMS5w&#10;bmdQSwECLQAUAAYACAAAACEANK2RkOAAAAAJAQAADwAAAAAAAAAAAAAAAADyBQAAZHJzL2Rvd25y&#10;ZXYueG1sUEsBAi0AFAAGAAgAAAAhAKomDr68AAAAIQEAABkAAAAAAAAAAAAAAAAA/wYAAGRycy9f&#10;cmVscy9lMm9Eb2MueG1sLnJlbHNQSwUGAAAAAAYABgB8AQAA8gcAAAAA&#10;">
                      <v:shape id="Image 12" o:spid="_x0000_s1027" type="#_x0000_t75" style="position:absolute;width:11348;height:1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iVuwgAAANsAAAAPAAAAZHJzL2Rvd25yZXYueG1sRE9LS8NA&#10;EL4X+h+WKXhrNgkaSsymlELBi6C1h/Y2ZKdJMDsbsmse/npXELzNx/ecYj+bTow0uNaygiSKQRBX&#10;VrdcK7h8nLY7EM4ja+wsk4KFHOzL9arAXNuJ32k8+1qEEHY5Kmi873MpXdWQQRfZnjhwdzsY9AEO&#10;tdQDTiHcdDKN40wabDk0NNjTsaHq8/xlFLw93bLvW5LIrLsn/vEql9fKHJV62MyHZxCeZv8v/nO/&#10;6DA/hd9fwgGy/AEAAP//AwBQSwECLQAUAAYACAAAACEA2+H2y+4AAACFAQAAEwAAAAAAAAAAAAAA&#10;AAAAAAAAW0NvbnRlbnRfVHlwZXNdLnhtbFBLAQItABQABgAIAAAAIQBa9CxbvwAAABUBAAALAAAA&#10;AAAAAAAAAAAAAB8BAABfcmVscy8ucmVsc1BLAQItABQABgAIAAAAIQCH3iVuwgAAANsAAAAPAAAA&#10;AAAAAAAAAAAAAAcCAABkcnMvZG93bnJldi54bWxQSwUGAAAAAAMAAwC3AAAA9gIAAAAA&#10;">
                        <v:imagedata r:id="rId11" o:title=""/>
                      </v:shape>
                    </v:group>
                  </w:pict>
                </mc:Fallback>
              </mc:AlternateContent>
            </w:r>
            <w:r w:rsidRPr="00F1546A">
              <w:rPr>
                <w:rFonts w:ascii="EB Garamond" w:hAnsi="EB Garamond"/>
                <w:spacing w:val="-2"/>
              </w:rPr>
              <w:t>Hindi</w:t>
            </w:r>
          </w:p>
        </w:tc>
        <w:tc>
          <w:tcPr>
            <w:tcW w:w="2942" w:type="dxa"/>
          </w:tcPr>
          <w:p w14:paraId="67355B7F" w14:textId="76ABFE58" w:rsidR="00536015" w:rsidRPr="00F1546A" w:rsidRDefault="00536015">
            <w:pPr>
              <w:pStyle w:val="TableParagraph"/>
              <w:spacing w:before="91" w:line="277" w:lineRule="exact"/>
              <w:ind w:left="2135"/>
              <w:rPr>
                <w:rFonts w:ascii="EB Garamond" w:hAnsi="EB Garamond"/>
              </w:rPr>
            </w:pPr>
          </w:p>
        </w:tc>
      </w:tr>
    </w:tbl>
    <w:p w14:paraId="0787A739" w14:textId="77777777" w:rsidR="00CB5EDF" w:rsidRPr="00F1546A" w:rsidRDefault="00CB5EDF">
      <w:pPr>
        <w:rPr>
          <w:rFonts w:ascii="EB Garamond" w:hAnsi="EB Garamond"/>
        </w:rPr>
      </w:pPr>
    </w:p>
    <w:sectPr w:rsidR="00CB5EDF" w:rsidRPr="00F1546A" w:rsidSect="00A32A3E">
      <w:type w:val="continuous"/>
      <w:pgSz w:w="11910" w:h="16840"/>
      <w:pgMar w:top="38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EB Garamond">
    <w:charset w:val="00"/>
    <w:family w:val="auto"/>
    <w:pitch w:val="variable"/>
    <w:sig w:usb0="E00002FF" w:usb1="020004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C3BDB"/>
    <w:multiLevelType w:val="hybridMultilevel"/>
    <w:tmpl w:val="EBACABE2"/>
    <w:lvl w:ilvl="0" w:tplc="7DEA1224">
      <w:numFmt w:val="bullet"/>
      <w:lvlText w:val=""/>
      <w:lvlJc w:val="left"/>
      <w:pPr>
        <w:ind w:left="1336" w:hanging="320"/>
      </w:pPr>
      <w:rPr>
        <w:rFonts w:ascii="Symbol" w:eastAsia="Symbol" w:hAnsi="Symbol" w:cs="Symbol" w:hint="default"/>
        <w:b w:val="0"/>
        <w:bCs w:val="0"/>
        <w:i w:val="0"/>
        <w:iCs w:val="0"/>
        <w:color w:val="094D73"/>
        <w:spacing w:val="0"/>
        <w:w w:val="100"/>
        <w:sz w:val="22"/>
        <w:szCs w:val="22"/>
        <w:lang w:val="en-US" w:eastAsia="en-US" w:bidi="ar-SA"/>
      </w:rPr>
    </w:lvl>
    <w:lvl w:ilvl="1" w:tplc="5BFA1934">
      <w:numFmt w:val="bullet"/>
      <w:lvlText w:val="•"/>
      <w:lvlJc w:val="left"/>
      <w:pPr>
        <w:ind w:left="1684" w:hanging="320"/>
      </w:pPr>
      <w:rPr>
        <w:rFonts w:hint="default"/>
        <w:lang w:val="en-US" w:eastAsia="en-US" w:bidi="ar-SA"/>
      </w:rPr>
    </w:lvl>
    <w:lvl w:ilvl="2" w:tplc="2038571C">
      <w:numFmt w:val="bullet"/>
      <w:lvlText w:val="•"/>
      <w:lvlJc w:val="left"/>
      <w:pPr>
        <w:ind w:left="2028" w:hanging="320"/>
      </w:pPr>
      <w:rPr>
        <w:rFonts w:hint="default"/>
        <w:lang w:val="en-US" w:eastAsia="en-US" w:bidi="ar-SA"/>
      </w:rPr>
    </w:lvl>
    <w:lvl w:ilvl="3" w:tplc="5ABC684A">
      <w:numFmt w:val="bullet"/>
      <w:lvlText w:val="•"/>
      <w:lvlJc w:val="left"/>
      <w:pPr>
        <w:ind w:left="2372" w:hanging="320"/>
      </w:pPr>
      <w:rPr>
        <w:rFonts w:hint="default"/>
        <w:lang w:val="en-US" w:eastAsia="en-US" w:bidi="ar-SA"/>
      </w:rPr>
    </w:lvl>
    <w:lvl w:ilvl="4" w:tplc="3820A356">
      <w:numFmt w:val="bullet"/>
      <w:lvlText w:val="•"/>
      <w:lvlJc w:val="left"/>
      <w:pPr>
        <w:ind w:left="2716" w:hanging="320"/>
      </w:pPr>
      <w:rPr>
        <w:rFonts w:hint="default"/>
        <w:lang w:val="en-US" w:eastAsia="en-US" w:bidi="ar-SA"/>
      </w:rPr>
    </w:lvl>
    <w:lvl w:ilvl="5" w:tplc="BE0A2A62">
      <w:numFmt w:val="bullet"/>
      <w:lvlText w:val="•"/>
      <w:lvlJc w:val="left"/>
      <w:pPr>
        <w:ind w:left="3061" w:hanging="320"/>
      </w:pPr>
      <w:rPr>
        <w:rFonts w:hint="default"/>
        <w:lang w:val="en-US" w:eastAsia="en-US" w:bidi="ar-SA"/>
      </w:rPr>
    </w:lvl>
    <w:lvl w:ilvl="6" w:tplc="35043086">
      <w:numFmt w:val="bullet"/>
      <w:lvlText w:val="•"/>
      <w:lvlJc w:val="left"/>
      <w:pPr>
        <w:ind w:left="3405" w:hanging="320"/>
      </w:pPr>
      <w:rPr>
        <w:rFonts w:hint="default"/>
        <w:lang w:val="en-US" w:eastAsia="en-US" w:bidi="ar-SA"/>
      </w:rPr>
    </w:lvl>
    <w:lvl w:ilvl="7" w:tplc="D19CF31E">
      <w:numFmt w:val="bullet"/>
      <w:lvlText w:val="•"/>
      <w:lvlJc w:val="left"/>
      <w:pPr>
        <w:ind w:left="3749" w:hanging="320"/>
      </w:pPr>
      <w:rPr>
        <w:rFonts w:hint="default"/>
        <w:lang w:val="en-US" w:eastAsia="en-US" w:bidi="ar-SA"/>
      </w:rPr>
    </w:lvl>
    <w:lvl w:ilvl="8" w:tplc="48B24E10">
      <w:numFmt w:val="bullet"/>
      <w:lvlText w:val="•"/>
      <w:lvlJc w:val="left"/>
      <w:pPr>
        <w:ind w:left="4093" w:hanging="320"/>
      </w:pPr>
      <w:rPr>
        <w:rFonts w:hint="default"/>
        <w:lang w:val="en-US" w:eastAsia="en-US" w:bidi="ar-SA"/>
      </w:rPr>
    </w:lvl>
  </w:abstractNum>
  <w:abstractNum w:abstractNumId="1" w15:restartNumberingAfterBreak="0">
    <w:nsid w:val="0C6C4128"/>
    <w:multiLevelType w:val="multilevel"/>
    <w:tmpl w:val="A28EB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FB298C"/>
    <w:multiLevelType w:val="hybridMultilevel"/>
    <w:tmpl w:val="E2BE2E10"/>
    <w:lvl w:ilvl="0" w:tplc="67E8B040">
      <w:numFmt w:val="bullet"/>
      <w:lvlText w:val=""/>
      <w:lvlJc w:val="left"/>
      <w:pPr>
        <w:ind w:left="369" w:hanging="320"/>
      </w:pPr>
      <w:rPr>
        <w:rFonts w:ascii="Symbol" w:eastAsia="Symbol" w:hAnsi="Symbol" w:cs="Symbol" w:hint="default"/>
        <w:b w:val="0"/>
        <w:bCs w:val="0"/>
        <w:i w:val="0"/>
        <w:iCs w:val="0"/>
        <w:color w:val="094D73"/>
        <w:spacing w:val="0"/>
        <w:w w:val="100"/>
        <w:sz w:val="22"/>
        <w:szCs w:val="22"/>
        <w:lang w:val="en-US" w:eastAsia="en-US" w:bidi="ar-SA"/>
      </w:rPr>
    </w:lvl>
    <w:lvl w:ilvl="1" w:tplc="24D2DB18">
      <w:numFmt w:val="bullet"/>
      <w:lvlText w:val="•"/>
      <w:lvlJc w:val="left"/>
      <w:pPr>
        <w:ind w:left="717" w:hanging="320"/>
      </w:pPr>
      <w:rPr>
        <w:rFonts w:hint="default"/>
        <w:lang w:val="en-US" w:eastAsia="en-US" w:bidi="ar-SA"/>
      </w:rPr>
    </w:lvl>
    <w:lvl w:ilvl="2" w:tplc="EBBE99FA">
      <w:numFmt w:val="bullet"/>
      <w:lvlText w:val="•"/>
      <w:lvlJc w:val="left"/>
      <w:pPr>
        <w:ind w:left="1074" w:hanging="320"/>
      </w:pPr>
      <w:rPr>
        <w:rFonts w:hint="default"/>
        <w:lang w:val="en-US" w:eastAsia="en-US" w:bidi="ar-SA"/>
      </w:rPr>
    </w:lvl>
    <w:lvl w:ilvl="3" w:tplc="74AA1B2A">
      <w:numFmt w:val="bullet"/>
      <w:lvlText w:val="•"/>
      <w:lvlJc w:val="left"/>
      <w:pPr>
        <w:ind w:left="1431" w:hanging="320"/>
      </w:pPr>
      <w:rPr>
        <w:rFonts w:hint="default"/>
        <w:lang w:val="en-US" w:eastAsia="en-US" w:bidi="ar-SA"/>
      </w:rPr>
    </w:lvl>
    <w:lvl w:ilvl="4" w:tplc="83B2C0A0">
      <w:numFmt w:val="bullet"/>
      <w:lvlText w:val="•"/>
      <w:lvlJc w:val="left"/>
      <w:pPr>
        <w:ind w:left="1788" w:hanging="320"/>
      </w:pPr>
      <w:rPr>
        <w:rFonts w:hint="default"/>
        <w:lang w:val="en-US" w:eastAsia="en-US" w:bidi="ar-SA"/>
      </w:rPr>
    </w:lvl>
    <w:lvl w:ilvl="5" w:tplc="506492C0">
      <w:numFmt w:val="bullet"/>
      <w:lvlText w:val="•"/>
      <w:lvlJc w:val="left"/>
      <w:pPr>
        <w:ind w:left="2146" w:hanging="320"/>
      </w:pPr>
      <w:rPr>
        <w:rFonts w:hint="default"/>
        <w:lang w:val="en-US" w:eastAsia="en-US" w:bidi="ar-SA"/>
      </w:rPr>
    </w:lvl>
    <w:lvl w:ilvl="6" w:tplc="54D618CE">
      <w:numFmt w:val="bullet"/>
      <w:lvlText w:val="•"/>
      <w:lvlJc w:val="left"/>
      <w:pPr>
        <w:ind w:left="2503" w:hanging="320"/>
      </w:pPr>
      <w:rPr>
        <w:rFonts w:hint="default"/>
        <w:lang w:val="en-US" w:eastAsia="en-US" w:bidi="ar-SA"/>
      </w:rPr>
    </w:lvl>
    <w:lvl w:ilvl="7" w:tplc="E56608F8">
      <w:numFmt w:val="bullet"/>
      <w:lvlText w:val="•"/>
      <w:lvlJc w:val="left"/>
      <w:pPr>
        <w:ind w:left="2860" w:hanging="320"/>
      </w:pPr>
      <w:rPr>
        <w:rFonts w:hint="default"/>
        <w:lang w:val="en-US" w:eastAsia="en-US" w:bidi="ar-SA"/>
      </w:rPr>
    </w:lvl>
    <w:lvl w:ilvl="8" w:tplc="705C0D20">
      <w:numFmt w:val="bullet"/>
      <w:lvlText w:val="•"/>
      <w:lvlJc w:val="left"/>
      <w:pPr>
        <w:ind w:left="3217" w:hanging="320"/>
      </w:pPr>
      <w:rPr>
        <w:rFonts w:hint="default"/>
        <w:lang w:val="en-US" w:eastAsia="en-US" w:bidi="ar-SA"/>
      </w:rPr>
    </w:lvl>
  </w:abstractNum>
  <w:abstractNum w:abstractNumId="3" w15:restartNumberingAfterBreak="0">
    <w:nsid w:val="206B5AF4"/>
    <w:multiLevelType w:val="hybridMultilevel"/>
    <w:tmpl w:val="03A63870"/>
    <w:lvl w:ilvl="0" w:tplc="8944651A">
      <w:numFmt w:val="bullet"/>
      <w:lvlText w:val=""/>
      <w:lvlJc w:val="left"/>
      <w:pPr>
        <w:ind w:left="369" w:hanging="320"/>
      </w:pPr>
      <w:rPr>
        <w:rFonts w:ascii="Symbol" w:eastAsia="Symbol" w:hAnsi="Symbol" w:cs="Symbol" w:hint="default"/>
        <w:b w:val="0"/>
        <w:bCs w:val="0"/>
        <w:i w:val="0"/>
        <w:iCs w:val="0"/>
        <w:color w:val="094D73"/>
        <w:spacing w:val="0"/>
        <w:w w:val="100"/>
        <w:sz w:val="22"/>
        <w:szCs w:val="22"/>
        <w:lang w:val="en-US" w:eastAsia="en-US" w:bidi="ar-SA"/>
      </w:rPr>
    </w:lvl>
    <w:lvl w:ilvl="1" w:tplc="2D0EE11E">
      <w:numFmt w:val="bullet"/>
      <w:lvlText w:val="•"/>
      <w:lvlJc w:val="left"/>
      <w:pPr>
        <w:ind w:left="717" w:hanging="320"/>
      </w:pPr>
      <w:rPr>
        <w:rFonts w:hint="default"/>
        <w:lang w:val="en-US" w:eastAsia="en-US" w:bidi="ar-SA"/>
      </w:rPr>
    </w:lvl>
    <w:lvl w:ilvl="2" w:tplc="E4121A26">
      <w:numFmt w:val="bullet"/>
      <w:lvlText w:val="•"/>
      <w:lvlJc w:val="left"/>
      <w:pPr>
        <w:ind w:left="1074" w:hanging="320"/>
      </w:pPr>
      <w:rPr>
        <w:rFonts w:hint="default"/>
        <w:lang w:val="en-US" w:eastAsia="en-US" w:bidi="ar-SA"/>
      </w:rPr>
    </w:lvl>
    <w:lvl w:ilvl="3" w:tplc="76DAE77E">
      <w:numFmt w:val="bullet"/>
      <w:lvlText w:val="•"/>
      <w:lvlJc w:val="left"/>
      <w:pPr>
        <w:ind w:left="1431" w:hanging="320"/>
      </w:pPr>
      <w:rPr>
        <w:rFonts w:hint="default"/>
        <w:lang w:val="en-US" w:eastAsia="en-US" w:bidi="ar-SA"/>
      </w:rPr>
    </w:lvl>
    <w:lvl w:ilvl="4" w:tplc="6DF6FF8A">
      <w:numFmt w:val="bullet"/>
      <w:lvlText w:val="•"/>
      <w:lvlJc w:val="left"/>
      <w:pPr>
        <w:ind w:left="1788" w:hanging="320"/>
      </w:pPr>
      <w:rPr>
        <w:rFonts w:hint="default"/>
        <w:lang w:val="en-US" w:eastAsia="en-US" w:bidi="ar-SA"/>
      </w:rPr>
    </w:lvl>
    <w:lvl w:ilvl="5" w:tplc="0F86FA48">
      <w:numFmt w:val="bullet"/>
      <w:lvlText w:val="•"/>
      <w:lvlJc w:val="left"/>
      <w:pPr>
        <w:ind w:left="2146" w:hanging="320"/>
      </w:pPr>
      <w:rPr>
        <w:rFonts w:hint="default"/>
        <w:lang w:val="en-US" w:eastAsia="en-US" w:bidi="ar-SA"/>
      </w:rPr>
    </w:lvl>
    <w:lvl w:ilvl="6" w:tplc="4FF4D412">
      <w:numFmt w:val="bullet"/>
      <w:lvlText w:val="•"/>
      <w:lvlJc w:val="left"/>
      <w:pPr>
        <w:ind w:left="2503" w:hanging="320"/>
      </w:pPr>
      <w:rPr>
        <w:rFonts w:hint="default"/>
        <w:lang w:val="en-US" w:eastAsia="en-US" w:bidi="ar-SA"/>
      </w:rPr>
    </w:lvl>
    <w:lvl w:ilvl="7" w:tplc="463A863E">
      <w:numFmt w:val="bullet"/>
      <w:lvlText w:val="•"/>
      <w:lvlJc w:val="left"/>
      <w:pPr>
        <w:ind w:left="2860" w:hanging="320"/>
      </w:pPr>
      <w:rPr>
        <w:rFonts w:hint="default"/>
        <w:lang w:val="en-US" w:eastAsia="en-US" w:bidi="ar-SA"/>
      </w:rPr>
    </w:lvl>
    <w:lvl w:ilvl="8" w:tplc="8682CB70">
      <w:numFmt w:val="bullet"/>
      <w:lvlText w:val="•"/>
      <w:lvlJc w:val="left"/>
      <w:pPr>
        <w:ind w:left="3217" w:hanging="320"/>
      </w:pPr>
      <w:rPr>
        <w:rFonts w:hint="default"/>
        <w:lang w:val="en-US" w:eastAsia="en-US" w:bidi="ar-SA"/>
      </w:rPr>
    </w:lvl>
  </w:abstractNum>
  <w:abstractNum w:abstractNumId="4" w15:restartNumberingAfterBreak="0">
    <w:nsid w:val="23E65AA8"/>
    <w:multiLevelType w:val="multilevel"/>
    <w:tmpl w:val="3550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74328F"/>
    <w:multiLevelType w:val="hybridMultilevel"/>
    <w:tmpl w:val="01DA42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93213A0"/>
    <w:multiLevelType w:val="hybridMultilevel"/>
    <w:tmpl w:val="84065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DC92908"/>
    <w:multiLevelType w:val="hybridMultilevel"/>
    <w:tmpl w:val="A8703C28"/>
    <w:lvl w:ilvl="0" w:tplc="3EF0F198">
      <w:numFmt w:val="bullet"/>
      <w:lvlText w:val=""/>
      <w:lvlJc w:val="left"/>
      <w:pPr>
        <w:ind w:left="1336" w:hanging="320"/>
      </w:pPr>
      <w:rPr>
        <w:rFonts w:ascii="Symbol" w:eastAsia="Symbol" w:hAnsi="Symbol" w:cs="Symbol" w:hint="default"/>
        <w:b w:val="0"/>
        <w:bCs w:val="0"/>
        <w:i w:val="0"/>
        <w:iCs w:val="0"/>
        <w:color w:val="094D73"/>
        <w:spacing w:val="0"/>
        <w:w w:val="100"/>
        <w:sz w:val="22"/>
        <w:szCs w:val="22"/>
        <w:lang w:val="en-US" w:eastAsia="en-US" w:bidi="ar-SA"/>
      </w:rPr>
    </w:lvl>
    <w:lvl w:ilvl="1" w:tplc="F59CE560">
      <w:numFmt w:val="bullet"/>
      <w:lvlText w:val="•"/>
      <w:lvlJc w:val="left"/>
      <w:pPr>
        <w:ind w:left="1684" w:hanging="320"/>
      </w:pPr>
      <w:rPr>
        <w:rFonts w:hint="default"/>
        <w:lang w:val="en-US" w:eastAsia="en-US" w:bidi="ar-SA"/>
      </w:rPr>
    </w:lvl>
    <w:lvl w:ilvl="2" w:tplc="3EDE477E">
      <w:numFmt w:val="bullet"/>
      <w:lvlText w:val="•"/>
      <w:lvlJc w:val="left"/>
      <w:pPr>
        <w:ind w:left="2028" w:hanging="320"/>
      </w:pPr>
      <w:rPr>
        <w:rFonts w:hint="default"/>
        <w:lang w:val="en-US" w:eastAsia="en-US" w:bidi="ar-SA"/>
      </w:rPr>
    </w:lvl>
    <w:lvl w:ilvl="3" w:tplc="03DA0A34">
      <w:numFmt w:val="bullet"/>
      <w:lvlText w:val="•"/>
      <w:lvlJc w:val="left"/>
      <w:pPr>
        <w:ind w:left="2372" w:hanging="320"/>
      </w:pPr>
      <w:rPr>
        <w:rFonts w:hint="default"/>
        <w:lang w:val="en-US" w:eastAsia="en-US" w:bidi="ar-SA"/>
      </w:rPr>
    </w:lvl>
    <w:lvl w:ilvl="4" w:tplc="D5861E74">
      <w:numFmt w:val="bullet"/>
      <w:lvlText w:val="•"/>
      <w:lvlJc w:val="left"/>
      <w:pPr>
        <w:ind w:left="2716" w:hanging="320"/>
      </w:pPr>
      <w:rPr>
        <w:rFonts w:hint="default"/>
        <w:lang w:val="en-US" w:eastAsia="en-US" w:bidi="ar-SA"/>
      </w:rPr>
    </w:lvl>
    <w:lvl w:ilvl="5" w:tplc="CBBEF280">
      <w:numFmt w:val="bullet"/>
      <w:lvlText w:val="•"/>
      <w:lvlJc w:val="left"/>
      <w:pPr>
        <w:ind w:left="3061" w:hanging="320"/>
      </w:pPr>
      <w:rPr>
        <w:rFonts w:hint="default"/>
        <w:lang w:val="en-US" w:eastAsia="en-US" w:bidi="ar-SA"/>
      </w:rPr>
    </w:lvl>
    <w:lvl w:ilvl="6" w:tplc="D5BABE48">
      <w:numFmt w:val="bullet"/>
      <w:lvlText w:val="•"/>
      <w:lvlJc w:val="left"/>
      <w:pPr>
        <w:ind w:left="3405" w:hanging="320"/>
      </w:pPr>
      <w:rPr>
        <w:rFonts w:hint="default"/>
        <w:lang w:val="en-US" w:eastAsia="en-US" w:bidi="ar-SA"/>
      </w:rPr>
    </w:lvl>
    <w:lvl w:ilvl="7" w:tplc="4E28C5E6">
      <w:numFmt w:val="bullet"/>
      <w:lvlText w:val="•"/>
      <w:lvlJc w:val="left"/>
      <w:pPr>
        <w:ind w:left="3749" w:hanging="320"/>
      </w:pPr>
      <w:rPr>
        <w:rFonts w:hint="default"/>
        <w:lang w:val="en-US" w:eastAsia="en-US" w:bidi="ar-SA"/>
      </w:rPr>
    </w:lvl>
    <w:lvl w:ilvl="8" w:tplc="C0A8A2B4">
      <w:numFmt w:val="bullet"/>
      <w:lvlText w:val="•"/>
      <w:lvlJc w:val="left"/>
      <w:pPr>
        <w:ind w:left="4093" w:hanging="320"/>
      </w:pPr>
      <w:rPr>
        <w:rFonts w:hint="default"/>
        <w:lang w:val="en-US" w:eastAsia="en-US" w:bidi="ar-SA"/>
      </w:rPr>
    </w:lvl>
  </w:abstractNum>
  <w:abstractNum w:abstractNumId="8" w15:restartNumberingAfterBreak="0">
    <w:nsid w:val="30684FD4"/>
    <w:multiLevelType w:val="hybridMultilevel"/>
    <w:tmpl w:val="70BAFE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9744DB3"/>
    <w:multiLevelType w:val="hybridMultilevel"/>
    <w:tmpl w:val="35404E62"/>
    <w:lvl w:ilvl="0" w:tplc="66E85F52">
      <w:numFmt w:val="bullet"/>
      <w:lvlText w:val=""/>
      <w:lvlJc w:val="left"/>
      <w:pPr>
        <w:ind w:left="1336" w:hanging="320"/>
      </w:pPr>
      <w:rPr>
        <w:rFonts w:ascii="Symbol" w:eastAsia="Symbol" w:hAnsi="Symbol" w:cs="Symbol" w:hint="default"/>
        <w:b w:val="0"/>
        <w:bCs w:val="0"/>
        <w:i w:val="0"/>
        <w:iCs w:val="0"/>
        <w:color w:val="094D73"/>
        <w:spacing w:val="0"/>
        <w:w w:val="100"/>
        <w:sz w:val="22"/>
        <w:szCs w:val="22"/>
        <w:lang w:val="en-US" w:eastAsia="en-US" w:bidi="ar-SA"/>
      </w:rPr>
    </w:lvl>
    <w:lvl w:ilvl="1" w:tplc="64EE83B0">
      <w:numFmt w:val="bullet"/>
      <w:lvlText w:val="•"/>
      <w:lvlJc w:val="left"/>
      <w:pPr>
        <w:ind w:left="1684" w:hanging="320"/>
      </w:pPr>
      <w:rPr>
        <w:rFonts w:hint="default"/>
        <w:lang w:val="en-US" w:eastAsia="en-US" w:bidi="ar-SA"/>
      </w:rPr>
    </w:lvl>
    <w:lvl w:ilvl="2" w:tplc="9BB4F102">
      <w:numFmt w:val="bullet"/>
      <w:lvlText w:val="•"/>
      <w:lvlJc w:val="left"/>
      <w:pPr>
        <w:ind w:left="2028" w:hanging="320"/>
      </w:pPr>
      <w:rPr>
        <w:rFonts w:hint="default"/>
        <w:lang w:val="en-US" w:eastAsia="en-US" w:bidi="ar-SA"/>
      </w:rPr>
    </w:lvl>
    <w:lvl w:ilvl="3" w:tplc="6AF82906">
      <w:numFmt w:val="bullet"/>
      <w:lvlText w:val="•"/>
      <w:lvlJc w:val="left"/>
      <w:pPr>
        <w:ind w:left="2372" w:hanging="320"/>
      </w:pPr>
      <w:rPr>
        <w:rFonts w:hint="default"/>
        <w:lang w:val="en-US" w:eastAsia="en-US" w:bidi="ar-SA"/>
      </w:rPr>
    </w:lvl>
    <w:lvl w:ilvl="4" w:tplc="0F6052BA">
      <w:numFmt w:val="bullet"/>
      <w:lvlText w:val="•"/>
      <w:lvlJc w:val="left"/>
      <w:pPr>
        <w:ind w:left="2716" w:hanging="320"/>
      </w:pPr>
      <w:rPr>
        <w:rFonts w:hint="default"/>
        <w:lang w:val="en-US" w:eastAsia="en-US" w:bidi="ar-SA"/>
      </w:rPr>
    </w:lvl>
    <w:lvl w:ilvl="5" w:tplc="0240AB82">
      <w:numFmt w:val="bullet"/>
      <w:lvlText w:val="•"/>
      <w:lvlJc w:val="left"/>
      <w:pPr>
        <w:ind w:left="3061" w:hanging="320"/>
      </w:pPr>
      <w:rPr>
        <w:rFonts w:hint="default"/>
        <w:lang w:val="en-US" w:eastAsia="en-US" w:bidi="ar-SA"/>
      </w:rPr>
    </w:lvl>
    <w:lvl w:ilvl="6" w:tplc="3D343DBC">
      <w:numFmt w:val="bullet"/>
      <w:lvlText w:val="•"/>
      <w:lvlJc w:val="left"/>
      <w:pPr>
        <w:ind w:left="3405" w:hanging="320"/>
      </w:pPr>
      <w:rPr>
        <w:rFonts w:hint="default"/>
        <w:lang w:val="en-US" w:eastAsia="en-US" w:bidi="ar-SA"/>
      </w:rPr>
    </w:lvl>
    <w:lvl w:ilvl="7" w:tplc="A79C8F7C">
      <w:numFmt w:val="bullet"/>
      <w:lvlText w:val="•"/>
      <w:lvlJc w:val="left"/>
      <w:pPr>
        <w:ind w:left="3749" w:hanging="320"/>
      </w:pPr>
      <w:rPr>
        <w:rFonts w:hint="default"/>
        <w:lang w:val="en-US" w:eastAsia="en-US" w:bidi="ar-SA"/>
      </w:rPr>
    </w:lvl>
    <w:lvl w:ilvl="8" w:tplc="0E5C4BD6">
      <w:numFmt w:val="bullet"/>
      <w:lvlText w:val="•"/>
      <w:lvlJc w:val="left"/>
      <w:pPr>
        <w:ind w:left="4093" w:hanging="320"/>
      </w:pPr>
      <w:rPr>
        <w:rFonts w:hint="default"/>
        <w:lang w:val="en-US" w:eastAsia="en-US" w:bidi="ar-SA"/>
      </w:rPr>
    </w:lvl>
  </w:abstractNum>
  <w:abstractNum w:abstractNumId="10" w15:restartNumberingAfterBreak="0">
    <w:nsid w:val="3E603A84"/>
    <w:multiLevelType w:val="hybridMultilevel"/>
    <w:tmpl w:val="29AAC670"/>
    <w:lvl w:ilvl="0" w:tplc="36A4A3EA">
      <w:numFmt w:val="bullet"/>
      <w:lvlText w:val=""/>
      <w:lvlJc w:val="left"/>
      <w:pPr>
        <w:ind w:left="1336" w:hanging="320"/>
      </w:pPr>
      <w:rPr>
        <w:rFonts w:ascii="Symbol" w:eastAsia="Symbol" w:hAnsi="Symbol" w:cs="Symbol" w:hint="default"/>
        <w:b w:val="0"/>
        <w:bCs w:val="0"/>
        <w:i w:val="0"/>
        <w:iCs w:val="0"/>
        <w:color w:val="094D73"/>
        <w:spacing w:val="0"/>
        <w:w w:val="100"/>
        <w:sz w:val="22"/>
        <w:szCs w:val="22"/>
        <w:lang w:val="en-US" w:eastAsia="en-US" w:bidi="ar-SA"/>
      </w:rPr>
    </w:lvl>
    <w:lvl w:ilvl="1" w:tplc="CE96DD2A">
      <w:numFmt w:val="bullet"/>
      <w:lvlText w:val="•"/>
      <w:lvlJc w:val="left"/>
      <w:pPr>
        <w:ind w:left="1684" w:hanging="320"/>
      </w:pPr>
      <w:rPr>
        <w:rFonts w:hint="default"/>
        <w:lang w:val="en-US" w:eastAsia="en-US" w:bidi="ar-SA"/>
      </w:rPr>
    </w:lvl>
    <w:lvl w:ilvl="2" w:tplc="423C60B0">
      <w:numFmt w:val="bullet"/>
      <w:lvlText w:val="•"/>
      <w:lvlJc w:val="left"/>
      <w:pPr>
        <w:ind w:left="2028" w:hanging="320"/>
      </w:pPr>
      <w:rPr>
        <w:rFonts w:hint="default"/>
        <w:lang w:val="en-US" w:eastAsia="en-US" w:bidi="ar-SA"/>
      </w:rPr>
    </w:lvl>
    <w:lvl w:ilvl="3" w:tplc="BCE65F2A">
      <w:numFmt w:val="bullet"/>
      <w:lvlText w:val="•"/>
      <w:lvlJc w:val="left"/>
      <w:pPr>
        <w:ind w:left="2372" w:hanging="320"/>
      </w:pPr>
      <w:rPr>
        <w:rFonts w:hint="default"/>
        <w:lang w:val="en-US" w:eastAsia="en-US" w:bidi="ar-SA"/>
      </w:rPr>
    </w:lvl>
    <w:lvl w:ilvl="4" w:tplc="5EA4141A">
      <w:numFmt w:val="bullet"/>
      <w:lvlText w:val="•"/>
      <w:lvlJc w:val="left"/>
      <w:pPr>
        <w:ind w:left="2716" w:hanging="320"/>
      </w:pPr>
      <w:rPr>
        <w:rFonts w:hint="default"/>
        <w:lang w:val="en-US" w:eastAsia="en-US" w:bidi="ar-SA"/>
      </w:rPr>
    </w:lvl>
    <w:lvl w:ilvl="5" w:tplc="8B047858">
      <w:numFmt w:val="bullet"/>
      <w:lvlText w:val="•"/>
      <w:lvlJc w:val="left"/>
      <w:pPr>
        <w:ind w:left="3061" w:hanging="320"/>
      </w:pPr>
      <w:rPr>
        <w:rFonts w:hint="default"/>
        <w:lang w:val="en-US" w:eastAsia="en-US" w:bidi="ar-SA"/>
      </w:rPr>
    </w:lvl>
    <w:lvl w:ilvl="6" w:tplc="66624D40">
      <w:numFmt w:val="bullet"/>
      <w:lvlText w:val="•"/>
      <w:lvlJc w:val="left"/>
      <w:pPr>
        <w:ind w:left="3405" w:hanging="320"/>
      </w:pPr>
      <w:rPr>
        <w:rFonts w:hint="default"/>
        <w:lang w:val="en-US" w:eastAsia="en-US" w:bidi="ar-SA"/>
      </w:rPr>
    </w:lvl>
    <w:lvl w:ilvl="7" w:tplc="11D69F88">
      <w:numFmt w:val="bullet"/>
      <w:lvlText w:val="•"/>
      <w:lvlJc w:val="left"/>
      <w:pPr>
        <w:ind w:left="3749" w:hanging="320"/>
      </w:pPr>
      <w:rPr>
        <w:rFonts w:hint="default"/>
        <w:lang w:val="en-US" w:eastAsia="en-US" w:bidi="ar-SA"/>
      </w:rPr>
    </w:lvl>
    <w:lvl w:ilvl="8" w:tplc="91087992">
      <w:numFmt w:val="bullet"/>
      <w:lvlText w:val="•"/>
      <w:lvlJc w:val="left"/>
      <w:pPr>
        <w:ind w:left="4093" w:hanging="320"/>
      </w:pPr>
      <w:rPr>
        <w:rFonts w:hint="default"/>
        <w:lang w:val="en-US" w:eastAsia="en-US" w:bidi="ar-SA"/>
      </w:rPr>
    </w:lvl>
  </w:abstractNum>
  <w:abstractNum w:abstractNumId="11" w15:restartNumberingAfterBreak="0">
    <w:nsid w:val="41C9726C"/>
    <w:multiLevelType w:val="hybridMultilevel"/>
    <w:tmpl w:val="DF3E0BB8"/>
    <w:lvl w:ilvl="0" w:tplc="F2B4A48E">
      <w:numFmt w:val="bullet"/>
      <w:lvlText w:val=""/>
      <w:lvlJc w:val="left"/>
      <w:pPr>
        <w:ind w:left="369" w:hanging="320"/>
      </w:pPr>
      <w:rPr>
        <w:rFonts w:ascii="Symbol" w:eastAsia="Symbol" w:hAnsi="Symbol" w:cs="Symbol" w:hint="default"/>
        <w:b w:val="0"/>
        <w:bCs w:val="0"/>
        <w:i w:val="0"/>
        <w:iCs w:val="0"/>
        <w:color w:val="094D73"/>
        <w:spacing w:val="0"/>
        <w:w w:val="100"/>
        <w:sz w:val="22"/>
        <w:szCs w:val="22"/>
        <w:lang w:val="en-US" w:eastAsia="en-US" w:bidi="ar-SA"/>
      </w:rPr>
    </w:lvl>
    <w:lvl w:ilvl="1" w:tplc="8D5C97A0">
      <w:numFmt w:val="bullet"/>
      <w:lvlText w:val="•"/>
      <w:lvlJc w:val="left"/>
      <w:pPr>
        <w:ind w:left="717" w:hanging="320"/>
      </w:pPr>
      <w:rPr>
        <w:rFonts w:hint="default"/>
        <w:lang w:val="en-US" w:eastAsia="en-US" w:bidi="ar-SA"/>
      </w:rPr>
    </w:lvl>
    <w:lvl w:ilvl="2" w:tplc="5574C808">
      <w:numFmt w:val="bullet"/>
      <w:lvlText w:val="•"/>
      <w:lvlJc w:val="left"/>
      <w:pPr>
        <w:ind w:left="1074" w:hanging="320"/>
      </w:pPr>
      <w:rPr>
        <w:rFonts w:hint="default"/>
        <w:lang w:val="en-US" w:eastAsia="en-US" w:bidi="ar-SA"/>
      </w:rPr>
    </w:lvl>
    <w:lvl w:ilvl="3" w:tplc="56BCDA6E">
      <w:numFmt w:val="bullet"/>
      <w:lvlText w:val="•"/>
      <w:lvlJc w:val="left"/>
      <w:pPr>
        <w:ind w:left="1431" w:hanging="320"/>
      </w:pPr>
      <w:rPr>
        <w:rFonts w:hint="default"/>
        <w:lang w:val="en-US" w:eastAsia="en-US" w:bidi="ar-SA"/>
      </w:rPr>
    </w:lvl>
    <w:lvl w:ilvl="4" w:tplc="47BA1E3E">
      <w:numFmt w:val="bullet"/>
      <w:lvlText w:val="•"/>
      <w:lvlJc w:val="left"/>
      <w:pPr>
        <w:ind w:left="1788" w:hanging="320"/>
      </w:pPr>
      <w:rPr>
        <w:rFonts w:hint="default"/>
        <w:lang w:val="en-US" w:eastAsia="en-US" w:bidi="ar-SA"/>
      </w:rPr>
    </w:lvl>
    <w:lvl w:ilvl="5" w:tplc="AFF264CE">
      <w:numFmt w:val="bullet"/>
      <w:lvlText w:val="•"/>
      <w:lvlJc w:val="left"/>
      <w:pPr>
        <w:ind w:left="2146" w:hanging="320"/>
      </w:pPr>
      <w:rPr>
        <w:rFonts w:hint="default"/>
        <w:lang w:val="en-US" w:eastAsia="en-US" w:bidi="ar-SA"/>
      </w:rPr>
    </w:lvl>
    <w:lvl w:ilvl="6" w:tplc="92E4C3E4">
      <w:numFmt w:val="bullet"/>
      <w:lvlText w:val="•"/>
      <w:lvlJc w:val="left"/>
      <w:pPr>
        <w:ind w:left="2503" w:hanging="320"/>
      </w:pPr>
      <w:rPr>
        <w:rFonts w:hint="default"/>
        <w:lang w:val="en-US" w:eastAsia="en-US" w:bidi="ar-SA"/>
      </w:rPr>
    </w:lvl>
    <w:lvl w:ilvl="7" w:tplc="8F843C88">
      <w:numFmt w:val="bullet"/>
      <w:lvlText w:val="•"/>
      <w:lvlJc w:val="left"/>
      <w:pPr>
        <w:ind w:left="2860" w:hanging="320"/>
      </w:pPr>
      <w:rPr>
        <w:rFonts w:hint="default"/>
        <w:lang w:val="en-US" w:eastAsia="en-US" w:bidi="ar-SA"/>
      </w:rPr>
    </w:lvl>
    <w:lvl w:ilvl="8" w:tplc="95DECCC8">
      <w:numFmt w:val="bullet"/>
      <w:lvlText w:val="•"/>
      <w:lvlJc w:val="left"/>
      <w:pPr>
        <w:ind w:left="3217" w:hanging="320"/>
      </w:pPr>
      <w:rPr>
        <w:rFonts w:hint="default"/>
        <w:lang w:val="en-US" w:eastAsia="en-US" w:bidi="ar-SA"/>
      </w:rPr>
    </w:lvl>
  </w:abstractNum>
  <w:abstractNum w:abstractNumId="12" w15:restartNumberingAfterBreak="0">
    <w:nsid w:val="4E5A271C"/>
    <w:multiLevelType w:val="hybridMultilevel"/>
    <w:tmpl w:val="4642D9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FFE1C12"/>
    <w:multiLevelType w:val="hybridMultilevel"/>
    <w:tmpl w:val="4A66850C"/>
    <w:lvl w:ilvl="0" w:tplc="7D2C7688">
      <w:numFmt w:val="bullet"/>
      <w:lvlText w:val=""/>
      <w:lvlJc w:val="left"/>
      <w:pPr>
        <w:ind w:left="1336" w:hanging="320"/>
      </w:pPr>
      <w:rPr>
        <w:rFonts w:ascii="Symbol" w:eastAsia="Symbol" w:hAnsi="Symbol" w:cs="Symbol" w:hint="default"/>
        <w:b w:val="0"/>
        <w:bCs w:val="0"/>
        <w:i w:val="0"/>
        <w:iCs w:val="0"/>
        <w:color w:val="094D73"/>
        <w:spacing w:val="0"/>
        <w:w w:val="100"/>
        <w:sz w:val="22"/>
        <w:szCs w:val="22"/>
        <w:lang w:val="en-US" w:eastAsia="en-US" w:bidi="ar-SA"/>
      </w:rPr>
    </w:lvl>
    <w:lvl w:ilvl="1" w:tplc="A3462F9A">
      <w:numFmt w:val="bullet"/>
      <w:lvlText w:val="•"/>
      <w:lvlJc w:val="left"/>
      <w:pPr>
        <w:ind w:left="1684" w:hanging="320"/>
      </w:pPr>
      <w:rPr>
        <w:rFonts w:hint="default"/>
        <w:lang w:val="en-US" w:eastAsia="en-US" w:bidi="ar-SA"/>
      </w:rPr>
    </w:lvl>
    <w:lvl w:ilvl="2" w:tplc="7DEA0E00">
      <w:numFmt w:val="bullet"/>
      <w:lvlText w:val="•"/>
      <w:lvlJc w:val="left"/>
      <w:pPr>
        <w:ind w:left="2028" w:hanging="320"/>
      </w:pPr>
      <w:rPr>
        <w:rFonts w:hint="default"/>
        <w:lang w:val="en-US" w:eastAsia="en-US" w:bidi="ar-SA"/>
      </w:rPr>
    </w:lvl>
    <w:lvl w:ilvl="3" w:tplc="5E6496EC">
      <w:numFmt w:val="bullet"/>
      <w:lvlText w:val="•"/>
      <w:lvlJc w:val="left"/>
      <w:pPr>
        <w:ind w:left="2372" w:hanging="320"/>
      </w:pPr>
      <w:rPr>
        <w:rFonts w:hint="default"/>
        <w:lang w:val="en-US" w:eastAsia="en-US" w:bidi="ar-SA"/>
      </w:rPr>
    </w:lvl>
    <w:lvl w:ilvl="4" w:tplc="7D62B4E2">
      <w:numFmt w:val="bullet"/>
      <w:lvlText w:val="•"/>
      <w:lvlJc w:val="left"/>
      <w:pPr>
        <w:ind w:left="2716" w:hanging="320"/>
      </w:pPr>
      <w:rPr>
        <w:rFonts w:hint="default"/>
        <w:lang w:val="en-US" w:eastAsia="en-US" w:bidi="ar-SA"/>
      </w:rPr>
    </w:lvl>
    <w:lvl w:ilvl="5" w:tplc="B2B67CD2">
      <w:numFmt w:val="bullet"/>
      <w:lvlText w:val="•"/>
      <w:lvlJc w:val="left"/>
      <w:pPr>
        <w:ind w:left="3061" w:hanging="320"/>
      </w:pPr>
      <w:rPr>
        <w:rFonts w:hint="default"/>
        <w:lang w:val="en-US" w:eastAsia="en-US" w:bidi="ar-SA"/>
      </w:rPr>
    </w:lvl>
    <w:lvl w:ilvl="6" w:tplc="022EE54A">
      <w:numFmt w:val="bullet"/>
      <w:lvlText w:val="•"/>
      <w:lvlJc w:val="left"/>
      <w:pPr>
        <w:ind w:left="3405" w:hanging="320"/>
      </w:pPr>
      <w:rPr>
        <w:rFonts w:hint="default"/>
        <w:lang w:val="en-US" w:eastAsia="en-US" w:bidi="ar-SA"/>
      </w:rPr>
    </w:lvl>
    <w:lvl w:ilvl="7" w:tplc="D02825B2">
      <w:numFmt w:val="bullet"/>
      <w:lvlText w:val="•"/>
      <w:lvlJc w:val="left"/>
      <w:pPr>
        <w:ind w:left="3749" w:hanging="320"/>
      </w:pPr>
      <w:rPr>
        <w:rFonts w:hint="default"/>
        <w:lang w:val="en-US" w:eastAsia="en-US" w:bidi="ar-SA"/>
      </w:rPr>
    </w:lvl>
    <w:lvl w:ilvl="8" w:tplc="639233D8">
      <w:numFmt w:val="bullet"/>
      <w:lvlText w:val="•"/>
      <w:lvlJc w:val="left"/>
      <w:pPr>
        <w:ind w:left="4093" w:hanging="320"/>
      </w:pPr>
      <w:rPr>
        <w:rFonts w:hint="default"/>
        <w:lang w:val="en-US" w:eastAsia="en-US" w:bidi="ar-SA"/>
      </w:rPr>
    </w:lvl>
  </w:abstractNum>
  <w:abstractNum w:abstractNumId="14" w15:restartNumberingAfterBreak="0">
    <w:nsid w:val="531A666C"/>
    <w:multiLevelType w:val="hybridMultilevel"/>
    <w:tmpl w:val="150833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B6D3736"/>
    <w:multiLevelType w:val="hybridMultilevel"/>
    <w:tmpl w:val="C0589218"/>
    <w:lvl w:ilvl="0" w:tplc="4EE89CA6">
      <w:numFmt w:val="bullet"/>
      <w:lvlText w:val=""/>
      <w:lvlJc w:val="left"/>
      <w:pPr>
        <w:ind w:left="369" w:hanging="320"/>
      </w:pPr>
      <w:rPr>
        <w:rFonts w:ascii="Symbol" w:eastAsia="Symbol" w:hAnsi="Symbol" w:cs="Symbol" w:hint="default"/>
        <w:b w:val="0"/>
        <w:bCs w:val="0"/>
        <w:i w:val="0"/>
        <w:iCs w:val="0"/>
        <w:color w:val="094D73"/>
        <w:spacing w:val="0"/>
        <w:w w:val="100"/>
        <w:sz w:val="22"/>
        <w:szCs w:val="22"/>
        <w:lang w:val="en-US" w:eastAsia="en-US" w:bidi="ar-SA"/>
      </w:rPr>
    </w:lvl>
    <w:lvl w:ilvl="1" w:tplc="0D6EAEDC">
      <w:numFmt w:val="bullet"/>
      <w:lvlText w:val="•"/>
      <w:lvlJc w:val="left"/>
      <w:pPr>
        <w:ind w:left="717" w:hanging="320"/>
      </w:pPr>
      <w:rPr>
        <w:rFonts w:hint="default"/>
        <w:lang w:val="en-US" w:eastAsia="en-US" w:bidi="ar-SA"/>
      </w:rPr>
    </w:lvl>
    <w:lvl w:ilvl="2" w:tplc="DF1E2D7C">
      <w:numFmt w:val="bullet"/>
      <w:lvlText w:val="•"/>
      <w:lvlJc w:val="left"/>
      <w:pPr>
        <w:ind w:left="1074" w:hanging="320"/>
      </w:pPr>
      <w:rPr>
        <w:rFonts w:hint="default"/>
        <w:lang w:val="en-US" w:eastAsia="en-US" w:bidi="ar-SA"/>
      </w:rPr>
    </w:lvl>
    <w:lvl w:ilvl="3" w:tplc="328EC61E">
      <w:numFmt w:val="bullet"/>
      <w:lvlText w:val="•"/>
      <w:lvlJc w:val="left"/>
      <w:pPr>
        <w:ind w:left="1431" w:hanging="320"/>
      </w:pPr>
      <w:rPr>
        <w:rFonts w:hint="default"/>
        <w:lang w:val="en-US" w:eastAsia="en-US" w:bidi="ar-SA"/>
      </w:rPr>
    </w:lvl>
    <w:lvl w:ilvl="4" w:tplc="24DEE06A">
      <w:numFmt w:val="bullet"/>
      <w:lvlText w:val="•"/>
      <w:lvlJc w:val="left"/>
      <w:pPr>
        <w:ind w:left="1788" w:hanging="320"/>
      </w:pPr>
      <w:rPr>
        <w:rFonts w:hint="default"/>
        <w:lang w:val="en-US" w:eastAsia="en-US" w:bidi="ar-SA"/>
      </w:rPr>
    </w:lvl>
    <w:lvl w:ilvl="5" w:tplc="0320425E">
      <w:numFmt w:val="bullet"/>
      <w:lvlText w:val="•"/>
      <w:lvlJc w:val="left"/>
      <w:pPr>
        <w:ind w:left="2146" w:hanging="320"/>
      </w:pPr>
      <w:rPr>
        <w:rFonts w:hint="default"/>
        <w:lang w:val="en-US" w:eastAsia="en-US" w:bidi="ar-SA"/>
      </w:rPr>
    </w:lvl>
    <w:lvl w:ilvl="6" w:tplc="820A4CC6">
      <w:numFmt w:val="bullet"/>
      <w:lvlText w:val="•"/>
      <w:lvlJc w:val="left"/>
      <w:pPr>
        <w:ind w:left="2503" w:hanging="320"/>
      </w:pPr>
      <w:rPr>
        <w:rFonts w:hint="default"/>
        <w:lang w:val="en-US" w:eastAsia="en-US" w:bidi="ar-SA"/>
      </w:rPr>
    </w:lvl>
    <w:lvl w:ilvl="7" w:tplc="AFB669B6">
      <w:numFmt w:val="bullet"/>
      <w:lvlText w:val="•"/>
      <w:lvlJc w:val="left"/>
      <w:pPr>
        <w:ind w:left="2860" w:hanging="320"/>
      </w:pPr>
      <w:rPr>
        <w:rFonts w:hint="default"/>
        <w:lang w:val="en-US" w:eastAsia="en-US" w:bidi="ar-SA"/>
      </w:rPr>
    </w:lvl>
    <w:lvl w:ilvl="8" w:tplc="08A044F2">
      <w:numFmt w:val="bullet"/>
      <w:lvlText w:val="•"/>
      <w:lvlJc w:val="left"/>
      <w:pPr>
        <w:ind w:left="3217" w:hanging="320"/>
      </w:pPr>
      <w:rPr>
        <w:rFonts w:hint="default"/>
        <w:lang w:val="en-US" w:eastAsia="en-US" w:bidi="ar-SA"/>
      </w:rPr>
    </w:lvl>
  </w:abstractNum>
  <w:abstractNum w:abstractNumId="16" w15:restartNumberingAfterBreak="0">
    <w:nsid w:val="6CEE2D80"/>
    <w:multiLevelType w:val="hybridMultilevel"/>
    <w:tmpl w:val="C10EDB32"/>
    <w:lvl w:ilvl="0" w:tplc="B78CFEC6">
      <w:numFmt w:val="bullet"/>
      <w:lvlText w:val=""/>
      <w:lvlJc w:val="left"/>
      <w:pPr>
        <w:ind w:left="484" w:hanging="320"/>
      </w:pPr>
      <w:rPr>
        <w:rFonts w:ascii="Symbol" w:eastAsia="Symbol" w:hAnsi="Symbol" w:cs="Symbol" w:hint="default"/>
        <w:b w:val="0"/>
        <w:bCs w:val="0"/>
        <w:i w:val="0"/>
        <w:iCs w:val="0"/>
        <w:color w:val="094D73"/>
        <w:spacing w:val="0"/>
        <w:w w:val="100"/>
        <w:sz w:val="22"/>
        <w:szCs w:val="22"/>
        <w:lang w:val="en-US" w:eastAsia="en-US" w:bidi="ar-SA"/>
      </w:rPr>
    </w:lvl>
    <w:lvl w:ilvl="1" w:tplc="943E9B2C">
      <w:numFmt w:val="bullet"/>
      <w:lvlText w:val="•"/>
      <w:lvlJc w:val="left"/>
      <w:pPr>
        <w:ind w:left="1367" w:hanging="320"/>
      </w:pPr>
      <w:rPr>
        <w:rFonts w:hint="default"/>
        <w:lang w:val="en-US" w:eastAsia="en-US" w:bidi="ar-SA"/>
      </w:rPr>
    </w:lvl>
    <w:lvl w:ilvl="2" w:tplc="6C209E48">
      <w:numFmt w:val="bullet"/>
      <w:lvlText w:val="•"/>
      <w:lvlJc w:val="left"/>
      <w:pPr>
        <w:ind w:left="2255" w:hanging="320"/>
      </w:pPr>
      <w:rPr>
        <w:rFonts w:hint="default"/>
        <w:lang w:val="en-US" w:eastAsia="en-US" w:bidi="ar-SA"/>
      </w:rPr>
    </w:lvl>
    <w:lvl w:ilvl="3" w:tplc="C01A1648">
      <w:numFmt w:val="bullet"/>
      <w:lvlText w:val="•"/>
      <w:lvlJc w:val="left"/>
      <w:pPr>
        <w:ind w:left="3142" w:hanging="320"/>
      </w:pPr>
      <w:rPr>
        <w:rFonts w:hint="default"/>
        <w:lang w:val="en-US" w:eastAsia="en-US" w:bidi="ar-SA"/>
      </w:rPr>
    </w:lvl>
    <w:lvl w:ilvl="4" w:tplc="3586CBF8">
      <w:numFmt w:val="bullet"/>
      <w:lvlText w:val="•"/>
      <w:lvlJc w:val="left"/>
      <w:pPr>
        <w:ind w:left="4030" w:hanging="320"/>
      </w:pPr>
      <w:rPr>
        <w:rFonts w:hint="default"/>
        <w:lang w:val="en-US" w:eastAsia="en-US" w:bidi="ar-SA"/>
      </w:rPr>
    </w:lvl>
    <w:lvl w:ilvl="5" w:tplc="9A2AD88C">
      <w:numFmt w:val="bullet"/>
      <w:lvlText w:val="•"/>
      <w:lvlJc w:val="left"/>
      <w:pPr>
        <w:ind w:left="4918" w:hanging="320"/>
      </w:pPr>
      <w:rPr>
        <w:rFonts w:hint="default"/>
        <w:lang w:val="en-US" w:eastAsia="en-US" w:bidi="ar-SA"/>
      </w:rPr>
    </w:lvl>
    <w:lvl w:ilvl="6" w:tplc="F92493F4">
      <w:numFmt w:val="bullet"/>
      <w:lvlText w:val="•"/>
      <w:lvlJc w:val="left"/>
      <w:pPr>
        <w:ind w:left="5805" w:hanging="320"/>
      </w:pPr>
      <w:rPr>
        <w:rFonts w:hint="default"/>
        <w:lang w:val="en-US" w:eastAsia="en-US" w:bidi="ar-SA"/>
      </w:rPr>
    </w:lvl>
    <w:lvl w:ilvl="7" w:tplc="97ECD748">
      <w:numFmt w:val="bullet"/>
      <w:lvlText w:val="•"/>
      <w:lvlJc w:val="left"/>
      <w:pPr>
        <w:ind w:left="6693" w:hanging="320"/>
      </w:pPr>
      <w:rPr>
        <w:rFonts w:hint="default"/>
        <w:lang w:val="en-US" w:eastAsia="en-US" w:bidi="ar-SA"/>
      </w:rPr>
    </w:lvl>
    <w:lvl w:ilvl="8" w:tplc="7BFC070C">
      <w:numFmt w:val="bullet"/>
      <w:lvlText w:val="•"/>
      <w:lvlJc w:val="left"/>
      <w:pPr>
        <w:ind w:left="7581" w:hanging="320"/>
      </w:pPr>
      <w:rPr>
        <w:rFonts w:hint="default"/>
        <w:lang w:val="en-US" w:eastAsia="en-US" w:bidi="ar-SA"/>
      </w:rPr>
    </w:lvl>
  </w:abstractNum>
  <w:abstractNum w:abstractNumId="17" w15:restartNumberingAfterBreak="0">
    <w:nsid w:val="6E0F0A8E"/>
    <w:multiLevelType w:val="hybridMultilevel"/>
    <w:tmpl w:val="56E2A87E"/>
    <w:lvl w:ilvl="0" w:tplc="76E24B5E">
      <w:numFmt w:val="bullet"/>
      <w:lvlText w:val=""/>
      <w:lvlJc w:val="left"/>
      <w:pPr>
        <w:ind w:left="369" w:hanging="320"/>
      </w:pPr>
      <w:rPr>
        <w:rFonts w:ascii="Symbol" w:eastAsia="Symbol" w:hAnsi="Symbol" w:cs="Symbol" w:hint="default"/>
        <w:b w:val="0"/>
        <w:bCs w:val="0"/>
        <w:i w:val="0"/>
        <w:iCs w:val="0"/>
        <w:color w:val="094D73"/>
        <w:spacing w:val="0"/>
        <w:w w:val="100"/>
        <w:sz w:val="22"/>
        <w:szCs w:val="22"/>
        <w:lang w:val="en-US" w:eastAsia="en-US" w:bidi="ar-SA"/>
      </w:rPr>
    </w:lvl>
    <w:lvl w:ilvl="1" w:tplc="AD8E9E26">
      <w:numFmt w:val="bullet"/>
      <w:lvlText w:val="•"/>
      <w:lvlJc w:val="left"/>
      <w:pPr>
        <w:ind w:left="717" w:hanging="320"/>
      </w:pPr>
      <w:rPr>
        <w:rFonts w:hint="default"/>
        <w:lang w:val="en-US" w:eastAsia="en-US" w:bidi="ar-SA"/>
      </w:rPr>
    </w:lvl>
    <w:lvl w:ilvl="2" w:tplc="A6E08CF0">
      <w:numFmt w:val="bullet"/>
      <w:lvlText w:val="•"/>
      <w:lvlJc w:val="left"/>
      <w:pPr>
        <w:ind w:left="1074" w:hanging="320"/>
      </w:pPr>
      <w:rPr>
        <w:rFonts w:hint="default"/>
        <w:lang w:val="en-US" w:eastAsia="en-US" w:bidi="ar-SA"/>
      </w:rPr>
    </w:lvl>
    <w:lvl w:ilvl="3" w:tplc="5922EFF4">
      <w:numFmt w:val="bullet"/>
      <w:lvlText w:val="•"/>
      <w:lvlJc w:val="left"/>
      <w:pPr>
        <w:ind w:left="1431" w:hanging="320"/>
      </w:pPr>
      <w:rPr>
        <w:rFonts w:hint="default"/>
        <w:lang w:val="en-US" w:eastAsia="en-US" w:bidi="ar-SA"/>
      </w:rPr>
    </w:lvl>
    <w:lvl w:ilvl="4" w:tplc="1DACC4C8">
      <w:numFmt w:val="bullet"/>
      <w:lvlText w:val="•"/>
      <w:lvlJc w:val="left"/>
      <w:pPr>
        <w:ind w:left="1788" w:hanging="320"/>
      </w:pPr>
      <w:rPr>
        <w:rFonts w:hint="default"/>
        <w:lang w:val="en-US" w:eastAsia="en-US" w:bidi="ar-SA"/>
      </w:rPr>
    </w:lvl>
    <w:lvl w:ilvl="5" w:tplc="DA52060E">
      <w:numFmt w:val="bullet"/>
      <w:lvlText w:val="•"/>
      <w:lvlJc w:val="left"/>
      <w:pPr>
        <w:ind w:left="2146" w:hanging="320"/>
      </w:pPr>
      <w:rPr>
        <w:rFonts w:hint="default"/>
        <w:lang w:val="en-US" w:eastAsia="en-US" w:bidi="ar-SA"/>
      </w:rPr>
    </w:lvl>
    <w:lvl w:ilvl="6" w:tplc="A0A44348">
      <w:numFmt w:val="bullet"/>
      <w:lvlText w:val="•"/>
      <w:lvlJc w:val="left"/>
      <w:pPr>
        <w:ind w:left="2503" w:hanging="320"/>
      </w:pPr>
      <w:rPr>
        <w:rFonts w:hint="default"/>
        <w:lang w:val="en-US" w:eastAsia="en-US" w:bidi="ar-SA"/>
      </w:rPr>
    </w:lvl>
    <w:lvl w:ilvl="7" w:tplc="A64E8986">
      <w:numFmt w:val="bullet"/>
      <w:lvlText w:val="•"/>
      <w:lvlJc w:val="left"/>
      <w:pPr>
        <w:ind w:left="2860" w:hanging="320"/>
      </w:pPr>
      <w:rPr>
        <w:rFonts w:hint="default"/>
        <w:lang w:val="en-US" w:eastAsia="en-US" w:bidi="ar-SA"/>
      </w:rPr>
    </w:lvl>
    <w:lvl w:ilvl="8" w:tplc="7F4279B0">
      <w:numFmt w:val="bullet"/>
      <w:lvlText w:val="•"/>
      <w:lvlJc w:val="left"/>
      <w:pPr>
        <w:ind w:left="3217" w:hanging="320"/>
      </w:pPr>
      <w:rPr>
        <w:rFonts w:hint="default"/>
        <w:lang w:val="en-US" w:eastAsia="en-US" w:bidi="ar-SA"/>
      </w:rPr>
    </w:lvl>
  </w:abstractNum>
  <w:abstractNum w:abstractNumId="18" w15:restartNumberingAfterBreak="0">
    <w:nsid w:val="6EFA2BBD"/>
    <w:multiLevelType w:val="hybridMultilevel"/>
    <w:tmpl w:val="52F4EF16"/>
    <w:lvl w:ilvl="0" w:tplc="DC2E7FFC">
      <w:numFmt w:val="bullet"/>
      <w:lvlText w:val=""/>
      <w:lvlJc w:val="left"/>
      <w:pPr>
        <w:ind w:left="369" w:hanging="320"/>
      </w:pPr>
      <w:rPr>
        <w:rFonts w:ascii="Symbol" w:eastAsia="Symbol" w:hAnsi="Symbol" w:cs="Symbol" w:hint="default"/>
        <w:b w:val="0"/>
        <w:bCs w:val="0"/>
        <w:i w:val="0"/>
        <w:iCs w:val="0"/>
        <w:color w:val="094D73"/>
        <w:spacing w:val="0"/>
        <w:w w:val="100"/>
        <w:sz w:val="22"/>
        <w:szCs w:val="22"/>
        <w:lang w:val="en-US" w:eastAsia="en-US" w:bidi="ar-SA"/>
      </w:rPr>
    </w:lvl>
    <w:lvl w:ilvl="1" w:tplc="65B40956">
      <w:numFmt w:val="bullet"/>
      <w:lvlText w:val="•"/>
      <w:lvlJc w:val="left"/>
      <w:pPr>
        <w:ind w:left="717" w:hanging="320"/>
      </w:pPr>
      <w:rPr>
        <w:rFonts w:hint="default"/>
        <w:lang w:val="en-US" w:eastAsia="en-US" w:bidi="ar-SA"/>
      </w:rPr>
    </w:lvl>
    <w:lvl w:ilvl="2" w:tplc="6AC200AA">
      <w:numFmt w:val="bullet"/>
      <w:lvlText w:val="•"/>
      <w:lvlJc w:val="left"/>
      <w:pPr>
        <w:ind w:left="1074" w:hanging="320"/>
      </w:pPr>
      <w:rPr>
        <w:rFonts w:hint="default"/>
        <w:lang w:val="en-US" w:eastAsia="en-US" w:bidi="ar-SA"/>
      </w:rPr>
    </w:lvl>
    <w:lvl w:ilvl="3" w:tplc="EC6CAC2C">
      <w:numFmt w:val="bullet"/>
      <w:lvlText w:val="•"/>
      <w:lvlJc w:val="left"/>
      <w:pPr>
        <w:ind w:left="1431" w:hanging="320"/>
      </w:pPr>
      <w:rPr>
        <w:rFonts w:hint="default"/>
        <w:lang w:val="en-US" w:eastAsia="en-US" w:bidi="ar-SA"/>
      </w:rPr>
    </w:lvl>
    <w:lvl w:ilvl="4" w:tplc="AFA6FD86">
      <w:numFmt w:val="bullet"/>
      <w:lvlText w:val="•"/>
      <w:lvlJc w:val="left"/>
      <w:pPr>
        <w:ind w:left="1788" w:hanging="320"/>
      </w:pPr>
      <w:rPr>
        <w:rFonts w:hint="default"/>
        <w:lang w:val="en-US" w:eastAsia="en-US" w:bidi="ar-SA"/>
      </w:rPr>
    </w:lvl>
    <w:lvl w:ilvl="5" w:tplc="96163878">
      <w:numFmt w:val="bullet"/>
      <w:lvlText w:val="•"/>
      <w:lvlJc w:val="left"/>
      <w:pPr>
        <w:ind w:left="2146" w:hanging="320"/>
      </w:pPr>
      <w:rPr>
        <w:rFonts w:hint="default"/>
        <w:lang w:val="en-US" w:eastAsia="en-US" w:bidi="ar-SA"/>
      </w:rPr>
    </w:lvl>
    <w:lvl w:ilvl="6" w:tplc="A810E8C2">
      <w:numFmt w:val="bullet"/>
      <w:lvlText w:val="•"/>
      <w:lvlJc w:val="left"/>
      <w:pPr>
        <w:ind w:left="2503" w:hanging="320"/>
      </w:pPr>
      <w:rPr>
        <w:rFonts w:hint="default"/>
        <w:lang w:val="en-US" w:eastAsia="en-US" w:bidi="ar-SA"/>
      </w:rPr>
    </w:lvl>
    <w:lvl w:ilvl="7" w:tplc="034CB56C">
      <w:numFmt w:val="bullet"/>
      <w:lvlText w:val="•"/>
      <w:lvlJc w:val="left"/>
      <w:pPr>
        <w:ind w:left="2860" w:hanging="320"/>
      </w:pPr>
      <w:rPr>
        <w:rFonts w:hint="default"/>
        <w:lang w:val="en-US" w:eastAsia="en-US" w:bidi="ar-SA"/>
      </w:rPr>
    </w:lvl>
    <w:lvl w:ilvl="8" w:tplc="7C0A0786">
      <w:numFmt w:val="bullet"/>
      <w:lvlText w:val="•"/>
      <w:lvlJc w:val="left"/>
      <w:pPr>
        <w:ind w:left="3217" w:hanging="320"/>
      </w:pPr>
      <w:rPr>
        <w:rFonts w:hint="default"/>
        <w:lang w:val="en-US" w:eastAsia="en-US" w:bidi="ar-SA"/>
      </w:rPr>
    </w:lvl>
  </w:abstractNum>
  <w:abstractNum w:abstractNumId="19" w15:restartNumberingAfterBreak="0">
    <w:nsid w:val="7E0738B0"/>
    <w:multiLevelType w:val="multilevel"/>
    <w:tmpl w:val="D0C2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9196622">
    <w:abstractNumId w:val="16"/>
  </w:num>
  <w:num w:numId="2" w16cid:durableId="1959020469">
    <w:abstractNumId w:val="2"/>
  </w:num>
  <w:num w:numId="3" w16cid:durableId="1686862486">
    <w:abstractNumId w:val="13"/>
  </w:num>
  <w:num w:numId="4" w16cid:durableId="65302032">
    <w:abstractNumId w:val="11"/>
  </w:num>
  <w:num w:numId="5" w16cid:durableId="1003970323">
    <w:abstractNumId w:val="10"/>
  </w:num>
  <w:num w:numId="6" w16cid:durableId="265432028">
    <w:abstractNumId w:val="18"/>
  </w:num>
  <w:num w:numId="7" w16cid:durableId="1797524981">
    <w:abstractNumId w:val="9"/>
  </w:num>
  <w:num w:numId="8" w16cid:durableId="298732457">
    <w:abstractNumId w:val="3"/>
  </w:num>
  <w:num w:numId="9" w16cid:durableId="1724020274">
    <w:abstractNumId w:val="0"/>
  </w:num>
  <w:num w:numId="10" w16cid:durableId="2004577602">
    <w:abstractNumId w:val="17"/>
  </w:num>
  <w:num w:numId="11" w16cid:durableId="618536057">
    <w:abstractNumId w:val="7"/>
  </w:num>
  <w:num w:numId="12" w16cid:durableId="1223565380">
    <w:abstractNumId w:val="15"/>
  </w:num>
  <w:num w:numId="13" w16cid:durableId="1975987637">
    <w:abstractNumId w:val="16"/>
  </w:num>
  <w:num w:numId="14" w16cid:durableId="1145584224">
    <w:abstractNumId w:val="8"/>
  </w:num>
  <w:num w:numId="15" w16cid:durableId="1005862847">
    <w:abstractNumId w:val="12"/>
  </w:num>
  <w:num w:numId="16" w16cid:durableId="1549224101">
    <w:abstractNumId w:val="6"/>
  </w:num>
  <w:num w:numId="17" w16cid:durableId="2050494071">
    <w:abstractNumId w:val="1"/>
  </w:num>
  <w:num w:numId="18" w16cid:durableId="1659117315">
    <w:abstractNumId w:val="4"/>
  </w:num>
  <w:num w:numId="19" w16cid:durableId="141772842">
    <w:abstractNumId w:val="5"/>
  </w:num>
  <w:num w:numId="20" w16cid:durableId="1295064087">
    <w:abstractNumId w:val="14"/>
  </w:num>
  <w:num w:numId="21" w16cid:durableId="1554655188">
    <w:abstractNumId w:val="5"/>
  </w:num>
  <w:num w:numId="22" w16cid:durableId="39983581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015"/>
    <w:rsid w:val="00001A49"/>
    <w:rsid w:val="00047C4D"/>
    <w:rsid w:val="00056DD3"/>
    <w:rsid w:val="000731EE"/>
    <w:rsid w:val="000F04C8"/>
    <w:rsid w:val="000F507F"/>
    <w:rsid w:val="00106039"/>
    <w:rsid w:val="00131A59"/>
    <w:rsid w:val="001A63CE"/>
    <w:rsid w:val="001B314D"/>
    <w:rsid w:val="001D204A"/>
    <w:rsid w:val="001D2C5C"/>
    <w:rsid w:val="001D7060"/>
    <w:rsid w:val="00246BB0"/>
    <w:rsid w:val="0027087F"/>
    <w:rsid w:val="00273FD1"/>
    <w:rsid w:val="00276EAE"/>
    <w:rsid w:val="002830C6"/>
    <w:rsid w:val="002A5A55"/>
    <w:rsid w:val="002C4200"/>
    <w:rsid w:val="002D1185"/>
    <w:rsid w:val="003233F1"/>
    <w:rsid w:val="0033724C"/>
    <w:rsid w:val="003718AC"/>
    <w:rsid w:val="003977E2"/>
    <w:rsid w:val="003C61FA"/>
    <w:rsid w:val="00425F30"/>
    <w:rsid w:val="004303DC"/>
    <w:rsid w:val="00437F8C"/>
    <w:rsid w:val="00452ABE"/>
    <w:rsid w:val="004616B6"/>
    <w:rsid w:val="0046357F"/>
    <w:rsid w:val="00477988"/>
    <w:rsid w:val="00482B93"/>
    <w:rsid w:val="00487D79"/>
    <w:rsid w:val="004A7BA4"/>
    <w:rsid w:val="004C39B7"/>
    <w:rsid w:val="004D09B3"/>
    <w:rsid w:val="004E0BE9"/>
    <w:rsid w:val="0053211B"/>
    <w:rsid w:val="00536015"/>
    <w:rsid w:val="005668C5"/>
    <w:rsid w:val="00575ACC"/>
    <w:rsid w:val="00582D4E"/>
    <w:rsid w:val="005917AA"/>
    <w:rsid w:val="005A1245"/>
    <w:rsid w:val="005A3BD5"/>
    <w:rsid w:val="005C0284"/>
    <w:rsid w:val="005C6719"/>
    <w:rsid w:val="005E0CC5"/>
    <w:rsid w:val="006038F2"/>
    <w:rsid w:val="006226A0"/>
    <w:rsid w:val="00632F03"/>
    <w:rsid w:val="006533BE"/>
    <w:rsid w:val="00683CF5"/>
    <w:rsid w:val="006D7233"/>
    <w:rsid w:val="00726F43"/>
    <w:rsid w:val="007B6881"/>
    <w:rsid w:val="007D3E24"/>
    <w:rsid w:val="007E021D"/>
    <w:rsid w:val="007E42EE"/>
    <w:rsid w:val="007F633C"/>
    <w:rsid w:val="00830030"/>
    <w:rsid w:val="00841FC0"/>
    <w:rsid w:val="0086443A"/>
    <w:rsid w:val="00880A2B"/>
    <w:rsid w:val="008A7737"/>
    <w:rsid w:val="008B6407"/>
    <w:rsid w:val="008E66CA"/>
    <w:rsid w:val="0094698D"/>
    <w:rsid w:val="00982E2F"/>
    <w:rsid w:val="00986654"/>
    <w:rsid w:val="009A470A"/>
    <w:rsid w:val="009A5B03"/>
    <w:rsid w:val="009F2D8B"/>
    <w:rsid w:val="009F4507"/>
    <w:rsid w:val="00A03397"/>
    <w:rsid w:val="00A32A3E"/>
    <w:rsid w:val="00A56384"/>
    <w:rsid w:val="00A571E6"/>
    <w:rsid w:val="00A62CA2"/>
    <w:rsid w:val="00A91A03"/>
    <w:rsid w:val="00AE0E7B"/>
    <w:rsid w:val="00B00DAB"/>
    <w:rsid w:val="00B114B0"/>
    <w:rsid w:val="00B51446"/>
    <w:rsid w:val="00BA3210"/>
    <w:rsid w:val="00BA5C32"/>
    <w:rsid w:val="00BB1FF0"/>
    <w:rsid w:val="00BB2873"/>
    <w:rsid w:val="00BB651F"/>
    <w:rsid w:val="00BE6A19"/>
    <w:rsid w:val="00BF7589"/>
    <w:rsid w:val="00C409D6"/>
    <w:rsid w:val="00C563DC"/>
    <w:rsid w:val="00C90545"/>
    <w:rsid w:val="00CB0BB5"/>
    <w:rsid w:val="00CB5EDF"/>
    <w:rsid w:val="00CE2B72"/>
    <w:rsid w:val="00CE5736"/>
    <w:rsid w:val="00CF7E09"/>
    <w:rsid w:val="00D02D1B"/>
    <w:rsid w:val="00D3015D"/>
    <w:rsid w:val="00D52192"/>
    <w:rsid w:val="00D53839"/>
    <w:rsid w:val="00D5498F"/>
    <w:rsid w:val="00DC670E"/>
    <w:rsid w:val="00DD1FA9"/>
    <w:rsid w:val="00E07BD2"/>
    <w:rsid w:val="00E163E1"/>
    <w:rsid w:val="00EB3FA4"/>
    <w:rsid w:val="00EF5150"/>
    <w:rsid w:val="00EF6A72"/>
    <w:rsid w:val="00F1546A"/>
    <w:rsid w:val="00F5463B"/>
    <w:rsid w:val="00F57CD7"/>
    <w:rsid w:val="00FA1CD3"/>
    <w:rsid w:val="00FA7FFC"/>
    <w:rsid w:val="00FB58D7"/>
    <w:rsid w:val="00FF01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D0B79"/>
  <w15:docId w15:val="{F8AF226D-07D7-402B-A61F-75FC8064A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Palatino Linotype" w:eastAsia="Palatino Linotype" w:hAnsi="Palatino Linotype" w:cs="Palatino Linotype"/>
    </w:rPr>
  </w:style>
  <w:style w:type="paragraph" w:styleId="Heading1">
    <w:name w:val="heading 1"/>
    <w:basedOn w:val="Normal"/>
    <w:uiPriority w:val="9"/>
    <w:qFormat/>
    <w:pPr>
      <w:ind w:left="1" w:right="1"/>
      <w:jc w:val="center"/>
      <w:outlineLvl w:val="0"/>
    </w:pPr>
    <w:rPr>
      <w:b/>
      <w:bCs/>
      <w:sz w:val="48"/>
      <w:szCs w:val="48"/>
    </w:rPr>
  </w:style>
  <w:style w:type="paragraph" w:styleId="Heading2">
    <w:name w:val="heading 2"/>
    <w:basedOn w:val="Normal"/>
    <w:uiPriority w:val="9"/>
    <w:unhideWhenUsed/>
    <w:qFormat/>
    <w:pPr>
      <w:ind w:left="1" w:right="1"/>
      <w:jc w:val="center"/>
      <w:outlineLvl w:val="1"/>
    </w:pPr>
    <w:rPr>
      <w:b/>
      <w:bCs/>
      <w:sz w:val="32"/>
      <w:szCs w:val="32"/>
    </w:rPr>
  </w:style>
  <w:style w:type="paragraph" w:styleId="Heading3">
    <w:name w:val="heading 3"/>
    <w:basedOn w:val="Normal"/>
    <w:uiPriority w:val="9"/>
    <w:unhideWhenUsed/>
    <w:qFormat/>
    <w:pPr>
      <w:spacing w:before="232"/>
      <w:ind w:left="165"/>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90"/>
      <w:ind w:left="484"/>
    </w:pPr>
  </w:style>
  <w:style w:type="paragraph" w:styleId="ListParagraph">
    <w:name w:val="List Paragraph"/>
    <w:basedOn w:val="Normal"/>
    <w:uiPriority w:val="1"/>
    <w:qFormat/>
    <w:pPr>
      <w:spacing w:before="90"/>
      <w:ind w:left="484" w:hanging="319"/>
    </w:pPr>
  </w:style>
  <w:style w:type="paragraph" w:customStyle="1" w:styleId="TableParagraph">
    <w:name w:val="Table Paragraph"/>
    <w:basedOn w:val="Normal"/>
    <w:uiPriority w:val="1"/>
    <w:qFormat/>
    <w:pPr>
      <w:ind w:left="369"/>
    </w:pPr>
  </w:style>
  <w:style w:type="paragraph" w:styleId="NormalWeb">
    <w:name w:val="Normal (Web)"/>
    <w:basedOn w:val="Normal"/>
    <w:uiPriority w:val="99"/>
    <w:unhideWhenUsed/>
    <w:rsid w:val="0046357F"/>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46357F"/>
    <w:rPr>
      <w:b/>
      <w:bCs/>
    </w:rPr>
  </w:style>
  <w:style w:type="character" w:styleId="HTMLCode">
    <w:name w:val="HTML Code"/>
    <w:basedOn w:val="DefaultParagraphFont"/>
    <w:uiPriority w:val="99"/>
    <w:semiHidden/>
    <w:unhideWhenUsed/>
    <w:rsid w:val="00D5498F"/>
    <w:rPr>
      <w:rFonts w:ascii="Courier New" w:eastAsia="Times New Roman" w:hAnsi="Courier New" w:cs="Courier New"/>
      <w:sz w:val="20"/>
      <w:szCs w:val="20"/>
    </w:rPr>
  </w:style>
  <w:style w:type="character" w:styleId="Hyperlink">
    <w:name w:val="Hyperlink"/>
    <w:basedOn w:val="DefaultParagraphFont"/>
    <w:uiPriority w:val="99"/>
    <w:unhideWhenUsed/>
    <w:rsid w:val="00F57CD7"/>
    <w:rPr>
      <w:color w:val="0000FF" w:themeColor="hyperlink"/>
      <w:u w:val="single"/>
    </w:rPr>
  </w:style>
  <w:style w:type="character" w:styleId="UnresolvedMention">
    <w:name w:val="Unresolved Mention"/>
    <w:basedOn w:val="DefaultParagraphFont"/>
    <w:uiPriority w:val="99"/>
    <w:semiHidden/>
    <w:unhideWhenUsed/>
    <w:rsid w:val="00F57C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tejanaik0809@gmail.com"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416</TotalTime>
  <Pages>3</Pages>
  <Words>744</Words>
  <Characters>5220</Characters>
  <Application>Microsoft Office Word</Application>
  <DocSecurity>0</DocSecurity>
  <Lines>133</Lines>
  <Paragraphs>82</Paragraphs>
  <ScaleCrop>false</ScaleCrop>
  <HeadingPairs>
    <vt:vector size="2" baseType="variant">
      <vt:variant>
        <vt:lpstr>Title</vt:lpstr>
      </vt:variant>
      <vt:variant>
        <vt:i4>1</vt:i4>
      </vt:variant>
    </vt:vector>
  </HeadingPairs>
  <TitlesOfParts>
    <vt:vector size="1" baseType="lpstr">
      <vt:lpstr>RAMAVATH TEJA NAIK</vt:lpstr>
    </vt:vector>
  </TitlesOfParts>
  <Company/>
  <LinksUpToDate>false</LinksUpToDate>
  <CharactersWithSpaces>5882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RAMAVATH TEJA NAIK</dc:title>
  <dc:creator>TEJA NAIK</dc:creator>
  <cp:lastModifiedBy>8921</cp:lastModifiedBy>
  <cp:revision>90</cp:revision>
  <cp:lastPrinted>2026-02-19T14:50:00Z</cp:lastPrinted>
  <dcterms:created xsi:type="dcterms:W3CDTF">2025-11-24T10:00:00Z</dcterms:created>
  <dcterms:modified xsi:type="dcterms:W3CDTF">2026-02-28T05:46:00Z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2025-11-20T00:00:00Z</vt:filetime>
  </property>
  <property fmtid="{D5CDD505-2E9C-101B-9397-08002B2CF9AE}" pid="3" name="Creator">
    <vt:lpwstr>Microsoft® Word for Microsoft 365</vt:lpwstr>
  </property>
  <property fmtid="{D5CDD505-2E9C-101B-9397-08002B2CF9AE}" pid="4" name="LastSaved">
    <vt:filetime>2025-11-24T00:00:00Z</vt:filetime>
  </property>
  <property fmtid="{D5CDD505-2E9C-101B-9397-08002B2CF9AE}" pid="5" name="Producer">
    <vt:lpwstr>Microsoft® Word for Microsoft 365</vt:lpwstr>
  </property>
</Properties>
</file>