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Resume Parser using Docling, Qwen3, LangGraph &amp; Langfuse</w:t>
      </w:r>
    </w:p>
    <w:p>
      <w:pPr>
        <w:pStyle w:val="Subtitle"/>
        <w:jc w:val="center"/>
      </w:pPr>
      <w:r>
        <w:t>Author: Tejas JM</w:t>
      </w:r>
    </w:p>
    <w:p>
      <w:pPr>
        <w:jc w:val="center"/>
      </w:pPr>
      <w:r>
        <w:t>Date: November 2025</w:t>
      </w:r>
    </w:p>
    <w:p>
      <w:r>
        <w:br w:type="page"/>
      </w:r>
    </w:p>
    <w:p>
      <w:pPr>
        <w:pStyle w:val="Heading1"/>
      </w:pPr>
      <w:r>
        <w:t>1. Objective</w:t>
      </w:r>
    </w:p>
    <w:p>
      <w:r>
        <w:t>To build a robust, layout-aware Resume Parser capable of extracting structured candidate data (contact details, education, experience, projects, skills, etc.) from resumes in PDF, DOCX, or DOC formats. The pipeline combines document intelligence, LLM-driven structured extraction, and traceable orchestration for production-grade observability.</w:t>
      </w:r>
    </w:p>
    <w:p>
      <w:pPr>
        <w:pStyle w:val="Heading1"/>
      </w:pPr>
      <w:r>
        <w:t>2. High-Level Architecture</w:t>
      </w:r>
    </w:p>
    <w:p>
      <w:r>
        <w:t>The architecture integrates document parsing (Docling), structured extraction via Qwen3 using Ollama, workflow orchestration through LangGraph, validation via Pydantic, and observability with Langfuse.</w:t>
      </w:r>
    </w:p>
    <w:p>
      <w:r>
        <w:t>Architecture Overview:</w:t>
        <w:br/>
        <w:t>Input Resume → Docling Parser → LangGraph Orchestrator → Qwen3 LLM via Ollama → Pydantic Validation → Final JSON Output</w:t>
      </w:r>
    </w:p>
    <w:p>
      <w:pPr>
        <w:pStyle w:val="Heading1"/>
      </w:pPr>
      <w:r>
        <w:t>3. Detailed Workflow</w:t>
      </w:r>
    </w:p>
    <w:p>
      <w:pPr>
        <w:pStyle w:val="Heading2"/>
      </w:pPr>
      <w:r>
        <w:t>Step 1 – Ingestion (Docling + Granite)</w:t>
      </w:r>
    </w:p>
    <w:p>
      <w:r>
        <w:t>Docling handles layout-aware parsing and OCR for PDFs and DOCX/DOC files, converting resumes into structured text while preserving layout semantics. For PDFs, the Granite-Docling VLM pipeline ensures accurate extraction from multi-column and complex documents.</w:t>
      </w:r>
    </w:p>
    <w:p>
      <w:pPr>
        <w:pStyle w:val="Heading2"/>
      </w:pPr>
      <w:r>
        <w:t>Step 2 – Orchestration (LangGraph)</w:t>
      </w:r>
    </w:p>
    <w:p>
      <w:r>
        <w:t>LangGraph defines a graph of LLM nodes responsible for extracting specific information from resumes. Each node calls the language model independently and validates results using Pydantic.</w:t>
      </w:r>
    </w:p>
    <w:p>
      <w:pPr>
        <w:pStyle w:val="Heading2"/>
      </w:pPr>
      <w:r>
        <w:t>Step 3 – LLM Extraction (Qwen3 1.7B via Ollama)</w:t>
      </w:r>
    </w:p>
    <w:p>
      <w:r>
        <w:t>Each node communicates with the Qwen3 1.7B model hosted locally through Ollama. The model receives a system prompt defining schema rules and a separate user prompt containing the resume text. Structured outputs are enforced using Pydantic model schemas passed as the 'format' parameter.</w:t>
      </w:r>
    </w:p>
    <w:p>
      <w:pPr>
        <w:pStyle w:val="Heading2"/>
      </w:pPr>
      <w:r>
        <w:t>Step 4 – Validation and Merging (Pydantic)</w:t>
      </w:r>
    </w:p>
    <w:p>
      <w:r>
        <w:t>Each extraction node has a corresponding Pydantic schema to ensure type safety and data consistency. The final structured output is merged into a single nested JSON following the ResumeSchema definition.</w:t>
      </w:r>
    </w:p>
    <w:p>
      <w:pPr>
        <w:pStyle w:val="Heading2"/>
      </w:pPr>
      <w:r>
        <w:t>Step 5 – Observability and Monitoring</w:t>
      </w:r>
    </w:p>
    <w:p>
      <w:r>
        <w:t>Logging provides transparency of each step, while Langfuse captures traces for every node and the overall pipeline. Langfuse integration allows monitoring of latency, input-output pairs, and potential errors through a self-hosted dashboard.</w:t>
      </w:r>
    </w:p>
    <w:p>
      <w:pPr>
        <w:pStyle w:val="Heading2"/>
      </w:pPr>
      <w:r>
        <w:t>Step 6 – Output</w:t>
      </w:r>
    </w:p>
    <w:p>
      <w:r>
        <w:t>The final output is a structured JSON document containing all extracted resume information—contact details, education history, work experience, projects, skills, certifications, and other relevant sections.</w:t>
      </w:r>
    </w:p>
    <w:p>
      <w:pPr>
        <w:pStyle w:val="Heading1"/>
      </w:pPr>
      <w:r>
        <w:t>4. Key Advantages</w:t>
      </w:r>
    </w:p>
    <w:p>
      <w:r>
        <w:t>• Layout-aware ingestion handles multi-column, complex resumes.</w:t>
      </w:r>
    </w:p>
    <w:p>
      <w:r>
        <w:t>• Structured LLM outputs ensure reliable JSON extraction.</w:t>
      </w:r>
    </w:p>
    <w:p>
      <w:r>
        <w:t>• LangGraph enables modular and deterministic orchestration.</w:t>
      </w:r>
    </w:p>
    <w:p>
      <w:r>
        <w:t>• Langfuse provides full observability of model calls and pipeline performance.</w:t>
      </w:r>
    </w:p>
    <w:p>
      <w:r>
        <w:t>• Pydantic validation guarantees schema consistency and type safety.</w:t>
      </w:r>
    </w:p>
    <w:p>
      <w:pPr>
        <w:pStyle w:val="Heading1"/>
      </w:pPr>
      <w:r>
        <w:t>5. Future Enhancements</w:t>
      </w:r>
    </w:p>
    <w:p>
      <w:r>
        <w:t>• Resume normalization and entity disambiguation using embeddings.</w:t>
      </w:r>
    </w:p>
    <w:p>
      <w:r>
        <w:t>• Fine-tuning Qwen models for higher recall and accuracy.</w:t>
      </w:r>
    </w:p>
    <w:p>
      <w:r>
        <w:t>• Chunk-aware LangGraph processing for long resumes.</w:t>
      </w:r>
    </w:p>
    <w:p>
      <w:r>
        <w:t>• Integration of a frontend visualizer with Langfuse traces.</w:t>
      </w:r>
    </w:p>
    <w:p>
      <w:pPr>
        <w:pStyle w:val="Heading1"/>
      </w:pPr>
      <w:r>
        <w:t>6. Conclusion</w:t>
      </w:r>
    </w:p>
    <w:p>
      <w:r>
        <w:t>This project represents a production-ready architecture for intelligent resume parsing. It showcases how layout-aware document understanding, small language models, and robust observability can create an explainable and maintainable AI system. The modular design allows independent updates to components such as the ingestion engine, language model, or tracing backend.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