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C8D" w:rsidRDefault="00577C8D" w:rsidP="00577C8D">
      <w:pPr>
        <w:jc w:val="center"/>
        <w:rPr>
          <w:rFonts w:ascii="Times New Roman" w:hAnsi="Times New Roman" w:cs="Times New Roman"/>
          <w:sz w:val="24"/>
          <w:szCs w:val="24"/>
        </w:rPr>
      </w:pPr>
      <w:r w:rsidRPr="00577C8D">
        <w:rPr>
          <w:rFonts w:ascii="Times New Roman" w:hAnsi="Times New Roman" w:cs="Times New Roman"/>
          <w:i/>
          <w:sz w:val="32"/>
          <w:szCs w:val="32"/>
          <w:u w:val="single"/>
        </w:rPr>
        <w:t>Report: Week 2: Assignment 1 – BinarySum.java</w:t>
      </w:r>
    </w:p>
    <w:p w:rsidR="00577C8D" w:rsidRPr="00577C8D" w:rsidRDefault="00577C8D" w:rsidP="00577C8D">
      <w:pPr>
        <w:jc w:val="center"/>
        <w:rPr>
          <w:rFonts w:ascii="Times New Roman" w:hAnsi="Times New Roman" w:cs="Times New Roman"/>
          <w:sz w:val="24"/>
          <w:szCs w:val="24"/>
        </w:rPr>
      </w:pPr>
    </w:p>
    <w:p w:rsidR="00577C8D" w:rsidRDefault="00577C8D">
      <w:r>
        <w:rPr>
          <w:noProof/>
          <w:lang w:eastAsia="en-IN"/>
        </w:rPr>
        <mc:AlternateContent>
          <mc:Choice Requires="wpg">
            <w:drawing>
              <wp:anchor distT="0" distB="0" distL="114300" distR="114300" simplePos="0" relativeHeight="251659264" behindDoc="0" locked="0" layoutInCell="1" allowOverlap="1" wp14:anchorId="3EEC0E92" wp14:editId="00F7C7E4">
                <wp:simplePos x="0" y="0"/>
                <wp:positionH relativeFrom="column">
                  <wp:posOffset>0</wp:posOffset>
                </wp:positionH>
                <wp:positionV relativeFrom="paragraph">
                  <wp:posOffset>0</wp:posOffset>
                </wp:positionV>
                <wp:extent cx="5708650" cy="3835400"/>
                <wp:effectExtent l="0" t="0" r="25400" b="0"/>
                <wp:wrapNone/>
                <wp:docPr id="27" name="Group 27"/>
                <wp:cNvGraphicFramePr/>
                <a:graphic xmlns:a="http://schemas.openxmlformats.org/drawingml/2006/main">
                  <a:graphicData uri="http://schemas.microsoft.com/office/word/2010/wordprocessingGroup">
                    <wpg:wgp>
                      <wpg:cNvGrpSpPr/>
                      <wpg:grpSpPr>
                        <a:xfrm>
                          <a:off x="0" y="0"/>
                          <a:ext cx="5708650" cy="3835400"/>
                          <a:chOff x="0" y="0"/>
                          <a:chExt cx="5708650" cy="3835400"/>
                        </a:xfrm>
                      </wpg:grpSpPr>
                      <wps:wsp>
                        <wps:cNvPr id="1" name="Text Box 1"/>
                        <wps:cNvSpPr txBox="1"/>
                        <wps:spPr>
                          <a:xfrm>
                            <a:off x="0" y="0"/>
                            <a:ext cx="1422400" cy="787400"/>
                          </a:xfrm>
                          <a:prstGeom prst="rect">
                            <a:avLst/>
                          </a:prstGeom>
                          <a:solidFill>
                            <a:schemeClr val="lt1"/>
                          </a:solidFill>
                          <a:ln w="19050">
                            <a:solidFill>
                              <a:prstClr val="black"/>
                            </a:solidFill>
                          </a:ln>
                        </wps:spPr>
                        <wps:txbx>
                          <w:txbxContent>
                            <w:p w:rsidR="00577C8D" w:rsidRPr="004B2EA5" w:rsidRDefault="00577C8D" w:rsidP="00577C8D">
                              <w:pPr>
                                <w:spacing w:before="240"/>
                                <w:jc w:val="center"/>
                                <w:rPr>
                                  <w:rFonts w:ascii="Times New Roman" w:hAnsi="Times New Roman" w:cs="Times New Roman"/>
                                  <w:sz w:val="18"/>
                                  <w:szCs w:val="18"/>
                                </w:rPr>
                              </w:pPr>
                              <w:r w:rsidRPr="004B2EA5">
                                <w:rPr>
                                  <w:rFonts w:ascii="Times New Roman" w:hAnsi="Times New Roman" w:cs="Times New Roman"/>
                                  <w:sz w:val="18"/>
                                  <w:szCs w:val="18"/>
                                </w:rPr>
                                <w:t>Take two binary numbers as inputs for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279650" y="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 xml:space="preserve">Check whether the inputted numbers of the correct binary format.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286250" y="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Print an error message and prompt the user to input the correct number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305050" y="132715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Pass the numbers to the function which converts the binary to decimal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30810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Calculate the sum of the two decimal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267970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Convert the summation result to binary and hexadecimal number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98700" y="266700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Print the sum result in decimal, binary and hexadecimal formats.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1422400" y="330200"/>
                            <a:ext cx="8763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flipV="1">
                            <a:off x="1416050" y="3009900"/>
                            <a:ext cx="8763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3695700" y="368300"/>
                            <a:ext cx="5969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a:off x="2914650" y="806450"/>
                            <a:ext cx="63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635000" y="2133600"/>
                            <a:ext cx="63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flipH="1">
                            <a:off x="1422400" y="1708150"/>
                            <a:ext cx="88265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Text Box 18"/>
                        <wps:cNvSpPr txBox="1"/>
                        <wps:spPr>
                          <a:xfrm>
                            <a:off x="3797300" y="114300"/>
                            <a:ext cx="393700" cy="222250"/>
                          </a:xfrm>
                          <a:prstGeom prst="rect">
                            <a:avLst/>
                          </a:prstGeom>
                          <a:solidFill>
                            <a:schemeClr val="lt1"/>
                          </a:solidFill>
                          <a:ln w="6350">
                            <a:noFill/>
                          </a:ln>
                        </wps:spPr>
                        <wps:txb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984500" y="952500"/>
                            <a:ext cx="412750" cy="241300"/>
                          </a:xfrm>
                          <a:prstGeom prst="rect">
                            <a:avLst/>
                          </a:prstGeom>
                          <a:solidFill>
                            <a:schemeClr val="lt1"/>
                          </a:solidFill>
                          <a:ln w="6350">
                            <a:noFill/>
                          </a:ln>
                        </wps:spPr>
                        <wps:txb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38150" y="831850"/>
                            <a:ext cx="355600" cy="260350"/>
                          </a:xfrm>
                          <a:prstGeom prst="rect">
                            <a:avLst/>
                          </a:prstGeom>
                          <a:solidFill>
                            <a:schemeClr val="lt1"/>
                          </a:solidFill>
                          <a:ln w="6350">
                            <a:noFill/>
                          </a:ln>
                        </wps:spPr>
                        <wps:txbx>
                          <w:txbxContent>
                            <w:p w:rsidR="00577C8D" w:rsidRDefault="00577C8D" w:rsidP="00577C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425700" y="876300"/>
                            <a:ext cx="355600" cy="260350"/>
                          </a:xfrm>
                          <a:prstGeom prst="rect">
                            <a:avLst/>
                          </a:prstGeom>
                          <a:solidFill>
                            <a:schemeClr val="lt1"/>
                          </a:solidFill>
                          <a:ln w="6350">
                            <a:noFill/>
                          </a:ln>
                        </wps:spPr>
                        <wps:txbx>
                          <w:txbxContent>
                            <w:p w:rsidR="00577C8D" w:rsidRDefault="00577C8D" w:rsidP="00577C8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686050" y="2209800"/>
                            <a:ext cx="355600" cy="260350"/>
                          </a:xfrm>
                          <a:prstGeom prst="rect">
                            <a:avLst/>
                          </a:prstGeom>
                          <a:solidFill>
                            <a:schemeClr val="lt1"/>
                          </a:solidFill>
                          <a:ln w="6350">
                            <a:noFill/>
                          </a:ln>
                        </wps:spPr>
                        <wps:txbx>
                          <w:txbxContent>
                            <w:p w:rsidR="00577C8D" w:rsidRDefault="00577C8D" w:rsidP="00577C8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03200" y="2178050"/>
                            <a:ext cx="355600" cy="260350"/>
                          </a:xfrm>
                          <a:prstGeom prst="rect">
                            <a:avLst/>
                          </a:prstGeom>
                          <a:solidFill>
                            <a:schemeClr val="lt1"/>
                          </a:solidFill>
                          <a:ln w="6350">
                            <a:noFill/>
                          </a:ln>
                        </wps:spPr>
                        <wps:txbx>
                          <w:txbxContent>
                            <w:p w:rsidR="00577C8D" w:rsidRDefault="00577C8D" w:rsidP="00577C8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7350" y="3575050"/>
                            <a:ext cx="355600" cy="260350"/>
                          </a:xfrm>
                          <a:prstGeom prst="rect">
                            <a:avLst/>
                          </a:prstGeom>
                          <a:solidFill>
                            <a:schemeClr val="lt1"/>
                          </a:solidFill>
                          <a:ln w="6350">
                            <a:noFill/>
                          </a:ln>
                        </wps:spPr>
                        <wps:txbx>
                          <w:txbxContent>
                            <w:p w:rsidR="00577C8D" w:rsidRDefault="00577C8D" w:rsidP="00577C8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686050" y="3543300"/>
                            <a:ext cx="355600" cy="260350"/>
                          </a:xfrm>
                          <a:prstGeom prst="rect">
                            <a:avLst/>
                          </a:prstGeom>
                          <a:solidFill>
                            <a:schemeClr val="lt1"/>
                          </a:solidFill>
                          <a:ln w="6350">
                            <a:noFill/>
                          </a:ln>
                        </wps:spPr>
                        <wps:txbx>
                          <w:txbxContent>
                            <w:p w:rsidR="00577C8D" w:rsidRDefault="00577C8D" w:rsidP="00577C8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EC0E92" id="Group 27" o:spid="_x0000_s1026" style="position:absolute;margin-left:0;margin-top:0;width:449.5pt;height:302pt;z-index:251659264" coordsize="57086,38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">
                <v:shapetype id="_x0000_t202" coordsize="21600,21600" o:spt="202" path="m,l,21600r21600,l21600,xe">
                  <v:stroke joinstyle="miter"/>
                  <v:path gradientshapeok="t" o:connecttype="rect"/>
                </v:shapetype>
                <v:shape id="Text Box 1" o:spid="_x0000_s1027" type="#_x0000_t202" style="position:absolute;width:1422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" fillcolor="white [3201]" strokeweight="1.5pt">
                  <v:textbox>
                    <w:txbxContent>
                      <w:p w:rsidR="00577C8D" w:rsidRPr="004B2EA5" w:rsidRDefault="00577C8D" w:rsidP="00577C8D">
                        <w:pPr>
                          <w:spacing w:before="240"/>
                          <w:jc w:val="center"/>
                          <w:rPr>
                            <w:rFonts w:ascii="Times New Roman" w:hAnsi="Times New Roman" w:cs="Times New Roman"/>
                            <w:sz w:val="18"/>
                            <w:szCs w:val="18"/>
                          </w:rPr>
                        </w:pPr>
                        <w:r w:rsidRPr="004B2EA5">
                          <w:rPr>
                            <w:rFonts w:ascii="Times New Roman" w:hAnsi="Times New Roman" w:cs="Times New Roman"/>
                            <w:sz w:val="18"/>
                            <w:szCs w:val="18"/>
                          </w:rPr>
                          <w:t>Take two binary numbers as inputs for the program</w:t>
                        </w:r>
                      </w:p>
                    </w:txbxContent>
                  </v:textbox>
                </v:shape>
                <v:shape id="Text Box 2" o:spid="_x0000_s1028" type="#_x0000_t202" style="position:absolute;left:22796;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 xml:space="preserve">Check whether the inputted numbers of the correct binary format. </w:t>
                        </w:r>
                      </w:p>
                    </w:txbxContent>
                  </v:textbox>
                </v:shape>
                <v:shape id="Text Box 3" o:spid="_x0000_s1029" type="#_x0000_t202" style="position:absolute;left:42862;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Print an error message and prompt the user to input the correct number format.</w:t>
                        </w:r>
                      </w:p>
                    </w:txbxContent>
                  </v:textbox>
                </v:shape>
                <v:shape id="Text Box 4" o:spid="_x0000_s1030" type="#_x0000_t202" style="position:absolute;left:23050;top:13271;width:14224;height:8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Pass the numbers to the function which converts the binary to decimal number</w:t>
                        </w:r>
                      </w:p>
                    </w:txbxContent>
                  </v:textbox>
                </v:shape>
                <v:shape id="Text Box 5" o:spid="_x0000_s1031" type="#_x0000_t202" style="position:absolute;top:13081;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Calculate the sum of the two decimal numbers.</w:t>
                        </w:r>
                      </w:p>
                    </w:txbxContent>
                  </v:textbox>
                </v:shape>
                <v:shape id="Text Box 6" o:spid="_x0000_s1032" type="#_x0000_t202" style="position:absolute;top:26797;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Convert the summation result to binary and hexadecimal number format.</w:t>
                        </w:r>
                      </w:p>
                    </w:txbxContent>
                  </v:textbox>
                </v:shape>
                <v:shape id="Text Box 9" o:spid="_x0000_s1033" type="#_x0000_t202" style="position:absolute;left:22987;top:26670;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Print the sum result in decimal, binary and hexadecimal formats.</w:t>
                        </w: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14224;top:3302;width:876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" strokecolor="black [3200]" strokeweight="1.5pt">
                  <v:stroke endarrow="block" joinstyle="miter"/>
                </v:shape>
                <v:shape id="Straight Arrow Connector 12" o:spid="_x0000_s1035" type="#_x0000_t32" style="position:absolute;left:14160;top:30099;width:876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036" type="#_x0000_t32" style="position:absolute;left:36957;top:3683;width:596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mfwgAAANsAAAAPAAAAZHJzL2Rvd25yZXYueG1sRE9Li8Iw&#10;EL4L/ocwC3vTdF1c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A8lxmfwgAAANsAAAAPAAAA&#10;AAAAAAAAAAAAAAcCAABkcnMvZG93bnJldi54bWxQSwUGAAAAAAMAAwC3AAAA9gIAAAAA&#10;" strokecolor="black [3200]" strokeweight="1.5pt">
                  <v:stroke endarrow="block" joinstyle="miter"/>
                </v:shape>
                <v:shape id="Straight Arrow Connector 14" o:spid="_x0000_s1037" type="#_x0000_t32" style="position:absolute;left:29146;top:8064;width:64;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HrwgAAANsAAAAPAAAAZHJzL2Rvd25yZXYueG1sRE9Li8Iw&#10;EL4L/ocwC3vTdGVd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CzfoHrwgAAANsAAAAPAAAA&#10;AAAAAAAAAAAAAAcCAABkcnMvZG93bnJldi54bWxQSwUGAAAAAAMAAwC3AAAA9gIAAAAA&#10;" strokecolor="black [3200]" strokeweight="1.5pt">
                  <v:stroke endarrow="block" joinstyle="miter"/>
                </v:shape>
                <v:shape id="Straight Arrow Connector 15" o:spid="_x0000_s1038" type="#_x0000_t32" style="position:absolute;left:6350;top:21336;width:6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" strokecolor="black [3200]" strokeweight="1.5pt">
                  <v:stroke endarrow="block" joinstyle="miter"/>
                </v:shape>
                <v:shape id="Straight Arrow Connector 17" o:spid="_x0000_s1039" type="#_x0000_t32" style="position:absolute;left:14224;top:17081;width:8826;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" strokecolor="black [3200]" strokeweight="1.5pt">
                  <v:stroke endarrow="block" joinstyle="miter"/>
                </v:shape>
                <v:shape id="Text Box 18" o:spid="_x0000_s1040" type="#_x0000_t202" style="position:absolute;left:37973;top:1143;width:393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NO</w:t>
                        </w:r>
                      </w:p>
                    </w:txbxContent>
                  </v:textbox>
                </v:shape>
                <v:shape id="Text Box 19" o:spid="_x0000_s1041" type="#_x0000_t202" style="position:absolute;left:29845;top:9525;width:41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YES</w:t>
                        </w:r>
                      </w:p>
                    </w:txbxContent>
                  </v:textbox>
                </v:shape>
                <v:shape id="Text Box 20" o:spid="_x0000_s1042" type="#_x0000_t202" style="position:absolute;left:4381;top:8318;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577C8D" w:rsidRDefault="00577C8D" w:rsidP="00577C8D">
                        <w:r>
                          <w:t>(1)</w:t>
                        </w:r>
                      </w:p>
                    </w:txbxContent>
                  </v:textbox>
                </v:shape>
                <v:shape id="Text Box 21" o:spid="_x0000_s1043" type="#_x0000_t202" style="position:absolute;left:24257;top:8763;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577C8D" w:rsidRDefault="00577C8D" w:rsidP="00577C8D">
                        <w:r>
                          <w:t>(2)</w:t>
                        </w:r>
                      </w:p>
                    </w:txbxContent>
                  </v:textbox>
                </v:shape>
                <v:shape id="Text Box 23" o:spid="_x0000_s1044" type="#_x0000_t202" style="position:absolute;left:26860;top:22098;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577C8D" w:rsidRDefault="00577C8D" w:rsidP="00577C8D">
                        <w:r>
                          <w:t>(3)</w:t>
                        </w:r>
                      </w:p>
                    </w:txbxContent>
                  </v:textbox>
                </v:shape>
                <v:shape id="Text Box 24" o:spid="_x0000_s1045" type="#_x0000_t202" style="position:absolute;left:2032;top:21780;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77C8D" w:rsidRDefault="00577C8D" w:rsidP="00577C8D">
                        <w:r>
                          <w:t>(4)</w:t>
                        </w:r>
                      </w:p>
                    </w:txbxContent>
                  </v:textbox>
                </v:shape>
                <v:shape id="Text Box 25" o:spid="_x0000_s1046" type="#_x0000_t202" style="position:absolute;left:3873;top:35750;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577C8D" w:rsidRDefault="00577C8D" w:rsidP="00577C8D">
                        <w:r>
                          <w:t>(5)</w:t>
                        </w:r>
                      </w:p>
                    </w:txbxContent>
                  </v:textbox>
                </v:shape>
                <v:shape id="Text Box 26" o:spid="_x0000_s1047" type="#_x0000_t202" style="position:absolute;left:26860;top:35433;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577C8D" w:rsidRDefault="00577C8D" w:rsidP="00577C8D">
                        <w:r>
                          <w:t>(6)</w:t>
                        </w:r>
                      </w:p>
                    </w:txbxContent>
                  </v:textbox>
                </v:shape>
              </v:group>
            </w:pict>
          </mc:Fallback>
        </mc:AlternateContent>
      </w:r>
    </w:p>
    <w:p w:rsidR="00577C8D" w:rsidRDefault="00577C8D"/>
    <w:p w:rsidR="00577C8D" w:rsidRDefault="00577C8D"/>
    <w:p w:rsidR="00577C8D" w:rsidRDefault="00577C8D"/>
    <w:p w:rsidR="00577C8D" w:rsidRDefault="00577C8D"/>
    <w:p w:rsidR="00577C8D" w:rsidRDefault="00577C8D"/>
    <w:p w:rsidR="00577C8D" w:rsidRDefault="00577C8D">
      <w:bookmarkStart w:id="0" w:name="_GoBack"/>
      <w:bookmarkEnd w:id="0"/>
    </w:p>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1C2586" w:rsidRPr="00577C8D" w:rsidRDefault="002D2786" w:rsidP="00577C8D">
      <w:pPr>
        <w:jc w:val="both"/>
        <w:rPr>
          <w:rFonts w:ascii="Times New Roman" w:hAnsi="Times New Roman" w:cs="Times New Roman"/>
          <w:sz w:val="24"/>
          <w:szCs w:val="24"/>
        </w:rPr>
      </w:pPr>
      <w:r w:rsidRPr="00577C8D">
        <w:rPr>
          <w:rFonts w:ascii="Times New Roman" w:hAnsi="Times New Roman" w:cs="Times New Roman"/>
          <w:sz w:val="24"/>
          <w:szCs w:val="24"/>
        </w:rPr>
        <w:t>The problem we have to implement a program that acts as a calculator for adding of two numbers, these numbers should be in the binary number format. The basic idea we have adopted – which we feel is less complicated – is, by converting the inputted binary numbers into a decimal number and then adding those numbers to get the sum. The flowchart above gives a brief outline of how the program has been instrumented. As shown in the step (1), exactly two binary numbers are taken as an input, if there are more than or less than two command line arguments given the program prints out a message saying to input the correct number of arguments. These binary numbers are then check – as shown in step (2) - for their correct number format and are passed to the function which converts them to decimal number format [step (3)]. The sum of these numbers is calculated [step (4)] and then the final sum is converted to a binary and hexadecimal number format – as shown in step (5). Ultimately the desired output of the sum in all the number format is printed.</w:t>
      </w:r>
    </w:p>
    <w:p w:rsidR="00577C8D" w:rsidRPr="00577C8D" w:rsidRDefault="00577C8D" w:rsidP="00577C8D">
      <w:pPr>
        <w:jc w:val="both"/>
        <w:rPr>
          <w:rFonts w:ascii="Times New Roman" w:hAnsi="Times New Roman" w:cs="Times New Roman"/>
          <w:sz w:val="24"/>
          <w:szCs w:val="24"/>
        </w:rPr>
      </w:pPr>
      <w:r w:rsidRPr="00577C8D">
        <w:rPr>
          <w:rFonts w:ascii="Times New Roman" w:hAnsi="Times New Roman" w:cs="Times New Roman"/>
          <w:sz w:val="24"/>
          <w:szCs w:val="24"/>
        </w:rPr>
        <w:t xml:space="preserve">The initial idea was to implement the code by directly calculating the sum of the two binary numbers and then converting it into the desired number format. But this method would have required additional computations and methods for it. </w:t>
      </w:r>
    </w:p>
    <w:sectPr w:rsidR="00577C8D" w:rsidRPr="0057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86"/>
    <w:rsid w:val="001C2586"/>
    <w:rsid w:val="002D2786"/>
    <w:rsid w:val="00577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DD60"/>
  <w15:chartTrackingRefBased/>
  <w15:docId w15:val="{47A7D8D9-7BEC-472E-98C7-25CCD87B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dc:creator>
  <cp:keywords/>
  <dc:description/>
  <cp:lastModifiedBy>Lipi</cp:lastModifiedBy>
  <cp:revision>1</cp:revision>
  <dcterms:created xsi:type="dcterms:W3CDTF">2019-01-27T01:14:00Z</dcterms:created>
  <dcterms:modified xsi:type="dcterms:W3CDTF">2019-01-27T01:46:00Z</dcterms:modified>
</cp:coreProperties>
</file>