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DF290E" w:rsidRDefault="005E4364" w:rsidP="00C86073">
      <w:pPr>
        <w:jc w:val="center"/>
        <w:rPr>
          <w:rFonts w:ascii="Times New Roman" w:hAnsi="Times New Roman" w:cs="Times New Roman"/>
          <w:sz w:val="32"/>
          <w:szCs w:val="32"/>
        </w:rPr>
      </w:pPr>
    </w:p>
    <w:p w14:paraId="31C9298F" w14:textId="5E8BC0A9"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Student Name:</w:t>
      </w:r>
      <w:r w:rsidR="0096327B">
        <w:rPr>
          <w:rFonts w:ascii="Times New Roman" w:hAnsi="Times New Roman" w:cs="Times New Roman"/>
          <w:b/>
          <w:sz w:val="28"/>
          <w:szCs w:val="28"/>
        </w:rPr>
        <w:t xml:space="preserve"> </w:t>
      </w:r>
      <w:r w:rsidR="00481C70">
        <w:rPr>
          <w:rFonts w:ascii="Times New Roman" w:hAnsi="Times New Roman" w:cs="Times New Roman"/>
          <w:b/>
          <w:sz w:val="28"/>
          <w:szCs w:val="28"/>
        </w:rPr>
        <w:t xml:space="preserve">Tejas Bhatt   </w:t>
      </w:r>
      <w:r w:rsidR="007A4B18">
        <w:rPr>
          <w:rFonts w:ascii="Times New Roman" w:hAnsi="Times New Roman" w:cs="Times New Roman"/>
          <w:b/>
          <w:sz w:val="28"/>
          <w:szCs w:val="28"/>
        </w:rPr>
        <w:t xml:space="preserve">   </w:t>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w:t>
      </w:r>
      <w:r w:rsidR="00D411AC">
        <w:rPr>
          <w:rFonts w:ascii="Times New Roman" w:hAnsi="Times New Roman" w:cs="Times New Roman"/>
          <w:b/>
          <w:sz w:val="28"/>
          <w:szCs w:val="28"/>
        </w:rPr>
        <w:tab/>
      </w:r>
      <w:r w:rsidR="00D411AC">
        <w:rPr>
          <w:rFonts w:ascii="Times New Roman" w:hAnsi="Times New Roman" w:cs="Times New Roman"/>
          <w:b/>
          <w:sz w:val="28"/>
          <w:szCs w:val="28"/>
        </w:rPr>
        <w:tab/>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24B</w:t>
      </w:r>
      <w:r w:rsidR="0096327B">
        <w:rPr>
          <w:rFonts w:ascii="Times New Roman" w:hAnsi="Times New Roman" w:cs="Times New Roman"/>
          <w:b/>
          <w:sz w:val="28"/>
          <w:szCs w:val="28"/>
        </w:rPr>
        <w:t>AI70</w:t>
      </w:r>
      <w:r w:rsidR="00481C70">
        <w:rPr>
          <w:rFonts w:ascii="Times New Roman" w:hAnsi="Times New Roman" w:cs="Times New Roman"/>
          <w:b/>
          <w:sz w:val="28"/>
          <w:szCs w:val="28"/>
        </w:rPr>
        <w:t>851</w:t>
      </w:r>
    </w:p>
    <w:p w14:paraId="0D4C2945" w14:textId="77F70FBD"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96327B">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w:t>
      </w:r>
      <w:r w:rsidR="001C7085">
        <w:rPr>
          <w:rFonts w:ascii="Times New Roman" w:hAnsi="Times New Roman" w:cs="Times New Roman"/>
          <w:b/>
          <w:sz w:val="28"/>
          <w:szCs w:val="28"/>
        </w:rPr>
        <w:t>1A</w:t>
      </w:r>
    </w:p>
    <w:p w14:paraId="6123497E" w14:textId="4653BE5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1C7085">
        <w:rPr>
          <w:rFonts w:ascii="Times New Roman" w:hAnsi="Times New Roman" w:cs="Times New Roman"/>
          <w:b/>
          <w:sz w:val="28"/>
          <w:szCs w:val="28"/>
        </w:rPr>
        <w:t>5</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7C3492DD" w14:textId="77777777" w:rsidR="00A4448E" w:rsidRPr="00A4448E" w:rsidRDefault="007A4B18" w:rsidP="00A4448E">
      <w:pPr>
        <w:rPr>
          <w:b/>
          <w:bCs/>
          <w:noProof/>
          <w:sz w:val="28"/>
          <w:szCs w:val="28"/>
        </w:rPr>
      </w:pPr>
      <w:r>
        <w:rPr>
          <w:rFonts w:ascii="Times New Roman" w:hAnsi="Times New Roman" w:cs="Times New Roman"/>
          <w:b/>
          <w:bCs/>
          <w:noProof/>
          <w:sz w:val="28"/>
          <w:szCs w:val="28"/>
        </w:rPr>
        <w:t>Q1)</w:t>
      </w:r>
      <w:r w:rsidRPr="007A4B18">
        <w:rPr>
          <w:rFonts w:eastAsiaTheme="minorEastAsia" w:hAnsi="Calibri"/>
          <w:b/>
          <w:bCs/>
          <w:color w:val="000000" w:themeColor="text1"/>
          <w:kern w:val="24"/>
          <w:sz w:val="36"/>
          <w:szCs w:val="36"/>
          <w:lang w:eastAsia="en-IN"/>
          <w14:ligatures w14:val="none"/>
        </w:rPr>
        <w:t xml:space="preserve"> </w:t>
      </w:r>
      <w:r w:rsidR="00A4448E" w:rsidRPr="00A4448E">
        <w:rPr>
          <w:b/>
          <w:bCs/>
          <w:noProof/>
          <w:sz w:val="28"/>
          <w:szCs w:val="28"/>
        </w:rPr>
        <w:t>A fruit distribution company records the number of apples and oranges sold each day. For every date, exactly one record exists for apples and one record exists for oranges.</w:t>
      </w:r>
    </w:p>
    <w:p w14:paraId="07F322DF" w14:textId="77777777" w:rsidR="00A4448E" w:rsidRPr="00A4448E" w:rsidRDefault="00A4448E" w:rsidP="00A4448E">
      <w:pPr>
        <w:rPr>
          <w:b/>
          <w:bCs/>
          <w:noProof/>
          <w:sz w:val="28"/>
          <w:szCs w:val="28"/>
        </w:rPr>
      </w:pPr>
      <w:r w:rsidRPr="00A4448E">
        <w:rPr>
          <w:b/>
          <w:bCs/>
          <w:noProof/>
          <w:sz w:val="28"/>
          <w:szCs w:val="28"/>
        </w:rPr>
        <w:t>Generate a daily sales comparison report showing the difference between the number of apples sold and the number of oranges sold on the same day. The difference should be calculated as:</w:t>
      </w:r>
      <w:r w:rsidRPr="00A4448E">
        <w:rPr>
          <w:b/>
          <w:bCs/>
          <w:noProof/>
          <w:sz w:val="28"/>
          <w:szCs w:val="28"/>
        </w:rPr>
        <w:br/>
      </w:r>
      <w:r w:rsidRPr="00A4448E">
        <w:rPr>
          <w:b/>
          <w:bCs/>
          <w:noProof/>
          <w:sz w:val="28"/>
          <w:szCs w:val="28"/>
        </w:rPr>
        <w:br/>
      </w:r>
      <w:r w:rsidRPr="00A4448E">
        <w:rPr>
          <w:b/>
          <w:bCs/>
          <w:noProof/>
          <w:sz w:val="28"/>
          <w:szCs w:val="28"/>
          <w:lang w:val="en-US"/>
        </w:rPr>
        <w:t>Difference = Apples Sold - Oranges Sold</w:t>
      </w:r>
    </w:p>
    <w:p w14:paraId="2E71566E" w14:textId="7FD8F100" w:rsidR="002A415A" w:rsidRPr="00A4448E" w:rsidRDefault="00A4448E" w:rsidP="00A4448E">
      <w:pPr>
        <w:rPr>
          <w:b/>
          <w:bCs/>
          <w:noProof/>
          <w:sz w:val="28"/>
          <w:szCs w:val="28"/>
        </w:rPr>
      </w:pPr>
      <w:r w:rsidRPr="00A4448E">
        <w:rPr>
          <w:b/>
          <w:bCs/>
          <w:noProof/>
          <w:sz w:val="28"/>
          <w:szCs w:val="28"/>
        </w:rPr>
        <w:t>Display the sale date and the calculated difference. The result should be sorted by sale date in ascending order.</w:t>
      </w:r>
    </w:p>
    <w:p w14:paraId="035BFB53" w14:textId="2F320EDF"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sidR="001C7085">
        <w:rPr>
          <w:rFonts w:ascii="Times New Roman" w:hAnsi="Times New Roman" w:cs="Times New Roman"/>
          <w:b/>
          <w:bCs/>
          <w:sz w:val="28"/>
          <w:szCs w:val="28"/>
        </w:rPr>
        <w:t>:</w:t>
      </w:r>
    </w:p>
    <w:p w14:paraId="7AC54C8E"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7E16E6A2" w14:textId="583665C7" w:rsid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t>pgAdmin (for PostgreSQL)</w:t>
      </w:r>
    </w:p>
    <w:p w14:paraId="0B5BF73C" w14:textId="77777777" w:rsidR="007A4B18" w:rsidRDefault="007A4B18" w:rsidP="00760D86">
      <w:pPr>
        <w:rPr>
          <w:rFonts w:ascii="Times New Roman" w:hAnsi="Times New Roman" w:cs="Times New Roman"/>
          <w:b/>
          <w:bCs/>
          <w:sz w:val="28"/>
          <w:szCs w:val="28"/>
        </w:rPr>
      </w:pPr>
    </w:p>
    <w:p w14:paraId="2F2FB7E8" w14:textId="77777777" w:rsidR="007A4B18" w:rsidRDefault="007A4B18" w:rsidP="00760D86">
      <w:pPr>
        <w:rPr>
          <w:rFonts w:ascii="Times New Roman" w:hAnsi="Times New Roman" w:cs="Times New Roman"/>
          <w:b/>
          <w:bCs/>
          <w:sz w:val="28"/>
          <w:szCs w:val="28"/>
        </w:rPr>
      </w:pPr>
    </w:p>
    <w:p w14:paraId="59F0E820" w14:textId="77777777" w:rsidR="007A4B18" w:rsidRDefault="007A4B18" w:rsidP="00760D86">
      <w:pPr>
        <w:rPr>
          <w:rFonts w:ascii="Times New Roman" w:hAnsi="Times New Roman" w:cs="Times New Roman"/>
          <w:b/>
          <w:bCs/>
          <w:sz w:val="28"/>
          <w:szCs w:val="28"/>
        </w:rPr>
      </w:pPr>
    </w:p>
    <w:p w14:paraId="35AB65AD" w14:textId="77777777" w:rsidR="00A4448E" w:rsidRDefault="00A4448E" w:rsidP="00760D86">
      <w:pPr>
        <w:rPr>
          <w:rFonts w:ascii="Times New Roman" w:hAnsi="Times New Roman" w:cs="Times New Roman"/>
          <w:b/>
          <w:bCs/>
          <w:sz w:val="28"/>
          <w:szCs w:val="28"/>
        </w:rPr>
      </w:pPr>
    </w:p>
    <w:p w14:paraId="3ED62E5D" w14:textId="77777777" w:rsidR="00A4448E" w:rsidRDefault="00A4448E" w:rsidP="00760D86">
      <w:pPr>
        <w:rPr>
          <w:rFonts w:ascii="Times New Roman" w:hAnsi="Times New Roman" w:cs="Times New Roman"/>
          <w:b/>
          <w:bCs/>
          <w:sz w:val="28"/>
          <w:szCs w:val="28"/>
        </w:rPr>
      </w:pPr>
    </w:p>
    <w:p w14:paraId="35FB4D1E" w14:textId="77777777" w:rsidR="00A4448E" w:rsidRPr="00760D86" w:rsidRDefault="00A4448E" w:rsidP="00760D86">
      <w:pPr>
        <w:rPr>
          <w:rFonts w:ascii="Times New Roman" w:hAnsi="Times New Roman" w:cs="Times New Roman"/>
          <w:b/>
          <w:bCs/>
          <w:sz w:val="28"/>
          <w:szCs w:val="28"/>
        </w:rPr>
      </w:pPr>
    </w:p>
    <w:p w14:paraId="4F9AC937" w14:textId="76A5A779"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6FCBC085">
          <v:rect id="_x0000_i1025" style="width:0;height:1.5pt" o:hralign="center" o:hrstd="t" o:hr="t" fillcolor="#a0a0a0" stroked="f"/>
        </w:pict>
      </w:r>
    </w:p>
    <w:p w14:paraId="0565B817" w14:textId="6234375B" w:rsidR="005F6834" w:rsidRPr="00A4448E" w:rsidRDefault="001C7085" w:rsidP="00583B65">
      <w:pPr>
        <w:rPr>
          <w:rFonts w:ascii="Times New Roman" w:hAnsi="Times New Roman" w:cs="Times New Roman"/>
          <w:b/>
          <w:bCs/>
          <w:sz w:val="28"/>
          <w:szCs w:val="28"/>
        </w:rPr>
      </w:pPr>
      <w:r>
        <w:rPr>
          <w:rFonts w:ascii="Times New Roman" w:hAnsi="Times New Roman" w:cs="Times New Roman"/>
          <w:b/>
          <w:bCs/>
          <w:sz w:val="28"/>
          <w:szCs w:val="28"/>
        </w:rPr>
        <w:lastRenderedPageBreak/>
        <w:t>CODE SCREENSHOTS:</w:t>
      </w:r>
    </w:p>
    <w:p w14:paraId="4BA6D364" w14:textId="1D3EB36C" w:rsidR="005F6834" w:rsidRDefault="00A4448E" w:rsidP="00583B65">
      <w:pPr>
        <w:rPr>
          <w:rFonts w:ascii="Times New Roman" w:hAnsi="Times New Roman" w:cs="Times New Roman"/>
          <w:sz w:val="28"/>
          <w:szCs w:val="28"/>
          <w:lang w:val="en-US"/>
        </w:rPr>
      </w:pPr>
      <w:r w:rsidRPr="00A4448E">
        <w:rPr>
          <w:rFonts w:ascii="Times New Roman" w:hAnsi="Times New Roman" w:cs="Times New Roman"/>
          <w:noProof/>
          <w:sz w:val="28"/>
          <w:szCs w:val="28"/>
          <w:lang w:val="en-US"/>
        </w:rPr>
        <w:drawing>
          <wp:inline distT="0" distB="0" distL="0" distR="0" wp14:anchorId="097607FC" wp14:editId="101D088B">
            <wp:extent cx="4572638" cy="1371791"/>
            <wp:effectExtent l="0" t="0" r="0" b="0"/>
            <wp:docPr id="14929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7717" name=""/>
                    <pic:cNvPicPr/>
                  </pic:nvPicPr>
                  <pic:blipFill>
                    <a:blip r:embed="rId8"/>
                    <a:stretch>
                      <a:fillRect/>
                    </a:stretch>
                  </pic:blipFill>
                  <pic:spPr>
                    <a:xfrm>
                      <a:off x="0" y="0"/>
                      <a:ext cx="4572638" cy="1371791"/>
                    </a:xfrm>
                    <a:prstGeom prst="rect">
                      <a:avLst/>
                    </a:prstGeom>
                  </pic:spPr>
                </pic:pic>
              </a:graphicData>
            </a:graphic>
          </wp:inline>
        </w:drawing>
      </w:r>
    </w:p>
    <w:p w14:paraId="7368C41C" w14:textId="77777777" w:rsidR="005F6834" w:rsidRDefault="005F6834" w:rsidP="00583B65">
      <w:pPr>
        <w:rPr>
          <w:rFonts w:ascii="Times New Roman" w:hAnsi="Times New Roman" w:cs="Times New Roman"/>
          <w:sz w:val="28"/>
          <w:szCs w:val="28"/>
          <w:lang w:val="en-US"/>
        </w:rPr>
      </w:pPr>
    </w:p>
    <w:p w14:paraId="4214F5F4" w14:textId="7C2E923D" w:rsidR="001C7085" w:rsidRDefault="00000000" w:rsidP="00583B65">
      <w:pPr>
        <w:rPr>
          <w:rFonts w:ascii="Times New Roman" w:hAnsi="Times New Roman" w:cs="Times New Roman"/>
          <w:b/>
          <w:bCs/>
          <w:sz w:val="28"/>
          <w:szCs w:val="28"/>
        </w:rPr>
      </w:pPr>
      <w:r>
        <w:rPr>
          <w:rFonts w:ascii="Times New Roman" w:hAnsi="Times New Roman" w:cs="Times New Roman"/>
          <w:b/>
          <w:bCs/>
          <w:sz w:val="28"/>
          <w:szCs w:val="28"/>
        </w:rPr>
        <w:pict w14:anchorId="414E8419">
          <v:rect id="_x0000_i1026" style="width:523.3pt;height:1.5pt;mso-position-vertical:absolute" o:hralign="center" o:hrstd="t" o:hr="t" fillcolor="#a0a0a0" stroked="f"/>
        </w:pict>
      </w:r>
    </w:p>
    <w:p w14:paraId="77B64A83" w14:textId="4D21E185" w:rsidR="002A415A" w:rsidRDefault="002A415A" w:rsidP="002A415A">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0C25420B" w14:textId="06ADB465" w:rsidR="005F6834" w:rsidRDefault="00A4448E" w:rsidP="00583B65">
      <w:pPr>
        <w:rPr>
          <w:rFonts w:ascii="Times New Roman" w:hAnsi="Times New Roman" w:cs="Times New Roman"/>
          <w:sz w:val="28"/>
          <w:szCs w:val="28"/>
          <w:lang w:val="en-US"/>
        </w:rPr>
      </w:pPr>
      <w:r w:rsidRPr="00A4448E">
        <w:rPr>
          <w:rFonts w:ascii="Times New Roman" w:hAnsi="Times New Roman" w:cs="Times New Roman"/>
          <w:noProof/>
          <w:sz w:val="28"/>
          <w:szCs w:val="28"/>
          <w:lang w:val="en-US"/>
        </w:rPr>
        <w:drawing>
          <wp:inline distT="0" distB="0" distL="0" distR="0" wp14:anchorId="50EE2869" wp14:editId="5B9113F1">
            <wp:extent cx="2248214" cy="1724266"/>
            <wp:effectExtent l="0" t="0" r="0" b="9525"/>
            <wp:docPr id="9077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25403" name=""/>
                    <pic:cNvPicPr/>
                  </pic:nvPicPr>
                  <pic:blipFill>
                    <a:blip r:embed="rId9"/>
                    <a:stretch>
                      <a:fillRect/>
                    </a:stretch>
                  </pic:blipFill>
                  <pic:spPr>
                    <a:xfrm>
                      <a:off x="0" y="0"/>
                      <a:ext cx="2248214" cy="1724266"/>
                    </a:xfrm>
                    <a:prstGeom prst="rect">
                      <a:avLst/>
                    </a:prstGeom>
                  </pic:spPr>
                </pic:pic>
              </a:graphicData>
            </a:graphic>
          </wp:inline>
        </w:drawing>
      </w:r>
    </w:p>
    <w:p w14:paraId="763EF0D7" w14:textId="77777777" w:rsidR="002A415A" w:rsidRDefault="002A415A" w:rsidP="00583B65">
      <w:pPr>
        <w:rPr>
          <w:rFonts w:ascii="Times New Roman" w:hAnsi="Times New Roman" w:cs="Times New Roman"/>
          <w:sz w:val="28"/>
          <w:szCs w:val="28"/>
          <w:lang w:val="en-US"/>
        </w:rPr>
      </w:pPr>
    </w:p>
    <w:p w14:paraId="0B90BD24" w14:textId="678960B0"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LEARNING OUTCOMES:</w:t>
      </w:r>
    </w:p>
    <w:p w14:paraId="1D0198D3"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00910127" w14:textId="77777777" w:rsidR="00A4448E" w:rsidRPr="00A4448E" w:rsidRDefault="00A4448E" w:rsidP="00A4448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448E">
        <w:rPr>
          <w:rFonts w:ascii="Times New Roman" w:eastAsia="Times New Roman" w:hAnsi="Times New Roman" w:cs="Times New Roman"/>
          <w:kern w:val="0"/>
          <w:sz w:val="28"/>
          <w:szCs w:val="28"/>
          <w:lang w:eastAsia="en-IN"/>
          <w14:ligatures w14:val="none"/>
        </w:rPr>
        <w:t xml:space="preserve">Understand how to compare </w:t>
      </w:r>
      <w:r w:rsidRPr="00A4448E">
        <w:rPr>
          <w:rFonts w:ascii="Times New Roman" w:eastAsia="Times New Roman" w:hAnsi="Times New Roman" w:cs="Times New Roman"/>
          <w:b/>
          <w:bCs/>
          <w:kern w:val="0"/>
          <w:sz w:val="28"/>
          <w:szCs w:val="28"/>
          <w:lang w:eastAsia="en-IN"/>
          <w14:ligatures w14:val="none"/>
        </w:rPr>
        <w:t>daily apple and orange sales</w:t>
      </w:r>
      <w:r w:rsidRPr="00A4448E">
        <w:rPr>
          <w:rFonts w:ascii="Times New Roman" w:eastAsia="Times New Roman" w:hAnsi="Times New Roman" w:cs="Times New Roman"/>
          <w:kern w:val="0"/>
          <w:sz w:val="28"/>
          <w:szCs w:val="28"/>
          <w:lang w:eastAsia="en-IN"/>
          <w14:ligatures w14:val="none"/>
        </w:rPr>
        <w:t xml:space="preserve">. </w:t>
      </w:r>
    </w:p>
    <w:p w14:paraId="55E5E4E6" w14:textId="77777777" w:rsidR="00A4448E" w:rsidRPr="00A4448E" w:rsidRDefault="00A4448E" w:rsidP="00A4448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448E">
        <w:rPr>
          <w:rFonts w:ascii="Times New Roman" w:eastAsia="Times New Roman" w:hAnsi="Times New Roman" w:cs="Times New Roman"/>
          <w:kern w:val="0"/>
          <w:sz w:val="28"/>
          <w:szCs w:val="28"/>
          <w:lang w:eastAsia="en-IN"/>
          <w14:ligatures w14:val="none"/>
        </w:rPr>
        <w:t xml:space="preserve">Learn to calculate the difference using the formula </w:t>
      </w:r>
      <w:r w:rsidRPr="00A4448E">
        <w:rPr>
          <w:rFonts w:ascii="Times New Roman" w:eastAsia="Times New Roman" w:hAnsi="Times New Roman" w:cs="Times New Roman"/>
          <w:b/>
          <w:bCs/>
          <w:kern w:val="0"/>
          <w:sz w:val="28"/>
          <w:szCs w:val="28"/>
          <w:lang w:eastAsia="en-IN"/>
          <w14:ligatures w14:val="none"/>
        </w:rPr>
        <w:t>Apples Sold − Oranges Sold</w:t>
      </w:r>
      <w:r w:rsidRPr="00A4448E">
        <w:rPr>
          <w:rFonts w:ascii="Times New Roman" w:eastAsia="Times New Roman" w:hAnsi="Times New Roman" w:cs="Times New Roman"/>
          <w:kern w:val="0"/>
          <w:sz w:val="28"/>
          <w:szCs w:val="28"/>
          <w:lang w:eastAsia="en-IN"/>
          <w14:ligatures w14:val="none"/>
        </w:rPr>
        <w:t xml:space="preserve">. </w:t>
      </w:r>
    </w:p>
    <w:p w14:paraId="6F8B2593" w14:textId="77777777" w:rsidR="00A4448E" w:rsidRPr="00A4448E" w:rsidRDefault="00A4448E" w:rsidP="00A4448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448E">
        <w:rPr>
          <w:rFonts w:ascii="Times New Roman" w:eastAsia="Times New Roman" w:hAnsi="Times New Roman" w:cs="Times New Roman"/>
          <w:kern w:val="0"/>
          <w:sz w:val="28"/>
          <w:szCs w:val="28"/>
          <w:lang w:eastAsia="en-IN"/>
          <w14:ligatures w14:val="none"/>
        </w:rPr>
        <w:t xml:space="preserve">Apply </w:t>
      </w:r>
      <w:r w:rsidRPr="00A4448E">
        <w:rPr>
          <w:rFonts w:ascii="Times New Roman" w:eastAsia="Times New Roman" w:hAnsi="Times New Roman" w:cs="Times New Roman"/>
          <w:b/>
          <w:bCs/>
          <w:kern w:val="0"/>
          <w:sz w:val="28"/>
          <w:szCs w:val="28"/>
          <w:lang w:eastAsia="en-IN"/>
          <w14:ligatures w14:val="none"/>
        </w:rPr>
        <w:t>data joining/grouping by sale date</w:t>
      </w:r>
      <w:r w:rsidRPr="00A4448E">
        <w:rPr>
          <w:rFonts w:ascii="Times New Roman" w:eastAsia="Times New Roman" w:hAnsi="Times New Roman" w:cs="Times New Roman"/>
          <w:kern w:val="0"/>
          <w:sz w:val="28"/>
          <w:szCs w:val="28"/>
          <w:lang w:eastAsia="en-IN"/>
          <w14:ligatures w14:val="none"/>
        </w:rPr>
        <w:t xml:space="preserve"> to compare both products on the same day. </w:t>
      </w:r>
    </w:p>
    <w:p w14:paraId="482D7E13" w14:textId="77777777" w:rsidR="00A4448E" w:rsidRPr="00A4448E" w:rsidRDefault="00A4448E" w:rsidP="00A4448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448E">
        <w:rPr>
          <w:rFonts w:ascii="Times New Roman" w:eastAsia="Times New Roman" w:hAnsi="Times New Roman" w:cs="Times New Roman"/>
          <w:kern w:val="0"/>
          <w:sz w:val="28"/>
          <w:szCs w:val="28"/>
          <w:lang w:eastAsia="en-IN"/>
          <w14:ligatures w14:val="none"/>
        </w:rPr>
        <w:t xml:space="preserve">Sort the report by </w:t>
      </w:r>
      <w:r w:rsidRPr="00A4448E">
        <w:rPr>
          <w:rFonts w:ascii="Times New Roman" w:eastAsia="Times New Roman" w:hAnsi="Times New Roman" w:cs="Times New Roman"/>
          <w:b/>
          <w:bCs/>
          <w:kern w:val="0"/>
          <w:sz w:val="28"/>
          <w:szCs w:val="28"/>
          <w:lang w:eastAsia="en-IN"/>
          <w14:ligatures w14:val="none"/>
        </w:rPr>
        <w:t>sale date in ascending order</w:t>
      </w:r>
      <w:r w:rsidRPr="00A4448E">
        <w:rPr>
          <w:rFonts w:ascii="Times New Roman" w:eastAsia="Times New Roman" w:hAnsi="Times New Roman" w:cs="Times New Roman"/>
          <w:kern w:val="0"/>
          <w:sz w:val="28"/>
          <w:szCs w:val="28"/>
          <w:lang w:eastAsia="en-IN"/>
          <w14:ligatures w14:val="none"/>
        </w:rPr>
        <w:t xml:space="preserve">. </w:t>
      </w:r>
    </w:p>
    <w:p w14:paraId="23E9FE74" w14:textId="640E0A00" w:rsidR="002A415A" w:rsidRPr="00A4448E" w:rsidRDefault="00A4448E" w:rsidP="00A4448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448E">
        <w:rPr>
          <w:rFonts w:ascii="Times New Roman" w:eastAsia="Times New Roman" w:hAnsi="Times New Roman" w:cs="Times New Roman"/>
          <w:kern w:val="0"/>
          <w:sz w:val="28"/>
          <w:szCs w:val="28"/>
          <w:lang w:eastAsia="en-IN"/>
          <w14:ligatures w14:val="none"/>
        </w:rPr>
        <w:t xml:space="preserve">Present the calculated difference clearly for each date. </w:t>
      </w:r>
      <w:r w:rsidR="002A415A">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BC073C0" wp14:editId="05FE3BF0">
                <wp:simplePos x="0" y="0"/>
                <wp:positionH relativeFrom="column">
                  <wp:posOffset>-28575</wp:posOffset>
                </wp:positionH>
                <wp:positionV relativeFrom="paragraph">
                  <wp:posOffset>114300</wp:posOffset>
                </wp:positionV>
                <wp:extent cx="6610350" cy="9525"/>
                <wp:effectExtent l="0" t="0" r="19050" b="28575"/>
                <wp:wrapNone/>
                <wp:docPr id="1239487305"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449F7"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0512EBDE" w14:textId="4CEB8C75"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386B8047" w14:textId="77777777" w:rsidR="00A4448E" w:rsidRPr="00A4448E" w:rsidRDefault="00A4448E" w:rsidP="00A4448E">
      <w:pPr>
        <w:rPr>
          <w:rFonts w:ascii="Times New Roman" w:hAnsi="Times New Roman" w:cs="Times New Roman"/>
          <w:sz w:val="28"/>
          <w:szCs w:val="28"/>
        </w:rPr>
      </w:pPr>
      <w:r w:rsidRPr="00A4448E">
        <w:rPr>
          <w:rFonts w:ascii="Times New Roman" w:hAnsi="Times New Roman" w:cs="Times New Roman"/>
          <w:sz w:val="28"/>
          <w:szCs w:val="28"/>
        </w:rPr>
        <w:t>In conclusion, this task demonstrates how to compare the daily sales of apples and oranges and determine the difference between them. By matching the sales records for each date, applying the given calculation, and sorting the results chronologically, we can create a clear and useful daily sales comparison report.</w:t>
      </w:r>
    </w:p>
    <w:p w14:paraId="2137C39D" w14:textId="77777777" w:rsidR="005F6834" w:rsidRDefault="005F6834" w:rsidP="005F6834">
      <w:pPr>
        <w:rPr>
          <w:rFonts w:ascii="Times New Roman" w:hAnsi="Times New Roman" w:cs="Times New Roman"/>
          <w:sz w:val="28"/>
          <w:szCs w:val="28"/>
          <w:lang w:val="en-US"/>
        </w:rPr>
      </w:pPr>
    </w:p>
    <w:p w14:paraId="16736B71" w14:textId="77777777" w:rsidR="005F6834" w:rsidRDefault="005F6834" w:rsidP="005F6834">
      <w:pPr>
        <w:rPr>
          <w:rFonts w:ascii="Times New Roman" w:hAnsi="Times New Roman" w:cs="Times New Roman"/>
          <w:sz w:val="28"/>
          <w:szCs w:val="28"/>
          <w:lang w:val="en-US"/>
        </w:rPr>
      </w:pPr>
    </w:p>
    <w:p w14:paraId="36DAE286" w14:textId="77777777" w:rsidR="00A4448E" w:rsidRPr="00A4448E" w:rsidRDefault="007A4B18" w:rsidP="00A4448E">
      <w:pPr>
        <w:rPr>
          <w:b/>
          <w:bCs/>
          <w:noProof/>
          <w:sz w:val="28"/>
          <w:szCs w:val="28"/>
        </w:rPr>
      </w:pPr>
      <w:r>
        <w:rPr>
          <w:rFonts w:ascii="Times New Roman" w:hAnsi="Times New Roman" w:cs="Times New Roman"/>
          <w:b/>
          <w:bCs/>
          <w:noProof/>
          <w:sz w:val="28"/>
          <w:szCs w:val="28"/>
        </w:rPr>
        <w:t>Q2)</w:t>
      </w:r>
      <w:r w:rsidRPr="007A4B18">
        <w:rPr>
          <w:rFonts w:eastAsiaTheme="minorEastAsia" w:hAnsi="Calibri"/>
          <w:color w:val="000000" w:themeColor="text1"/>
          <w:kern w:val="24"/>
          <w:sz w:val="36"/>
          <w:szCs w:val="36"/>
          <w:lang w:eastAsia="en-IN"/>
          <w14:ligatures w14:val="none"/>
        </w:rPr>
        <w:t xml:space="preserve"> </w:t>
      </w:r>
      <w:r w:rsidR="00A4448E" w:rsidRPr="00A4448E">
        <w:rPr>
          <w:b/>
          <w:bCs/>
          <w:noProof/>
          <w:sz w:val="28"/>
          <w:szCs w:val="28"/>
        </w:rPr>
        <w:t>A company stores hierarchical employee reporting information in a table. Each record represents a node in a hierarchy where:</w:t>
      </w:r>
    </w:p>
    <w:p w14:paraId="0630FFFB" w14:textId="77777777" w:rsidR="00A4448E" w:rsidRPr="00A4448E" w:rsidRDefault="00A4448E" w:rsidP="00A4448E">
      <w:pPr>
        <w:numPr>
          <w:ilvl w:val="0"/>
          <w:numId w:val="6"/>
        </w:numPr>
        <w:rPr>
          <w:b/>
          <w:bCs/>
          <w:noProof/>
          <w:sz w:val="28"/>
          <w:szCs w:val="28"/>
        </w:rPr>
      </w:pPr>
      <w:r w:rsidRPr="00A4448E">
        <w:rPr>
          <w:b/>
          <w:bCs/>
          <w:noProof/>
          <w:sz w:val="28"/>
          <w:szCs w:val="28"/>
        </w:rPr>
        <w:t xml:space="preserve">id represents the current node. </w:t>
      </w:r>
    </w:p>
    <w:p w14:paraId="20D8F6BC" w14:textId="77777777" w:rsidR="00A4448E" w:rsidRPr="00A4448E" w:rsidRDefault="00A4448E" w:rsidP="00A4448E">
      <w:pPr>
        <w:numPr>
          <w:ilvl w:val="0"/>
          <w:numId w:val="6"/>
        </w:numPr>
        <w:rPr>
          <w:b/>
          <w:bCs/>
          <w:noProof/>
          <w:sz w:val="28"/>
          <w:szCs w:val="28"/>
        </w:rPr>
      </w:pPr>
      <w:r w:rsidRPr="00A4448E">
        <w:rPr>
          <w:b/>
          <w:bCs/>
          <w:noProof/>
          <w:sz w:val="28"/>
          <w:szCs w:val="28"/>
        </w:rPr>
        <w:t xml:space="preserve">p_id represents the parent node. </w:t>
      </w:r>
    </w:p>
    <w:p w14:paraId="3E7E46C4" w14:textId="77777777" w:rsidR="00A4448E" w:rsidRPr="00A4448E" w:rsidRDefault="00A4448E" w:rsidP="00A4448E">
      <w:pPr>
        <w:rPr>
          <w:b/>
          <w:bCs/>
          <w:noProof/>
          <w:sz w:val="28"/>
          <w:szCs w:val="28"/>
        </w:rPr>
      </w:pPr>
      <w:r w:rsidRPr="00A4448E">
        <w:rPr>
          <w:b/>
          <w:bCs/>
          <w:noProof/>
          <w:sz w:val="28"/>
          <w:szCs w:val="28"/>
        </w:rPr>
        <w:t>Classify every node into one of the following categories:</w:t>
      </w:r>
    </w:p>
    <w:p w14:paraId="0D6D9716" w14:textId="77777777" w:rsidR="00A4448E" w:rsidRPr="00A4448E" w:rsidRDefault="00A4448E" w:rsidP="00A4448E">
      <w:pPr>
        <w:numPr>
          <w:ilvl w:val="0"/>
          <w:numId w:val="7"/>
        </w:numPr>
        <w:rPr>
          <w:b/>
          <w:bCs/>
          <w:noProof/>
          <w:sz w:val="28"/>
          <w:szCs w:val="28"/>
        </w:rPr>
      </w:pPr>
      <w:r w:rsidRPr="00A4448E">
        <w:rPr>
          <w:b/>
          <w:bCs/>
          <w:noProof/>
          <w:sz w:val="28"/>
          <w:szCs w:val="28"/>
        </w:rPr>
        <w:t xml:space="preserve">Root: A node that does not have any parent. </w:t>
      </w:r>
    </w:p>
    <w:p w14:paraId="4049DE37" w14:textId="77777777" w:rsidR="00A4448E" w:rsidRPr="00A4448E" w:rsidRDefault="00A4448E" w:rsidP="00A4448E">
      <w:pPr>
        <w:numPr>
          <w:ilvl w:val="0"/>
          <w:numId w:val="7"/>
        </w:numPr>
        <w:rPr>
          <w:b/>
          <w:bCs/>
          <w:noProof/>
          <w:sz w:val="28"/>
          <w:szCs w:val="28"/>
        </w:rPr>
      </w:pPr>
      <w:r w:rsidRPr="00A4448E">
        <w:rPr>
          <w:b/>
          <w:bCs/>
          <w:noProof/>
          <w:sz w:val="28"/>
          <w:szCs w:val="28"/>
        </w:rPr>
        <w:t xml:space="preserve">Leaf: A node that has a parent but does not have any children. </w:t>
      </w:r>
    </w:p>
    <w:p w14:paraId="6CDEB8CC" w14:textId="77777777" w:rsidR="00A4448E" w:rsidRPr="00A4448E" w:rsidRDefault="00A4448E" w:rsidP="00A4448E">
      <w:pPr>
        <w:numPr>
          <w:ilvl w:val="0"/>
          <w:numId w:val="7"/>
        </w:numPr>
        <w:rPr>
          <w:b/>
          <w:bCs/>
          <w:noProof/>
          <w:sz w:val="28"/>
          <w:szCs w:val="28"/>
        </w:rPr>
      </w:pPr>
      <w:r w:rsidRPr="00A4448E">
        <w:rPr>
          <w:b/>
          <w:bCs/>
          <w:noProof/>
          <w:sz w:val="28"/>
          <w:szCs w:val="28"/>
        </w:rPr>
        <w:t xml:space="preserve">Inner: A node that has both a parent and at least one child. </w:t>
      </w:r>
    </w:p>
    <w:p w14:paraId="326F4E6C" w14:textId="77CA5E60" w:rsidR="005F6834" w:rsidRPr="00A4448E" w:rsidRDefault="00A4448E" w:rsidP="00A4448E">
      <w:pPr>
        <w:rPr>
          <w:b/>
          <w:bCs/>
          <w:noProof/>
          <w:sz w:val="28"/>
          <w:szCs w:val="28"/>
        </w:rPr>
      </w:pPr>
      <w:r w:rsidRPr="00A4448E">
        <w:rPr>
          <w:b/>
          <w:bCs/>
          <w:noProof/>
          <w:sz w:val="28"/>
          <w:szCs w:val="28"/>
        </w:rPr>
        <w:t>Display the node ID along with its category. Return the result sorted by node ID.</w:t>
      </w:r>
    </w:p>
    <w:p w14:paraId="7102C98A" w14:textId="375CD4F4"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12FAB776">
          <v:rect id="_x0000_i1027" style="width:0;height:1.5pt" o:hralign="center" o:hrstd="t" o:hr="t" fillcolor="#a0a0a0" stroked="f"/>
        </w:pict>
      </w:r>
    </w:p>
    <w:p w14:paraId="37530DAE"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0840956B"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30B0EF1B" w14:textId="77777777" w:rsidR="005F6834"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t>pgAdmin (for PostgreSQL)</w:t>
      </w:r>
    </w:p>
    <w:p w14:paraId="02654AFD" w14:textId="77777777" w:rsidR="00010564" w:rsidRDefault="00010564" w:rsidP="005F6834">
      <w:pPr>
        <w:rPr>
          <w:rFonts w:ascii="Times New Roman" w:hAnsi="Times New Roman" w:cs="Times New Roman"/>
          <w:b/>
          <w:bCs/>
          <w:sz w:val="28"/>
          <w:szCs w:val="28"/>
        </w:rPr>
      </w:pPr>
    </w:p>
    <w:p w14:paraId="5D383EAF" w14:textId="77777777" w:rsidR="00010564" w:rsidRDefault="00010564" w:rsidP="005F6834">
      <w:pPr>
        <w:rPr>
          <w:rFonts w:ascii="Times New Roman" w:hAnsi="Times New Roman" w:cs="Times New Roman"/>
          <w:b/>
          <w:bCs/>
          <w:sz w:val="28"/>
          <w:szCs w:val="28"/>
        </w:rPr>
      </w:pPr>
    </w:p>
    <w:p w14:paraId="3F6DCB65" w14:textId="77777777" w:rsidR="00010564" w:rsidRDefault="00010564" w:rsidP="005F6834">
      <w:pPr>
        <w:rPr>
          <w:rFonts w:ascii="Times New Roman" w:hAnsi="Times New Roman" w:cs="Times New Roman"/>
          <w:b/>
          <w:bCs/>
          <w:sz w:val="28"/>
          <w:szCs w:val="28"/>
        </w:rPr>
      </w:pPr>
    </w:p>
    <w:p w14:paraId="6ED24A8A" w14:textId="77777777" w:rsidR="00010564" w:rsidRDefault="00010564" w:rsidP="005F6834">
      <w:pPr>
        <w:rPr>
          <w:rFonts w:ascii="Times New Roman" w:hAnsi="Times New Roman" w:cs="Times New Roman"/>
          <w:b/>
          <w:bCs/>
          <w:sz w:val="28"/>
          <w:szCs w:val="28"/>
        </w:rPr>
      </w:pPr>
    </w:p>
    <w:p w14:paraId="6CAC2A3B" w14:textId="77777777" w:rsidR="00010564" w:rsidRDefault="00010564" w:rsidP="005F6834">
      <w:pPr>
        <w:rPr>
          <w:rFonts w:ascii="Times New Roman" w:hAnsi="Times New Roman" w:cs="Times New Roman"/>
          <w:b/>
          <w:bCs/>
          <w:sz w:val="28"/>
          <w:szCs w:val="28"/>
        </w:rPr>
      </w:pPr>
    </w:p>
    <w:p w14:paraId="74CB6CEC" w14:textId="77777777" w:rsidR="00010564" w:rsidRDefault="00010564" w:rsidP="005F6834">
      <w:pPr>
        <w:rPr>
          <w:rFonts w:ascii="Times New Roman" w:hAnsi="Times New Roman" w:cs="Times New Roman"/>
          <w:b/>
          <w:bCs/>
          <w:sz w:val="28"/>
          <w:szCs w:val="28"/>
        </w:rPr>
      </w:pPr>
    </w:p>
    <w:p w14:paraId="1CD122DF" w14:textId="77777777" w:rsidR="00010564" w:rsidRDefault="00010564" w:rsidP="005F6834">
      <w:pPr>
        <w:rPr>
          <w:rFonts w:ascii="Times New Roman" w:hAnsi="Times New Roman" w:cs="Times New Roman"/>
          <w:b/>
          <w:bCs/>
          <w:sz w:val="28"/>
          <w:szCs w:val="28"/>
        </w:rPr>
      </w:pPr>
    </w:p>
    <w:p w14:paraId="37714748" w14:textId="77777777" w:rsidR="00010564" w:rsidRDefault="00010564" w:rsidP="005F6834">
      <w:pPr>
        <w:rPr>
          <w:rFonts w:ascii="Times New Roman" w:hAnsi="Times New Roman" w:cs="Times New Roman"/>
          <w:b/>
          <w:bCs/>
          <w:sz w:val="28"/>
          <w:szCs w:val="28"/>
        </w:rPr>
      </w:pPr>
    </w:p>
    <w:p w14:paraId="1645EA99" w14:textId="77777777" w:rsidR="00010564" w:rsidRPr="00760D86" w:rsidRDefault="00010564" w:rsidP="005F6834">
      <w:pPr>
        <w:rPr>
          <w:rFonts w:ascii="Times New Roman" w:hAnsi="Times New Roman" w:cs="Times New Roman"/>
          <w:b/>
          <w:bCs/>
          <w:sz w:val="28"/>
          <w:szCs w:val="28"/>
        </w:rPr>
      </w:pPr>
    </w:p>
    <w:p w14:paraId="0ED1B25B" w14:textId="77777777" w:rsidR="005F6834" w:rsidRPr="00760D86" w:rsidRDefault="00000000" w:rsidP="005F6834">
      <w:pPr>
        <w:rPr>
          <w:rFonts w:ascii="Times New Roman" w:hAnsi="Times New Roman" w:cs="Times New Roman"/>
          <w:b/>
          <w:bCs/>
          <w:sz w:val="28"/>
          <w:szCs w:val="28"/>
        </w:rPr>
      </w:pPr>
      <w:r>
        <w:rPr>
          <w:rFonts w:ascii="Times New Roman" w:hAnsi="Times New Roman" w:cs="Times New Roman"/>
          <w:b/>
          <w:bCs/>
          <w:sz w:val="28"/>
          <w:szCs w:val="28"/>
        </w:rPr>
        <w:lastRenderedPageBreak/>
        <w:pict w14:anchorId="0D942BF3">
          <v:rect id="_x0000_i1028" style="width:0;height:1.5pt" o:hralign="center" o:hrstd="t" o:hr="t" fillcolor="#a0a0a0" stroked="f"/>
        </w:pict>
      </w:r>
    </w:p>
    <w:p w14:paraId="6969971E" w14:textId="4FBF9D21" w:rsidR="005F6834" w:rsidRDefault="005F6834" w:rsidP="005F6834">
      <w:pPr>
        <w:rPr>
          <w:rFonts w:ascii="Times New Roman" w:hAnsi="Times New Roman" w:cs="Times New Roman"/>
          <w:b/>
          <w:bCs/>
          <w:sz w:val="28"/>
          <w:szCs w:val="28"/>
        </w:rPr>
      </w:pPr>
      <w:r>
        <w:rPr>
          <w:rFonts w:ascii="Times New Roman" w:hAnsi="Times New Roman" w:cs="Times New Roman"/>
          <w:b/>
          <w:bCs/>
          <w:sz w:val="28"/>
          <w:szCs w:val="28"/>
        </w:rPr>
        <w:t>CODE SCREENSHOTS:</w:t>
      </w:r>
    </w:p>
    <w:p w14:paraId="4D9C099E" w14:textId="1C0F73D9" w:rsidR="007A4B18" w:rsidRPr="007A4B18" w:rsidRDefault="00010564" w:rsidP="005F6834">
      <w:pPr>
        <w:rPr>
          <w:rFonts w:ascii="Times New Roman" w:hAnsi="Times New Roman" w:cs="Times New Roman"/>
          <w:b/>
          <w:bCs/>
          <w:sz w:val="28"/>
          <w:szCs w:val="28"/>
        </w:rPr>
      </w:pPr>
      <w:r w:rsidRPr="00010564">
        <w:rPr>
          <w:rFonts w:ascii="Times New Roman" w:hAnsi="Times New Roman" w:cs="Times New Roman"/>
          <w:b/>
          <w:bCs/>
          <w:noProof/>
          <w:sz w:val="28"/>
          <w:szCs w:val="28"/>
        </w:rPr>
        <w:drawing>
          <wp:inline distT="0" distB="0" distL="0" distR="0" wp14:anchorId="17DC0933" wp14:editId="6F59BA4C">
            <wp:extent cx="4134427" cy="3162741"/>
            <wp:effectExtent l="0" t="0" r="0" b="0"/>
            <wp:docPr id="8335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7592" name=""/>
                    <pic:cNvPicPr/>
                  </pic:nvPicPr>
                  <pic:blipFill>
                    <a:blip r:embed="rId10"/>
                    <a:stretch>
                      <a:fillRect/>
                    </a:stretch>
                  </pic:blipFill>
                  <pic:spPr>
                    <a:xfrm>
                      <a:off x="0" y="0"/>
                      <a:ext cx="4134427" cy="3162741"/>
                    </a:xfrm>
                    <a:prstGeom prst="rect">
                      <a:avLst/>
                    </a:prstGeom>
                  </pic:spPr>
                </pic:pic>
              </a:graphicData>
            </a:graphic>
          </wp:inline>
        </w:drawing>
      </w:r>
    </w:p>
    <w:p w14:paraId="12D7432D" w14:textId="77777777"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0866C36D">
          <v:rect id="_x0000_i1029" style="width:523.3pt;height:1.5pt;mso-position-vertical:absolute" o:hralign="center" o:hrstd="t" o:hr="t" fillcolor="#a0a0a0" stroked="f"/>
        </w:pict>
      </w:r>
    </w:p>
    <w:p w14:paraId="49099D65" w14:textId="0EAA6AE4" w:rsidR="007A4B18" w:rsidRDefault="005F6834" w:rsidP="005F6834">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73E01011" w14:textId="6255BFC2" w:rsidR="00665029" w:rsidRPr="007A4B18" w:rsidRDefault="00010564" w:rsidP="005F6834">
      <w:pPr>
        <w:rPr>
          <w:rFonts w:ascii="Times New Roman" w:hAnsi="Times New Roman" w:cs="Times New Roman"/>
          <w:b/>
          <w:bCs/>
          <w:sz w:val="28"/>
          <w:szCs w:val="28"/>
        </w:rPr>
      </w:pPr>
      <w:r w:rsidRPr="00010564">
        <w:rPr>
          <w:rFonts w:ascii="Times New Roman" w:hAnsi="Times New Roman" w:cs="Times New Roman"/>
          <w:b/>
          <w:bCs/>
          <w:noProof/>
          <w:sz w:val="28"/>
          <w:szCs w:val="28"/>
        </w:rPr>
        <w:drawing>
          <wp:inline distT="0" distB="0" distL="0" distR="0" wp14:anchorId="30F7DFBF" wp14:editId="304F6560">
            <wp:extent cx="2657846" cy="2114845"/>
            <wp:effectExtent l="0" t="0" r="9525" b="0"/>
            <wp:docPr id="3108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3827" name=""/>
                    <pic:cNvPicPr/>
                  </pic:nvPicPr>
                  <pic:blipFill>
                    <a:blip r:embed="rId11"/>
                    <a:stretch>
                      <a:fillRect/>
                    </a:stretch>
                  </pic:blipFill>
                  <pic:spPr>
                    <a:xfrm>
                      <a:off x="0" y="0"/>
                      <a:ext cx="2657846" cy="2114845"/>
                    </a:xfrm>
                    <a:prstGeom prst="rect">
                      <a:avLst/>
                    </a:prstGeom>
                  </pic:spPr>
                </pic:pic>
              </a:graphicData>
            </a:graphic>
          </wp:inline>
        </w:drawing>
      </w:r>
    </w:p>
    <w:p w14:paraId="39B0F875" w14:textId="085B92AC" w:rsidR="00AC5286" w:rsidRDefault="00000000" w:rsidP="005F6834">
      <w:pPr>
        <w:rPr>
          <w:rFonts w:ascii="Times New Roman" w:hAnsi="Times New Roman" w:cs="Times New Roman"/>
          <w:b/>
          <w:bCs/>
          <w:sz w:val="28"/>
          <w:szCs w:val="28"/>
          <w:lang w:val="en-US"/>
        </w:rPr>
      </w:pPr>
      <w:r>
        <w:rPr>
          <w:rFonts w:ascii="Times New Roman" w:hAnsi="Times New Roman" w:cs="Times New Roman"/>
          <w:b/>
          <w:bCs/>
          <w:sz w:val="28"/>
          <w:szCs w:val="28"/>
        </w:rPr>
        <w:pict w14:anchorId="31B45374">
          <v:rect id="_x0000_i1030" style="width:523.3pt;height:1.5pt;mso-position-vertical:absolute" o:hralign="center" o:hrstd="t" o:hr="t" fillcolor="#a0a0a0" stroked="f"/>
        </w:pict>
      </w:r>
    </w:p>
    <w:p w14:paraId="26C55A3D" w14:textId="794F99D3"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LEARNING OUTCOMES:</w:t>
      </w:r>
    </w:p>
    <w:p w14:paraId="7C23A86E"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66C066D3" w14:textId="723B9AEF" w:rsidR="00A4448E" w:rsidRPr="00A4448E" w:rsidRDefault="00A4448E" w:rsidP="00A4448E">
      <w:pPr>
        <w:pStyle w:val="ListParagraph"/>
        <w:numPr>
          <w:ilvl w:val="0"/>
          <w:numId w:val="2"/>
        </w:numPr>
        <w:rPr>
          <w:rFonts w:ascii="Times New Roman" w:hAnsi="Times New Roman" w:cs="Times New Roman"/>
          <w:sz w:val="28"/>
          <w:szCs w:val="28"/>
        </w:rPr>
      </w:pPr>
      <w:r w:rsidRPr="00A4448E">
        <w:rPr>
          <w:rFonts w:ascii="Times New Roman" w:hAnsi="Times New Roman" w:cs="Times New Roman"/>
          <w:sz w:val="28"/>
          <w:szCs w:val="28"/>
        </w:rPr>
        <w:t xml:space="preserve">Understand the concept of a </w:t>
      </w:r>
      <w:r w:rsidRPr="00A4448E">
        <w:rPr>
          <w:rFonts w:ascii="Times New Roman" w:hAnsi="Times New Roman" w:cs="Times New Roman"/>
          <w:b/>
          <w:bCs/>
          <w:sz w:val="28"/>
          <w:szCs w:val="28"/>
        </w:rPr>
        <w:t>hierarchical tree structure</w:t>
      </w:r>
      <w:r w:rsidRPr="00A4448E">
        <w:rPr>
          <w:rFonts w:ascii="Times New Roman" w:hAnsi="Times New Roman" w:cs="Times New Roman"/>
          <w:sz w:val="28"/>
          <w:szCs w:val="28"/>
        </w:rPr>
        <w:t xml:space="preserve"> using parent-child relationships. </w:t>
      </w:r>
    </w:p>
    <w:p w14:paraId="7E35A6B5" w14:textId="63E71095" w:rsidR="00A4448E" w:rsidRPr="00A4448E" w:rsidRDefault="00A4448E" w:rsidP="00A4448E">
      <w:pPr>
        <w:pStyle w:val="ListParagraph"/>
        <w:numPr>
          <w:ilvl w:val="0"/>
          <w:numId w:val="2"/>
        </w:numPr>
        <w:rPr>
          <w:rFonts w:ascii="Times New Roman" w:hAnsi="Times New Roman" w:cs="Times New Roman"/>
          <w:sz w:val="28"/>
          <w:szCs w:val="28"/>
        </w:rPr>
      </w:pPr>
      <w:r w:rsidRPr="00A4448E">
        <w:rPr>
          <w:rFonts w:ascii="Times New Roman" w:hAnsi="Times New Roman" w:cs="Times New Roman"/>
          <w:sz w:val="28"/>
          <w:szCs w:val="28"/>
        </w:rPr>
        <w:lastRenderedPageBreak/>
        <w:t xml:space="preserve">Learn to identify </w:t>
      </w:r>
      <w:r w:rsidRPr="00A4448E">
        <w:rPr>
          <w:rFonts w:ascii="Times New Roman" w:hAnsi="Times New Roman" w:cs="Times New Roman"/>
          <w:b/>
          <w:bCs/>
          <w:sz w:val="28"/>
          <w:szCs w:val="28"/>
        </w:rPr>
        <w:t>Root, Leaf, and Inner nodes</w:t>
      </w:r>
      <w:r w:rsidRPr="00A4448E">
        <w:rPr>
          <w:rFonts w:ascii="Times New Roman" w:hAnsi="Times New Roman" w:cs="Times New Roman"/>
          <w:sz w:val="28"/>
          <w:szCs w:val="28"/>
        </w:rPr>
        <w:t xml:space="preserve"> based on their relationships. </w:t>
      </w:r>
    </w:p>
    <w:p w14:paraId="6B4969D5" w14:textId="1CDB2BC1" w:rsidR="00A4448E" w:rsidRPr="00A4448E" w:rsidRDefault="00A4448E" w:rsidP="00A4448E">
      <w:pPr>
        <w:pStyle w:val="ListParagraph"/>
        <w:numPr>
          <w:ilvl w:val="0"/>
          <w:numId w:val="2"/>
        </w:numPr>
        <w:rPr>
          <w:rFonts w:ascii="Times New Roman" w:hAnsi="Times New Roman" w:cs="Times New Roman"/>
          <w:sz w:val="28"/>
          <w:szCs w:val="28"/>
        </w:rPr>
      </w:pPr>
      <w:r w:rsidRPr="00A4448E">
        <w:rPr>
          <w:rFonts w:ascii="Times New Roman" w:hAnsi="Times New Roman" w:cs="Times New Roman"/>
          <w:sz w:val="28"/>
          <w:szCs w:val="28"/>
        </w:rPr>
        <w:t xml:space="preserve">Apply </w:t>
      </w:r>
      <w:r w:rsidRPr="00A4448E">
        <w:rPr>
          <w:rFonts w:ascii="Times New Roman" w:hAnsi="Times New Roman" w:cs="Times New Roman"/>
          <w:b/>
          <w:bCs/>
          <w:sz w:val="28"/>
          <w:szCs w:val="28"/>
        </w:rPr>
        <w:t>conditional logic</w:t>
      </w:r>
      <w:r w:rsidRPr="00A4448E">
        <w:rPr>
          <w:rFonts w:ascii="Times New Roman" w:hAnsi="Times New Roman" w:cs="Times New Roman"/>
          <w:sz w:val="28"/>
          <w:szCs w:val="28"/>
        </w:rPr>
        <w:t xml:space="preserve"> to classify each node correctly. </w:t>
      </w:r>
    </w:p>
    <w:p w14:paraId="7A6E08C9" w14:textId="10CBBCF0" w:rsidR="00A4448E" w:rsidRPr="00A4448E" w:rsidRDefault="00A4448E" w:rsidP="00A4448E">
      <w:pPr>
        <w:pStyle w:val="ListParagraph"/>
        <w:numPr>
          <w:ilvl w:val="0"/>
          <w:numId w:val="2"/>
        </w:numPr>
        <w:rPr>
          <w:rFonts w:ascii="Times New Roman" w:hAnsi="Times New Roman" w:cs="Times New Roman"/>
          <w:sz w:val="28"/>
          <w:szCs w:val="28"/>
        </w:rPr>
      </w:pPr>
      <w:r w:rsidRPr="00A4448E">
        <w:rPr>
          <w:rFonts w:ascii="Times New Roman" w:hAnsi="Times New Roman" w:cs="Times New Roman"/>
          <w:sz w:val="28"/>
          <w:szCs w:val="28"/>
        </w:rPr>
        <w:t xml:space="preserve">Use </w:t>
      </w:r>
      <w:r w:rsidRPr="00A4448E">
        <w:rPr>
          <w:rFonts w:ascii="Times New Roman" w:hAnsi="Times New Roman" w:cs="Times New Roman"/>
          <w:b/>
          <w:bCs/>
          <w:sz w:val="28"/>
          <w:szCs w:val="28"/>
        </w:rPr>
        <w:t>self-joins or subqueries</w:t>
      </w:r>
      <w:r w:rsidRPr="00A4448E">
        <w:rPr>
          <w:rFonts w:ascii="Times New Roman" w:hAnsi="Times New Roman" w:cs="Times New Roman"/>
          <w:sz w:val="28"/>
          <w:szCs w:val="28"/>
        </w:rPr>
        <w:t xml:space="preserve"> to determine whether a node has a parent or children. </w:t>
      </w:r>
    </w:p>
    <w:p w14:paraId="4151CEA7" w14:textId="07B6E3B1" w:rsidR="005F6834" w:rsidRPr="00A4448E" w:rsidRDefault="00A4448E" w:rsidP="00A4448E">
      <w:pPr>
        <w:pStyle w:val="ListParagraph"/>
        <w:numPr>
          <w:ilvl w:val="0"/>
          <w:numId w:val="2"/>
        </w:numPr>
        <w:rPr>
          <w:rFonts w:ascii="Times New Roman" w:hAnsi="Times New Roman" w:cs="Times New Roman"/>
          <w:b/>
          <w:bCs/>
          <w:sz w:val="28"/>
          <w:szCs w:val="28"/>
          <w:lang w:val="en-US"/>
        </w:rPr>
      </w:pPr>
      <w:r w:rsidRPr="00A4448E">
        <w:rPr>
          <w:rFonts w:ascii="Times New Roman" w:hAnsi="Times New Roman" w:cs="Times New Roman"/>
          <w:sz w:val="28"/>
          <w:szCs w:val="28"/>
        </w:rPr>
        <w:t xml:space="preserve">Sort the final results by </w:t>
      </w:r>
      <w:r w:rsidRPr="00A4448E">
        <w:rPr>
          <w:rFonts w:ascii="Times New Roman" w:hAnsi="Times New Roman" w:cs="Times New Roman"/>
          <w:b/>
          <w:bCs/>
          <w:sz w:val="28"/>
          <w:szCs w:val="28"/>
        </w:rPr>
        <w:t>node ID</w:t>
      </w:r>
      <w:r w:rsidRPr="00A4448E">
        <w:rPr>
          <w:rFonts w:ascii="Times New Roman" w:hAnsi="Times New Roman" w:cs="Times New Roman"/>
          <w:sz w:val="28"/>
          <w:szCs w:val="28"/>
        </w:rPr>
        <w:t xml:space="preserve"> for organized presentation.</w:t>
      </w:r>
      <w:r w:rsidR="005F6834">
        <w:rPr>
          <w:b/>
          <w:bCs/>
          <w:noProof/>
        </w:rPr>
        <mc:AlternateContent>
          <mc:Choice Requires="wps">
            <w:drawing>
              <wp:anchor distT="0" distB="0" distL="114300" distR="114300" simplePos="0" relativeHeight="251678720" behindDoc="0" locked="0" layoutInCell="1" allowOverlap="1" wp14:anchorId="372C3AD6" wp14:editId="36DA066C">
                <wp:simplePos x="0" y="0"/>
                <wp:positionH relativeFrom="column">
                  <wp:posOffset>-28575</wp:posOffset>
                </wp:positionH>
                <wp:positionV relativeFrom="paragraph">
                  <wp:posOffset>114300</wp:posOffset>
                </wp:positionV>
                <wp:extent cx="6610350" cy="9525"/>
                <wp:effectExtent l="0" t="0" r="19050" b="28575"/>
                <wp:wrapNone/>
                <wp:docPr id="165700580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30D52" id="Straight Connector 1"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7A71B0C6" w14:textId="77777777"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6C4D6978" w14:textId="543502D4" w:rsidR="00CD7971" w:rsidRDefault="00A4448E" w:rsidP="005F6834">
      <w:pPr>
        <w:rPr>
          <w:rFonts w:ascii="Times New Roman" w:hAnsi="Times New Roman" w:cs="Times New Roman"/>
          <w:sz w:val="28"/>
          <w:szCs w:val="28"/>
          <w:lang w:val="en-US"/>
        </w:rPr>
      </w:pPr>
      <w:r w:rsidRPr="00A4448E">
        <w:rPr>
          <w:rFonts w:ascii="Times New Roman" w:hAnsi="Times New Roman" w:cs="Times New Roman"/>
          <w:sz w:val="28"/>
          <w:szCs w:val="28"/>
        </w:rPr>
        <w:t>In conclusion, this task demonstrates how hierarchical data can be analysed and classified based on parent-child relationships. By checking whether each node has a parent and whether it has any children, we can accurately categorize nodes as Root, Leaf, or Inner. Sorting the results by node ID provides a clear and structured representation of the hierarchy.</w:t>
      </w:r>
    </w:p>
    <w:p w14:paraId="633648F9" w14:textId="77777777" w:rsidR="00CD7971" w:rsidRPr="005F6834" w:rsidRDefault="00CD7971" w:rsidP="005F6834">
      <w:pPr>
        <w:rPr>
          <w:rFonts w:ascii="Times New Roman" w:hAnsi="Times New Roman" w:cs="Times New Roman"/>
          <w:sz w:val="28"/>
          <w:szCs w:val="28"/>
          <w:lang w:val="en-US"/>
        </w:rPr>
      </w:pPr>
    </w:p>
    <w:sectPr w:rsidR="00CD7971" w:rsidRPr="005F6834" w:rsidSect="00AB3ADC">
      <w:head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88C4" w14:textId="77777777" w:rsidR="00384C31" w:rsidRDefault="00384C31" w:rsidP="0032692A">
      <w:pPr>
        <w:spacing w:after="0" w:line="240" w:lineRule="auto"/>
      </w:pPr>
      <w:r>
        <w:separator/>
      </w:r>
    </w:p>
  </w:endnote>
  <w:endnote w:type="continuationSeparator" w:id="0">
    <w:p w14:paraId="6D2DB994" w14:textId="77777777" w:rsidR="00384C31" w:rsidRDefault="00384C31"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F210" w14:textId="77777777" w:rsidR="00384C31" w:rsidRDefault="00384C31" w:rsidP="0032692A">
      <w:pPr>
        <w:spacing w:after="0" w:line="240" w:lineRule="auto"/>
      </w:pPr>
      <w:r>
        <w:separator/>
      </w:r>
    </w:p>
  </w:footnote>
  <w:footnote w:type="continuationSeparator" w:id="0">
    <w:p w14:paraId="4E04E5CD" w14:textId="77777777" w:rsidR="00384C31" w:rsidRDefault="00384C31"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63E13E74" w14:textId="15E6E408" w:rsidR="00392B25" w:rsidRDefault="00C820B3" w:rsidP="00392B25">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5F6834">
      <w:rPr>
        <w:rFonts w:ascii="Times New Roman" w:hAnsi="Times New Roman"/>
        <w:b/>
        <w:noProof/>
        <w:color w:val="525252" w:themeColor="accent3" w:themeShade="80"/>
        <w:sz w:val="28"/>
        <w:szCs w:val="28"/>
      </w:rPr>
      <w:t>-</w:t>
    </w:r>
    <w:r w:rsidR="007A4B18">
      <w:rPr>
        <w:rFonts w:ascii="Times New Roman" w:hAnsi="Times New Roman"/>
        <w:b/>
        <w:noProof/>
        <w:color w:val="525252" w:themeColor="accent3" w:themeShade="80"/>
        <w:sz w:val="28"/>
        <w:szCs w:val="28"/>
      </w:rPr>
      <w:t>5</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5EC"/>
    <w:multiLevelType w:val="multilevel"/>
    <w:tmpl w:val="0AB4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40C45"/>
    <w:multiLevelType w:val="hybridMultilevel"/>
    <w:tmpl w:val="B4E2F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F91582"/>
    <w:multiLevelType w:val="multilevel"/>
    <w:tmpl w:val="AB8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B11F1"/>
    <w:multiLevelType w:val="multilevel"/>
    <w:tmpl w:val="1DB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D420A"/>
    <w:multiLevelType w:val="hybridMultilevel"/>
    <w:tmpl w:val="75FA9AB0"/>
    <w:lvl w:ilvl="0" w:tplc="D90C2C84">
      <w:start w:val="1"/>
      <w:numFmt w:val="bullet"/>
      <w:lvlText w:val="•"/>
      <w:lvlJc w:val="left"/>
      <w:pPr>
        <w:tabs>
          <w:tab w:val="num" w:pos="720"/>
        </w:tabs>
        <w:ind w:left="720" w:hanging="360"/>
      </w:pPr>
      <w:rPr>
        <w:rFonts w:ascii="Arial" w:hAnsi="Arial" w:hint="default"/>
      </w:rPr>
    </w:lvl>
    <w:lvl w:ilvl="1" w:tplc="286409CA" w:tentative="1">
      <w:start w:val="1"/>
      <w:numFmt w:val="bullet"/>
      <w:lvlText w:val="•"/>
      <w:lvlJc w:val="left"/>
      <w:pPr>
        <w:tabs>
          <w:tab w:val="num" w:pos="1440"/>
        </w:tabs>
        <w:ind w:left="1440" w:hanging="360"/>
      </w:pPr>
      <w:rPr>
        <w:rFonts w:ascii="Arial" w:hAnsi="Arial" w:hint="default"/>
      </w:rPr>
    </w:lvl>
    <w:lvl w:ilvl="2" w:tplc="E2F444A0" w:tentative="1">
      <w:start w:val="1"/>
      <w:numFmt w:val="bullet"/>
      <w:lvlText w:val="•"/>
      <w:lvlJc w:val="left"/>
      <w:pPr>
        <w:tabs>
          <w:tab w:val="num" w:pos="2160"/>
        </w:tabs>
        <w:ind w:left="2160" w:hanging="360"/>
      </w:pPr>
      <w:rPr>
        <w:rFonts w:ascii="Arial" w:hAnsi="Arial" w:hint="default"/>
      </w:rPr>
    </w:lvl>
    <w:lvl w:ilvl="3" w:tplc="0C78C5E0" w:tentative="1">
      <w:start w:val="1"/>
      <w:numFmt w:val="bullet"/>
      <w:lvlText w:val="•"/>
      <w:lvlJc w:val="left"/>
      <w:pPr>
        <w:tabs>
          <w:tab w:val="num" w:pos="2880"/>
        </w:tabs>
        <w:ind w:left="2880" w:hanging="360"/>
      </w:pPr>
      <w:rPr>
        <w:rFonts w:ascii="Arial" w:hAnsi="Arial" w:hint="default"/>
      </w:rPr>
    </w:lvl>
    <w:lvl w:ilvl="4" w:tplc="DE80849E" w:tentative="1">
      <w:start w:val="1"/>
      <w:numFmt w:val="bullet"/>
      <w:lvlText w:val="•"/>
      <w:lvlJc w:val="left"/>
      <w:pPr>
        <w:tabs>
          <w:tab w:val="num" w:pos="3600"/>
        </w:tabs>
        <w:ind w:left="3600" w:hanging="360"/>
      </w:pPr>
      <w:rPr>
        <w:rFonts w:ascii="Arial" w:hAnsi="Arial" w:hint="default"/>
      </w:rPr>
    </w:lvl>
    <w:lvl w:ilvl="5" w:tplc="31223858" w:tentative="1">
      <w:start w:val="1"/>
      <w:numFmt w:val="bullet"/>
      <w:lvlText w:val="•"/>
      <w:lvlJc w:val="left"/>
      <w:pPr>
        <w:tabs>
          <w:tab w:val="num" w:pos="4320"/>
        </w:tabs>
        <w:ind w:left="4320" w:hanging="360"/>
      </w:pPr>
      <w:rPr>
        <w:rFonts w:ascii="Arial" w:hAnsi="Arial" w:hint="default"/>
      </w:rPr>
    </w:lvl>
    <w:lvl w:ilvl="6" w:tplc="13E24DCE" w:tentative="1">
      <w:start w:val="1"/>
      <w:numFmt w:val="bullet"/>
      <w:lvlText w:val="•"/>
      <w:lvlJc w:val="left"/>
      <w:pPr>
        <w:tabs>
          <w:tab w:val="num" w:pos="5040"/>
        </w:tabs>
        <w:ind w:left="5040" w:hanging="360"/>
      </w:pPr>
      <w:rPr>
        <w:rFonts w:ascii="Arial" w:hAnsi="Arial" w:hint="default"/>
      </w:rPr>
    </w:lvl>
    <w:lvl w:ilvl="7" w:tplc="41801EB6" w:tentative="1">
      <w:start w:val="1"/>
      <w:numFmt w:val="bullet"/>
      <w:lvlText w:val="•"/>
      <w:lvlJc w:val="left"/>
      <w:pPr>
        <w:tabs>
          <w:tab w:val="num" w:pos="5760"/>
        </w:tabs>
        <w:ind w:left="5760" w:hanging="360"/>
      </w:pPr>
      <w:rPr>
        <w:rFonts w:ascii="Arial" w:hAnsi="Arial" w:hint="default"/>
      </w:rPr>
    </w:lvl>
    <w:lvl w:ilvl="8" w:tplc="800EF6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BF5C84"/>
    <w:multiLevelType w:val="multilevel"/>
    <w:tmpl w:val="FA0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E0810"/>
    <w:multiLevelType w:val="hybridMultilevel"/>
    <w:tmpl w:val="F92A575E"/>
    <w:lvl w:ilvl="0" w:tplc="3C1C8C28">
      <w:start w:val="1"/>
      <w:numFmt w:val="bullet"/>
      <w:lvlText w:val="•"/>
      <w:lvlJc w:val="left"/>
      <w:pPr>
        <w:tabs>
          <w:tab w:val="num" w:pos="720"/>
        </w:tabs>
        <w:ind w:left="720" w:hanging="360"/>
      </w:pPr>
      <w:rPr>
        <w:rFonts w:ascii="Arial" w:hAnsi="Arial" w:hint="default"/>
      </w:rPr>
    </w:lvl>
    <w:lvl w:ilvl="1" w:tplc="53BCD6A6" w:tentative="1">
      <w:start w:val="1"/>
      <w:numFmt w:val="bullet"/>
      <w:lvlText w:val="•"/>
      <w:lvlJc w:val="left"/>
      <w:pPr>
        <w:tabs>
          <w:tab w:val="num" w:pos="1440"/>
        </w:tabs>
        <w:ind w:left="1440" w:hanging="360"/>
      </w:pPr>
      <w:rPr>
        <w:rFonts w:ascii="Arial" w:hAnsi="Arial" w:hint="default"/>
      </w:rPr>
    </w:lvl>
    <w:lvl w:ilvl="2" w:tplc="250EE8FC" w:tentative="1">
      <w:start w:val="1"/>
      <w:numFmt w:val="bullet"/>
      <w:lvlText w:val="•"/>
      <w:lvlJc w:val="left"/>
      <w:pPr>
        <w:tabs>
          <w:tab w:val="num" w:pos="2160"/>
        </w:tabs>
        <w:ind w:left="2160" w:hanging="360"/>
      </w:pPr>
      <w:rPr>
        <w:rFonts w:ascii="Arial" w:hAnsi="Arial" w:hint="default"/>
      </w:rPr>
    </w:lvl>
    <w:lvl w:ilvl="3" w:tplc="C79084DC" w:tentative="1">
      <w:start w:val="1"/>
      <w:numFmt w:val="bullet"/>
      <w:lvlText w:val="•"/>
      <w:lvlJc w:val="left"/>
      <w:pPr>
        <w:tabs>
          <w:tab w:val="num" w:pos="2880"/>
        </w:tabs>
        <w:ind w:left="2880" w:hanging="360"/>
      </w:pPr>
      <w:rPr>
        <w:rFonts w:ascii="Arial" w:hAnsi="Arial" w:hint="default"/>
      </w:rPr>
    </w:lvl>
    <w:lvl w:ilvl="4" w:tplc="90EC472C" w:tentative="1">
      <w:start w:val="1"/>
      <w:numFmt w:val="bullet"/>
      <w:lvlText w:val="•"/>
      <w:lvlJc w:val="left"/>
      <w:pPr>
        <w:tabs>
          <w:tab w:val="num" w:pos="3600"/>
        </w:tabs>
        <w:ind w:left="3600" w:hanging="360"/>
      </w:pPr>
      <w:rPr>
        <w:rFonts w:ascii="Arial" w:hAnsi="Arial" w:hint="default"/>
      </w:rPr>
    </w:lvl>
    <w:lvl w:ilvl="5" w:tplc="E5C667F8" w:tentative="1">
      <w:start w:val="1"/>
      <w:numFmt w:val="bullet"/>
      <w:lvlText w:val="•"/>
      <w:lvlJc w:val="left"/>
      <w:pPr>
        <w:tabs>
          <w:tab w:val="num" w:pos="4320"/>
        </w:tabs>
        <w:ind w:left="4320" w:hanging="360"/>
      </w:pPr>
      <w:rPr>
        <w:rFonts w:ascii="Arial" w:hAnsi="Arial" w:hint="default"/>
      </w:rPr>
    </w:lvl>
    <w:lvl w:ilvl="6" w:tplc="27CC1A40" w:tentative="1">
      <w:start w:val="1"/>
      <w:numFmt w:val="bullet"/>
      <w:lvlText w:val="•"/>
      <w:lvlJc w:val="left"/>
      <w:pPr>
        <w:tabs>
          <w:tab w:val="num" w:pos="5040"/>
        </w:tabs>
        <w:ind w:left="5040" w:hanging="360"/>
      </w:pPr>
      <w:rPr>
        <w:rFonts w:ascii="Arial" w:hAnsi="Arial" w:hint="default"/>
      </w:rPr>
    </w:lvl>
    <w:lvl w:ilvl="7" w:tplc="8CFE7DDE" w:tentative="1">
      <w:start w:val="1"/>
      <w:numFmt w:val="bullet"/>
      <w:lvlText w:val="•"/>
      <w:lvlJc w:val="left"/>
      <w:pPr>
        <w:tabs>
          <w:tab w:val="num" w:pos="5760"/>
        </w:tabs>
        <w:ind w:left="5760" w:hanging="360"/>
      </w:pPr>
      <w:rPr>
        <w:rFonts w:ascii="Arial" w:hAnsi="Arial" w:hint="default"/>
      </w:rPr>
    </w:lvl>
    <w:lvl w:ilvl="8" w:tplc="25F813B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C5E2D22"/>
    <w:multiLevelType w:val="hybridMultilevel"/>
    <w:tmpl w:val="57F23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4256821">
    <w:abstractNumId w:val="0"/>
  </w:num>
  <w:num w:numId="2" w16cid:durableId="99763792">
    <w:abstractNumId w:val="5"/>
  </w:num>
  <w:num w:numId="3" w16cid:durableId="1598980020">
    <w:abstractNumId w:val="2"/>
  </w:num>
  <w:num w:numId="4" w16cid:durableId="218636687">
    <w:abstractNumId w:val="1"/>
  </w:num>
  <w:num w:numId="5" w16cid:durableId="1693458056">
    <w:abstractNumId w:val="3"/>
  </w:num>
  <w:num w:numId="6" w16cid:durableId="311757198">
    <w:abstractNumId w:val="4"/>
  </w:num>
  <w:num w:numId="7" w16cid:durableId="1205677826">
    <w:abstractNumId w:val="6"/>
  </w:num>
  <w:num w:numId="8" w16cid:durableId="616371336">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0564"/>
    <w:rsid w:val="00012F86"/>
    <w:rsid w:val="00014DCE"/>
    <w:rsid w:val="0002069E"/>
    <w:rsid w:val="00031744"/>
    <w:rsid w:val="00040713"/>
    <w:rsid w:val="000438B1"/>
    <w:rsid w:val="00054081"/>
    <w:rsid w:val="000550BE"/>
    <w:rsid w:val="00086CD5"/>
    <w:rsid w:val="000C0E0F"/>
    <w:rsid w:val="000D04ED"/>
    <w:rsid w:val="000F235B"/>
    <w:rsid w:val="000F7E3B"/>
    <w:rsid w:val="00105F88"/>
    <w:rsid w:val="00114C81"/>
    <w:rsid w:val="00151072"/>
    <w:rsid w:val="001660FE"/>
    <w:rsid w:val="001C7085"/>
    <w:rsid w:val="001E6107"/>
    <w:rsid w:val="001E6A83"/>
    <w:rsid w:val="0020185E"/>
    <w:rsid w:val="00231D64"/>
    <w:rsid w:val="002A2869"/>
    <w:rsid w:val="002A415A"/>
    <w:rsid w:val="002A5642"/>
    <w:rsid w:val="002B5F5B"/>
    <w:rsid w:val="002D3C48"/>
    <w:rsid w:val="002F0E85"/>
    <w:rsid w:val="002F2248"/>
    <w:rsid w:val="002F5AA5"/>
    <w:rsid w:val="002F7CF4"/>
    <w:rsid w:val="0030433D"/>
    <w:rsid w:val="0032692A"/>
    <w:rsid w:val="00345CF8"/>
    <w:rsid w:val="0035618B"/>
    <w:rsid w:val="003641BE"/>
    <w:rsid w:val="00374732"/>
    <w:rsid w:val="00384C31"/>
    <w:rsid w:val="00392B25"/>
    <w:rsid w:val="003A0A5E"/>
    <w:rsid w:val="003B0A90"/>
    <w:rsid w:val="003D2F29"/>
    <w:rsid w:val="00405283"/>
    <w:rsid w:val="00412975"/>
    <w:rsid w:val="0043381D"/>
    <w:rsid w:val="00434C64"/>
    <w:rsid w:val="00455002"/>
    <w:rsid w:val="0046248D"/>
    <w:rsid w:val="0046624C"/>
    <w:rsid w:val="004808C8"/>
    <w:rsid w:val="00481C70"/>
    <w:rsid w:val="004B627C"/>
    <w:rsid w:val="004C02CF"/>
    <w:rsid w:val="004E202E"/>
    <w:rsid w:val="004E6B49"/>
    <w:rsid w:val="00530F64"/>
    <w:rsid w:val="005446CA"/>
    <w:rsid w:val="00550499"/>
    <w:rsid w:val="00550C47"/>
    <w:rsid w:val="00583B65"/>
    <w:rsid w:val="00593A3D"/>
    <w:rsid w:val="00595379"/>
    <w:rsid w:val="005C14FA"/>
    <w:rsid w:val="005C68AC"/>
    <w:rsid w:val="005E4364"/>
    <w:rsid w:val="005F6834"/>
    <w:rsid w:val="00640E7F"/>
    <w:rsid w:val="006423B3"/>
    <w:rsid w:val="006536D1"/>
    <w:rsid w:val="00665029"/>
    <w:rsid w:val="00675A86"/>
    <w:rsid w:val="00681CFA"/>
    <w:rsid w:val="006835D2"/>
    <w:rsid w:val="00686D64"/>
    <w:rsid w:val="00690A7A"/>
    <w:rsid w:val="00690EC7"/>
    <w:rsid w:val="00692964"/>
    <w:rsid w:val="006A629D"/>
    <w:rsid w:val="00702F10"/>
    <w:rsid w:val="00703E16"/>
    <w:rsid w:val="0073408F"/>
    <w:rsid w:val="00740211"/>
    <w:rsid w:val="007542BA"/>
    <w:rsid w:val="007550D5"/>
    <w:rsid w:val="00760D86"/>
    <w:rsid w:val="00781E71"/>
    <w:rsid w:val="007926A4"/>
    <w:rsid w:val="007A035C"/>
    <w:rsid w:val="007A4B18"/>
    <w:rsid w:val="007F709B"/>
    <w:rsid w:val="00860814"/>
    <w:rsid w:val="00862C9C"/>
    <w:rsid w:val="00865A57"/>
    <w:rsid w:val="008C3156"/>
    <w:rsid w:val="008D3EC9"/>
    <w:rsid w:val="009123C2"/>
    <w:rsid w:val="009232A6"/>
    <w:rsid w:val="0096327B"/>
    <w:rsid w:val="00976EB7"/>
    <w:rsid w:val="00981F61"/>
    <w:rsid w:val="00993788"/>
    <w:rsid w:val="009A764B"/>
    <w:rsid w:val="009D5591"/>
    <w:rsid w:val="009E1CD2"/>
    <w:rsid w:val="009E2960"/>
    <w:rsid w:val="009E7E43"/>
    <w:rsid w:val="00A04880"/>
    <w:rsid w:val="00A171C8"/>
    <w:rsid w:val="00A4448E"/>
    <w:rsid w:val="00A50DB1"/>
    <w:rsid w:val="00A608C6"/>
    <w:rsid w:val="00A61C41"/>
    <w:rsid w:val="00A845BD"/>
    <w:rsid w:val="00A90961"/>
    <w:rsid w:val="00AA3AB9"/>
    <w:rsid w:val="00AA3D7C"/>
    <w:rsid w:val="00AA4721"/>
    <w:rsid w:val="00AA7995"/>
    <w:rsid w:val="00AB3ADC"/>
    <w:rsid w:val="00AB5A76"/>
    <w:rsid w:val="00AC5286"/>
    <w:rsid w:val="00B55DCB"/>
    <w:rsid w:val="00B634D5"/>
    <w:rsid w:val="00B63CEF"/>
    <w:rsid w:val="00B71256"/>
    <w:rsid w:val="00B81820"/>
    <w:rsid w:val="00BC1E0E"/>
    <w:rsid w:val="00BC1EC8"/>
    <w:rsid w:val="00C11E14"/>
    <w:rsid w:val="00C16D87"/>
    <w:rsid w:val="00C1783B"/>
    <w:rsid w:val="00C26F26"/>
    <w:rsid w:val="00C820B3"/>
    <w:rsid w:val="00C86073"/>
    <w:rsid w:val="00C9376F"/>
    <w:rsid w:val="00C969A1"/>
    <w:rsid w:val="00CB14CD"/>
    <w:rsid w:val="00CD0401"/>
    <w:rsid w:val="00CD352B"/>
    <w:rsid w:val="00CD7971"/>
    <w:rsid w:val="00CE5A48"/>
    <w:rsid w:val="00CE6D3D"/>
    <w:rsid w:val="00D16999"/>
    <w:rsid w:val="00D200F8"/>
    <w:rsid w:val="00D3423A"/>
    <w:rsid w:val="00D4083E"/>
    <w:rsid w:val="00D411AC"/>
    <w:rsid w:val="00D477A9"/>
    <w:rsid w:val="00D7215D"/>
    <w:rsid w:val="00D837B5"/>
    <w:rsid w:val="00D96263"/>
    <w:rsid w:val="00DA5A07"/>
    <w:rsid w:val="00DD3705"/>
    <w:rsid w:val="00DF290E"/>
    <w:rsid w:val="00E20154"/>
    <w:rsid w:val="00E40950"/>
    <w:rsid w:val="00E61281"/>
    <w:rsid w:val="00EA244A"/>
    <w:rsid w:val="00EB75A8"/>
    <w:rsid w:val="00F14790"/>
    <w:rsid w:val="00F24F0F"/>
    <w:rsid w:val="00F33215"/>
    <w:rsid w:val="00F34418"/>
    <w:rsid w:val="00F42AF4"/>
    <w:rsid w:val="00F67E7C"/>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971"/>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Vinay Tiwari</cp:lastModifiedBy>
  <cp:revision>16</cp:revision>
  <cp:lastPrinted>2026-07-22T08:10:00Z</cp:lastPrinted>
  <dcterms:created xsi:type="dcterms:W3CDTF">2026-07-22T08:32:00Z</dcterms:created>
  <dcterms:modified xsi:type="dcterms:W3CDTF">2026-08-16T14:01:00Z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