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rFonts w:ascii="Bookman Old Style" w:cs="Bookman Old Style" w:eastAsia="Bookman Old Style" w:hAnsi="Bookman Old Style"/>
          <w:b w:val="0"/>
          <w:sz w:val="24"/>
          <w:szCs w:val="24"/>
          <w:u w:val="single"/>
          <w:vertAlign w:val="baseline"/>
        </w:rPr>
      </w:pPr>
      <w:r w:rsidDel="00000000" w:rsidR="00000000" w:rsidRPr="00000000">
        <w:rPr>
          <w:rFonts w:ascii="Bookman Old Style" w:cs="Bookman Old Style" w:eastAsia="Bookman Old Style" w:hAnsi="Bookman Old Style"/>
          <w:b w:val="1"/>
          <w:sz w:val="66"/>
          <w:szCs w:val="66"/>
          <w:u w:val="single"/>
          <w:vertAlign w:val="baseline"/>
          <w:rtl w:val="0"/>
        </w:rPr>
        <w:t xml:space="preserve">GIFT DEED</w:t>
      </w:r>
      <w:r w:rsidDel="00000000" w:rsidR="00000000" w:rsidRPr="00000000">
        <w:rPr>
          <w:rtl w:val="0"/>
        </w:rPr>
      </w:r>
    </w:p>
    <w:p w:rsidR="00000000" w:rsidDel="00000000" w:rsidP="00000000" w:rsidRDefault="00000000" w:rsidRPr="00000000" w14:paraId="00000002">
      <w:pPr>
        <w:spacing w:line="276" w:lineRule="auto"/>
        <w:jc w:val="center"/>
        <w:rPr>
          <w:rFonts w:ascii="Bookman Old Style" w:cs="Bookman Old Style" w:eastAsia="Bookman Old Style" w:hAnsi="Bookman Old Style"/>
          <w:b w:val="0"/>
          <w:vertAlign w:val="baseline"/>
        </w:rPr>
      </w:pPr>
      <w:r w:rsidDel="00000000" w:rsidR="00000000" w:rsidRPr="00000000">
        <w:rPr>
          <w:rFonts w:ascii="Bookman Old Style" w:cs="Bookman Old Style" w:eastAsia="Bookman Old Style" w:hAnsi="Bookman Old Style"/>
          <w:b w:val="1"/>
          <w:vertAlign w:val="baseline"/>
          <w:rtl w:val="0"/>
        </w:rPr>
        <w:t xml:space="preserve">THIS DEED OF GIFT IS MADE AND EXECUTED AT PUNE, ON THIS ………… DAY OF FEBRUARY 2022 AT PUNE</w:t>
      </w:r>
      <w:r w:rsidDel="00000000" w:rsidR="00000000" w:rsidRPr="00000000">
        <w:rPr>
          <w:rtl w:val="0"/>
        </w:rPr>
      </w:r>
    </w:p>
    <w:p w:rsidR="00000000" w:rsidDel="00000000" w:rsidP="00000000" w:rsidRDefault="00000000" w:rsidRPr="00000000" w14:paraId="00000003">
      <w:pPr>
        <w:spacing w:line="276" w:lineRule="auto"/>
        <w:jc w:val="both"/>
        <w:rPr>
          <w:rFonts w:ascii="Bookman Old Style" w:cs="Bookman Old Style" w:eastAsia="Bookman Old Style" w:hAnsi="Bookman Old Style"/>
          <w:b w:val="0"/>
          <w:vertAlign w:val="baseline"/>
        </w:rPr>
      </w:pPr>
      <w:r w:rsidDel="00000000" w:rsidR="00000000" w:rsidRPr="00000000">
        <w:rPr>
          <w:rtl w:val="0"/>
        </w:rPr>
      </w:r>
    </w:p>
    <w:p w:rsidR="00000000" w:rsidDel="00000000" w:rsidP="00000000" w:rsidRDefault="00000000" w:rsidRPr="00000000" w14:paraId="00000004">
      <w:pPr>
        <w:tabs>
          <w:tab w:val="left" w:pos="0"/>
        </w:tabs>
        <w:spacing w:line="276" w:lineRule="auto"/>
        <w:jc w:val="center"/>
        <w:rPr>
          <w:rFonts w:ascii="Bookman Old Style" w:cs="Bookman Old Style" w:eastAsia="Bookman Old Style" w:hAnsi="Bookman Old Style"/>
          <w:b w:val="0"/>
          <w:u w:val="single"/>
          <w:vertAlign w:val="baseline"/>
        </w:rPr>
      </w:pPr>
      <w:r w:rsidDel="00000000" w:rsidR="00000000" w:rsidRPr="00000000">
        <w:rPr>
          <w:rFonts w:ascii="Bookman Old Style" w:cs="Bookman Old Style" w:eastAsia="Bookman Old Style" w:hAnsi="Bookman Old Style"/>
          <w:b w:val="1"/>
          <w:u w:val="single"/>
          <w:vertAlign w:val="baseline"/>
          <w:rtl w:val="0"/>
        </w:rPr>
        <w:t xml:space="preserve">BETWEEN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s>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SMT. ARCHANA GOKUL SURYAWANSHI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[PAN: CVVPS9512F] / [AADHAR: 798907055510]</w:t>
      </w: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Age: About 40 Years, Occupation: Housewife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s>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RESIDING 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406, Building D, Gharkul Society, Chikhali, Pune.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s>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Hereinafter called as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DONOR”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(which expression shall, unless repugnant to the context or meaning thereof shall always mean and include the said DONOR, as well as her heirs, legal representatives, executors, successors and assigns)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20" w:right="0" w:firstLine="72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Party of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FIRST PART</w:t>
      </w:r>
      <w:r w:rsidDel="00000000" w:rsidR="00000000" w:rsidRPr="00000000">
        <w:rPr>
          <w:rtl w:val="0"/>
        </w:rPr>
      </w:r>
    </w:p>
    <w:p w:rsidR="00000000" w:rsidDel="00000000" w:rsidP="00000000" w:rsidRDefault="00000000" w:rsidRPr="00000000" w14:paraId="0000000D">
      <w:pPr>
        <w:tabs>
          <w:tab w:val="left" w:pos="0"/>
        </w:tabs>
        <w:spacing w:line="276" w:lineRule="auto"/>
        <w:jc w:val="center"/>
        <w:rPr>
          <w:rFonts w:ascii="Bookman Old Style" w:cs="Bookman Old Style" w:eastAsia="Bookman Old Style" w:hAnsi="Bookman Old Style"/>
          <w:b w:val="0"/>
          <w:u w:val="single"/>
          <w:vertAlign w:val="baseline"/>
        </w:rPr>
      </w:pPr>
      <w:r w:rsidDel="00000000" w:rsidR="00000000" w:rsidRPr="00000000">
        <w:rPr>
          <w:rFonts w:ascii="Bookman Old Style" w:cs="Bookman Old Style" w:eastAsia="Bookman Old Style" w:hAnsi="Bookman Old Style"/>
          <w:b w:val="1"/>
          <w:u w:val="single"/>
          <w:vertAlign w:val="baseline"/>
          <w:rtl w:val="0"/>
        </w:rPr>
        <w:t xml:space="preserve">AND</w:t>
      </w:r>
      <w:r w:rsidDel="00000000" w:rsidR="00000000" w:rsidRPr="00000000">
        <w:rPr>
          <w:rtl w:val="0"/>
        </w:rPr>
      </w:r>
    </w:p>
    <w:p w:rsidR="00000000" w:rsidDel="00000000" w:rsidP="00000000" w:rsidRDefault="00000000" w:rsidRPr="00000000" w14:paraId="0000000E">
      <w:pPr>
        <w:tabs>
          <w:tab w:val="left" w:pos="0"/>
        </w:tabs>
        <w:spacing w:line="276" w:lineRule="auto"/>
        <w:jc w:val="center"/>
        <w:rPr>
          <w:rFonts w:ascii="Bookman Old Style" w:cs="Bookman Old Style" w:eastAsia="Bookman Old Style" w:hAnsi="Bookman Old Style"/>
          <w:b w:val="0"/>
          <w:u w:val="singl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MISS. URMILA GOKUL SURYAWANSHI</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[PAN: LVGPS7681P]/ [AADHAR: 361429982711]</w:t>
      </w:r>
      <w:r w:rsidDel="00000000" w:rsidR="00000000" w:rsidRPr="00000000">
        <w:rPr>
          <w:rtl w:val="0"/>
        </w:rPr>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Age: 21 Years, Occupation: Student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s>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RESIDING 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406, Building D, Gharkul Society, Chikhali, Pune.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s>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Hereinafter called as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DONEE”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(which expression shall, unless repugnant to the context or meaning thereof shall always mean and include the said DONEE, as well as his heirs, legal representatives, executors, successors and assigns) </w:t>
      </w:r>
    </w:p>
    <w:p w:rsidR="00000000" w:rsidDel="00000000" w:rsidP="00000000" w:rsidRDefault="00000000" w:rsidRPr="00000000" w14:paraId="00000015">
      <w:pPr>
        <w:spacing w:line="276" w:lineRule="auto"/>
        <w:jc w:val="right"/>
        <w:rPr>
          <w:rFonts w:ascii="Bookman Old Style" w:cs="Bookman Old Style" w:eastAsia="Bookman Old Style" w:hAnsi="Bookman Old Style"/>
          <w:b w:val="0"/>
          <w:vertAlign w:val="baseline"/>
        </w:rPr>
      </w:pPr>
      <w:r w:rsidDel="00000000" w:rsidR="00000000" w:rsidRPr="00000000">
        <w:rPr>
          <w:rFonts w:ascii="Bookman Old Style" w:cs="Bookman Old Style" w:eastAsia="Bookman Old Style" w:hAnsi="Bookman Old Style"/>
          <w:vertAlign w:val="baseline"/>
          <w:rtl w:val="0"/>
        </w:rPr>
        <w:t xml:space="preserve">        ….. Party of the </w:t>
      </w:r>
      <w:r w:rsidDel="00000000" w:rsidR="00000000" w:rsidRPr="00000000">
        <w:rPr>
          <w:rFonts w:ascii="Bookman Old Style" w:cs="Bookman Old Style" w:eastAsia="Bookman Old Style" w:hAnsi="Bookman Old Style"/>
          <w:b w:val="1"/>
          <w:vertAlign w:val="baseline"/>
          <w:rtl w:val="0"/>
        </w:rPr>
        <w:t xml:space="preserve">SECOND PART</w:t>
      </w:r>
      <w:r w:rsidDel="00000000" w:rsidR="00000000" w:rsidRPr="00000000">
        <w:rPr>
          <w:rtl w:val="0"/>
        </w:rPr>
      </w:r>
    </w:p>
    <w:p w:rsidR="00000000" w:rsidDel="00000000" w:rsidP="00000000" w:rsidRDefault="00000000" w:rsidRPr="00000000" w14:paraId="00000016">
      <w:pPr>
        <w:spacing w:line="276" w:lineRule="auto"/>
        <w:jc w:val="right"/>
        <w:rPr>
          <w:rFonts w:ascii="Bookman Old Style" w:cs="Bookman Old Style" w:eastAsia="Bookman Old Style" w:hAnsi="Bookman Old Style"/>
          <w:b w:val="0"/>
          <w:vertAlign w:val="baseline"/>
        </w:rPr>
      </w:pPr>
      <w:r w:rsidDel="00000000" w:rsidR="00000000" w:rsidRPr="00000000">
        <w:rPr>
          <w:rtl w:val="0"/>
        </w:rPr>
      </w:r>
    </w:p>
    <w:p w:rsidR="00000000" w:rsidDel="00000000" w:rsidP="00000000" w:rsidRDefault="00000000" w:rsidRPr="00000000" w14:paraId="00000017">
      <w:pPr>
        <w:spacing w:line="276"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vertAlign w:val="baseline"/>
          <w:rtl w:val="0"/>
        </w:rPr>
        <w:t xml:space="preserve">This Gift Deed may hereinafter be called and referred to as the said "Deed". The parties declare(s) and warrant(s) that they are inhabitant(s) and resident(s) of the Republic of India. All the capitalized terms, unless otherwise defined herein, shall mean and have the same meaning as assigned to them in the Deed. In this Deed the singular may include the plural and the masculine may include the feminine. The Donor and the Donee shall individually be referred as party and collectively referred to as parties. Heading(s) are only for the sake of convenience and the same shall not influence the interpretation or meaning of the provisions of this Deed in any manner whatsoever: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all that piece and parcel of the 50% Undivided Share that of the Party of the First Part,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Flat No. “406”,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area admeasuring about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36.92 Square Meters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of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Carpet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on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4</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Floor</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in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Building No. “D-20”</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of the scheme known as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“Gharkul”</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built on the land bearing Sector No. 17 and 19, situated at Village Chikhali, Dist. Pune in the within the jurisdiction of Sub-Registrar of Assurances at Haveli [hereinafter referred to as </w:t>
      </w: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“the said flat/property”</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and is more particularly described in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SCHEDULE-A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written herein under] is Joint Acquired property of DONOR and her husband MR. GOKUL SURESH SURYAWANSHI by virtue of Agreement, which is duly stamped and executed on 03/04/2018 and registered on 03/04/2018 in the office of sub registrar at Haveli No. 14 at Serial No. 4540/2018.</w:t>
      </w: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s>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Party of the Second Part i.e., Miss. Urmila Gokul Suryawanshi is the daughter of the Party of the First Part and therefore the Party of the First Part out of her natural love and affection towards the Party of the Second part have decided to gift her the half Undivided share that of the Party of the First Part</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 the said Flat i.e., 25% Undivided Share in the said flat out of the 50% undivided share of the Party of the First Part to and in favor of the Party of the Second Part.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1C">
      <w:pPr>
        <w:spacing w:line="276" w:lineRule="auto"/>
        <w:jc w:val="both"/>
        <w:rPr>
          <w:rFonts w:ascii="Bookman Old Style" w:cs="Bookman Old Style" w:eastAsia="Bookman Old Style" w:hAnsi="Bookman Old Style"/>
          <w:b w:val="0"/>
          <w:vertAlign w:val="baseline"/>
        </w:rPr>
      </w:pPr>
      <w:r w:rsidDel="00000000" w:rsidR="00000000" w:rsidRPr="00000000">
        <w:rPr>
          <w:rtl w:val="0"/>
        </w:rPr>
      </w:r>
    </w:p>
    <w:p w:rsidR="00000000" w:rsidDel="00000000" w:rsidP="00000000" w:rsidRDefault="00000000" w:rsidRPr="00000000" w14:paraId="0000001D">
      <w:pPr>
        <w:spacing w:line="276" w:lineRule="auto"/>
        <w:jc w:val="both"/>
        <w:rPr>
          <w:rFonts w:ascii="Bookman Old Style" w:cs="Bookman Old Style" w:eastAsia="Bookman Old Style" w:hAnsi="Bookman Old Style"/>
          <w:vertAlign w:val="baseline"/>
        </w:rPr>
      </w:pPr>
      <w:r w:rsidDel="00000000" w:rsidR="00000000" w:rsidRPr="00000000">
        <w:rPr>
          <w:rFonts w:ascii="Bookman Old Style" w:cs="Bookman Old Style" w:eastAsia="Bookman Old Style" w:hAnsi="Bookman Old Style"/>
          <w:b w:val="1"/>
          <w:vertAlign w:val="baseline"/>
          <w:rtl w:val="0"/>
        </w:rPr>
        <w:t xml:space="preserve">AND WHEREAS</w:t>
      </w:r>
      <w:r w:rsidDel="00000000" w:rsidR="00000000" w:rsidRPr="00000000">
        <w:rPr>
          <w:rFonts w:ascii="Bookman Old Style" w:cs="Bookman Old Style" w:eastAsia="Bookman Old Style" w:hAnsi="Bookman Old Style"/>
          <w:vertAlign w:val="baseline"/>
          <w:rtl w:val="0"/>
        </w:rPr>
        <w:t xml:space="preserve"> in consideration of natural love and affection which the Donor bears towards the Donee and without any monetary consideration whatsoever, the Donor is desirous of gifting her the half Undivided share that of the Party of the First Part</w:t>
      </w:r>
      <w:r w:rsidDel="00000000" w:rsidR="00000000" w:rsidRPr="00000000">
        <w:rPr>
          <w:rFonts w:ascii="Bookman Old Style" w:cs="Bookman Old Style" w:eastAsia="Bookman Old Style" w:hAnsi="Bookman Old Style"/>
          <w:b w:val="1"/>
          <w:vertAlign w:val="baseline"/>
          <w:rtl w:val="0"/>
        </w:rPr>
        <w:t xml:space="preserve"> </w:t>
      </w:r>
      <w:r w:rsidDel="00000000" w:rsidR="00000000" w:rsidRPr="00000000">
        <w:rPr>
          <w:rFonts w:ascii="Bookman Old Style" w:cs="Bookman Old Style" w:eastAsia="Bookman Old Style" w:hAnsi="Bookman Old Style"/>
          <w:vertAlign w:val="baseline"/>
          <w:rtl w:val="0"/>
        </w:rPr>
        <w:t xml:space="preserve">in the said Flat i.e., 25% Undivided Share in the said flat out of the 50% undivided share of the Party of the First Part along with the proportional undivided shares, right, title and interests in capital/property of the society unto the Donee herein. The Donee has accepted the said gift by executing these presents in testimony hereof.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parties herein have decided to document the above said transaction between the parties and have therefore decided to execute and register the present GIFT DEED.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NOW THIS DEED WITNESSES AS FOLLOWS:</w:t>
      </w:r>
      <w:r w:rsidDel="00000000" w:rsidR="00000000" w:rsidRPr="00000000">
        <w:rPr>
          <w:rtl w:val="0"/>
        </w:rPr>
      </w:r>
    </w:p>
    <w:p w:rsidR="00000000" w:rsidDel="00000000" w:rsidP="00000000" w:rsidRDefault="00000000" w:rsidRPr="00000000" w14:paraId="00000022">
      <w:pPr>
        <w:numPr>
          <w:ilvl w:val="0"/>
          <w:numId w:val="1"/>
        </w:numPr>
        <w:spacing w:line="276" w:lineRule="auto"/>
        <w:ind w:lef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vertAlign w:val="baseline"/>
          <w:rtl w:val="0"/>
        </w:rPr>
        <w:t xml:space="preserve">THAT for effectuating the aforesaid desire and in consideration of natural love and affection which the Donor bears towards the Donee, the Donor doth hereby gifts, grants, assigns, conveys, transfers and assures her 25% Undivided Share in the said flat out of the 50% undivided share of the Party of the First Part in the said Flat viz. </w:t>
      </w:r>
      <w:r w:rsidDel="00000000" w:rsidR="00000000" w:rsidRPr="00000000">
        <w:rPr>
          <w:rFonts w:ascii="Bookman Old Style" w:cs="Bookman Old Style" w:eastAsia="Bookman Old Style" w:hAnsi="Bookman Old Style"/>
          <w:b w:val="1"/>
          <w:vertAlign w:val="baseline"/>
          <w:rtl w:val="0"/>
        </w:rPr>
        <w:t xml:space="preserve">Flat No. </w:t>
      </w:r>
      <w:r w:rsidDel="00000000" w:rsidR="00000000" w:rsidRPr="00000000">
        <w:rPr>
          <w:rFonts w:ascii="Bookman Old Style" w:cs="Bookman Old Style" w:eastAsia="Bookman Old Style" w:hAnsi="Bookman Old Style"/>
          <w:b w:val="1"/>
          <w:color w:val="000000"/>
          <w:vertAlign w:val="baseline"/>
          <w:rtl w:val="0"/>
        </w:rPr>
        <w:t xml:space="preserve">“406”</w:t>
      </w:r>
      <w:r w:rsidDel="00000000" w:rsidR="00000000" w:rsidRPr="00000000">
        <w:rPr>
          <w:rFonts w:ascii="Bookman Old Style" w:cs="Bookman Old Style" w:eastAsia="Bookman Old Style" w:hAnsi="Bookman Old Style"/>
          <w:b w:val="1"/>
          <w:vertAlign w:val="baseline"/>
          <w:rtl w:val="0"/>
        </w:rPr>
        <w:t xml:space="preserve">, </w:t>
      </w:r>
      <w:r w:rsidDel="00000000" w:rsidR="00000000" w:rsidRPr="00000000">
        <w:rPr>
          <w:rFonts w:ascii="Bookman Old Style" w:cs="Bookman Old Style" w:eastAsia="Bookman Old Style" w:hAnsi="Bookman Old Style"/>
          <w:vertAlign w:val="baseline"/>
          <w:rtl w:val="0"/>
        </w:rPr>
        <w:t xml:space="preserve">area admeasuring about </w:t>
      </w:r>
      <w:r w:rsidDel="00000000" w:rsidR="00000000" w:rsidRPr="00000000">
        <w:rPr>
          <w:rFonts w:ascii="Bookman Old Style" w:cs="Bookman Old Style" w:eastAsia="Bookman Old Style" w:hAnsi="Bookman Old Style"/>
          <w:b w:val="1"/>
          <w:vertAlign w:val="baseline"/>
          <w:rtl w:val="0"/>
        </w:rPr>
        <w:t xml:space="preserve">36.92</w:t>
      </w:r>
      <w:r w:rsidDel="00000000" w:rsidR="00000000" w:rsidRPr="00000000">
        <w:rPr>
          <w:rFonts w:ascii="Bookman Old Style" w:cs="Bookman Old Style" w:eastAsia="Bookman Old Style" w:hAnsi="Bookman Old Style"/>
          <w:b w:val="1"/>
          <w:color w:val="000000"/>
          <w:vertAlign w:val="baseline"/>
          <w:rtl w:val="0"/>
        </w:rPr>
        <w:t xml:space="preserve"> </w:t>
      </w:r>
      <w:r w:rsidDel="00000000" w:rsidR="00000000" w:rsidRPr="00000000">
        <w:rPr>
          <w:rFonts w:ascii="Bookman Old Style" w:cs="Bookman Old Style" w:eastAsia="Bookman Old Style" w:hAnsi="Bookman Old Style"/>
          <w:b w:val="1"/>
          <w:vertAlign w:val="baseline"/>
          <w:rtl w:val="0"/>
        </w:rPr>
        <w:t xml:space="preserve">Square Meters </w:t>
      </w:r>
      <w:r w:rsidDel="00000000" w:rsidR="00000000" w:rsidRPr="00000000">
        <w:rPr>
          <w:rFonts w:ascii="Bookman Old Style" w:cs="Bookman Old Style" w:eastAsia="Bookman Old Style" w:hAnsi="Bookman Old Style"/>
          <w:vertAlign w:val="baseline"/>
          <w:rtl w:val="0"/>
        </w:rPr>
        <w:t xml:space="preserve">of </w:t>
      </w:r>
      <w:r w:rsidDel="00000000" w:rsidR="00000000" w:rsidRPr="00000000">
        <w:rPr>
          <w:rFonts w:ascii="Bookman Old Style" w:cs="Bookman Old Style" w:eastAsia="Bookman Old Style" w:hAnsi="Bookman Old Style"/>
          <w:b w:val="1"/>
          <w:vertAlign w:val="baseline"/>
          <w:rtl w:val="0"/>
        </w:rPr>
        <w:t xml:space="preserve">Carpet</w:t>
      </w:r>
      <w:r w:rsidDel="00000000" w:rsidR="00000000" w:rsidRPr="00000000">
        <w:rPr>
          <w:rFonts w:ascii="Bookman Old Style" w:cs="Bookman Old Style" w:eastAsia="Bookman Old Style" w:hAnsi="Bookman Old Style"/>
          <w:vertAlign w:val="baseline"/>
          <w:rtl w:val="0"/>
        </w:rPr>
        <w:t xml:space="preserve">, on </w:t>
      </w:r>
      <w:r w:rsidDel="00000000" w:rsidR="00000000" w:rsidRPr="00000000">
        <w:rPr>
          <w:rFonts w:ascii="Bookman Old Style" w:cs="Bookman Old Style" w:eastAsia="Bookman Old Style" w:hAnsi="Bookman Old Style"/>
          <w:b w:val="1"/>
          <w:color w:val="000000"/>
          <w:vertAlign w:val="baseline"/>
          <w:rtl w:val="0"/>
        </w:rPr>
        <w:t xml:space="preserve">4</w:t>
      </w:r>
      <w:r w:rsidDel="00000000" w:rsidR="00000000" w:rsidRPr="00000000">
        <w:rPr>
          <w:rFonts w:ascii="Bookman Old Style" w:cs="Bookman Old Style" w:eastAsia="Bookman Old Style" w:hAnsi="Bookman Old Style"/>
          <w:b w:val="1"/>
          <w:color w:val="000000"/>
          <w:vertAlign w:val="superscript"/>
          <w:rtl w:val="0"/>
        </w:rPr>
        <w:t xml:space="preserve">th</w:t>
      </w:r>
      <w:r w:rsidDel="00000000" w:rsidR="00000000" w:rsidRPr="00000000">
        <w:rPr>
          <w:rFonts w:ascii="Bookman Old Style" w:cs="Bookman Old Style" w:eastAsia="Bookman Old Style" w:hAnsi="Bookman Old Style"/>
          <w:b w:val="1"/>
          <w:color w:val="000000"/>
          <w:vertAlign w:val="baseline"/>
          <w:rtl w:val="0"/>
        </w:rPr>
        <w:t xml:space="preserve"> </w:t>
      </w:r>
      <w:r w:rsidDel="00000000" w:rsidR="00000000" w:rsidRPr="00000000">
        <w:rPr>
          <w:rFonts w:ascii="Bookman Old Style" w:cs="Bookman Old Style" w:eastAsia="Bookman Old Style" w:hAnsi="Bookman Old Style"/>
          <w:b w:val="1"/>
          <w:vertAlign w:val="baseline"/>
          <w:rtl w:val="0"/>
        </w:rPr>
        <w:t xml:space="preserve">Floor</w:t>
      </w:r>
      <w:r w:rsidDel="00000000" w:rsidR="00000000" w:rsidRPr="00000000">
        <w:rPr>
          <w:rFonts w:ascii="Bookman Old Style" w:cs="Bookman Old Style" w:eastAsia="Bookman Old Style" w:hAnsi="Bookman Old Style"/>
          <w:vertAlign w:val="baseline"/>
          <w:rtl w:val="0"/>
        </w:rPr>
        <w:t xml:space="preserve"> in </w:t>
      </w:r>
      <w:r w:rsidDel="00000000" w:rsidR="00000000" w:rsidRPr="00000000">
        <w:rPr>
          <w:rFonts w:ascii="Bookman Old Style" w:cs="Bookman Old Style" w:eastAsia="Bookman Old Style" w:hAnsi="Bookman Old Style"/>
          <w:b w:val="1"/>
          <w:vertAlign w:val="baseline"/>
          <w:rtl w:val="0"/>
        </w:rPr>
        <w:t xml:space="preserve">Building No. </w:t>
      </w:r>
      <w:r w:rsidDel="00000000" w:rsidR="00000000" w:rsidRPr="00000000">
        <w:rPr>
          <w:rFonts w:ascii="Bookman Old Style" w:cs="Bookman Old Style" w:eastAsia="Bookman Old Style" w:hAnsi="Bookman Old Style"/>
          <w:b w:val="1"/>
          <w:color w:val="000000"/>
          <w:vertAlign w:val="baseline"/>
          <w:rtl w:val="0"/>
        </w:rPr>
        <w:t xml:space="preserve">“D-20”</w:t>
      </w:r>
      <w:r w:rsidDel="00000000" w:rsidR="00000000" w:rsidRPr="00000000">
        <w:rPr>
          <w:rFonts w:ascii="Bookman Old Style" w:cs="Bookman Old Style" w:eastAsia="Bookman Old Style" w:hAnsi="Bookman Old Style"/>
          <w:vertAlign w:val="baseline"/>
          <w:rtl w:val="0"/>
        </w:rPr>
        <w:t xml:space="preserve"> of the scheme known as </w:t>
      </w:r>
      <w:r w:rsidDel="00000000" w:rsidR="00000000" w:rsidRPr="00000000">
        <w:rPr>
          <w:rFonts w:ascii="Bookman Old Style" w:cs="Bookman Old Style" w:eastAsia="Bookman Old Style" w:hAnsi="Bookman Old Style"/>
          <w:b w:val="1"/>
          <w:vertAlign w:val="baseline"/>
          <w:rtl w:val="0"/>
        </w:rPr>
        <w:t xml:space="preserve">“Gharkul”</w:t>
      </w:r>
      <w:r w:rsidDel="00000000" w:rsidR="00000000" w:rsidRPr="00000000">
        <w:rPr>
          <w:rFonts w:ascii="Bookman Old Style" w:cs="Bookman Old Style" w:eastAsia="Bookman Old Style" w:hAnsi="Bookman Old Style"/>
          <w:vertAlign w:val="baseline"/>
          <w:rtl w:val="0"/>
        </w:rPr>
        <w:t xml:space="preserve"> built on the land which is more particularly described in </w:t>
      </w:r>
      <w:r w:rsidDel="00000000" w:rsidR="00000000" w:rsidRPr="00000000">
        <w:rPr>
          <w:rFonts w:ascii="Bookman Old Style" w:cs="Bookman Old Style" w:eastAsia="Bookman Old Style" w:hAnsi="Bookman Old Style"/>
          <w:b w:val="1"/>
          <w:vertAlign w:val="baseline"/>
          <w:rtl w:val="0"/>
        </w:rPr>
        <w:t xml:space="preserve">SCHEDULE A </w:t>
      </w:r>
      <w:r w:rsidDel="00000000" w:rsidR="00000000" w:rsidRPr="00000000">
        <w:rPr>
          <w:rFonts w:ascii="Bookman Old Style" w:cs="Bookman Old Style" w:eastAsia="Bookman Old Style" w:hAnsi="Bookman Old Style"/>
          <w:vertAlign w:val="baseline"/>
          <w:rtl w:val="0"/>
        </w:rPr>
        <w:t xml:space="preserve">written herein under, situated at Village Chikhali, Dist. Pune and within the jurisdiction of Sub-Registrar of Assurances at Havel, together with all her undivided rights, title and beneficial interest in the capital/property of the said Society unto the Donee. </w:t>
      </w:r>
    </w:p>
    <w:p w:rsidR="00000000" w:rsidDel="00000000" w:rsidP="00000000" w:rsidRDefault="00000000" w:rsidRPr="00000000" w14:paraId="00000023">
      <w:pPr>
        <w:spacing w:line="276" w:lineRule="auto"/>
        <w:jc w:val="both"/>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24">
      <w:pPr>
        <w:numPr>
          <w:ilvl w:val="0"/>
          <w:numId w:val="1"/>
        </w:numPr>
        <w:spacing w:line="276" w:lineRule="auto"/>
        <w:ind w:lef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vertAlign w:val="baseline"/>
          <w:rtl w:val="0"/>
        </w:rPr>
        <w:t xml:space="preserve">TOGETHER WITH all her rights, credits, advantages, appurtenances whatsoever of and in the said Flat or any part thereof and all the estate, right, interest, claim and demand of the Donor into and upon the said Flat as aforesaid SUBJECT NEVERTHELESS to the payment of the share of all assessments, rates, taxes, cesses, dues and other outgoing hereafter to become payable to Society and/or to any other local or public body or authority in respect thereof. AND the Donor doth hereby represents, warrants and covenants with the Donee. THAT she the Donor has good right, full power and absolute authority to gift, grant, assign, convey, transfer and assure the said Flat hereby gifted, granted, assigned, conveyed, transferred and assured or intended so to be unto and to the use of the Donee in manner aforesaid AND the Donor cloth hereby further represents, warrants and covenants with the Donee.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numPr>
          <w:ilvl w:val="0"/>
          <w:numId w:val="1"/>
        </w:numPr>
        <w:spacing w:line="276" w:lineRule="auto"/>
        <w:ind w:lef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vertAlign w:val="baseline"/>
          <w:rtl w:val="0"/>
        </w:rPr>
        <w:t xml:space="preserve">AND FURTHER THAT the Donor and every person having or lawfully or equitably claiming any estate, right, title or interest in the said Flat under or in trust for the Donor shall and will from time to time and at all times hereafter, at the request and cost of the person or persons requiring the same, execute or do or cause to be executed and done all such assurances, acts, deeds, matters and things whatsoever as may be reasonably required for the further and more perfectly and effectually assuring the said Flat and every part thereof unto and to the use of the Donee.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numPr>
          <w:ilvl w:val="0"/>
          <w:numId w:val="1"/>
        </w:numPr>
        <w:spacing w:line="276" w:lineRule="auto"/>
        <w:ind w:lef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vertAlign w:val="baseline"/>
          <w:rtl w:val="0"/>
        </w:rPr>
        <w:t xml:space="preserve">AND IT IS DECLARED THAT on execution of this Deed of GIFT the Donee herein has become the sole owner for the entire undivided share of Donor in the said flat. However, the Donor shall be in queite and peaceful possession of the said property/flat until her demise and that the Party of the Second Part shall not dispossess the Party of the First Part.</w:t>
      </w:r>
    </w:p>
    <w:p w:rsidR="00000000" w:rsidDel="00000000" w:rsidP="00000000" w:rsidRDefault="00000000" w:rsidRPr="00000000" w14:paraId="00000029">
      <w:pPr>
        <w:spacing w:line="276" w:lineRule="auto"/>
        <w:jc w:val="both"/>
        <w:rPr>
          <w:rFonts w:ascii="Bookman Old Style" w:cs="Bookman Old Style" w:eastAsia="Bookman Old Style" w:hAnsi="Bookman Old Style"/>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both"/>
        <w:rPr>
          <w:rFonts w:ascii="Bookman Old Style" w:cs="Bookman Old Style" w:eastAsia="Bookman Old Style" w:hAnsi="Bookman Old Style"/>
          <w:b w:val="0"/>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That all future taxes, cesses, rates or any other Govt. or Municipal dues and demands in respect of the above-mentioned property under GIFT shall be borne and paid by the DONEE.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540"/>
        <w:jc w:val="both"/>
        <w:rPr>
          <w:rFonts w:ascii="Bookman Old Style" w:cs="Bookman Old Style" w:eastAsia="Bookman Old Style" w:hAnsi="Bookman Old Style"/>
          <w:b w:val="0"/>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 these presents shall also be treated as a Power of Attorney by the Party of the First Part in favor of Party of the Second Part with respect to the scheduled property.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540"/>
        <w:jc w:val="both"/>
        <w:rPr>
          <w:rFonts w:ascii="Bookman Old Style" w:cs="Bookman Old Style" w:eastAsia="Bookman Old Style" w:hAnsi="Bookman Old Style"/>
          <w:b w:val="0"/>
          <w:i w:val="0"/>
          <w:smallCaps w:val="0"/>
          <w:strike w:val="0"/>
          <w:color w:val="00000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That all the expenses of the GIFT DEED such as Stamp Duty, registration charges and registration Fees etc. have been borne and paid by the DONEE. </w:t>
      </w:r>
    </w:p>
    <w:p w:rsidR="00000000" w:rsidDel="00000000" w:rsidP="00000000" w:rsidRDefault="00000000" w:rsidRPr="00000000" w14:paraId="0000002F">
      <w:pPr>
        <w:pStyle w:val="Heading3"/>
        <w:spacing w:after="0" w:before="0" w:lineRule="auto"/>
        <w:jc w:val="center"/>
        <w:rPr>
          <w:rFonts w:ascii="Bookman Old Style" w:cs="Bookman Old Style" w:eastAsia="Bookman Old Style" w:hAnsi="Bookman Old Style"/>
          <w:sz w:val="24"/>
          <w:szCs w:val="24"/>
          <w:u w:val="single"/>
          <w:vertAlign w:val="baseline"/>
        </w:rPr>
      </w:pPr>
      <w:r w:rsidDel="00000000" w:rsidR="00000000" w:rsidRPr="00000000">
        <w:rPr>
          <w:rFonts w:ascii="Bookman Old Style" w:cs="Bookman Old Style" w:eastAsia="Bookman Old Style" w:hAnsi="Bookman Old Style"/>
          <w:b w:val="1"/>
          <w:sz w:val="24"/>
          <w:szCs w:val="24"/>
          <w:u w:val="single"/>
          <w:vertAlign w:val="baseline"/>
          <w:rtl w:val="0"/>
        </w:rPr>
        <w:t xml:space="preserve">SCHEDULE – A</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All that piece or parcel of 50% Undivided Share that of the Party of the First Part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Flat No. “406”,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area admeasuring about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36.92 Square Meters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of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Carpet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on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4</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Floor</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in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Building No. “D-20”</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of the scheme known as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“Gharkul”,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built on the land bearing Sector No. 17 and 19, situated at Village Chikhali, Dist. Pune, within the jurisdiction of Sub-Registrar of Assurances at Haveli, Pune.</w:t>
      </w:r>
      <w:r w:rsidDel="00000000" w:rsidR="00000000" w:rsidRPr="00000000">
        <w:rPr>
          <w:rtl w:val="0"/>
        </w:rPr>
      </w:r>
    </w:p>
    <w:p w:rsidR="00000000" w:rsidDel="00000000" w:rsidP="00000000" w:rsidRDefault="00000000" w:rsidRPr="00000000" w14:paraId="00000032">
      <w:pPr>
        <w:jc w:val="both"/>
        <w:rPr>
          <w:rFonts w:ascii="Bookman Old Style" w:cs="Bookman Old Style" w:eastAsia="Bookman Old Style" w:hAnsi="Bookman Old Style"/>
          <w:color w:val="000000"/>
          <w:vertAlign w:val="baseline"/>
        </w:rPr>
      </w:pPr>
      <w:r w:rsidDel="00000000" w:rsidR="00000000" w:rsidRPr="00000000">
        <w:rPr>
          <w:rtl w:val="0"/>
        </w:rPr>
      </w:r>
    </w:p>
    <w:p w:rsidR="00000000" w:rsidDel="00000000" w:rsidP="00000000" w:rsidRDefault="00000000" w:rsidRPr="00000000" w14:paraId="00000033">
      <w:pPr>
        <w:jc w:val="both"/>
        <w:rPr>
          <w:rFonts w:ascii="Bookman Old Style" w:cs="Bookman Old Style" w:eastAsia="Bookman Old Style" w:hAnsi="Bookman Old Style"/>
          <w:b w:val="0"/>
          <w:vertAlign w:val="baseline"/>
        </w:rPr>
      </w:pPr>
      <w:r w:rsidDel="00000000" w:rsidR="00000000" w:rsidRPr="00000000">
        <w:rPr>
          <w:rFonts w:ascii="Bookman Old Style" w:cs="Bookman Old Style" w:eastAsia="Bookman Old Style" w:hAnsi="Bookman Old Style"/>
          <w:b w:val="1"/>
          <w:vertAlign w:val="baseline"/>
          <w:rtl w:val="0"/>
        </w:rPr>
        <w:t xml:space="preserve">IN WITNESS WHEREOF THE DONOR AS WELL AS THE DONEE BY WAY OF ACCEPTANCE OF THE SAID GIFT, HAVE PUT THEIR RESPECTIVE HANDS ON THE DAY AND YEAR FIRST HEREINABOVE WRITTEN. </w:t>
      </w:r>
      <w:r w:rsidDel="00000000" w:rsidR="00000000" w:rsidRPr="00000000">
        <w:rPr>
          <w:rtl w:val="0"/>
        </w:rPr>
      </w:r>
    </w:p>
    <w:p w:rsidR="00000000" w:rsidDel="00000000" w:rsidP="00000000" w:rsidRDefault="00000000" w:rsidRPr="00000000" w14:paraId="00000034">
      <w:pPr>
        <w:jc w:val="both"/>
        <w:rPr>
          <w:rFonts w:ascii="Bookman Old Style" w:cs="Bookman Old Style" w:eastAsia="Bookman Old Style" w:hAnsi="Bookman Old Style"/>
          <w:b w:val="0"/>
          <w:vertAlign w:val="baseline"/>
        </w:rPr>
      </w:pPr>
      <w:r w:rsidDel="00000000" w:rsidR="00000000" w:rsidRPr="00000000">
        <w:rPr>
          <w:rtl w:val="0"/>
        </w:rPr>
      </w:r>
    </w:p>
    <w:tbl>
      <w:tblPr>
        <w:tblStyle w:val="Table1"/>
        <w:tblW w:w="909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070"/>
        <w:gridCol w:w="10"/>
        <w:gridCol w:w="4580"/>
        <w:tblGridChange w:id="0">
          <w:tblGrid>
            <w:gridCol w:w="2430"/>
            <w:gridCol w:w="2070"/>
            <w:gridCol w:w="10"/>
            <w:gridCol w:w="4580"/>
          </w:tblGrid>
        </w:tblGridChange>
      </w:tblGrid>
      <w:tr>
        <w:trPr>
          <w:cantSplit w:val="0"/>
          <w:tblHeader w:val="0"/>
        </w:trPr>
        <w:tc>
          <w:tcPr>
            <w:vAlign w:val="top"/>
          </w:tcPr>
          <w:p w:rsidR="00000000" w:rsidDel="00000000" w:rsidP="00000000" w:rsidRDefault="00000000" w:rsidRPr="00000000" w14:paraId="00000035">
            <w:pPr>
              <w:jc w:val="center"/>
              <w:rPr>
                <w:rFonts w:ascii="Bookman Old Style" w:cs="Bookman Old Style" w:eastAsia="Bookman Old Style" w:hAnsi="Bookman Old Style"/>
                <w:color w:val="bfbfbf"/>
                <w:sz w:val="18"/>
                <w:szCs w:val="18"/>
                <w:u w:val="single"/>
                <w:vertAlign w:val="baseline"/>
              </w:rPr>
            </w:pPr>
            <w:r w:rsidDel="00000000" w:rsidR="00000000" w:rsidRPr="00000000">
              <w:rPr>
                <w:rtl w:val="0"/>
              </w:rPr>
            </w:r>
          </w:p>
          <w:p w:rsidR="00000000" w:rsidDel="00000000" w:rsidP="00000000" w:rsidRDefault="00000000" w:rsidRPr="00000000" w14:paraId="00000036">
            <w:pPr>
              <w:jc w:val="center"/>
              <w:rPr>
                <w:rFonts w:ascii="Bookman Old Style" w:cs="Bookman Old Style" w:eastAsia="Bookman Old Style" w:hAnsi="Bookman Old Style"/>
                <w:color w:val="bfbfbf"/>
                <w:sz w:val="18"/>
                <w:szCs w:val="18"/>
                <w:u w:val="single"/>
                <w:vertAlign w:val="baseline"/>
              </w:rPr>
            </w:pPr>
            <w:r w:rsidDel="00000000" w:rsidR="00000000" w:rsidRPr="00000000">
              <w:rPr>
                <w:rFonts w:ascii="Bookman Old Style" w:cs="Bookman Old Style" w:eastAsia="Bookman Old Style" w:hAnsi="Bookman Old Style"/>
                <w:color w:val="bfbfbf"/>
                <w:sz w:val="18"/>
                <w:szCs w:val="18"/>
                <w:u w:val="single"/>
                <w:vertAlign w:val="baseline"/>
                <w:rtl w:val="0"/>
              </w:rPr>
              <w:t xml:space="preserve">PHOTO</w:t>
            </w:r>
          </w:p>
        </w:tc>
        <w:tc>
          <w:tcPr>
            <w:vAlign w:val="top"/>
          </w:tcPr>
          <w:p w:rsidR="00000000" w:rsidDel="00000000" w:rsidP="00000000" w:rsidRDefault="00000000" w:rsidRPr="00000000" w14:paraId="00000037">
            <w:pPr>
              <w:jc w:val="center"/>
              <w:rPr>
                <w:rFonts w:ascii="Bookman Old Style" w:cs="Bookman Old Style" w:eastAsia="Bookman Old Style" w:hAnsi="Bookman Old Style"/>
                <w:i w:val="0"/>
                <w:color w:val="bfbfbf"/>
                <w:sz w:val="18"/>
                <w:szCs w:val="18"/>
                <w:u w:val="single"/>
                <w:vertAlign w:val="baseline"/>
              </w:rPr>
            </w:pPr>
            <w:r w:rsidDel="00000000" w:rsidR="00000000" w:rsidRPr="00000000">
              <w:rPr>
                <w:rFonts w:ascii="Bookman Old Style" w:cs="Bookman Old Style" w:eastAsia="Bookman Old Style" w:hAnsi="Bookman Old Style"/>
                <w:i w:val="1"/>
                <w:color w:val="bfbfbf"/>
                <w:sz w:val="18"/>
                <w:szCs w:val="18"/>
                <w:u w:val="single"/>
                <w:vertAlign w:val="baseline"/>
                <w:rtl w:val="0"/>
              </w:rPr>
              <w:t xml:space="preserve">Left Hand Thumb Impression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170180</wp:posOffset>
                      </wp:positionH>
                      <wp:positionV relativeFrom="paragraph">
                        <wp:posOffset>394970</wp:posOffset>
                      </wp:positionV>
                      <wp:extent cx="796925" cy="996315"/>
                      <wp:wrapNone/>
                      <wp:docPr id="2" name=""/>
                      <a:graphic>
                        <a:graphicData uri="http://schemas.microsoft.com/office/word/2010/wordprocessingShape">
                          <wps:wsp>
                            <wps:cNvSpPr/>
                            <wps:spPr>
                              <a:xfrm>
                                <a:off x="0" y="0"/>
                                <a:ext cx="796925" cy="996315"/>
                              </a:xfrm>
                              <a:prstGeom prst="ellipse"/>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wp:posOffset>
                      </wp:positionH>
                      <wp:positionV relativeFrom="paragraph">
                        <wp:posOffset>394970</wp:posOffset>
                      </wp:positionV>
                      <wp:extent cx="796925" cy="99631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96925" cy="996315"/>
                              </a:xfrm>
                              <a:prstGeom prst="rect"/>
                              <a:ln/>
                            </pic:spPr>
                          </pic:pic>
                        </a:graphicData>
                      </a:graphic>
                    </wp:anchor>
                  </w:drawing>
                </mc:Fallback>
              </mc:AlternateContent>
            </w:r>
          </w:p>
        </w:tc>
        <w:tc>
          <w:tcPr>
            <w:gridSpan w:val="2"/>
            <w:vAlign w:val="top"/>
          </w:tcPr>
          <w:p w:rsidR="00000000" w:rsidDel="00000000" w:rsidP="00000000" w:rsidRDefault="00000000" w:rsidRPr="00000000" w14:paraId="00000038">
            <w:pPr>
              <w:pStyle w:val="Heading1"/>
              <w:spacing w:after="0" w:before="0" w:lineRule="auto"/>
              <w:jc w:val="both"/>
              <w:rPr>
                <w:rFonts w:ascii="Bookman Old Style" w:cs="Bookman Old Style" w:eastAsia="Bookman Old Style" w:hAnsi="Bookman Old Style"/>
                <w:sz w:val="20"/>
                <w:szCs w:val="20"/>
                <w:u w:val="single"/>
                <w:vertAlign w:val="baseline"/>
              </w:rPr>
            </w:pPr>
            <w:r w:rsidDel="00000000" w:rsidR="00000000" w:rsidRPr="00000000">
              <w:rPr>
                <w:rFonts w:ascii="Bookman Old Style" w:cs="Bookman Old Style" w:eastAsia="Bookman Old Style" w:hAnsi="Bookman Old Style"/>
                <w:b w:val="1"/>
                <w:sz w:val="20"/>
                <w:szCs w:val="20"/>
                <w:u w:val="single"/>
                <w:vertAlign w:val="baseline"/>
                <w:rtl w:val="0"/>
              </w:rPr>
              <w:t xml:space="preserve">SIGNED, SEALED AND DELIVERED BY WITHNAMED DONOR</w:t>
            </w:r>
            <w:r w:rsidDel="00000000" w:rsidR="00000000" w:rsidRPr="00000000">
              <w:rPr>
                <w:rtl w:val="0"/>
              </w:rPr>
            </w:r>
          </w:p>
          <w:p w:rsidR="00000000" w:rsidDel="00000000" w:rsidP="00000000" w:rsidRDefault="00000000" w:rsidRPr="00000000" w14:paraId="00000039">
            <w:pPr>
              <w:pStyle w:val="Heading1"/>
              <w:spacing w:after="0" w:before="0" w:lineRule="auto"/>
              <w:rPr>
                <w:rFonts w:ascii="Bookman Old Style" w:cs="Bookman Old Style" w:eastAsia="Bookman Old Style" w:hAnsi="Bookman Old Style"/>
                <w:b w:val="0"/>
                <w:sz w:val="20"/>
                <w:szCs w:val="20"/>
                <w:vertAlign w:val="baseline"/>
              </w:rPr>
            </w:pPr>
            <w:r w:rsidDel="00000000" w:rsidR="00000000" w:rsidRPr="00000000">
              <w:rPr>
                <w:rtl w:val="0"/>
              </w:rPr>
            </w:r>
          </w:p>
          <w:p w:rsidR="00000000" w:rsidDel="00000000" w:rsidP="00000000" w:rsidRDefault="00000000" w:rsidRPr="00000000" w14:paraId="0000003A">
            <w:pPr>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3B">
            <w:pPr>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3C">
            <w:pPr>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3D">
            <w:pPr>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3E">
            <w:pPr>
              <w:pStyle w:val="Heading1"/>
              <w:spacing w:after="0" w:before="0" w:lineRule="auto"/>
              <w:rPr>
                <w:rFonts w:ascii="Bookman Old Style" w:cs="Bookman Old Style" w:eastAsia="Bookman Old Style" w:hAnsi="Bookman Old Style"/>
                <w:b w:val="0"/>
                <w:color w:val="000000"/>
                <w:sz w:val="20"/>
                <w:szCs w:val="20"/>
                <w:vertAlign w:val="baseline"/>
              </w:rPr>
            </w:pPr>
            <w:r w:rsidDel="00000000" w:rsidR="00000000" w:rsidRPr="00000000">
              <w:rPr>
                <w:rFonts w:ascii="Bookman Old Style" w:cs="Bookman Old Style" w:eastAsia="Bookman Old Style" w:hAnsi="Bookman Old Style"/>
                <w:b w:val="0"/>
                <w:color w:val="000000"/>
                <w:sz w:val="20"/>
                <w:szCs w:val="20"/>
                <w:vertAlign w:val="baseline"/>
                <w:rtl w:val="0"/>
              </w:rPr>
              <w:t xml:space="preserve">Sign……………………………….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0"/>
                <w:szCs w:val="20"/>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0"/>
                <w:szCs w:val="20"/>
                <w:u w:val="single"/>
                <w:shd w:fill="auto" w:val="clear"/>
                <w:vertAlign w:val="baseline"/>
                <w:rtl w:val="0"/>
              </w:rPr>
              <w:t xml:space="preserve">SMT. ARCHANA GOKUL SURYAWANSHI</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jc w:val="center"/>
              <w:rPr>
                <w:rFonts w:ascii="Bookman Old Style" w:cs="Bookman Old Style" w:eastAsia="Bookman Old Style" w:hAnsi="Bookman Old Style"/>
                <w:color w:val="bfbfbf"/>
                <w:sz w:val="18"/>
                <w:szCs w:val="18"/>
                <w:u w:val="single"/>
                <w:vertAlign w:val="baseline"/>
              </w:rPr>
            </w:pPr>
            <w:r w:rsidDel="00000000" w:rsidR="00000000" w:rsidRPr="00000000">
              <w:rPr>
                <w:rtl w:val="0"/>
              </w:rPr>
            </w:r>
          </w:p>
          <w:p w:rsidR="00000000" w:rsidDel="00000000" w:rsidP="00000000" w:rsidRDefault="00000000" w:rsidRPr="00000000" w14:paraId="00000043">
            <w:pPr>
              <w:jc w:val="center"/>
              <w:rPr>
                <w:rFonts w:ascii="Bookman Old Style" w:cs="Bookman Old Style" w:eastAsia="Bookman Old Style" w:hAnsi="Bookman Old Style"/>
                <w:color w:val="bfbfbf"/>
                <w:sz w:val="18"/>
                <w:szCs w:val="18"/>
                <w:u w:val="single"/>
                <w:vertAlign w:val="baseline"/>
              </w:rPr>
            </w:pPr>
            <w:r w:rsidDel="00000000" w:rsidR="00000000" w:rsidRPr="00000000">
              <w:rPr>
                <w:rFonts w:ascii="Bookman Old Style" w:cs="Bookman Old Style" w:eastAsia="Bookman Old Style" w:hAnsi="Bookman Old Style"/>
                <w:color w:val="bfbfbf"/>
                <w:sz w:val="18"/>
                <w:szCs w:val="18"/>
                <w:u w:val="single"/>
                <w:vertAlign w:val="baseline"/>
                <w:rtl w:val="0"/>
              </w:rPr>
              <w:t xml:space="preserve">PHOTO</w:t>
            </w:r>
          </w:p>
        </w:tc>
        <w:tc>
          <w:tcPr>
            <w:vAlign w:val="top"/>
          </w:tcPr>
          <w:p w:rsidR="00000000" w:rsidDel="00000000" w:rsidP="00000000" w:rsidRDefault="00000000" w:rsidRPr="00000000" w14:paraId="00000044">
            <w:pPr>
              <w:jc w:val="center"/>
              <w:rPr>
                <w:rFonts w:ascii="Bookman Old Style" w:cs="Bookman Old Style" w:eastAsia="Bookman Old Style" w:hAnsi="Bookman Old Style"/>
                <w:i w:val="0"/>
                <w:color w:val="bfbfbf"/>
                <w:sz w:val="18"/>
                <w:szCs w:val="18"/>
                <w:u w:val="single"/>
                <w:vertAlign w:val="baseline"/>
              </w:rPr>
            </w:pPr>
            <w:r w:rsidDel="00000000" w:rsidR="00000000" w:rsidRPr="00000000">
              <w:rPr>
                <w:rFonts w:ascii="Bookman Old Style" w:cs="Bookman Old Style" w:eastAsia="Bookman Old Style" w:hAnsi="Bookman Old Style"/>
                <w:i w:val="1"/>
                <w:color w:val="bfbfbf"/>
                <w:sz w:val="18"/>
                <w:szCs w:val="18"/>
                <w:u w:val="single"/>
                <w:vertAlign w:val="baseline"/>
                <w:rtl w:val="0"/>
              </w:rPr>
              <w:t xml:space="preserve">Left Hand Thumb Impression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170180</wp:posOffset>
                      </wp:positionH>
                      <wp:positionV relativeFrom="paragraph">
                        <wp:posOffset>401955</wp:posOffset>
                      </wp:positionV>
                      <wp:extent cx="796925" cy="996315"/>
                      <wp:wrapNone/>
                      <wp:docPr id="4" name=""/>
                      <a:graphic>
                        <a:graphicData uri="http://schemas.microsoft.com/office/word/2010/wordprocessingShape">
                          <wps:wsp>
                            <wps:cNvSpPr/>
                            <wps:spPr>
                              <a:xfrm>
                                <a:off x="0" y="0"/>
                                <a:ext cx="796925" cy="996315"/>
                              </a:xfrm>
                              <a:prstGeom prst="ellipse"/>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wp:posOffset>
                      </wp:positionH>
                      <wp:positionV relativeFrom="paragraph">
                        <wp:posOffset>401955</wp:posOffset>
                      </wp:positionV>
                      <wp:extent cx="796925" cy="996315"/>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96925" cy="996315"/>
                              </a:xfrm>
                              <a:prstGeom prst="rect"/>
                              <a:ln/>
                            </pic:spPr>
                          </pic:pic>
                        </a:graphicData>
                      </a:graphic>
                    </wp:anchor>
                  </w:drawing>
                </mc:Fallback>
              </mc:AlternateContent>
            </w:r>
          </w:p>
        </w:tc>
        <w:tc>
          <w:tcPr>
            <w:gridSpan w:val="2"/>
            <w:vAlign w:val="top"/>
          </w:tcPr>
          <w:p w:rsidR="00000000" w:rsidDel="00000000" w:rsidP="00000000" w:rsidRDefault="00000000" w:rsidRPr="00000000" w14:paraId="00000045">
            <w:pPr>
              <w:pStyle w:val="Heading1"/>
              <w:spacing w:after="0" w:before="0" w:lineRule="auto"/>
              <w:rPr>
                <w:rFonts w:ascii="Bookman Old Style" w:cs="Bookman Old Style" w:eastAsia="Bookman Old Style" w:hAnsi="Bookman Old Style"/>
                <w:sz w:val="20"/>
                <w:szCs w:val="20"/>
                <w:u w:val="single"/>
                <w:vertAlign w:val="baseline"/>
              </w:rPr>
            </w:pPr>
            <w:r w:rsidDel="00000000" w:rsidR="00000000" w:rsidRPr="00000000">
              <w:rPr>
                <w:rFonts w:ascii="Bookman Old Style" w:cs="Bookman Old Style" w:eastAsia="Bookman Old Style" w:hAnsi="Bookman Old Style"/>
                <w:b w:val="1"/>
                <w:sz w:val="20"/>
                <w:szCs w:val="20"/>
                <w:u w:val="single"/>
                <w:vertAlign w:val="baseline"/>
                <w:rtl w:val="0"/>
              </w:rPr>
              <w:t xml:space="preserve">SIGND, SEALED AND DELIVERED BY WITHNAMED DONEE</w:t>
            </w:r>
            <w:r w:rsidDel="00000000" w:rsidR="00000000" w:rsidRPr="00000000">
              <w:rPr>
                <w:rtl w:val="0"/>
              </w:rPr>
            </w:r>
          </w:p>
          <w:p w:rsidR="00000000" w:rsidDel="00000000" w:rsidP="00000000" w:rsidRDefault="00000000" w:rsidRPr="00000000" w14:paraId="00000046">
            <w:pPr>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47">
            <w:pPr>
              <w:ind w:left="44" w:firstLine="0"/>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48">
            <w:pPr>
              <w:ind w:left="44" w:firstLine="0"/>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49">
            <w:pPr>
              <w:ind w:left="44" w:firstLine="0"/>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4A">
            <w:pPr>
              <w:ind w:left="44" w:firstLine="0"/>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4B">
            <w:pPr>
              <w:ind w:left="44" w:firstLine="0"/>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4C">
            <w:pPr>
              <w:ind w:left="44" w:firstLine="0"/>
              <w:rPr>
                <w:rFonts w:ascii="Bookman Old Style" w:cs="Bookman Old Style" w:eastAsia="Bookman Old Style" w:hAnsi="Bookman Old Style"/>
                <w:color w:val="000000"/>
                <w:sz w:val="20"/>
                <w:szCs w:val="20"/>
                <w:vertAlign w:val="baseline"/>
              </w:rPr>
            </w:pPr>
            <w:r w:rsidDel="00000000" w:rsidR="00000000" w:rsidRPr="00000000">
              <w:rPr>
                <w:rtl w:val="0"/>
              </w:rPr>
            </w:r>
          </w:p>
          <w:p w:rsidR="00000000" w:rsidDel="00000000" w:rsidP="00000000" w:rsidRDefault="00000000" w:rsidRPr="00000000" w14:paraId="0000004D">
            <w:pPr>
              <w:jc w:val="both"/>
              <w:rPr>
                <w:rFonts w:ascii="Bookman Old Style" w:cs="Bookman Old Style" w:eastAsia="Bookman Old Style" w:hAnsi="Bookman Old Style"/>
                <w:color w:val="000000"/>
                <w:sz w:val="20"/>
                <w:szCs w:val="20"/>
                <w:vertAlign w:val="baseline"/>
              </w:rPr>
            </w:pPr>
            <w:r w:rsidDel="00000000" w:rsidR="00000000" w:rsidRPr="00000000">
              <w:rPr>
                <w:rFonts w:ascii="Bookman Old Style" w:cs="Bookman Old Style" w:eastAsia="Bookman Old Style" w:hAnsi="Bookman Old Style"/>
                <w:color w:val="000000"/>
                <w:sz w:val="20"/>
                <w:szCs w:val="20"/>
                <w:vertAlign w:val="baseline"/>
                <w:rtl w:val="0"/>
              </w:rPr>
              <w:t xml:space="preserve">Sign………………………………….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0"/>
                <w:szCs w:val="20"/>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0"/>
                <w:szCs w:val="20"/>
                <w:u w:val="single"/>
                <w:shd w:fill="auto" w:val="clear"/>
                <w:vertAlign w:val="baseline"/>
                <w:rtl w:val="0"/>
              </w:rPr>
              <w:t xml:space="preserve">MISS. URMILA GOKUL SURYAWANSHI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80"/>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51">
            <w:pPr>
              <w:spacing w:line="360" w:lineRule="auto"/>
              <w:ind w:right="162"/>
              <w:jc w:val="both"/>
              <w:rPr>
                <w:rFonts w:ascii="Bookman Old Style" w:cs="Bookman Old Style" w:eastAsia="Bookman Old Style" w:hAnsi="Bookman Old Style"/>
                <w:b w:val="0"/>
                <w:sz w:val="20"/>
                <w:szCs w:val="20"/>
                <w:vertAlign w:val="baseline"/>
              </w:rPr>
            </w:pPr>
            <w:r w:rsidDel="00000000" w:rsidR="00000000" w:rsidRPr="00000000">
              <w:rPr>
                <w:rFonts w:ascii="Bookman Old Style" w:cs="Bookman Old Style" w:eastAsia="Bookman Old Style" w:hAnsi="Bookman Old Style"/>
                <w:b w:val="1"/>
                <w:sz w:val="20"/>
                <w:szCs w:val="20"/>
                <w:u w:val="single"/>
                <w:vertAlign w:val="baseline"/>
                <w:rtl w:val="0"/>
              </w:rPr>
              <w:t xml:space="preserve">WITNESS NO. 01</w:t>
            </w:r>
            <w:r w:rsidDel="00000000" w:rsidR="00000000" w:rsidRPr="00000000">
              <w:rPr>
                <w:rFonts w:ascii="Bookman Old Style" w:cs="Bookman Old Style" w:eastAsia="Bookman Old Style" w:hAnsi="Bookman Old Style"/>
                <w:b w:val="1"/>
                <w:sz w:val="20"/>
                <w:szCs w:val="20"/>
                <w:vertAlign w:val="baseline"/>
                <w:rtl w:val="0"/>
              </w:rPr>
              <w:t xml:space="preserve">;</w:t>
            </w:r>
            <w:r w:rsidDel="00000000" w:rsidR="00000000" w:rsidRPr="00000000">
              <w:rPr>
                <w:rtl w:val="0"/>
              </w:rPr>
            </w:r>
          </w:p>
          <w:p w:rsidR="00000000" w:rsidDel="00000000" w:rsidP="00000000" w:rsidRDefault="00000000" w:rsidRPr="00000000" w14:paraId="00000052">
            <w:pPr>
              <w:spacing w:line="360" w:lineRule="auto"/>
              <w:ind w:right="162"/>
              <w:jc w:val="both"/>
              <w:rPr>
                <w:rFonts w:ascii="Bookman Old Style" w:cs="Bookman Old Style" w:eastAsia="Bookman Old Style" w:hAnsi="Bookman Old Style"/>
                <w:b w:val="0"/>
                <w:sz w:val="20"/>
                <w:szCs w:val="20"/>
                <w:vertAlign w:val="baseline"/>
              </w:rPr>
            </w:pPr>
            <w:r w:rsidDel="00000000" w:rsidR="00000000" w:rsidRPr="00000000">
              <w:rPr>
                <w:rtl w:val="0"/>
              </w:rPr>
            </w:r>
          </w:p>
          <w:p w:rsidR="00000000" w:rsidDel="00000000" w:rsidP="00000000" w:rsidRDefault="00000000" w:rsidRPr="00000000" w14:paraId="00000053">
            <w:pPr>
              <w:pStyle w:val="Heading1"/>
              <w:spacing w:after="0" w:before="0" w:line="360" w:lineRule="auto"/>
              <w:ind w:right="162"/>
              <w:rPr>
                <w:rFonts w:ascii="Bookman Old Style" w:cs="Bookman Old Style" w:eastAsia="Bookman Old Style" w:hAnsi="Bookman Old Style"/>
                <w:b w:val="0"/>
                <w:sz w:val="20"/>
                <w:szCs w:val="20"/>
                <w:vertAlign w:val="baseline"/>
              </w:rPr>
            </w:pPr>
            <w:r w:rsidDel="00000000" w:rsidR="00000000" w:rsidRPr="00000000">
              <w:rPr>
                <w:rFonts w:ascii="Bookman Old Style" w:cs="Bookman Old Style" w:eastAsia="Bookman Old Style" w:hAnsi="Bookman Old Style"/>
                <w:b w:val="0"/>
                <w:color w:val="000000"/>
                <w:sz w:val="20"/>
                <w:szCs w:val="20"/>
                <w:vertAlign w:val="baseline"/>
                <w:rtl w:val="0"/>
              </w:rPr>
              <w:t xml:space="preserve">Sign………………………………</w:t>
            </w:r>
            <w:r w:rsidDel="00000000" w:rsidR="00000000" w:rsidRPr="00000000">
              <w:rPr>
                <w:rtl w:val="0"/>
              </w:rPr>
            </w:r>
          </w:p>
          <w:p w:rsidR="00000000" w:rsidDel="00000000" w:rsidP="00000000" w:rsidRDefault="00000000" w:rsidRPr="00000000" w14:paraId="00000054">
            <w:pPr>
              <w:pStyle w:val="Heading1"/>
              <w:spacing w:after="0" w:before="0" w:line="360" w:lineRule="auto"/>
              <w:ind w:right="162"/>
              <w:rPr>
                <w:rFonts w:ascii="Bookman Old Style" w:cs="Bookman Old Style" w:eastAsia="Bookman Old Style" w:hAnsi="Bookman Old Style"/>
                <w:b w:val="0"/>
                <w:color w:val="000000"/>
                <w:sz w:val="20"/>
                <w:szCs w:val="20"/>
                <w:vertAlign w:val="baseline"/>
              </w:rPr>
            </w:pPr>
            <w:r w:rsidDel="00000000" w:rsidR="00000000" w:rsidRPr="00000000">
              <w:rPr>
                <w:rFonts w:ascii="Bookman Old Style" w:cs="Bookman Old Style" w:eastAsia="Bookman Old Style" w:hAnsi="Bookman Old Style"/>
                <w:b w:val="0"/>
                <w:color w:val="000000"/>
                <w:sz w:val="20"/>
                <w:szCs w:val="20"/>
                <w:vertAlign w:val="baseline"/>
                <w:rtl w:val="0"/>
              </w:rPr>
              <w:t xml:space="preserve">Mr. ……………………………………</w:t>
            </w:r>
          </w:p>
          <w:p w:rsidR="00000000" w:rsidDel="00000000" w:rsidP="00000000" w:rsidRDefault="00000000" w:rsidRPr="00000000" w14:paraId="00000055">
            <w:pPr>
              <w:pStyle w:val="Heading1"/>
              <w:spacing w:after="0" w:before="0" w:line="360" w:lineRule="auto"/>
              <w:ind w:right="162"/>
              <w:rPr>
                <w:rFonts w:ascii="Bookman Old Style" w:cs="Bookman Old Style" w:eastAsia="Bookman Old Style" w:hAnsi="Bookman Old Style"/>
                <w:b w:val="0"/>
                <w:sz w:val="20"/>
                <w:szCs w:val="20"/>
                <w:vertAlign w:val="baseline"/>
              </w:rPr>
            </w:pPr>
            <w:r w:rsidDel="00000000" w:rsidR="00000000" w:rsidRPr="00000000">
              <w:rPr>
                <w:rFonts w:ascii="Bookman Old Style" w:cs="Bookman Old Style" w:eastAsia="Bookman Old Style" w:hAnsi="Bookman Old Style"/>
                <w:b w:val="0"/>
                <w:color w:val="000000"/>
                <w:sz w:val="20"/>
                <w:szCs w:val="20"/>
                <w:vertAlign w:val="baseline"/>
                <w:rtl w:val="0"/>
              </w:rPr>
              <w:t xml:space="preserve">R</w:t>
            </w:r>
            <w:r w:rsidDel="00000000" w:rsidR="00000000" w:rsidRPr="00000000">
              <w:rPr>
                <w:rFonts w:ascii="Bookman Old Style" w:cs="Bookman Old Style" w:eastAsia="Bookman Old Style" w:hAnsi="Bookman Old Style"/>
                <w:b w:val="0"/>
                <w:sz w:val="20"/>
                <w:szCs w:val="20"/>
                <w:vertAlign w:val="baseline"/>
                <w:rtl w:val="0"/>
              </w:rPr>
              <w:t xml:space="preserve">/at: …………………………………</w:t>
            </w:r>
          </w:p>
        </w:tc>
        <w:tc>
          <w:tcPr>
            <w:tcBorders>
              <w:left w:color="000000" w:space="0" w:sz="4" w:val="single"/>
            </w:tcBorders>
            <w:vAlign w:val="top"/>
          </w:tcPr>
          <w:p w:rsidR="00000000" w:rsidDel="00000000" w:rsidP="00000000" w:rsidRDefault="00000000" w:rsidRPr="00000000" w14:paraId="00000058">
            <w:pPr>
              <w:spacing w:line="360" w:lineRule="auto"/>
              <w:ind w:right="162"/>
              <w:jc w:val="both"/>
              <w:rPr>
                <w:rFonts w:ascii="Bookman Old Style" w:cs="Bookman Old Style" w:eastAsia="Bookman Old Style" w:hAnsi="Bookman Old Style"/>
                <w:b w:val="0"/>
                <w:sz w:val="20"/>
                <w:szCs w:val="20"/>
                <w:vertAlign w:val="baseline"/>
              </w:rPr>
            </w:pPr>
            <w:r w:rsidDel="00000000" w:rsidR="00000000" w:rsidRPr="00000000">
              <w:rPr>
                <w:rFonts w:ascii="Bookman Old Style" w:cs="Bookman Old Style" w:eastAsia="Bookman Old Style" w:hAnsi="Bookman Old Style"/>
                <w:b w:val="1"/>
                <w:sz w:val="20"/>
                <w:szCs w:val="20"/>
                <w:u w:val="single"/>
                <w:vertAlign w:val="baseline"/>
                <w:rtl w:val="0"/>
              </w:rPr>
              <w:t xml:space="preserve">WITNESS NO. 02</w:t>
            </w:r>
            <w:r w:rsidDel="00000000" w:rsidR="00000000" w:rsidRPr="00000000">
              <w:rPr>
                <w:rFonts w:ascii="Bookman Old Style" w:cs="Bookman Old Style" w:eastAsia="Bookman Old Style" w:hAnsi="Bookman Old Style"/>
                <w:b w:val="1"/>
                <w:sz w:val="20"/>
                <w:szCs w:val="20"/>
                <w:vertAlign w:val="baseline"/>
                <w:rtl w:val="0"/>
              </w:rPr>
              <w:t xml:space="preserve">;</w:t>
            </w:r>
            <w:r w:rsidDel="00000000" w:rsidR="00000000" w:rsidRPr="00000000">
              <w:rPr>
                <w:rtl w:val="0"/>
              </w:rPr>
            </w:r>
          </w:p>
          <w:p w:rsidR="00000000" w:rsidDel="00000000" w:rsidP="00000000" w:rsidRDefault="00000000" w:rsidRPr="00000000" w14:paraId="00000059">
            <w:pPr>
              <w:spacing w:line="360" w:lineRule="auto"/>
              <w:ind w:right="162"/>
              <w:jc w:val="both"/>
              <w:rPr>
                <w:rFonts w:ascii="Bookman Old Style" w:cs="Bookman Old Style" w:eastAsia="Bookman Old Style" w:hAnsi="Bookman Old Style"/>
                <w:b w:val="0"/>
                <w:sz w:val="20"/>
                <w:szCs w:val="20"/>
                <w:vertAlign w:val="baseline"/>
              </w:rPr>
            </w:pPr>
            <w:r w:rsidDel="00000000" w:rsidR="00000000" w:rsidRPr="00000000">
              <w:rPr>
                <w:rtl w:val="0"/>
              </w:rPr>
            </w:r>
          </w:p>
          <w:p w:rsidR="00000000" w:rsidDel="00000000" w:rsidP="00000000" w:rsidRDefault="00000000" w:rsidRPr="00000000" w14:paraId="0000005A">
            <w:pPr>
              <w:pStyle w:val="Heading1"/>
              <w:spacing w:after="0" w:before="0" w:line="360" w:lineRule="auto"/>
              <w:ind w:right="162"/>
              <w:rPr>
                <w:rFonts w:ascii="Bookman Old Style" w:cs="Bookman Old Style" w:eastAsia="Bookman Old Style" w:hAnsi="Bookman Old Style"/>
                <w:b w:val="0"/>
                <w:sz w:val="20"/>
                <w:szCs w:val="20"/>
                <w:vertAlign w:val="baseline"/>
              </w:rPr>
            </w:pPr>
            <w:r w:rsidDel="00000000" w:rsidR="00000000" w:rsidRPr="00000000">
              <w:rPr>
                <w:rFonts w:ascii="Bookman Old Style" w:cs="Bookman Old Style" w:eastAsia="Bookman Old Style" w:hAnsi="Bookman Old Style"/>
                <w:b w:val="0"/>
                <w:color w:val="000000"/>
                <w:sz w:val="20"/>
                <w:szCs w:val="20"/>
                <w:vertAlign w:val="baseline"/>
                <w:rtl w:val="0"/>
              </w:rPr>
              <w:t xml:space="preserve">Sign………………………………</w:t>
            </w:r>
            <w:r w:rsidDel="00000000" w:rsidR="00000000" w:rsidRPr="00000000">
              <w:rPr>
                <w:rtl w:val="0"/>
              </w:rPr>
            </w:r>
          </w:p>
          <w:p w:rsidR="00000000" w:rsidDel="00000000" w:rsidP="00000000" w:rsidRDefault="00000000" w:rsidRPr="00000000" w14:paraId="0000005B">
            <w:pPr>
              <w:spacing w:line="360" w:lineRule="auto"/>
              <w:ind w:right="162"/>
              <w:jc w:val="both"/>
              <w:rPr>
                <w:rFonts w:ascii="Bookman Old Style" w:cs="Bookman Old Style" w:eastAsia="Bookman Old Style" w:hAnsi="Bookman Old Style"/>
                <w:sz w:val="20"/>
                <w:szCs w:val="20"/>
                <w:vertAlign w:val="baseline"/>
              </w:rPr>
            </w:pPr>
            <w:r w:rsidDel="00000000" w:rsidR="00000000" w:rsidRPr="00000000">
              <w:rPr>
                <w:rFonts w:ascii="Bookman Old Style" w:cs="Bookman Old Style" w:eastAsia="Bookman Old Style" w:hAnsi="Bookman Old Style"/>
                <w:sz w:val="20"/>
                <w:szCs w:val="20"/>
                <w:vertAlign w:val="baseline"/>
                <w:rtl w:val="0"/>
              </w:rPr>
              <w:t xml:space="preserve">Mr. ……………………………………</w:t>
            </w:r>
          </w:p>
          <w:p w:rsidR="00000000" w:rsidDel="00000000" w:rsidP="00000000" w:rsidRDefault="00000000" w:rsidRPr="00000000" w14:paraId="0000005C">
            <w:pPr>
              <w:spacing w:line="360" w:lineRule="auto"/>
              <w:ind w:right="162"/>
              <w:jc w:val="both"/>
              <w:rPr>
                <w:rFonts w:ascii="Bookman Old Style" w:cs="Bookman Old Style" w:eastAsia="Bookman Old Style" w:hAnsi="Bookman Old Style"/>
                <w:sz w:val="20"/>
                <w:szCs w:val="20"/>
                <w:vertAlign w:val="baseline"/>
              </w:rPr>
            </w:pPr>
            <w:r w:rsidDel="00000000" w:rsidR="00000000" w:rsidRPr="00000000">
              <w:rPr>
                <w:rFonts w:ascii="Bookman Old Style" w:cs="Bookman Old Style" w:eastAsia="Bookman Old Style" w:hAnsi="Bookman Old Style"/>
                <w:sz w:val="20"/>
                <w:szCs w:val="20"/>
                <w:vertAlign w:val="baseline"/>
                <w:rtl w:val="0"/>
              </w:rPr>
              <w:t xml:space="preserve">R/at: …………………………………</w:t>
            </w:r>
          </w:p>
        </w:tc>
      </w:tr>
    </w:tbl>
    <w:p w:rsidR="00000000" w:rsidDel="00000000" w:rsidP="00000000" w:rsidRDefault="00000000" w:rsidRPr="00000000" w14:paraId="0000005D">
      <w:pPr>
        <w:spacing w:line="276" w:lineRule="auto"/>
        <w:jc w:val="both"/>
        <w:rPr>
          <w:rFonts w:ascii="Bookman Old Style" w:cs="Bookman Old Style" w:eastAsia="Bookman Old Style" w:hAnsi="Bookman Old Style"/>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20160" w:w="12240" w:orient="portrait"/>
      <w:pgMar w:bottom="1440" w:top="3600" w:left="2160" w:right="1440" w:header="144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Bookman Old Style"/>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leftMargin">
                <wp:posOffset>425450</wp:posOffset>
              </wp:positionH>
              <wp:positionV relativeFrom="topMargin">
                <wp:posOffset>9704070</wp:posOffset>
              </wp:positionV>
              <wp:extent cx="519430" cy="2183130"/>
              <wp:wrapNone/>
              <wp:docPr id="3" name=""/>
              <a:graphic>
                <a:graphicData uri="http://schemas.microsoft.com/office/word/2010/wordprocessingShape">
                  <wps:wsp>
                    <wps:cNvSpPr txBox="1"/>
                    <wps:spPr>
                      <a:xfrm>
                        <a:off x="0" y="0"/>
                        <a:ext cx="519430" cy="2183130"/>
                      </a:xfrm>
                      <a:prstGeom prst="rect"/>
                      <a:noFill/>
                      <a:ln cap="flat" cmpd="sng" w="9525" algn="ctr">
                        <a:noFill/>
                        <a:miter lim="800000"/>
                        <a:headEnd/>
                        <a:tailEnd/>
                      </a:ln>
                    </wps:spPr>
                    <wps:txbx>
                      <w:txbxContent>
                        <w:p w:rsidR="00000000" w:rsidDel="00000000" w:rsidP="00000000" w:rsidRDefault="00000000" w:rsidRPr="00000000">
                          <w:pPr>
                            <w:pStyle w:val="Footer"/>
                            <w:suppressAutoHyphens w:val="1"/>
                            <w:spacing w:line="1" w:lineRule="atLeast"/>
                            <w:ind w:leftChars="-1" w:rightChars="0" w:firstLineChars="-1"/>
                            <w:textDirection w:val="btLr"/>
                            <w:textAlignment w:val="top"/>
                            <w:outlineLvl w:val="0"/>
                            <w:rPr>
                              <w:rFonts w:ascii="Cambria" w:hAnsi="Cambria"/>
                              <w:w w:val="100"/>
                              <w:position w:val="-1"/>
                              <w:sz w:val="44"/>
                              <w:szCs w:val="44"/>
                              <w:effect w:val="none"/>
                              <w:vertAlign w:val="baseline"/>
                              <w:cs w:val="0"/>
                              <w:em w:val="none"/>
                              <w:lang/>
                            </w:rPr>
                          </w:pPr>
                          <w:r w:rsidDel="000000-1" w:rsidR="05406224" w:rsidRPr="11493284">
                            <w:rPr>
                              <w:rFonts w:ascii="Cambria" w:hAnsi="Cambria"/>
                              <w:w w:val="100"/>
                              <w:position w:val="-1"/>
                              <w:effect w:val="none"/>
                              <w:vertAlign w:val="baseline"/>
                              <w:cs w:val="0"/>
                              <w:em w:val="none"/>
                              <w:lang/>
                            </w:rPr>
                            <w:t>Page</w:t>
                          </w:r>
                          <w:r w:rsidDel="000000-1" w:rsidR="05406224" w:rsidRPr="000000-1">
                            <w:rPr>
                              <w:w w:val="100"/>
                              <w:position w:val="-1"/>
                              <w:effect w:val="none"/>
                              <w:vertAlign w:val="baseline"/>
                              <w:cs w:val="0"/>
                              <w:em w:val="none"/>
                              <w:lang/>
                              <w:specVanish w:val="1"/>
                            </w:rPr>
                            <w:fldChar w:fldCharType="begin"/>
                          </w:r>
                          <w:r w:rsidDel="000000-1" w:rsidR="05406224" w:rsidRPr="000000-1">
                            <w:rPr>
                              <w:w w:val="100"/>
                              <w:position w:val="-1"/>
                              <w:effect w:val="none"/>
                              <w:vertAlign w:val="baseline"/>
                              <w:cs w:val="0"/>
                              <w:em w:val="none"/>
                              <w:lang/>
                            </w:rPr>
                            <w:instrText xml:space="preserve"> </w:instrText>
                          </w:r>
                          <w:r w:rsidDel="000000-1" w:rsidR="05406224" w:rsidRPr="000000-1">
                            <w:rPr>
                              <w:w w:val="100"/>
                              <w:position w:val="-1"/>
                              <w:effect w:val="none"/>
                              <w:vertAlign w:val="baseline"/>
                              <w:cs w:val="0"/>
                              <w:em w:val="none"/>
                              <w:lang/>
                            </w:rPr>
                            <w:instrText xml:space="preserve">PAGE    \* MERGEFORMAT </w:instrText>
                          </w:r>
                          <w:r w:rsidDel="000000-1" w:rsidR="05406224" w:rsidRPr="000000-1">
                            <w:rPr>
                              <w:w w:val="100"/>
                              <w:position w:val="-1"/>
                              <w:effect w:val="none"/>
                              <w:vertAlign w:val="baseline"/>
                              <w:cs w:val="0"/>
                              <w:em w:val="none"/>
                              <w:lang/>
                              <w:specVanish w:val="1"/>
                            </w:rPr>
                            <w:fldChar w:fldCharType="separate"/>
                          </w:r>
                          <w:r w:rsidDel="000000-1" w:rsidR="10029684" w:rsidRPr="10029684">
                            <w:rPr>
                              <w:rFonts w:ascii="Cambria" w:hAnsi="Cambria"/>
                              <w:noProof w:val="1"/>
                              <w:w w:val="100"/>
                              <w:position w:val="-1"/>
                              <w:sz w:val="44"/>
                              <w:szCs w:val="44"/>
                              <w:effect w:val="none"/>
                              <w:vertAlign w:val="baseline"/>
                              <w:cs w:val="0"/>
                              <w:em w:val="none"/>
                              <w:lang w:eastAsia="und" w:val="und"/>
                            </w:rPr>
                            <w:t>1</w:t>
                          </w:r>
                          <w:r w:rsidDel="000000-1" w:rsidR="05406224" w:rsidRPr="000000-1">
                            <w:rPr>
                              <w:w w:val="100"/>
                              <w:position w:val="-1"/>
                              <w:effect w:val="none"/>
                              <w:vertAlign w:val="baseline"/>
                              <w:cs w:val="0"/>
                              <w:em w:val="none"/>
                              <w:lang/>
                              <w:specVanish w:val="1"/>
                            </w:rPr>
                            <w:fldChar w:fldCharType="end"/>
                          </w:r>
                          <w:r w:rsidDel="000000-1" w:rsidR="05406224" w:rsidRPr="11493284">
                            <w:rPr>
                              <w:rFonts w:ascii="Cambria" w:hAnsi="Cambria"/>
                              <w:w w:val="100"/>
                              <w:position w:val="-1"/>
                              <w:sz w:val="44"/>
                              <w:szCs w:val="44"/>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5406224"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425450</wp:posOffset>
              </wp:positionH>
              <wp:positionV relativeFrom="topMargin">
                <wp:posOffset>9704070</wp:posOffset>
              </wp:positionV>
              <wp:extent cx="519430" cy="218313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19430" cy="218313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leftMargin">
                <wp:posOffset>426085</wp:posOffset>
              </wp:positionH>
              <wp:positionV relativeFrom="topMargin">
                <wp:posOffset>9704070</wp:posOffset>
              </wp:positionV>
              <wp:extent cx="519430" cy="2183130"/>
              <wp:wrapNone/>
              <wp:docPr id="1" name=""/>
              <a:graphic>
                <a:graphicData uri="http://schemas.microsoft.com/office/word/2010/wordprocessingShape">
                  <wps:wsp>
                    <wps:cNvSpPr txBox="1"/>
                    <wps:spPr>
                      <a:xfrm>
                        <a:off x="0" y="0"/>
                        <a:ext cx="519430" cy="2183130"/>
                      </a:xfrm>
                      <a:prstGeom prst="rect"/>
                      <a:noFill/>
                      <a:ln cap="flat" cmpd="sng" w="9525" algn="ctr">
                        <a:noFill/>
                        <a:miter lim="800000"/>
                        <a:headEnd/>
                        <a:tailEnd/>
                      </a:ln>
                    </wps:spPr>
                    <wps:txbx>
                      <w:txbxContent>
                        <w:p w:rsidR="00000000" w:rsidDel="00000000" w:rsidP="00000000" w:rsidRDefault="00000000" w:rsidRPr="00000000">
                          <w:pPr>
                            <w:pStyle w:val="Footer"/>
                            <w:suppressAutoHyphens w:val="1"/>
                            <w:spacing w:line="1" w:lineRule="atLeast"/>
                            <w:ind w:leftChars="-1" w:rightChars="0" w:firstLineChars="-1"/>
                            <w:textDirection w:val="btLr"/>
                            <w:textAlignment w:val="top"/>
                            <w:outlineLvl w:val="0"/>
                            <w:rPr>
                              <w:rFonts w:ascii="Cambria" w:hAnsi="Cambria"/>
                              <w:w w:val="100"/>
                              <w:position w:val="-1"/>
                              <w:sz w:val="44"/>
                              <w:szCs w:val="44"/>
                              <w:effect w:val="none"/>
                              <w:vertAlign w:val="baseline"/>
                              <w:cs w:val="0"/>
                              <w:em w:val="none"/>
                              <w:lang/>
                            </w:rPr>
                          </w:pPr>
                          <w:r w:rsidDel="000000-1" w:rsidR="05406224" w:rsidRPr="11493284">
                            <w:rPr>
                              <w:rFonts w:ascii="Cambria" w:hAnsi="Cambria"/>
                              <w:w w:val="100"/>
                              <w:position w:val="-1"/>
                              <w:effect w:val="none"/>
                              <w:vertAlign w:val="baseline"/>
                              <w:cs w:val="0"/>
                              <w:em w:val="none"/>
                              <w:lang/>
                            </w:rPr>
                            <w:t>Page</w:t>
                          </w:r>
                          <w:r w:rsidDel="000000-1" w:rsidR="05406224" w:rsidRPr="000000-1">
                            <w:rPr>
                              <w:w w:val="100"/>
                              <w:position w:val="-1"/>
                              <w:effect w:val="none"/>
                              <w:vertAlign w:val="baseline"/>
                              <w:cs w:val="0"/>
                              <w:em w:val="none"/>
                              <w:lang/>
                              <w:specVanish w:val="1"/>
                            </w:rPr>
                            <w:fldChar w:fldCharType="begin"/>
                          </w:r>
                          <w:r w:rsidDel="000000-1" w:rsidR="05406224" w:rsidRPr="000000-1">
                            <w:rPr>
                              <w:w w:val="100"/>
                              <w:position w:val="-1"/>
                              <w:effect w:val="none"/>
                              <w:vertAlign w:val="baseline"/>
                              <w:cs w:val="0"/>
                              <w:em w:val="none"/>
                              <w:lang/>
                            </w:rPr>
                            <w:instrText> PAGE    \* MERG</w:instrText>
                          </w:r>
                          <w:r w:rsidDel="000000-1" w:rsidR="05406224" w:rsidRPr="000000-1">
                            <w:rPr>
                              <w:w w:val="100"/>
                              <w:position w:val="-1"/>
                              <w:effect w:val="none"/>
                              <w:vertAlign w:val="baseline"/>
                              <w:cs w:val="0"/>
                              <w:em w:val="none"/>
                              <w:lang/>
                            </w:rPr>
                            <w:instrText xml:space="preserve">EFORMAT </w:instrText>
                          </w:r>
                          <w:r w:rsidDel="000000-1" w:rsidR="05406224" w:rsidRPr="000000-1">
                            <w:rPr>
                              <w:w w:val="100"/>
                              <w:position w:val="-1"/>
                              <w:effect w:val="none"/>
                              <w:vertAlign w:val="baseline"/>
                              <w:cs w:val="0"/>
                              <w:em w:val="none"/>
                              <w:lang/>
                              <w:specVanish w:val="1"/>
                            </w:rPr>
                            <w:fldChar w:fldCharType="separate"/>
                          </w:r>
                          <w:r w:rsidDel="000000-1" w:rsidR="11823536" w:rsidRPr="11823536">
                            <w:rPr>
                              <w:rFonts w:ascii="Cambria" w:hAnsi="Cambria"/>
                              <w:noProof w:val="1"/>
                              <w:w w:val="100"/>
                              <w:position w:val="-1"/>
                              <w:sz w:val="44"/>
                              <w:szCs w:val="44"/>
                              <w:effect w:val="none"/>
                              <w:vertAlign w:val="baseline"/>
                              <w:cs w:val="0"/>
                              <w:em w:val="none"/>
                              <w:lang w:eastAsia="und" w:val="und"/>
                            </w:rPr>
                            <w:t>5</w:t>
                          </w:r>
                          <w:r w:rsidDel="000000-1" w:rsidR="05406224" w:rsidRPr="000000-1">
                            <w:rPr>
                              <w:w w:val="100"/>
                              <w:position w:val="-1"/>
                              <w:effect w:val="none"/>
                              <w:vertAlign w:val="baseline"/>
                              <w:cs w:val="0"/>
                              <w:em w:val="none"/>
                              <w:lang/>
                              <w:specVanish w:val="1"/>
                            </w:rPr>
                            <w:fldChar w:fldCharType="end"/>
                          </w:r>
                          <w:r w:rsidDel="000000-1" w:rsidR="05406224" w:rsidRPr="11493284">
                            <w:rPr>
                              <w:rFonts w:ascii="Cambria" w:hAnsi="Cambria"/>
                              <w:w w:val="100"/>
                              <w:position w:val="-1"/>
                              <w:sz w:val="44"/>
                              <w:szCs w:val="44"/>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5406224"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426085</wp:posOffset>
              </wp:positionH>
              <wp:positionV relativeFrom="topMargin">
                <wp:posOffset>9704070</wp:posOffset>
              </wp:positionV>
              <wp:extent cx="519430" cy="218313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9430" cy="21831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vertAlign w:val="baseline"/>
    </w:rPr>
  </w:style>
  <w:style w:type="paragraph" w:styleId="Heading2">
    <w:name w:val="heading 2"/>
    <w:basedOn w:val="Normal"/>
    <w:next w:val="Normal"/>
    <w:pPr>
      <w:keepNext w:val="1"/>
      <w:jc w:val="center"/>
    </w:pPr>
    <w:rPr>
      <w:sz w:val="24"/>
      <w:szCs w:val="24"/>
      <w:vertAlign w:val="baseline"/>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sz w:val="28"/>
      <w:szCs w:val="28"/>
      <w:u w:val="single"/>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