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70351" w14:textId="77777777" w:rsidR="004335F6" w:rsidRPr="007F4AE8" w:rsidRDefault="008F597A">
      <w:pPr>
        <w:spacing w:line="360" w:lineRule="auto"/>
        <w:jc w:val="center"/>
        <w:rPr>
          <w:rFonts w:ascii="Times New Roman" w:eastAsia="Times New Roman" w:hAnsi="Times New Roman" w:cs="Times New Roman"/>
          <w:b/>
          <w:sz w:val="50"/>
          <w:szCs w:val="50"/>
        </w:rPr>
      </w:pPr>
      <w:r w:rsidRPr="007F4AE8">
        <w:rPr>
          <w:rFonts w:ascii="Times New Roman" w:eastAsia="Times New Roman" w:hAnsi="Times New Roman" w:cs="Times New Roman"/>
          <w:b/>
          <w:sz w:val="50"/>
          <w:szCs w:val="50"/>
        </w:rPr>
        <w:t>Project Report</w:t>
      </w:r>
    </w:p>
    <w:p w14:paraId="05C6ED88" w14:textId="77777777" w:rsidR="004335F6" w:rsidRPr="007F4AE8" w:rsidRDefault="008F597A">
      <w:pPr>
        <w:spacing w:line="360" w:lineRule="auto"/>
        <w:jc w:val="center"/>
        <w:rPr>
          <w:rFonts w:ascii="Times New Roman" w:eastAsia="Times New Roman" w:hAnsi="Times New Roman" w:cs="Times New Roman"/>
          <w:b/>
          <w:sz w:val="50"/>
          <w:szCs w:val="50"/>
        </w:rPr>
      </w:pPr>
      <w:r w:rsidRPr="007F4AE8">
        <w:rPr>
          <w:rFonts w:ascii="Times New Roman" w:eastAsia="Times New Roman" w:hAnsi="Times New Roman" w:cs="Times New Roman"/>
          <w:b/>
          <w:sz w:val="50"/>
          <w:szCs w:val="50"/>
        </w:rPr>
        <w:t xml:space="preserve"> On</w:t>
      </w:r>
    </w:p>
    <w:p w14:paraId="3B93293D" w14:textId="77777777" w:rsidR="004335F6" w:rsidRPr="007F4AE8" w:rsidRDefault="008F597A">
      <w:pPr>
        <w:spacing w:line="360" w:lineRule="auto"/>
        <w:jc w:val="center"/>
        <w:rPr>
          <w:rFonts w:ascii="Times New Roman" w:eastAsia="Times New Roman" w:hAnsi="Times New Roman" w:cs="Times New Roman"/>
          <w:b/>
          <w:sz w:val="50"/>
          <w:szCs w:val="50"/>
        </w:rPr>
      </w:pPr>
      <w:r w:rsidRPr="007F4AE8">
        <w:rPr>
          <w:rFonts w:ascii="Times New Roman" w:eastAsia="Times New Roman" w:hAnsi="Times New Roman" w:cs="Times New Roman"/>
          <w:b/>
          <w:sz w:val="50"/>
          <w:szCs w:val="50"/>
        </w:rPr>
        <w:t xml:space="preserve"> Analysis of Paytm</w:t>
      </w:r>
    </w:p>
    <w:p w14:paraId="17A1D0CB" w14:textId="77777777" w:rsidR="004335F6" w:rsidRDefault="004335F6">
      <w:pPr>
        <w:spacing w:line="360" w:lineRule="auto"/>
        <w:jc w:val="center"/>
        <w:rPr>
          <w:rFonts w:ascii="Times New Roman" w:eastAsia="Times New Roman" w:hAnsi="Times New Roman" w:cs="Times New Roman"/>
          <w:sz w:val="34"/>
          <w:szCs w:val="34"/>
        </w:rPr>
      </w:pPr>
    </w:p>
    <w:p w14:paraId="35D3C819" w14:textId="77777777" w:rsidR="004335F6" w:rsidRDefault="008F597A">
      <w:pPr>
        <w:spacing w:line="360" w:lineRule="auto"/>
        <w:jc w:val="center"/>
        <w:rPr>
          <w:rFonts w:ascii="Times New Roman" w:eastAsia="Times New Roman" w:hAnsi="Times New Roman" w:cs="Times New Roman"/>
          <w:b/>
          <w:sz w:val="34"/>
          <w:szCs w:val="34"/>
        </w:rPr>
      </w:pPr>
      <w:r>
        <w:rPr>
          <w:rFonts w:ascii="Times New Roman" w:eastAsia="Times New Roman" w:hAnsi="Times New Roman" w:cs="Times New Roman"/>
          <w:sz w:val="34"/>
          <w:szCs w:val="34"/>
        </w:rPr>
        <w:t xml:space="preserve"> </w:t>
      </w:r>
      <w:r>
        <w:rPr>
          <w:rFonts w:ascii="Times New Roman" w:eastAsia="Times New Roman" w:hAnsi="Times New Roman" w:cs="Times New Roman"/>
          <w:b/>
          <w:sz w:val="34"/>
          <w:szCs w:val="34"/>
        </w:rPr>
        <w:t>Submitted By:</w:t>
      </w:r>
    </w:p>
    <w:p w14:paraId="18B04472" w14:textId="77777777" w:rsidR="004335F6" w:rsidRDefault="008F597A">
      <w:pPr>
        <w:spacing w:line="360" w:lineRule="auto"/>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Tejas Harish Borkar (2K18/CO/373)</w:t>
      </w:r>
    </w:p>
    <w:p w14:paraId="3D3E8954" w14:textId="70E8CA14" w:rsidR="004335F6" w:rsidRDefault="008F597A">
      <w:pPr>
        <w:spacing w:line="360" w:lineRule="auto"/>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Tushar Ahuja (2K18/CO/374)</w:t>
      </w:r>
    </w:p>
    <w:p w14:paraId="23273309" w14:textId="77777777" w:rsidR="004335F6" w:rsidRDefault="004335F6">
      <w:pPr>
        <w:spacing w:line="360" w:lineRule="auto"/>
        <w:jc w:val="center"/>
        <w:rPr>
          <w:rFonts w:ascii="Times New Roman" w:eastAsia="Times New Roman" w:hAnsi="Times New Roman" w:cs="Times New Roman"/>
          <w:b/>
          <w:sz w:val="34"/>
          <w:szCs w:val="34"/>
        </w:rPr>
      </w:pPr>
    </w:p>
    <w:p w14:paraId="31DD99BE" w14:textId="77777777" w:rsidR="004335F6" w:rsidRDefault="008F597A">
      <w:pPr>
        <w:spacing w:line="36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 Under the Guidance of</w:t>
      </w:r>
    </w:p>
    <w:p w14:paraId="1D5FCDB7" w14:textId="77777777" w:rsidR="004335F6" w:rsidRDefault="008F597A">
      <w:pPr>
        <w:spacing w:line="360" w:lineRule="auto"/>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Ms. Kamini Mishra </w:t>
      </w:r>
    </w:p>
    <w:p w14:paraId="7F63A817" w14:textId="77777777" w:rsidR="004335F6" w:rsidRDefault="008F597A">
      <w:pPr>
        <w:spacing w:line="360" w:lineRule="auto"/>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Research Scholar</w:t>
      </w:r>
    </w:p>
    <w:p w14:paraId="2D34668E" w14:textId="77777777" w:rsidR="004335F6" w:rsidRDefault="004335F6">
      <w:pPr>
        <w:spacing w:line="360" w:lineRule="auto"/>
        <w:jc w:val="center"/>
        <w:rPr>
          <w:rFonts w:ascii="Times New Roman" w:eastAsia="Times New Roman" w:hAnsi="Times New Roman" w:cs="Times New Roman"/>
          <w:sz w:val="24"/>
          <w:szCs w:val="24"/>
        </w:rPr>
      </w:pPr>
    </w:p>
    <w:p w14:paraId="4E4F1427" w14:textId="77777777" w:rsidR="004335F6" w:rsidRDefault="008F59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857269" wp14:editId="34830F1F">
            <wp:extent cx="3005138" cy="304160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005138" cy="3041608"/>
                    </a:xfrm>
                    <a:prstGeom prst="rect">
                      <a:avLst/>
                    </a:prstGeom>
                    <a:ln/>
                  </pic:spPr>
                </pic:pic>
              </a:graphicData>
            </a:graphic>
          </wp:inline>
        </w:drawing>
      </w:r>
    </w:p>
    <w:p w14:paraId="4AC4E958" w14:textId="77777777" w:rsidR="004335F6" w:rsidRDefault="008F597A">
      <w:pPr>
        <w:spacing w:line="360" w:lineRule="auto"/>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w:t>
      </w:r>
    </w:p>
    <w:p w14:paraId="7F38B240" w14:textId="77777777" w:rsidR="004335F6" w:rsidRDefault="008F597A">
      <w:pPr>
        <w:spacing w:line="360" w:lineRule="auto"/>
        <w:ind w:hanging="566"/>
        <w:jc w:val="center"/>
        <w:rPr>
          <w:rFonts w:ascii="Times New Roman" w:eastAsia="Times New Roman" w:hAnsi="Times New Roman" w:cs="Times New Roman"/>
          <w:b/>
          <w:sz w:val="34"/>
          <w:szCs w:val="34"/>
        </w:rPr>
      </w:pPr>
      <w:r>
        <w:rPr>
          <w:rFonts w:ascii="Times New Roman" w:eastAsia="Times New Roman" w:hAnsi="Times New Roman" w:cs="Times New Roman"/>
          <w:sz w:val="34"/>
          <w:szCs w:val="34"/>
        </w:rPr>
        <w:t xml:space="preserve">   </w:t>
      </w:r>
      <w:r>
        <w:rPr>
          <w:rFonts w:ascii="Times New Roman" w:eastAsia="Times New Roman" w:hAnsi="Times New Roman" w:cs="Times New Roman"/>
          <w:b/>
          <w:sz w:val="34"/>
          <w:szCs w:val="34"/>
        </w:rPr>
        <w:t>Department of Computer Engineering</w:t>
      </w:r>
    </w:p>
    <w:p w14:paraId="3D1B46EC" w14:textId="77777777" w:rsidR="004335F6" w:rsidRDefault="008F597A">
      <w:pPr>
        <w:spacing w:line="360" w:lineRule="auto"/>
        <w:ind w:hanging="566"/>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   Delhi Technological University</w:t>
      </w:r>
    </w:p>
    <w:p w14:paraId="5A7CA75F" w14:textId="77777777" w:rsidR="004335F6" w:rsidRDefault="008F597A">
      <w:pPr>
        <w:spacing w:line="360" w:lineRule="auto"/>
        <w:ind w:hanging="566"/>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May 2021</w:t>
      </w:r>
    </w:p>
    <w:p w14:paraId="2747D46A" w14:textId="7BF8FA4A" w:rsidR="004335F6" w:rsidRDefault="008F597A" w:rsidP="007F4AE8">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INDEX</w:t>
      </w:r>
    </w:p>
    <w:p w14:paraId="19A6E664" w14:textId="77777777" w:rsidR="008F597A" w:rsidRDefault="008F597A" w:rsidP="008F597A">
      <w:pPr>
        <w:spacing w:line="360" w:lineRule="auto"/>
        <w:ind w:hanging="566"/>
        <w:jc w:val="center"/>
        <w:rPr>
          <w:rFonts w:ascii="Times New Roman" w:eastAsia="Times New Roman" w:hAnsi="Times New Roman" w:cs="Times New Roman"/>
          <w:b/>
          <w:sz w:val="24"/>
          <w:szCs w:val="24"/>
        </w:rPr>
      </w:pPr>
    </w:p>
    <w:tbl>
      <w:tblPr>
        <w:tblStyle w:val="a"/>
        <w:tblW w:w="97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bottom w:w="0" w:type="dxa"/>
        </w:tblCellMar>
        <w:tblLook w:val="0600" w:firstRow="0" w:lastRow="0" w:firstColumn="0" w:lastColumn="0" w:noHBand="1" w:noVBand="1"/>
      </w:tblPr>
      <w:tblGrid>
        <w:gridCol w:w="855"/>
        <w:gridCol w:w="4035"/>
        <w:gridCol w:w="3585"/>
        <w:gridCol w:w="1305"/>
      </w:tblGrid>
      <w:tr w:rsidR="004335F6" w14:paraId="21DB2CFD" w14:textId="77777777" w:rsidTr="008F597A">
        <w:trPr>
          <w:trHeight w:val="295"/>
          <w:jc w:val="center"/>
        </w:trPr>
        <w:tc>
          <w:tcPr>
            <w:tcW w:w="855" w:type="dxa"/>
            <w:shd w:val="clear" w:color="auto" w:fill="auto"/>
            <w:tcMar>
              <w:top w:w="79" w:type="dxa"/>
              <w:left w:w="79" w:type="dxa"/>
              <w:bottom w:w="79" w:type="dxa"/>
              <w:right w:w="79" w:type="dxa"/>
            </w:tcMar>
            <w:vAlign w:val="center"/>
          </w:tcPr>
          <w:p w14:paraId="09ACB171" w14:textId="77777777"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 no.</w:t>
            </w:r>
          </w:p>
        </w:tc>
        <w:tc>
          <w:tcPr>
            <w:tcW w:w="7620" w:type="dxa"/>
            <w:gridSpan w:val="2"/>
            <w:shd w:val="clear" w:color="auto" w:fill="auto"/>
            <w:tcMar>
              <w:top w:w="79" w:type="dxa"/>
              <w:left w:w="79" w:type="dxa"/>
              <w:bottom w:w="79" w:type="dxa"/>
              <w:right w:w="79" w:type="dxa"/>
            </w:tcMar>
            <w:vAlign w:val="center"/>
          </w:tcPr>
          <w:p w14:paraId="411FE1BD" w14:textId="77777777"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305" w:type="dxa"/>
            <w:shd w:val="clear" w:color="auto" w:fill="auto"/>
            <w:tcMar>
              <w:top w:w="79" w:type="dxa"/>
              <w:left w:w="79" w:type="dxa"/>
              <w:bottom w:w="79" w:type="dxa"/>
              <w:right w:w="79" w:type="dxa"/>
            </w:tcMar>
            <w:vAlign w:val="center"/>
          </w:tcPr>
          <w:p w14:paraId="7F23F782" w14:textId="77777777"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4335F6" w14:paraId="0C145037" w14:textId="77777777" w:rsidTr="008F597A">
        <w:trPr>
          <w:trHeight w:val="295"/>
          <w:jc w:val="center"/>
        </w:trPr>
        <w:tc>
          <w:tcPr>
            <w:tcW w:w="855" w:type="dxa"/>
            <w:shd w:val="clear" w:color="auto" w:fill="auto"/>
            <w:tcMar>
              <w:top w:w="79" w:type="dxa"/>
              <w:left w:w="79" w:type="dxa"/>
              <w:bottom w:w="79" w:type="dxa"/>
              <w:right w:w="79" w:type="dxa"/>
            </w:tcMar>
            <w:vAlign w:val="center"/>
          </w:tcPr>
          <w:p w14:paraId="7059BC00" w14:textId="77777777"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620" w:type="dxa"/>
            <w:gridSpan w:val="2"/>
            <w:shd w:val="clear" w:color="auto" w:fill="auto"/>
            <w:tcMar>
              <w:top w:w="79" w:type="dxa"/>
              <w:left w:w="79" w:type="dxa"/>
              <w:bottom w:w="79" w:type="dxa"/>
              <w:right w:w="79" w:type="dxa"/>
            </w:tcMar>
            <w:vAlign w:val="center"/>
          </w:tcPr>
          <w:p w14:paraId="3D8E40E3"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305" w:type="dxa"/>
            <w:shd w:val="clear" w:color="auto" w:fill="auto"/>
            <w:tcMar>
              <w:top w:w="79" w:type="dxa"/>
              <w:left w:w="79" w:type="dxa"/>
              <w:bottom w:w="79" w:type="dxa"/>
              <w:right w:w="79" w:type="dxa"/>
            </w:tcMar>
            <w:vAlign w:val="center"/>
          </w:tcPr>
          <w:p w14:paraId="155C2C18" w14:textId="45B9EF88" w:rsidR="004335F6" w:rsidRDefault="00265FD7"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4335F6" w14:paraId="3A697901" w14:textId="77777777" w:rsidTr="008F597A">
        <w:trPr>
          <w:trHeight w:val="295"/>
          <w:jc w:val="center"/>
        </w:trPr>
        <w:tc>
          <w:tcPr>
            <w:tcW w:w="855" w:type="dxa"/>
            <w:shd w:val="clear" w:color="auto" w:fill="auto"/>
            <w:tcMar>
              <w:top w:w="79" w:type="dxa"/>
              <w:left w:w="79" w:type="dxa"/>
              <w:bottom w:w="79" w:type="dxa"/>
              <w:right w:w="79" w:type="dxa"/>
            </w:tcMar>
            <w:vAlign w:val="center"/>
          </w:tcPr>
          <w:p w14:paraId="02560A01" w14:textId="77777777"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620" w:type="dxa"/>
            <w:gridSpan w:val="2"/>
            <w:shd w:val="clear" w:color="auto" w:fill="auto"/>
            <w:tcMar>
              <w:top w:w="79" w:type="dxa"/>
              <w:left w:w="79" w:type="dxa"/>
              <w:bottom w:w="79" w:type="dxa"/>
              <w:right w:w="79" w:type="dxa"/>
            </w:tcMar>
            <w:vAlign w:val="center"/>
          </w:tcPr>
          <w:p w14:paraId="39CA686F"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Organizational Structure </w:t>
            </w:r>
          </w:p>
        </w:tc>
        <w:tc>
          <w:tcPr>
            <w:tcW w:w="1305" w:type="dxa"/>
            <w:shd w:val="clear" w:color="auto" w:fill="auto"/>
            <w:tcMar>
              <w:top w:w="79" w:type="dxa"/>
              <w:left w:w="79" w:type="dxa"/>
              <w:bottom w:w="79" w:type="dxa"/>
              <w:right w:w="79" w:type="dxa"/>
            </w:tcMar>
            <w:vAlign w:val="center"/>
          </w:tcPr>
          <w:p w14:paraId="25153A47" w14:textId="4E090BDD" w:rsidR="004335F6" w:rsidRDefault="00265FD7"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BB4D08">
              <w:rPr>
                <w:rFonts w:ascii="Times New Roman" w:eastAsia="Times New Roman" w:hAnsi="Times New Roman" w:cs="Times New Roman"/>
                <w:sz w:val="24"/>
                <w:szCs w:val="24"/>
              </w:rPr>
              <w:t>-</w:t>
            </w:r>
            <w:r>
              <w:rPr>
                <w:rFonts w:ascii="Times New Roman" w:eastAsia="Times New Roman" w:hAnsi="Times New Roman" w:cs="Times New Roman"/>
                <w:sz w:val="24"/>
                <w:szCs w:val="24"/>
              </w:rPr>
              <w:t>6</w:t>
            </w:r>
          </w:p>
        </w:tc>
      </w:tr>
      <w:tr w:rsidR="004335F6" w14:paraId="3E506221" w14:textId="77777777" w:rsidTr="008F597A">
        <w:trPr>
          <w:trHeight w:val="295"/>
          <w:jc w:val="center"/>
        </w:trPr>
        <w:tc>
          <w:tcPr>
            <w:tcW w:w="855" w:type="dxa"/>
            <w:vMerge w:val="restart"/>
            <w:shd w:val="clear" w:color="auto" w:fill="auto"/>
            <w:tcMar>
              <w:top w:w="79" w:type="dxa"/>
              <w:left w:w="79" w:type="dxa"/>
              <w:bottom w:w="79" w:type="dxa"/>
              <w:right w:w="79" w:type="dxa"/>
            </w:tcMar>
            <w:vAlign w:val="center"/>
          </w:tcPr>
          <w:p w14:paraId="7B53F294" w14:textId="77777777"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035" w:type="dxa"/>
            <w:vMerge w:val="restart"/>
            <w:shd w:val="clear" w:color="auto" w:fill="auto"/>
            <w:tcMar>
              <w:top w:w="79" w:type="dxa"/>
              <w:left w:w="79" w:type="dxa"/>
              <w:bottom w:w="79" w:type="dxa"/>
              <w:right w:w="79" w:type="dxa"/>
            </w:tcMar>
            <w:vAlign w:val="center"/>
          </w:tcPr>
          <w:p w14:paraId="5E8E0216"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PESTEL Analysis </w:t>
            </w:r>
          </w:p>
        </w:tc>
        <w:tc>
          <w:tcPr>
            <w:tcW w:w="3585" w:type="dxa"/>
            <w:shd w:val="clear" w:color="auto" w:fill="auto"/>
            <w:tcMar>
              <w:top w:w="79" w:type="dxa"/>
              <w:left w:w="79" w:type="dxa"/>
              <w:bottom w:w="79" w:type="dxa"/>
              <w:right w:w="79" w:type="dxa"/>
            </w:tcMar>
            <w:vAlign w:val="center"/>
          </w:tcPr>
          <w:p w14:paraId="08F2FC9B"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Political Factors</w:t>
            </w:r>
          </w:p>
        </w:tc>
        <w:tc>
          <w:tcPr>
            <w:tcW w:w="1305" w:type="dxa"/>
            <w:shd w:val="clear" w:color="auto" w:fill="auto"/>
            <w:tcMar>
              <w:top w:w="79" w:type="dxa"/>
              <w:left w:w="79" w:type="dxa"/>
              <w:bottom w:w="79" w:type="dxa"/>
              <w:right w:w="79" w:type="dxa"/>
            </w:tcMar>
            <w:vAlign w:val="center"/>
          </w:tcPr>
          <w:p w14:paraId="6CD18E63" w14:textId="27D080CE"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EA5DF7">
              <w:rPr>
                <w:rFonts w:ascii="Times New Roman" w:eastAsia="Times New Roman" w:hAnsi="Times New Roman" w:cs="Times New Roman"/>
                <w:sz w:val="24"/>
                <w:szCs w:val="24"/>
              </w:rPr>
              <w:t>-8</w:t>
            </w:r>
          </w:p>
        </w:tc>
      </w:tr>
      <w:tr w:rsidR="004335F6" w14:paraId="2E965E97" w14:textId="77777777" w:rsidTr="008F597A">
        <w:trPr>
          <w:trHeight w:val="295"/>
          <w:jc w:val="center"/>
        </w:trPr>
        <w:tc>
          <w:tcPr>
            <w:tcW w:w="855" w:type="dxa"/>
            <w:vMerge/>
            <w:shd w:val="clear" w:color="auto" w:fill="auto"/>
            <w:tcMar>
              <w:top w:w="79" w:type="dxa"/>
              <w:left w:w="79" w:type="dxa"/>
              <w:bottom w:w="79" w:type="dxa"/>
              <w:right w:w="79" w:type="dxa"/>
            </w:tcMar>
            <w:vAlign w:val="center"/>
          </w:tcPr>
          <w:p w14:paraId="2CD150B3" w14:textId="77777777" w:rsidR="004335F6" w:rsidRDefault="004335F6"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4035" w:type="dxa"/>
            <w:vMerge/>
            <w:shd w:val="clear" w:color="auto" w:fill="auto"/>
            <w:tcMar>
              <w:top w:w="79" w:type="dxa"/>
              <w:left w:w="79" w:type="dxa"/>
              <w:bottom w:w="79" w:type="dxa"/>
              <w:right w:w="79" w:type="dxa"/>
            </w:tcMar>
            <w:vAlign w:val="center"/>
          </w:tcPr>
          <w:p w14:paraId="7511AC28" w14:textId="77777777" w:rsidR="004335F6" w:rsidRDefault="004335F6" w:rsidP="008F597A">
            <w:pPr>
              <w:spacing w:line="240" w:lineRule="auto"/>
              <w:jc w:val="center"/>
              <w:rPr>
                <w:rFonts w:ascii="Times New Roman" w:eastAsia="Times New Roman" w:hAnsi="Times New Roman" w:cs="Times New Roman"/>
                <w:sz w:val="24"/>
                <w:szCs w:val="24"/>
              </w:rPr>
            </w:pPr>
          </w:p>
        </w:tc>
        <w:tc>
          <w:tcPr>
            <w:tcW w:w="3585" w:type="dxa"/>
            <w:shd w:val="clear" w:color="auto" w:fill="auto"/>
            <w:tcMar>
              <w:top w:w="79" w:type="dxa"/>
              <w:left w:w="79" w:type="dxa"/>
              <w:bottom w:w="79" w:type="dxa"/>
              <w:right w:w="79" w:type="dxa"/>
            </w:tcMar>
            <w:vAlign w:val="center"/>
          </w:tcPr>
          <w:p w14:paraId="42065F29"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Economic Factors</w:t>
            </w:r>
          </w:p>
        </w:tc>
        <w:tc>
          <w:tcPr>
            <w:tcW w:w="1305" w:type="dxa"/>
            <w:shd w:val="clear" w:color="auto" w:fill="auto"/>
            <w:tcMar>
              <w:top w:w="79" w:type="dxa"/>
              <w:left w:w="79" w:type="dxa"/>
              <w:bottom w:w="79" w:type="dxa"/>
              <w:right w:w="79" w:type="dxa"/>
            </w:tcMar>
            <w:vAlign w:val="center"/>
          </w:tcPr>
          <w:p w14:paraId="097D7FA4" w14:textId="2833FA88" w:rsidR="004335F6" w:rsidRDefault="00EA5DF7"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4335F6" w14:paraId="52E74F26" w14:textId="77777777" w:rsidTr="008F597A">
        <w:trPr>
          <w:trHeight w:val="295"/>
          <w:jc w:val="center"/>
        </w:trPr>
        <w:tc>
          <w:tcPr>
            <w:tcW w:w="855" w:type="dxa"/>
            <w:vMerge/>
            <w:shd w:val="clear" w:color="auto" w:fill="auto"/>
            <w:tcMar>
              <w:top w:w="79" w:type="dxa"/>
              <w:left w:w="79" w:type="dxa"/>
              <w:bottom w:w="79" w:type="dxa"/>
              <w:right w:w="79" w:type="dxa"/>
            </w:tcMar>
            <w:vAlign w:val="center"/>
          </w:tcPr>
          <w:p w14:paraId="59B7A08B" w14:textId="77777777" w:rsidR="004335F6" w:rsidRDefault="004335F6"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4035" w:type="dxa"/>
            <w:vMerge/>
            <w:shd w:val="clear" w:color="auto" w:fill="auto"/>
            <w:tcMar>
              <w:top w:w="79" w:type="dxa"/>
              <w:left w:w="79" w:type="dxa"/>
              <w:bottom w:w="79" w:type="dxa"/>
              <w:right w:w="79" w:type="dxa"/>
            </w:tcMar>
            <w:vAlign w:val="center"/>
          </w:tcPr>
          <w:p w14:paraId="7496DE97" w14:textId="77777777" w:rsidR="004335F6" w:rsidRDefault="004335F6" w:rsidP="008F597A">
            <w:pPr>
              <w:spacing w:line="240" w:lineRule="auto"/>
              <w:jc w:val="center"/>
              <w:rPr>
                <w:rFonts w:ascii="Times New Roman" w:eastAsia="Times New Roman" w:hAnsi="Times New Roman" w:cs="Times New Roman"/>
                <w:sz w:val="24"/>
                <w:szCs w:val="24"/>
              </w:rPr>
            </w:pPr>
          </w:p>
        </w:tc>
        <w:tc>
          <w:tcPr>
            <w:tcW w:w="3585" w:type="dxa"/>
            <w:shd w:val="clear" w:color="auto" w:fill="auto"/>
            <w:tcMar>
              <w:top w:w="79" w:type="dxa"/>
              <w:left w:w="79" w:type="dxa"/>
              <w:bottom w:w="79" w:type="dxa"/>
              <w:right w:w="79" w:type="dxa"/>
            </w:tcMar>
            <w:vAlign w:val="center"/>
          </w:tcPr>
          <w:p w14:paraId="5AE64ED9"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Social Factors</w:t>
            </w:r>
          </w:p>
        </w:tc>
        <w:tc>
          <w:tcPr>
            <w:tcW w:w="1305" w:type="dxa"/>
            <w:shd w:val="clear" w:color="auto" w:fill="auto"/>
            <w:tcMar>
              <w:top w:w="79" w:type="dxa"/>
              <w:left w:w="79" w:type="dxa"/>
              <w:bottom w:w="79" w:type="dxa"/>
              <w:right w:w="79" w:type="dxa"/>
            </w:tcMar>
            <w:vAlign w:val="center"/>
          </w:tcPr>
          <w:p w14:paraId="506BCEBF" w14:textId="1A083EF0" w:rsidR="004335F6" w:rsidRDefault="00BB4D08"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EA5DF7">
              <w:rPr>
                <w:rFonts w:ascii="Times New Roman" w:eastAsia="Times New Roman" w:hAnsi="Times New Roman" w:cs="Times New Roman"/>
                <w:sz w:val="24"/>
                <w:szCs w:val="24"/>
              </w:rPr>
              <w:t>-9</w:t>
            </w:r>
          </w:p>
        </w:tc>
      </w:tr>
      <w:tr w:rsidR="004335F6" w14:paraId="46B4B9CC" w14:textId="77777777" w:rsidTr="008F597A">
        <w:trPr>
          <w:trHeight w:val="295"/>
          <w:jc w:val="center"/>
        </w:trPr>
        <w:tc>
          <w:tcPr>
            <w:tcW w:w="855" w:type="dxa"/>
            <w:vMerge/>
            <w:shd w:val="clear" w:color="auto" w:fill="auto"/>
            <w:tcMar>
              <w:top w:w="79" w:type="dxa"/>
              <w:left w:w="79" w:type="dxa"/>
              <w:bottom w:w="79" w:type="dxa"/>
              <w:right w:w="79" w:type="dxa"/>
            </w:tcMar>
            <w:vAlign w:val="center"/>
          </w:tcPr>
          <w:p w14:paraId="0ED455E0" w14:textId="77777777" w:rsidR="004335F6" w:rsidRDefault="004335F6"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4035" w:type="dxa"/>
            <w:vMerge/>
            <w:shd w:val="clear" w:color="auto" w:fill="auto"/>
            <w:tcMar>
              <w:top w:w="79" w:type="dxa"/>
              <w:left w:w="79" w:type="dxa"/>
              <w:bottom w:w="79" w:type="dxa"/>
              <w:right w:w="79" w:type="dxa"/>
            </w:tcMar>
            <w:vAlign w:val="center"/>
          </w:tcPr>
          <w:p w14:paraId="02EF2987" w14:textId="77777777" w:rsidR="004335F6" w:rsidRDefault="004335F6" w:rsidP="008F597A">
            <w:pPr>
              <w:spacing w:line="240" w:lineRule="auto"/>
              <w:jc w:val="center"/>
              <w:rPr>
                <w:rFonts w:ascii="Times New Roman" w:eastAsia="Times New Roman" w:hAnsi="Times New Roman" w:cs="Times New Roman"/>
                <w:sz w:val="24"/>
                <w:szCs w:val="24"/>
              </w:rPr>
            </w:pPr>
          </w:p>
        </w:tc>
        <w:tc>
          <w:tcPr>
            <w:tcW w:w="3585" w:type="dxa"/>
            <w:shd w:val="clear" w:color="auto" w:fill="auto"/>
            <w:tcMar>
              <w:top w:w="79" w:type="dxa"/>
              <w:left w:w="79" w:type="dxa"/>
              <w:bottom w:w="79" w:type="dxa"/>
              <w:right w:w="79" w:type="dxa"/>
            </w:tcMar>
            <w:vAlign w:val="center"/>
          </w:tcPr>
          <w:p w14:paraId="2C18C788"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Technological Factors</w:t>
            </w:r>
          </w:p>
        </w:tc>
        <w:tc>
          <w:tcPr>
            <w:tcW w:w="1305" w:type="dxa"/>
            <w:shd w:val="clear" w:color="auto" w:fill="auto"/>
            <w:tcMar>
              <w:top w:w="79" w:type="dxa"/>
              <w:left w:w="79" w:type="dxa"/>
              <w:bottom w:w="79" w:type="dxa"/>
              <w:right w:w="79" w:type="dxa"/>
            </w:tcMar>
            <w:vAlign w:val="center"/>
          </w:tcPr>
          <w:p w14:paraId="4DAB7BAF" w14:textId="245CCDA3" w:rsidR="004335F6" w:rsidRDefault="00404876"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4335F6" w14:paraId="1995BAE6" w14:textId="77777777" w:rsidTr="008F597A">
        <w:trPr>
          <w:trHeight w:val="295"/>
          <w:jc w:val="center"/>
        </w:trPr>
        <w:tc>
          <w:tcPr>
            <w:tcW w:w="855" w:type="dxa"/>
            <w:vMerge/>
            <w:shd w:val="clear" w:color="auto" w:fill="auto"/>
            <w:tcMar>
              <w:top w:w="79" w:type="dxa"/>
              <w:left w:w="79" w:type="dxa"/>
              <w:bottom w:w="79" w:type="dxa"/>
              <w:right w:w="79" w:type="dxa"/>
            </w:tcMar>
            <w:vAlign w:val="center"/>
          </w:tcPr>
          <w:p w14:paraId="1E489D0E" w14:textId="77777777" w:rsidR="004335F6" w:rsidRDefault="004335F6"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4035" w:type="dxa"/>
            <w:vMerge/>
            <w:shd w:val="clear" w:color="auto" w:fill="auto"/>
            <w:tcMar>
              <w:top w:w="79" w:type="dxa"/>
              <w:left w:w="79" w:type="dxa"/>
              <w:bottom w:w="79" w:type="dxa"/>
              <w:right w:w="79" w:type="dxa"/>
            </w:tcMar>
            <w:vAlign w:val="center"/>
          </w:tcPr>
          <w:p w14:paraId="62BDE2AC" w14:textId="77777777" w:rsidR="004335F6" w:rsidRDefault="004335F6" w:rsidP="008F597A">
            <w:pPr>
              <w:spacing w:line="240" w:lineRule="auto"/>
              <w:jc w:val="center"/>
              <w:rPr>
                <w:rFonts w:ascii="Times New Roman" w:eastAsia="Times New Roman" w:hAnsi="Times New Roman" w:cs="Times New Roman"/>
                <w:sz w:val="24"/>
                <w:szCs w:val="24"/>
              </w:rPr>
            </w:pPr>
          </w:p>
        </w:tc>
        <w:tc>
          <w:tcPr>
            <w:tcW w:w="3585" w:type="dxa"/>
            <w:shd w:val="clear" w:color="auto" w:fill="auto"/>
            <w:tcMar>
              <w:top w:w="79" w:type="dxa"/>
              <w:left w:w="79" w:type="dxa"/>
              <w:bottom w:w="79" w:type="dxa"/>
              <w:right w:w="79" w:type="dxa"/>
            </w:tcMar>
            <w:vAlign w:val="center"/>
          </w:tcPr>
          <w:p w14:paraId="29ADD05B"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Environmental Factors</w:t>
            </w:r>
          </w:p>
        </w:tc>
        <w:tc>
          <w:tcPr>
            <w:tcW w:w="1305" w:type="dxa"/>
            <w:shd w:val="clear" w:color="auto" w:fill="auto"/>
            <w:tcMar>
              <w:top w:w="79" w:type="dxa"/>
              <w:left w:w="79" w:type="dxa"/>
              <w:bottom w:w="79" w:type="dxa"/>
              <w:right w:w="79" w:type="dxa"/>
            </w:tcMar>
            <w:vAlign w:val="center"/>
          </w:tcPr>
          <w:p w14:paraId="0C1EEDCE" w14:textId="3DE8893A" w:rsidR="004335F6" w:rsidRDefault="00404876"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4335F6" w14:paraId="0A30AA9C" w14:textId="77777777" w:rsidTr="008F597A">
        <w:trPr>
          <w:trHeight w:val="295"/>
          <w:jc w:val="center"/>
        </w:trPr>
        <w:tc>
          <w:tcPr>
            <w:tcW w:w="855" w:type="dxa"/>
            <w:vMerge/>
            <w:shd w:val="clear" w:color="auto" w:fill="auto"/>
            <w:tcMar>
              <w:top w:w="79" w:type="dxa"/>
              <w:left w:w="79" w:type="dxa"/>
              <w:bottom w:w="79" w:type="dxa"/>
              <w:right w:w="79" w:type="dxa"/>
            </w:tcMar>
            <w:vAlign w:val="center"/>
          </w:tcPr>
          <w:p w14:paraId="202FD2D6" w14:textId="77777777" w:rsidR="004335F6" w:rsidRDefault="004335F6"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4035" w:type="dxa"/>
            <w:vMerge/>
            <w:shd w:val="clear" w:color="auto" w:fill="auto"/>
            <w:tcMar>
              <w:top w:w="79" w:type="dxa"/>
              <w:left w:w="79" w:type="dxa"/>
              <w:bottom w:w="79" w:type="dxa"/>
              <w:right w:w="79" w:type="dxa"/>
            </w:tcMar>
            <w:vAlign w:val="center"/>
          </w:tcPr>
          <w:p w14:paraId="65B827F1" w14:textId="77777777" w:rsidR="004335F6" w:rsidRDefault="004335F6" w:rsidP="008F597A">
            <w:pPr>
              <w:spacing w:line="240" w:lineRule="auto"/>
              <w:jc w:val="center"/>
              <w:rPr>
                <w:rFonts w:ascii="Times New Roman" w:eastAsia="Times New Roman" w:hAnsi="Times New Roman" w:cs="Times New Roman"/>
                <w:sz w:val="24"/>
                <w:szCs w:val="24"/>
              </w:rPr>
            </w:pPr>
          </w:p>
        </w:tc>
        <w:tc>
          <w:tcPr>
            <w:tcW w:w="3585" w:type="dxa"/>
            <w:shd w:val="clear" w:color="auto" w:fill="auto"/>
            <w:tcMar>
              <w:top w:w="79" w:type="dxa"/>
              <w:left w:w="79" w:type="dxa"/>
              <w:bottom w:w="79" w:type="dxa"/>
              <w:right w:w="79" w:type="dxa"/>
            </w:tcMar>
            <w:vAlign w:val="center"/>
          </w:tcPr>
          <w:p w14:paraId="64E13E56"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Legal Factors</w:t>
            </w:r>
          </w:p>
        </w:tc>
        <w:tc>
          <w:tcPr>
            <w:tcW w:w="1305" w:type="dxa"/>
            <w:shd w:val="clear" w:color="auto" w:fill="auto"/>
            <w:tcMar>
              <w:top w:w="79" w:type="dxa"/>
              <w:left w:w="79" w:type="dxa"/>
              <w:bottom w:w="79" w:type="dxa"/>
              <w:right w:w="79" w:type="dxa"/>
            </w:tcMar>
            <w:vAlign w:val="center"/>
          </w:tcPr>
          <w:p w14:paraId="302157C3" w14:textId="0E037AE3" w:rsidR="004335F6" w:rsidRDefault="00404876"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4335F6" w14:paraId="2DDBCFEE" w14:textId="77777777" w:rsidTr="008F597A">
        <w:trPr>
          <w:trHeight w:val="295"/>
          <w:jc w:val="center"/>
        </w:trPr>
        <w:tc>
          <w:tcPr>
            <w:tcW w:w="855" w:type="dxa"/>
            <w:vMerge w:val="restart"/>
            <w:shd w:val="clear" w:color="auto" w:fill="auto"/>
            <w:tcMar>
              <w:top w:w="79" w:type="dxa"/>
              <w:left w:w="79" w:type="dxa"/>
              <w:bottom w:w="79" w:type="dxa"/>
              <w:right w:w="79" w:type="dxa"/>
            </w:tcMar>
            <w:vAlign w:val="center"/>
          </w:tcPr>
          <w:p w14:paraId="080DE330" w14:textId="77777777"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035" w:type="dxa"/>
            <w:vMerge w:val="restart"/>
            <w:shd w:val="clear" w:color="auto" w:fill="auto"/>
            <w:tcMar>
              <w:top w:w="79" w:type="dxa"/>
              <w:left w:w="79" w:type="dxa"/>
              <w:bottom w:w="79" w:type="dxa"/>
              <w:right w:w="79" w:type="dxa"/>
            </w:tcMar>
            <w:vAlign w:val="center"/>
          </w:tcPr>
          <w:p w14:paraId="17D16AFA"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SWOT Analysis  </w:t>
            </w:r>
          </w:p>
        </w:tc>
        <w:tc>
          <w:tcPr>
            <w:tcW w:w="3585" w:type="dxa"/>
            <w:shd w:val="clear" w:color="auto" w:fill="auto"/>
            <w:tcMar>
              <w:top w:w="79" w:type="dxa"/>
              <w:left w:w="79" w:type="dxa"/>
              <w:bottom w:w="79" w:type="dxa"/>
              <w:right w:w="79" w:type="dxa"/>
            </w:tcMar>
            <w:vAlign w:val="center"/>
          </w:tcPr>
          <w:p w14:paraId="5801B7AF"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Strengths</w:t>
            </w:r>
          </w:p>
        </w:tc>
        <w:tc>
          <w:tcPr>
            <w:tcW w:w="1305" w:type="dxa"/>
            <w:shd w:val="clear" w:color="auto" w:fill="auto"/>
            <w:tcMar>
              <w:top w:w="79" w:type="dxa"/>
              <w:left w:w="79" w:type="dxa"/>
              <w:bottom w:w="79" w:type="dxa"/>
              <w:right w:w="79" w:type="dxa"/>
            </w:tcMar>
            <w:vAlign w:val="center"/>
          </w:tcPr>
          <w:p w14:paraId="54F09D9F" w14:textId="7AB7DA93"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BB4D08">
              <w:rPr>
                <w:rFonts w:ascii="Times New Roman" w:eastAsia="Times New Roman" w:hAnsi="Times New Roman" w:cs="Times New Roman"/>
                <w:sz w:val="24"/>
                <w:szCs w:val="24"/>
              </w:rPr>
              <w:t>1</w:t>
            </w:r>
            <w:r w:rsidR="00D8630B">
              <w:rPr>
                <w:rFonts w:ascii="Times New Roman" w:eastAsia="Times New Roman" w:hAnsi="Times New Roman" w:cs="Times New Roman"/>
                <w:sz w:val="24"/>
                <w:szCs w:val="24"/>
              </w:rPr>
              <w:t>-12</w:t>
            </w:r>
          </w:p>
        </w:tc>
      </w:tr>
      <w:tr w:rsidR="004335F6" w14:paraId="798D7006" w14:textId="77777777" w:rsidTr="008F597A">
        <w:trPr>
          <w:trHeight w:val="295"/>
          <w:jc w:val="center"/>
        </w:trPr>
        <w:tc>
          <w:tcPr>
            <w:tcW w:w="855" w:type="dxa"/>
            <w:vMerge/>
            <w:shd w:val="clear" w:color="auto" w:fill="auto"/>
            <w:tcMar>
              <w:top w:w="79" w:type="dxa"/>
              <w:left w:w="79" w:type="dxa"/>
              <w:bottom w:w="79" w:type="dxa"/>
              <w:right w:w="79" w:type="dxa"/>
            </w:tcMar>
            <w:vAlign w:val="center"/>
          </w:tcPr>
          <w:p w14:paraId="64C497E7" w14:textId="77777777" w:rsidR="004335F6" w:rsidRDefault="004335F6"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4035" w:type="dxa"/>
            <w:vMerge/>
            <w:shd w:val="clear" w:color="auto" w:fill="auto"/>
            <w:tcMar>
              <w:top w:w="79" w:type="dxa"/>
              <w:left w:w="79" w:type="dxa"/>
              <w:bottom w:w="79" w:type="dxa"/>
              <w:right w:w="79" w:type="dxa"/>
            </w:tcMar>
            <w:vAlign w:val="center"/>
          </w:tcPr>
          <w:p w14:paraId="65046CD5" w14:textId="77777777" w:rsidR="004335F6" w:rsidRDefault="004335F6" w:rsidP="008F597A">
            <w:pPr>
              <w:spacing w:line="240" w:lineRule="auto"/>
              <w:jc w:val="center"/>
              <w:rPr>
                <w:rFonts w:ascii="Times New Roman" w:eastAsia="Times New Roman" w:hAnsi="Times New Roman" w:cs="Times New Roman"/>
                <w:sz w:val="24"/>
                <w:szCs w:val="24"/>
              </w:rPr>
            </w:pPr>
          </w:p>
        </w:tc>
        <w:tc>
          <w:tcPr>
            <w:tcW w:w="3585" w:type="dxa"/>
            <w:shd w:val="clear" w:color="auto" w:fill="auto"/>
            <w:tcMar>
              <w:top w:w="79" w:type="dxa"/>
              <w:left w:w="79" w:type="dxa"/>
              <w:bottom w:w="79" w:type="dxa"/>
              <w:right w:w="79" w:type="dxa"/>
            </w:tcMar>
            <w:vAlign w:val="center"/>
          </w:tcPr>
          <w:p w14:paraId="75D00124"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Weaknesses</w:t>
            </w:r>
          </w:p>
        </w:tc>
        <w:tc>
          <w:tcPr>
            <w:tcW w:w="1305" w:type="dxa"/>
            <w:shd w:val="clear" w:color="auto" w:fill="auto"/>
            <w:tcMar>
              <w:top w:w="79" w:type="dxa"/>
              <w:left w:w="79" w:type="dxa"/>
              <w:bottom w:w="79" w:type="dxa"/>
              <w:right w:w="79" w:type="dxa"/>
            </w:tcMar>
            <w:vAlign w:val="center"/>
          </w:tcPr>
          <w:p w14:paraId="47C8B325" w14:textId="658D088E"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D8630B">
              <w:rPr>
                <w:rFonts w:ascii="Times New Roman" w:eastAsia="Times New Roman" w:hAnsi="Times New Roman" w:cs="Times New Roman"/>
                <w:sz w:val="24"/>
                <w:szCs w:val="24"/>
              </w:rPr>
              <w:t>2</w:t>
            </w:r>
          </w:p>
        </w:tc>
      </w:tr>
      <w:tr w:rsidR="004335F6" w14:paraId="45B7250F" w14:textId="77777777" w:rsidTr="008F597A">
        <w:trPr>
          <w:trHeight w:val="295"/>
          <w:jc w:val="center"/>
        </w:trPr>
        <w:tc>
          <w:tcPr>
            <w:tcW w:w="855" w:type="dxa"/>
            <w:vMerge/>
            <w:shd w:val="clear" w:color="auto" w:fill="auto"/>
            <w:tcMar>
              <w:top w:w="79" w:type="dxa"/>
              <w:left w:w="79" w:type="dxa"/>
              <w:bottom w:w="79" w:type="dxa"/>
              <w:right w:w="79" w:type="dxa"/>
            </w:tcMar>
            <w:vAlign w:val="center"/>
          </w:tcPr>
          <w:p w14:paraId="420F915D" w14:textId="77777777" w:rsidR="004335F6" w:rsidRDefault="004335F6"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4035" w:type="dxa"/>
            <w:vMerge/>
            <w:shd w:val="clear" w:color="auto" w:fill="auto"/>
            <w:tcMar>
              <w:top w:w="79" w:type="dxa"/>
              <w:left w:w="79" w:type="dxa"/>
              <w:bottom w:w="79" w:type="dxa"/>
              <w:right w:w="79" w:type="dxa"/>
            </w:tcMar>
            <w:vAlign w:val="center"/>
          </w:tcPr>
          <w:p w14:paraId="6A4867F0" w14:textId="77777777" w:rsidR="004335F6" w:rsidRDefault="004335F6" w:rsidP="008F597A">
            <w:pPr>
              <w:spacing w:line="240" w:lineRule="auto"/>
              <w:jc w:val="center"/>
              <w:rPr>
                <w:rFonts w:ascii="Times New Roman" w:eastAsia="Times New Roman" w:hAnsi="Times New Roman" w:cs="Times New Roman"/>
                <w:sz w:val="24"/>
                <w:szCs w:val="24"/>
              </w:rPr>
            </w:pPr>
          </w:p>
        </w:tc>
        <w:tc>
          <w:tcPr>
            <w:tcW w:w="3585" w:type="dxa"/>
            <w:shd w:val="clear" w:color="auto" w:fill="auto"/>
            <w:tcMar>
              <w:top w:w="79" w:type="dxa"/>
              <w:left w:w="79" w:type="dxa"/>
              <w:bottom w:w="79" w:type="dxa"/>
              <w:right w:w="79" w:type="dxa"/>
            </w:tcMar>
            <w:vAlign w:val="center"/>
          </w:tcPr>
          <w:p w14:paraId="76C84324"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Opportunities</w:t>
            </w:r>
          </w:p>
        </w:tc>
        <w:tc>
          <w:tcPr>
            <w:tcW w:w="1305" w:type="dxa"/>
            <w:shd w:val="clear" w:color="auto" w:fill="auto"/>
            <w:tcMar>
              <w:top w:w="79" w:type="dxa"/>
              <w:left w:w="79" w:type="dxa"/>
              <w:bottom w:w="79" w:type="dxa"/>
              <w:right w:w="79" w:type="dxa"/>
            </w:tcMar>
            <w:vAlign w:val="center"/>
          </w:tcPr>
          <w:p w14:paraId="7BC4BDED" w14:textId="6D82F2A4"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37A3D">
              <w:rPr>
                <w:rFonts w:ascii="Times New Roman" w:eastAsia="Times New Roman" w:hAnsi="Times New Roman" w:cs="Times New Roman"/>
                <w:sz w:val="24"/>
                <w:szCs w:val="24"/>
              </w:rPr>
              <w:t>2</w:t>
            </w:r>
            <w:r>
              <w:rPr>
                <w:rFonts w:ascii="Times New Roman" w:eastAsia="Times New Roman" w:hAnsi="Times New Roman" w:cs="Times New Roman"/>
                <w:sz w:val="24"/>
                <w:szCs w:val="24"/>
              </w:rPr>
              <w:t>-1</w:t>
            </w:r>
            <w:r w:rsidR="00E37A3D">
              <w:rPr>
                <w:rFonts w:ascii="Times New Roman" w:eastAsia="Times New Roman" w:hAnsi="Times New Roman" w:cs="Times New Roman"/>
                <w:sz w:val="24"/>
                <w:szCs w:val="24"/>
              </w:rPr>
              <w:t>3</w:t>
            </w:r>
          </w:p>
        </w:tc>
      </w:tr>
      <w:tr w:rsidR="004335F6" w14:paraId="2F3B88F4" w14:textId="77777777" w:rsidTr="008F597A">
        <w:trPr>
          <w:trHeight w:val="295"/>
          <w:jc w:val="center"/>
        </w:trPr>
        <w:tc>
          <w:tcPr>
            <w:tcW w:w="855" w:type="dxa"/>
            <w:vMerge/>
            <w:shd w:val="clear" w:color="auto" w:fill="auto"/>
            <w:tcMar>
              <w:top w:w="79" w:type="dxa"/>
              <w:left w:w="79" w:type="dxa"/>
              <w:bottom w:w="79" w:type="dxa"/>
              <w:right w:w="79" w:type="dxa"/>
            </w:tcMar>
            <w:vAlign w:val="center"/>
          </w:tcPr>
          <w:p w14:paraId="1E1582F3" w14:textId="77777777" w:rsidR="004335F6" w:rsidRDefault="004335F6"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4035" w:type="dxa"/>
            <w:vMerge/>
            <w:shd w:val="clear" w:color="auto" w:fill="auto"/>
            <w:tcMar>
              <w:top w:w="79" w:type="dxa"/>
              <w:left w:w="79" w:type="dxa"/>
              <w:bottom w:w="79" w:type="dxa"/>
              <w:right w:w="79" w:type="dxa"/>
            </w:tcMar>
            <w:vAlign w:val="center"/>
          </w:tcPr>
          <w:p w14:paraId="3A4D573B" w14:textId="77777777" w:rsidR="004335F6" w:rsidRDefault="004335F6" w:rsidP="008F597A">
            <w:pPr>
              <w:spacing w:line="240" w:lineRule="auto"/>
              <w:jc w:val="center"/>
              <w:rPr>
                <w:rFonts w:ascii="Times New Roman" w:eastAsia="Times New Roman" w:hAnsi="Times New Roman" w:cs="Times New Roman"/>
                <w:sz w:val="24"/>
                <w:szCs w:val="24"/>
              </w:rPr>
            </w:pPr>
          </w:p>
        </w:tc>
        <w:tc>
          <w:tcPr>
            <w:tcW w:w="3585" w:type="dxa"/>
            <w:shd w:val="clear" w:color="auto" w:fill="auto"/>
            <w:tcMar>
              <w:top w:w="79" w:type="dxa"/>
              <w:left w:w="79" w:type="dxa"/>
              <w:bottom w:w="79" w:type="dxa"/>
              <w:right w:w="79" w:type="dxa"/>
            </w:tcMar>
            <w:vAlign w:val="center"/>
          </w:tcPr>
          <w:p w14:paraId="441839B1"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Threats</w:t>
            </w:r>
          </w:p>
        </w:tc>
        <w:tc>
          <w:tcPr>
            <w:tcW w:w="1305" w:type="dxa"/>
            <w:shd w:val="clear" w:color="auto" w:fill="auto"/>
            <w:tcMar>
              <w:top w:w="79" w:type="dxa"/>
              <w:left w:w="79" w:type="dxa"/>
              <w:bottom w:w="79" w:type="dxa"/>
              <w:right w:w="79" w:type="dxa"/>
            </w:tcMar>
            <w:vAlign w:val="center"/>
          </w:tcPr>
          <w:p w14:paraId="706A0B2C" w14:textId="3DD044DC"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37A3D">
              <w:rPr>
                <w:rFonts w:ascii="Times New Roman" w:eastAsia="Times New Roman" w:hAnsi="Times New Roman" w:cs="Times New Roman"/>
                <w:sz w:val="24"/>
                <w:szCs w:val="24"/>
              </w:rPr>
              <w:t>3</w:t>
            </w:r>
          </w:p>
        </w:tc>
      </w:tr>
      <w:tr w:rsidR="004335F6" w14:paraId="3FBB84FB" w14:textId="77777777" w:rsidTr="008F597A">
        <w:trPr>
          <w:trHeight w:val="295"/>
          <w:jc w:val="center"/>
        </w:trPr>
        <w:tc>
          <w:tcPr>
            <w:tcW w:w="855" w:type="dxa"/>
            <w:shd w:val="clear" w:color="auto" w:fill="auto"/>
            <w:tcMar>
              <w:top w:w="79" w:type="dxa"/>
              <w:left w:w="79" w:type="dxa"/>
              <w:bottom w:w="79" w:type="dxa"/>
              <w:right w:w="79" w:type="dxa"/>
            </w:tcMar>
            <w:vAlign w:val="center"/>
          </w:tcPr>
          <w:p w14:paraId="1A01B6C2" w14:textId="77777777"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620" w:type="dxa"/>
            <w:gridSpan w:val="2"/>
            <w:shd w:val="clear" w:color="auto" w:fill="auto"/>
            <w:tcMar>
              <w:top w:w="79" w:type="dxa"/>
              <w:left w:w="79" w:type="dxa"/>
              <w:bottom w:w="79" w:type="dxa"/>
              <w:right w:w="79" w:type="dxa"/>
            </w:tcMar>
            <w:vAlign w:val="center"/>
          </w:tcPr>
          <w:p w14:paraId="4ECCFA35"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Corporate Social Responsibility </w:t>
            </w:r>
          </w:p>
        </w:tc>
        <w:tc>
          <w:tcPr>
            <w:tcW w:w="1305" w:type="dxa"/>
            <w:shd w:val="clear" w:color="auto" w:fill="auto"/>
            <w:tcMar>
              <w:top w:w="79" w:type="dxa"/>
              <w:left w:w="79" w:type="dxa"/>
              <w:bottom w:w="79" w:type="dxa"/>
              <w:right w:w="79" w:type="dxa"/>
            </w:tcMar>
            <w:vAlign w:val="center"/>
          </w:tcPr>
          <w:p w14:paraId="28A792E8" w14:textId="510B0DDD"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37A3D">
              <w:rPr>
                <w:rFonts w:ascii="Times New Roman" w:eastAsia="Times New Roman" w:hAnsi="Times New Roman" w:cs="Times New Roman"/>
                <w:sz w:val="24"/>
                <w:szCs w:val="24"/>
              </w:rPr>
              <w:t>4</w:t>
            </w:r>
            <w:r>
              <w:rPr>
                <w:rFonts w:ascii="Times New Roman" w:eastAsia="Times New Roman" w:hAnsi="Times New Roman" w:cs="Times New Roman"/>
                <w:sz w:val="24"/>
                <w:szCs w:val="24"/>
              </w:rPr>
              <w:t>-1</w:t>
            </w:r>
            <w:r w:rsidR="00E37A3D">
              <w:rPr>
                <w:rFonts w:ascii="Times New Roman" w:eastAsia="Times New Roman" w:hAnsi="Times New Roman" w:cs="Times New Roman"/>
                <w:sz w:val="24"/>
                <w:szCs w:val="24"/>
              </w:rPr>
              <w:t>5</w:t>
            </w:r>
          </w:p>
        </w:tc>
      </w:tr>
      <w:tr w:rsidR="004335F6" w14:paraId="7FE27905" w14:textId="77777777" w:rsidTr="008F597A">
        <w:trPr>
          <w:trHeight w:val="295"/>
          <w:jc w:val="center"/>
        </w:trPr>
        <w:tc>
          <w:tcPr>
            <w:tcW w:w="855" w:type="dxa"/>
            <w:shd w:val="clear" w:color="auto" w:fill="auto"/>
            <w:tcMar>
              <w:top w:w="79" w:type="dxa"/>
              <w:left w:w="79" w:type="dxa"/>
              <w:bottom w:w="79" w:type="dxa"/>
              <w:right w:w="79" w:type="dxa"/>
            </w:tcMar>
            <w:vAlign w:val="center"/>
          </w:tcPr>
          <w:p w14:paraId="17E95B97" w14:textId="77777777"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620" w:type="dxa"/>
            <w:gridSpan w:val="2"/>
            <w:shd w:val="clear" w:color="auto" w:fill="auto"/>
            <w:tcMar>
              <w:top w:w="79" w:type="dxa"/>
              <w:left w:w="79" w:type="dxa"/>
              <w:bottom w:w="79" w:type="dxa"/>
              <w:right w:w="79" w:type="dxa"/>
            </w:tcMar>
            <w:vAlign w:val="center"/>
          </w:tcPr>
          <w:p w14:paraId="6E6B717D"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Framework for Corporate governance </w:t>
            </w:r>
          </w:p>
        </w:tc>
        <w:tc>
          <w:tcPr>
            <w:tcW w:w="1305" w:type="dxa"/>
            <w:shd w:val="clear" w:color="auto" w:fill="auto"/>
            <w:tcMar>
              <w:top w:w="79" w:type="dxa"/>
              <w:left w:w="79" w:type="dxa"/>
              <w:bottom w:w="79" w:type="dxa"/>
              <w:right w:w="79" w:type="dxa"/>
            </w:tcMar>
            <w:vAlign w:val="center"/>
          </w:tcPr>
          <w:p w14:paraId="2AEDCD1C" w14:textId="7FC8D827"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37A3D">
              <w:rPr>
                <w:rFonts w:ascii="Times New Roman" w:eastAsia="Times New Roman" w:hAnsi="Times New Roman" w:cs="Times New Roman"/>
                <w:sz w:val="24"/>
                <w:szCs w:val="24"/>
              </w:rPr>
              <w:t>5</w:t>
            </w:r>
            <w:r>
              <w:rPr>
                <w:rFonts w:ascii="Times New Roman" w:eastAsia="Times New Roman" w:hAnsi="Times New Roman" w:cs="Times New Roman"/>
                <w:sz w:val="24"/>
                <w:szCs w:val="24"/>
              </w:rPr>
              <w:t>-1</w:t>
            </w:r>
            <w:r w:rsidR="00E37A3D">
              <w:rPr>
                <w:rFonts w:ascii="Times New Roman" w:eastAsia="Times New Roman" w:hAnsi="Times New Roman" w:cs="Times New Roman"/>
                <w:sz w:val="24"/>
                <w:szCs w:val="24"/>
              </w:rPr>
              <w:t>6</w:t>
            </w:r>
          </w:p>
        </w:tc>
      </w:tr>
      <w:tr w:rsidR="004335F6" w14:paraId="4DAD53E3" w14:textId="77777777" w:rsidTr="008F597A">
        <w:trPr>
          <w:trHeight w:val="295"/>
          <w:jc w:val="center"/>
        </w:trPr>
        <w:tc>
          <w:tcPr>
            <w:tcW w:w="855" w:type="dxa"/>
            <w:shd w:val="clear" w:color="auto" w:fill="auto"/>
            <w:tcMar>
              <w:top w:w="79" w:type="dxa"/>
              <w:left w:w="79" w:type="dxa"/>
              <w:bottom w:w="79" w:type="dxa"/>
              <w:right w:w="79" w:type="dxa"/>
            </w:tcMar>
            <w:vAlign w:val="center"/>
          </w:tcPr>
          <w:p w14:paraId="2E49AA75" w14:textId="77777777"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620" w:type="dxa"/>
            <w:gridSpan w:val="2"/>
            <w:shd w:val="clear" w:color="auto" w:fill="auto"/>
            <w:tcMar>
              <w:top w:w="79" w:type="dxa"/>
              <w:left w:w="79" w:type="dxa"/>
              <w:bottom w:w="79" w:type="dxa"/>
              <w:right w:w="79" w:type="dxa"/>
            </w:tcMar>
            <w:vAlign w:val="center"/>
          </w:tcPr>
          <w:p w14:paraId="5B1D04DF"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Managerial Values and ethics </w:t>
            </w:r>
          </w:p>
        </w:tc>
        <w:tc>
          <w:tcPr>
            <w:tcW w:w="1305" w:type="dxa"/>
            <w:shd w:val="clear" w:color="auto" w:fill="auto"/>
            <w:tcMar>
              <w:top w:w="79" w:type="dxa"/>
              <w:left w:w="79" w:type="dxa"/>
              <w:bottom w:w="79" w:type="dxa"/>
              <w:right w:w="79" w:type="dxa"/>
            </w:tcMar>
            <w:vAlign w:val="center"/>
          </w:tcPr>
          <w:p w14:paraId="0350CBF6" w14:textId="330A1B2B"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37A3D">
              <w:rPr>
                <w:rFonts w:ascii="Times New Roman" w:eastAsia="Times New Roman" w:hAnsi="Times New Roman" w:cs="Times New Roman"/>
                <w:sz w:val="24"/>
                <w:szCs w:val="24"/>
              </w:rPr>
              <w:t>6</w:t>
            </w:r>
            <w:r>
              <w:rPr>
                <w:rFonts w:ascii="Times New Roman" w:eastAsia="Times New Roman" w:hAnsi="Times New Roman" w:cs="Times New Roman"/>
                <w:sz w:val="24"/>
                <w:szCs w:val="24"/>
              </w:rPr>
              <w:t>-1</w:t>
            </w:r>
            <w:r w:rsidR="00E37A3D">
              <w:rPr>
                <w:rFonts w:ascii="Times New Roman" w:eastAsia="Times New Roman" w:hAnsi="Times New Roman" w:cs="Times New Roman"/>
                <w:sz w:val="24"/>
                <w:szCs w:val="24"/>
              </w:rPr>
              <w:t>7</w:t>
            </w:r>
          </w:p>
        </w:tc>
      </w:tr>
      <w:tr w:rsidR="004335F6" w14:paraId="6457CB2B" w14:textId="77777777" w:rsidTr="008F597A">
        <w:trPr>
          <w:trHeight w:val="295"/>
          <w:jc w:val="center"/>
        </w:trPr>
        <w:tc>
          <w:tcPr>
            <w:tcW w:w="855" w:type="dxa"/>
            <w:vMerge w:val="restart"/>
            <w:shd w:val="clear" w:color="auto" w:fill="auto"/>
            <w:tcMar>
              <w:top w:w="79" w:type="dxa"/>
              <w:left w:w="79" w:type="dxa"/>
              <w:bottom w:w="79" w:type="dxa"/>
              <w:right w:w="79" w:type="dxa"/>
            </w:tcMar>
            <w:vAlign w:val="center"/>
          </w:tcPr>
          <w:p w14:paraId="0D781C2A" w14:textId="77777777"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4035" w:type="dxa"/>
            <w:vMerge w:val="restart"/>
            <w:shd w:val="clear" w:color="auto" w:fill="auto"/>
            <w:tcMar>
              <w:top w:w="79" w:type="dxa"/>
              <w:left w:w="79" w:type="dxa"/>
              <w:bottom w:w="79" w:type="dxa"/>
              <w:right w:w="79" w:type="dxa"/>
            </w:tcMar>
            <w:vAlign w:val="center"/>
          </w:tcPr>
          <w:p w14:paraId="53DD2291"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Marketing Strategy </w:t>
            </w:r>
          </w:p>
        </w:tc>
        <w:tc>
          <w:tcPr>
            <w:tcW w:w="3585" w:type="dxa"/>
            <w:shd w:val="clear" w:color="auto" w:fill="auto"/>
            <w:tcMar>
              <w:top w:w="79" w:type="dxa"/>
              <w:left w:w="79" w:type="dxa"/>
              <w:bottom w:w="79" w:type="dxa"/>
              <w:right w:w="79" w:type="dxa"/>
            </w:tcMar>
            <w:vAlign w:val="center"/>
          </w:tcPr>
          <w:p w14:paraId="6583EE10"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Product</w:t>
            </w:r>
          </w:p>
        </w:tc>
        <w:tc>
          <w:tcPr>
            <w:tcW w:w="1305" w:type="dxa"/>
            <w:shd w:val="clear" w:color="auto" w:fill="auto"/>
            <w:tcMar>
              <w:top w:w="79" w:type="dxa"/>
              <w:left w:w="79" w:type="dxa"/>
              <w:bottom w:w="79" w:type="dxa"/>
              <w:right w:w="79" w:type="dxa"/>
            </w:tcMar>
            <w:vAlign w:val="center"/>
          </w:tcPr>
          <w:p w14:paraId="1150D067" w14:textId="2B693735"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37A3D">
              <w:rPr>
                <w:rFonts w:ascii="Times New Roman" w:eastAsia="Times New Roman" w:hAnsi="Times New Roman" w:cs="Times New Roman"/>
                <w:sz w:val="24"/>
                <w:szCs w:val="24"/>
              </w:rPr>
              <w:t>7</w:t>
            </w:r>
            <w:r w:rsidR="00BB4D08">
              <w:rPr>
                <w:rFonts w:ascii="Times New Roman" w:eastAsia="Times New Roman" w:hAnsi="Times New Roman" w:cs="Times New Roman"/>
                <w:sz w:val="24"/>
                <w:szCs w:val="24"/>
              </w:rPr>
              <w:t>-1</w:t>
            </w:r>
            <w:r w:rsidR="00E37A3D">
              <w:rPr>
                <w:rFonts w:ascii="Times New Roman" w:eastAsia="Times New Roman" w:hAnsi="Times New Roman" w:cs="Times New Roman"/>
                <w:sz w:val="24"/>
                <w:szCs w:val="24"/>
              </w:rPr>
              <w:t>8</w:t>
            </w:r>
          </w:p>
        </w:tc>
      </w:tr>
      <w:tr w:rsidR="004335F6" w14:paraId="07FF6CB3" w14:textId="77777777" w:rsidTr="008F597A">
        <w:trPr>
          <w:trHeight w:val="295"/>
          <w:jc w:val="center"/>
        </w:trPr>
        <w:tc>
          <w:tcPr>
            <w:tcW w:w="855" w:type="dxa"/>
            <w:vMerge/>
            <w:shd w:val="clear" w:color="auto" w:fill="auto"/>
            <w:tcMar>
              <w:top w:w="79" w:type="dxa"/>
              <w:left w:w="79" w:type="dxa"/>
              <w:bottom w:w="79" w:type="dxa"/>
              <w:right w:w="79" w:type="dxa"/>
            </w:tcMar>
            <w:vAlign w:val="center"/>
          </w:tcPr>
          <w:p w14:paraId="171A22F7" w14:textId="77777777" w:rsidR="004335F6" w:rsidRDefault="004335F6"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4035" w:type="dxa"/>
            <w:vMerge/>
            <w:shd w:val="clear" w:color="auto" w:fill="auto"/>
            <w:tcMar>
              <w:top w:w="79" w:type="dxa"/>
              <w:left w:w="79" w:type="dxa"/>
              <w:bottom w:w="79" w:type="dxa"/>
              <w:right w:w="79" w:type="dxa"/>
            </w:tcMar>
            <w:vAlign w:val="center"/>
          </w:tcPr>
          <w:p w14:paraId="60BC183F" w14:textId="77777777" w:rsidR="004335F6" w:rsidRDefault="004335F6" w:rsidP="008F597A">
            <w:pPr>
              <w:spacing w:line="240" w:lineRule="auto"/>
              <w:jc w:val="center"/>
              <w:rPr>
                <w:rFonts w:ascii="Times New Roman" w:eastAsia="Times New Roman" w:hAnsi="Times New Roman" w:cs="Times New Roman"/>
                <w:sz w:val="24"/>
                <w:szCs w:val="24"/>
              </w:rPr>
            </w:pPr>
          </w:p>
        </w:tc>
        <w:tc>
          <w:tcPr>
            <w:tcW w:w="3585" w:type="dxa"/>
            <w:shd w:val="clear" w:color="auto" w:fill="auto"/>
            <w:tcMar>
              <w:top w:w="79" w:type="dxa"/>
              <w:left w:w="79" w:type="dxa"/>
              <w:bottom w:w="79" w:type="dxa"/>
              <w:right w:w="79" w:type="dxa"/>
            </w:tcMar>
            <w:vAlign w:val="center"/>
          </w:tcPr>
          <w:p w14:paraId="2AFB23C5"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c>
          <w:tcPr>
            <w:tcW w:w="1305" w:type="dxa"/>
            <w:shd w:val="clear" w:color="auto" w:fill="auto"/>
            <w:tcMar>
              <w:top w:w="79" w:type="dxa"/>
              <w:left w:w="79" w:type="dxa"/>
              <w:bottom w:w="79" w:type="dxa"/>
              <w:right w:w="79" w:type="dxa"/>
            </w:tcMar>
            <w:vAlign w:val="center"/>
          </w:tcPr>
          <w:p w14:paraId="7F981235" w14:textId="51343834"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37A3D">
              <w:rPr>
                <w:rFonts w:ascii="Times New Roman" w:eastAsia="Times New Roman" w:hAnsi="Times New Roman" w:cs="Times New Roman"/>
                <w:sz w:val="24"/>
                <w:szCs w:val="24"/>
              </w:rPr>
              <w:t>8</w:t>
            </w:r>
          </w:p>
        </w:tc>
      </w:tr>
      <w:tr w:rsidR="004335F6" w14:paraId="352E3246" w14:textId="77777777" w:rsidTr="008F597A">
        <w:trPr>
          <w:trHeight w:val="295"/>
          <w:jc w:val="center"/>
        </w:trPr>
        <w:tc>
          <w:tcPr>
            <w:tcW w:w="855" w:type="dxa"/>
            <w:vMerge/>
            <w:shd w:val="clear" w:color="auto" w:fill="auto"/>
            <w:tcMar>
              <w:top w:w="79" w:type="dxa"/>
              <w:left w:w="79" w:type="dxa"/>
              <w:bottom w:w="79" w:type="dxa"/>
              <w:right w:w="79" w:type="dxa"/>
            </w:tcMar>
            <w:vAlign w:val="center"/>
          </w:tcPr>
          <w:p w14:paraId="6CF9C2CD" w14:textId="77777777" w:rsidR="004335F6" w:rsidRDefault="004335F6"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4035" w:type="dxa"/>
            <w:vMerge/>
            <w:shd w:val="clear" w:color="auto" w:fill="auto"/>
            <w:tcMar>
              <w:top w:w="79" w:type="dxa"/>
              <w:left w:w="79" w:type="dxa"/>
              <w:bottom w:w="79" w:type="dxa"/>
              <w:right w:w="79" w:type="dxa"/>
            </w:tcMar>
            <w:vAlign w:val="center"/>
          </w:tcPr>
          <w:p w14:paraId="44B32005" w14:textId="77777777" w:rsidR="004335F6" w:rsidRDefault="004335F6" w:rsidP="008F597A">
            <w:pPr>
              <w:spacing w:line="240" w:lineRule="auto"/>
              <w:jc w:val="center"/>
              <w:rPr>
                <w:rFonts w:ascii="Times New Roman" w:eastAsia="Times New Roman" w:hAnsi="Times New Roman" w:cs="Times New Roman"/>
                <w:sz w:val="24"/>
                <w:szCs w:val="24"/>
              </w:rPr>
            </w:pPr>
          </w:p>
        </w:tc>
        <w:tc>
          <w:tcPr>
            <w:tcW w:w="3585" w:type="dxa"/>
            <w:shd w:val="clear" w:color="auto" w:fill="auto"/>
            <w:tcMar>
              <w:top w:w="79" w:type="dxa"/>
              <w:left w:w="79" w:type="dxa"/>
              <w:bottom w:w="79" w:type="dxa"/>
              <w:right w:w="79" w:type="dxa"/>
            </w:tcMar>
            <w:vAlign w:val="center"/>
          </w:tcPr>
          <w:p w14:paraId="26E028E0"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Place</w:t>
            </w:r>
          </w:p>
        </w:tc>
        <w:tc>
          <w:tcPr>
            <w:tcW w:w="1305" w:type="dxa"/>
            <w:shd w:val="clear" w:color="auto" w:fill="auto"/>
            <w:tcMar>
              <w:top w:w="79" w:type="dxa"/>
              <w:left w:w="79" w:type="dxa"/>
              <w:bottom w:w="79" w:type="dxa"/>
              <w:right w:w="79" w:type="dxa"/>
            </w:tcMar>
            <w:vAlign w:val="center"/>
          </w:tcPr>
          <w:p w14:paraId="008CD0AD" w14:textId="1BB9C831"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37A3D">
              <w:rPr>
                <w:rFonts w:ascii="Times New Roman" w:eastAsia="Times New Roman" w:hAnsi="Times New Roman" w:cs="Times New Roman"/>
                <w:sz w:val="24"/>
                <w:szCs w:val="24"/>
              </w:rPr>
              <w:t>8</w:t>
            </w:r>
          </w:p>
        </w:tc>
      </w:tr>
      <w:tr w:rsidR="004335F6" w14:paraId="3BCDBD7C" w14:textId="77777777" w:rsidTr="008F597A">
        <w:trPr>
          <w:trHeight w:val="295"/>
          <w:jc w:val="center"/>
        </w:trPr>
        <w:tc>
          <w:tcPr>
            <w:tcW w:w="855" w:type="dxa"/>
            <w:vMerge/>
            <w:shd w:val="clear" w:color="auto" w:fill="auto"/>
            <w:tcMar>
              <w:top w:w="79" w:type="dxa"/>
              <w:left w:w="79" w:type="dxa"/>
              <w:bottom w:w="79" w:type="dxa"/>
              <w:right w:w="79" w:type="dxa"/>
            </w:tcMar>
            <w:vAlign w:val="center"/>
          </w:tcPr>
          <w:p w14:paraId="484B6E76" w14:textId="77777777" w:rsidR="004335F6" w:rsidRDefault="004335F6"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4035" w:type="dxa"/>
            <w:vMerge/>
            <w:shd w:val="clear" w:color="auto" w:fill="auto"/>
            <w:tcMar>
              <w:top w:w="79" w:type="dxa"/>
              <w:left w:w="79" w:type="dxa"/>
              <w:bottom w:w="79" w:type="dxa"/>
              <w:right w:w="79" w:type="dxa"/>
            </w:tcMar>
            <w:vAlign w:val="center"/>
          </w:tcPr>
          <w:p w14:paraId="10D991B4" w14:textId="77777777" w:rsidR="004335F6" w:rsidRDefault="004335F6" w:rsidP="008F597A">
            <w:pPr>
              <w:spacing w:line="240" w:lineRule="auto"/>
              <w:jc w:val="center"/>
              <w:rPr>
                <w:rFonts w:ascii="Times New Roman" w:eastAsia="Times New Roman" w:hAnsi="Times New Roman" w:cs="Times New Roman"/>
                <w:sz w:val="24"/>
                <w:szCs w:val="24"/>
              </w:rPr>
            </w:pPr>
          </w:p>
        </w:tc>
        <w:tc>
          <w:tcPr>
            <w:tcW w:w="3585" w:type="dxa"/>
            <w:shd w:val="clear" w:color="auto" w:fill="auto"/>
            <w:tcMar>
              <w:top w:w="79" w:type="dxa"/>
              <w:left w:w="79" w:type="dxa"/>
              <w:bottom w:w="79" w:type="dxa"/>
              <w:right w:w="79" w:type="dxa"/>
            </w:tcMar>
            <w:vAlign w:val="center"/>
          </w:tcPr>
          <w:p w14:paraId="05B766AF"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Promotion</w:t>
            </w:r>
          </w:p>
        </w:tc>
        <w:tc>
          <w:tcPr>
            <w:tcW w:w="1305" w:type="dxa"/>
            <w:shd w:val="clear" w:color="auto" w:fill="auto"/>
            <w:tcMar>
              <w:top w:w="79" w:type="dxa"/>
              <w:left w:w="79" w:type="dxa"/>
              <w:bottom w:w="79" w:type="dxa"/>
              <w:right w:w="79" w:type="dxa"/>
            </w:tcMar>
            <w:vAlign w:val="center"/>
          </w:tcPr>
          <w:p w14:paraId="67EAF534" w14:textId="72D4AA4A"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37A3D">
              <w:rPr>
                <w:rFonts w:ascii="Times New Roman" w:eastAsia="Times New Roman" w:hAnsi="Times New Roman" w:cs="Times New Roman"/>
                <w:sz w:val="24"/>
                <w:szCs w:val="24"/>
              </w:rPr>
              <w:t>8</w:t>
            </w:r>
            <w:r>
              <w:rPr>
                <w:rFonts w:ascii="Times New Roman" w:eastAsia="Times New Roman" w:hAnsi="Times New Roman" w:cs="Times New Roman"/>
                <w:sz w:val="24"/>
                <w:szCs w:val="24"/>
              </w:rPr>
              <w:t>-1</w:t>
            </w:r>
            <w:r w:rsidR="00E37A3D">
              <w:rPr>
                <w:rFonts w:ascii="Times New Roman" w:eastAsia="Times New Roman" w:hAnsi="Times New Roman" w:cs="Times New Roman"/>
                <w:sz w:val="24"/>
                <w:szCs w:val="24"/>
              </w:rPr>
              <w:t>9</w:t>
            </w:r>
          </w:p>
        </w:tc>
      </w:tr>
      <w:tr w:rsidR="004335F6" w14:paraId="02F1896B" w14:textId="77777777" w:rsidTr="008F597A">
        <w:trPr>
          <w:trHeight w:val="295"/>
          <w:jc w:val="center"/>
        </w:trPr>
        <w:tc>
          <w:tcPr>
            <w:tcW w:w="855" w:type="dxa"/>
            <w:shd w:val="clear" w:color="auto" w:fill="auto"/>
            <w:tcMar>
              <w:top w:w="79" w:type="dxa"/>
              <w:left w:w="79" w:type="dxa"/>
              <w:bottom w:w="79" w:type="dxa"/>
              <w:right w:w="79" w:type="dxa"/>
            </w:tcMar>
            <w:vAlign w:val="center"/>
          </w:tcPr>
          <w:p w14:paraId="5EEAFF9C" w14:textId="77777777"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7620" w:type="dxa"/>
            <w:gridSpan w:val="2"/>
            <w:shd w:val="clear" w:color="auto" w:fill="auto"/>
            <w:tcMar>
              <w:top w:w="79" w:type="dxa"/>
              <w:left w:w="79" w:type="dxa"/>
              <w:bottom w:w="79" w:type="dxa"/>
              <w:right w:w="79" w:type="dxa"/>
            </w:tcMar>
            <w:vAlign w:val="center"/>
          </w:tcPr>
          <w:p w14:paraId="785CDB09"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Targeted customers</w:t>
            </w:r>
          </w:p>
        </w:tc>
        <w:tc>
          <w:tcPr>
            <w:tcW w:w="1305" w:type="dxa"/>
            <w:shd w:val="clear" w:color="auto" w:fill="auto"/>
            <w:tcMar>
              <w:top w:w="79" w:type="dxa"/>
              <w:left w:w="79" w:type="dxa"/>
              <w:bottom w:w="79" w:type="dxa"/>
              <w:right w:w="79" w:type="dxa"/>
            </w:tcMar>
            <w:vAlign w:val="center"/>
          </w:tcPr>
          <w:p w14:paraId="1D4BE088" w14:textId="07B7AB0B" w:rsidR="004335F6" w:rsidRDefault="00E37A3D"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4335F6" w14:paraId="065448A3" w14:textId="77777777" w:rsidTr="008F597A">
        <w:trPr>
          <w:trHeight w:val="295"/>
          <w:jc w:val="center"/>
        </w:trPr>
        <w:tc>
          <w:tcPr>
            <w:tcW w:w="855" w:type="dxa"/>
            <w:shd w:val="clear" w:color="auto" w:fill="auto"/>
            <w:tcMar>
              <w:top w:w="79" w:type="dxa"/>
              <w:left w:w="79" w:type="dxa"/>
              <w:bottom w:w="79" w:type="dxa"/>
              <w:right w:w="79" w:type="dxa"/>
            </w:tcMar>
            <w:vAlign w:val="center"/>
          </w:tcPr>
          <w:p w14:paraId="07317058" w14:textId="77777777"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620" w:type="dxa"/>
            <w:gridSpan w:val="2"/>
            <w:shd w:val="clear" w:color="auto" w:fill="auto"/>
            <w:tcMar>
              <w:top w:w="79" w:type="dxa"/>
              <w:left w:w="79" w:type="dxa"/>
              <w:bottom w:w="79" w:type="dxa"/>
              <w:right w:w="79" w:type="dxa"/>
            </w:tcMar>
            <w:vAlign w:val="center"/>
          </w:tcPr>
          <w:p w14:paraId="0EAF825E"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Alliances and Partnerships</w:t>
            </w:r>
          </w:p>
        </w:tc>
        <w:tc>
          <w:tcPr>
            <w:tcW w:w="1305" w:type="dxa"/>
            <w:shd w:val="clear" w:color="auto" w:fill="auto"/>
            <w:tcMar>
              <w:top w:w="79" w:type="dxa"/>
              <w:left w:w="79" w:type="dxa"/>
              <w:bottom w:w="79" w:type="dxa"/>
              <w:right w:w="79" w:type="dxa"/>
            </w:tcMar>
            <w:vAlign w:val="center"/>
          </w:tcPr>
          <w:p w14:paraId="7E290290" w14:textId="45CAE44D" w:rsidR="004335F6" w:rsidRDefault="00E37A3D"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008F597A">
              <w:rPr>
                <w:rFonts w:ascii="Times New Roman" w:eastAsia="Times New Roman" w:hAnsi="Times New Roman" w:cs="Times New Roman"/>
                <w:sz w:val="24"/>
                <w:szCs w:val="24"/>
              </w:rPr>
              <w:t>-</w:t>
            </w:r>
            <w:r>
              <w:rPr>
                <w:rFonts w:ascii="Times New Roman" w:eastAsia="Times New Roman" w:hAnsi="Times New Roman" w:cs="Times New Roman"/>
                <w:sz w:val="24"/>
                <w:szCs w:val="24"/>
              </w:rPr>
              <w:t>21</w:t>
            </w:r>
          </w:p>
        </w:tc>
      </w:tr>
      <w:tr w:rsidR="004335F6" w14:paraId="65DFF24D" w14:textId="77777777" w:rsidTr="008F597A">
        <w:trPr>
          <w:trHeight w:val="295"/>
          <w:jc w:val="center"/>
        </w:trPr>
        <w:tc>
          <w:tcPr>
            <w:tcW w:w="855" w:type="dxa"/>
            <w:shd w:val="clear" w:color="auto" w:fill="auto"/>
            <w:tcMar>
              <w:top w:w="79" w:type="dxa"/>
              <w:left w:w="79" w:type="dxa"/>
              <w:bottom w:w="79" w:type="dxa"/>
              <w:right w:w="79" w:type="dxa"/>
            </w:tcMar>
            <w:vAlign w:val="center"/>
          </w:tcPr>
          <w:p w14:paraId="6A7349E3" w14:textId="77777777"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7620" w:type="dxa"/>
            <w:gridSpan w:val="2"/>
            <w:shd w:val="clear" w:color="auto" w:fill="auto"/>
            <w:tcMar>
              <w:top w:w="79" w:type="dxa"/>
              <w:left w:w="79" w:type="dxa"/>
              <w:bottom w:w="79" w:type="dxa"/>
              <w:right w:w="79" w:type="dxa"/>
            </w:tcMar>
            <w:vAlign w:val="center"/>
          </w:tcPr>
          <w:p w14:paraId="63E67DE7"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Recent/Upcoming Projects</w:t>
            </w:r>
          </w:p>
        </w:tc>
        <w:tc>
          <w:tcPr>
            <w:tcW w:w="1305" w:type="dxa"/>
            <w:shd w:val="clear" w:color="auto" w:fill="auto"/>
            <w:tcMar>
              <w:top w:w="79" w:type="dxa"/>
              <w:left w:w="79" w:type="dxa"/>
              <w:bottom w:w="79" w:type="dxa"/>
              <w:right w:w="79" w:type="dxa"/>
            </w:tcMar>
            <w:vAlign w:val="center"/>
          </w:tcPr>
          <w:p w14:paraId="1C78EB19" w14:textId="435843E0"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37A3D">
              <w:rPr>
                <w:rFonts w:ascii="Times New Roman" w:eastAsia="Times New Roman" w:hAnsi="Times New Roman" w:cs="Times New Roman"/>
                <w:sz w:val="24"/>
                <w:szCs w:val="24"/>
              </w:rPr>
              <w:t>2</w:t>
            </w:r>
          </w:p>
        </w:tc>
      </w:tr>
      <w:tr w:rsidR="004335F6" w14:paraId="0B4E91C6" w14:textId="77777777" w:rsidTr="008F597A">
        <w:trPr>
          <w:trHeight w:val="295"/>
          <w:jc w:val="center"/>
        </w:trPr>
        <w:tc>
          <w:tcPr>
            <w:tcW w:w="855" w:type="dxa"/>
            <w:shd w:val="clear" w:color="auto" w:fill="auto"/>
            <w:tcMar>
              <w:top w:w="79" w:type="dxa"/>
              <w:left w:w="79" w:type="dxa"/>
              <w:bottom w:w="79" w:type="dxa"/>
              <w:right w:w="79" w:type="dxa"/>
            </w:tcMar>
            <w:vAlign w:val="center"/>
          </w:tcPr>
          <w:p w14:paraId="5B5F541B" w14:textId="77777777"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7620" w:type="dxa"/>
            <w:gridSpan w:val="2"/>
            <w:shd w:val="clear" w:color="auto" w:fill="auto"/>
            <w:tcMar>
              <w:top w:w="79" w:type="dxa"/>
              <w:left w:w="79" w:type="dxa"/>
              <w:bottom w:w="79" w:type="dxa"/>
              <w:right w:w="79" w:type="dxa"/>
            </w:tcMar>
            <w:vAlign w:val="center"/>
          </w:tcPr>
          <w:p w14:paraId="732A6B5E"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Unethical issues in Market Environment </w:t>
            </w:r>
          </w:p>
        </w:tc>
        <w:tc>
          <w:tcPr>
            <w:tcW w:w="1305" w:type="dxa"/>
            <w:shd w:val="clear" w:color="auto" w:fill="auto"/>
            <w:tcMar>
              <w:top w:w="79" w:type="dxa"/>
              <w:left w:w="79" w:type="dxa"/>
              <w:bottom w:w="79" w:type="dxa"/>
              <w:right w:w="79" w:type="dxa"/>
            </w:tcMar>
            <w:vAlign w:val="center"/>
          </w:tcPr>
          <w:p w14:paraId="3D65F401" w14:textId="2DB9DAFD"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37A3D">
              <w:rPr>
                <w:rFonts w:ascii="Times New Roman" w:eastAsia="Times New Roman" w:hAnsi="Times New Roman" w:cs="Times New Roman"/>
                <w:sz w:val="24"/>
                <w:szCs w:val="24"/>
              </w:rPr>
              <w:t>2</w:t>
            </w:r>
            <w:r>
              <w:rPr>
                <w:rFonts w:ascii="Times New Roman" w:eastAsia="Times New Roman" w:hAnsi="Times New Roman" w:cs="Times New Roman"/>
                <w:sz w:val="24"/>
                <w:szCs w:val="24"/>
              </w:rPr>
              <w:t>-2</w:t>
            </w:r>
            <w:r w:rsidR="00E37A3D">
              <w:rPr>
                <w:rFonts w:ascii="Times New Roman" w:eastAsia="Times New Roman" w:hAnsi="Times New Roman" w:cs="Times New Roman"/>
                <w:sz w:val="24"/>
                <w:szCs w:val="24"/>
              </w:rPr>
              <w:t>4</w:t>
            </w:r>
          </w:p>
        </w:tc>
      </w:tr>
      <w:tr w:rsidR="004335F6" w14:paraId="218A5461" w14:textId="77777777" w:rsidTr="008F597A">
        <w:trPr>
          <w:trHeight w:val="295"/>
          <w:jc w:val="center"/>
        </w:trPr>
        <w:tc>
          <w:tcPr>
            <w:tcW w:w="855" w:type="dxa"/>
            <w:shd w:val="clear" w:color="auto" w:fill="auto"/>
            <w:tcMar>
              <w:top w:w="79" w:type="dxa"/>
              <w:left w:w="79" w:type="dxa"/>
              <w:bottom w:w="79" w:type="dxa"/>
              <w:right w:w="79" w:type="dxa"/>
            </w:tcMar>
            <w:vAlign w:val="center"/>
          </w:tcPr>
          <w:p w14:paraId="603B1060" w14:textId="77777777"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7620" w:type="dxa"/>
            <w:gridSpan w:val="2"/>
            <w:shd w:val="clear" w:color="auto" w:fill="auto"/>
            <w:tcMar>
              <w:top w:w="79" w:type="dxa"/>
              <w:left w:w="79" w:type="dxa"/>
              <w:bottom w:w="79" w:type="dxa"/>
              <w:right w:w="79" w:type="dxa"/>
            </w:tcMar>
            <w:vAlign w:val="center"/>
          </w:tcPr>
          <w:p w14:paraId="54F01C99"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Financial Performance </w:t>
            </w:r>
          </w:p>
        </w:tc>
        <w:tc>
          <w:tcPr>
            <w:tcW w:w="1305" w:type="dxa"/>
            <w:shd w:val="clear" w:color="auto" w:fill="auto"/>
            <w:tcMar>
              <w:top w:w="79" w:type="dxa"/>
              <w:left w:w="79" w:type="dxa"/>
              <w:bottom w:w="79" w:type="dxa"/>
              <w:right w:w="79" w:type="dxa"/>
            </w:tcMar>
            <w:vAlign w:val="center"/>
          </w:tcPr>
          <w:p w14:paraId="1A85FEBD" w14:textId="55983273"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37A3D">
              <w:rPr>
                <w:rFonts w:ascii="Times New Roman" w:eastAsia="Times New Roman" w:hAnsi="Times New Roman" w:cs="Times New Roman"/>
                <w:sz w:val="24"/>
                <w:szCs w:val="24"/>
              </w:rPr>
              <w:t>4</w:t>
            </w:r>
            <w:r>
              <w:rPr>
                <w:rFonts w:ascii="Times New Roman" w:eastAsia="Times New Roman" w:hAnsi="Times New Roman" w:cs="Times New Roman"/>
                <w:sz w:val="24"/>
                <w:szCs w:val="24"/>
              </w:rPr>
              <w:t>-2</w:t>
            </w:r>
            <w:r w:rsidR="00E37A3D">
              <w:rPr>
                <w:rFonts w:ascii="Times New Roman" w:eastAsia="Times New Roman" w:hAnsi="Times New Roman" w:cs="Times New Roman"/>
                <w:sz w:val="24"/>
                <w:szCs w:val="24"/>
              </w:rPr>
              <w:t>7</w:t>
            </w:r>
          </w:p>
        </w:tc>
      </w:tr>
      <w:tr w:rsidR="004335F6" w14:paraId="5DDB16DC" w14:textId="77777777" w:rsidTr="008F597A">
        <w:trPr>
          <w:trHeight w:val="295"/>
          <w:jc w:val="center"/>
        </w:trPr>
        <w:tc>
          <w:tcPr>
            <w:tcW w:w="855" w:type="dxa"/>
            <w:shd w:val="clear" w:color="auto" w:fill="auto"/>
            <w:tcMar>
              <w:top w:w="79" w:type="dxa"/>
              <w:left w:w="79" w:type="dxa"/>
              <w:bottom w:w="79" w:type="dxa"/>
              <w:right w:w="79" w:type="dxa"/>
            </w:tcMar>
            <w:vAlign w:val="center"/>
          </w:tcPr>
          <w:p w14:paraId="52D3DE29" w14:textId="77777777"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7620" w:type="dxa"/>
            <w:gridSpan w:val="2"/>
            <w:shd w:val="clear" w:color="auto" w:fill="auto"/>
            <w:tcMar>
              <w:top w:w="79" w:type="dxa"/>
              <w:left w:w="79" w:type="dxa"/>
              <w:bottom w:w="79" w:type="dxa"/>
              <w:right w:w="79" w:type="dxa"/>
            </w:tcMar>
            <w:vAlign w:val="center"/>
          </w:tcPr>
          <w:p w14:paraId="24FEAB54"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Scope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Improvement</w:t>
            </w:r>
          </w:p>
        </w:tc>
        <w:tc>
          <w:tcPr>
            <w:tcW w:w="1305" w:type="dxa"/>
            <w:shd w:val="clear" w:color="auto" w:fill="auto"/>
            <w:tcMar>
              <w:top w:w="79" w:type="dxa"/>
              <w:left w:w="79" w:type="dxa"/>
              <w:bottom w:w="79" w:type="dxa"/>
              <w:right w:w="79" w:type="dxa"/>
            </w:tcMar>
            <w:vAlign w:val="center"/>
          </w:tcPr>
          <w:p w14:paraId="58FF8696" w14:textId="10B7A277"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37A3D">
              <w:rPr>
                <w:rFonts w:ascii="Times New Roman" w:eastAsia="Times New Roman" w:hAnsi="Times New Roman" w:cs="Times New Roman"/>
                <w:sz w:val="24"/>
                <w:szCs w:val="24"/>
              </w:rPr>
              <w:t>7</w:t>
            </w:r>
            <w:r>
              <w:rPr>
                <w:rFonts w:ascii="Times New Roman" w:eastAsia="Times New Roman" w:hAnsi="Times New Roman" w:cs="Times New Roman"/>
                <w:sz w:val="24"/>
                <w:szCs w:val="24"/>
              </w:rPr>
              <w:t>-2</w:t>
            </w:r>
            <w:r w:rsidR="00E37A3D">
              <w:rPr>
                <w:rFonts w:ascii="Times New Roman" w:eastAsia="Times New Roman" w:hAnsi="Times New Roman" w:cs="Times New Roman"/>
                <w:sz w:val="24"/>
                <w:szCs w:val="24"/>
              </w:rPr>
              <w:t>8</w:t>
            </w:r>
          </w:p>
        </w:tc>
      </w:tr>
      <w:tr w:rsidR="004335F6" w14:paraId="6357EC32" w14:textId="77777777" w:rsidTr="008F597A">
        <w:trPr>
          <w:trHeight w:val="295"/>
          <w:jc w:val="center"/>
        </w:trPr>
        <w:tc>
          <w:tcPr>
            <w:tcW w:w="855" w:type="dxa"/>
            <w:shd w:val="clear" w:color="auto" w:fill="auto"/>
            <w:tcMar>
              <w:top w:w="79" w:type="dxa"/>
              <w:left w:w="79" w:type="dxa"/>
              <w:bottom w:w="79" w:type="dxa"/>
              <w:right w:w="79" w:type="dxa"/>
            </w:tcMar>
            <w:vAlign w:val="center"/>
          </w:tcPr>
          <w:p w14:paraId="3908E51E" w14:textId="77777777"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7620" w:type="dxa"/>
            <w:gridSpan w:val="2"/>
            <w:shd w:val="clear" w:color="auto" w:fill="auto"/>
            <w:tcMar>
              <w:top w:w="79" w:type="dxa"/>
              <w:left w:w="79" w:type="dxa"/>
              <w:bottom w:w="79" w:type="dxa"/>
              <w:right w:w="79" w:type="dxa"/>
            </w:tcMar>
            <w:vAlign w:val="center"/>
          </w:tcPr>
          <w:p w14:paraId="254A78A8"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305" w:type="dxa"/>
            <w:shd w:val="clear" w:color="auto" w:fill="auto"/>
            <w:tcMar>
              <w:top w:w="79" w:type="dxa"/>
              <w:left w:w="79" w:type="dxa"/>
              <w:bottom w:w="79" w:type="dxa"/>
              <w:right w:w="79" w:type="dxa"/>
            </w:tcMar>
            <w:vAlign w:val="center"/>
          </w:tcPr>
          <w:p w14:paraId="350386D2" w14:textId="0DD01016"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37A3D">
              <w:rPr>
                <w:rFonts w:ascii="Times New Roman" w:eastAsia="Times New Roman" w:hAnsi="Times New Roman" w:cs="Times New Roman"/>
                <w:sz w:val="24"/>
                <w:szCs w:val="24"/>
              </w:rPr>
              <w:t>8</w:t>
            </w:r>
          </w:p>
        </w:tc>
      </w:tr>
      <w:tr w:rsidR="004335F6" w14:paraId="6CB9E8A2" w14:textId="77777777" w:rsidTr="008F597A">
        <w:trPr>
          <w:trHeight w:val="295"/>
          <w:jc w:val="center"/>
        </w:trPr>
        <w:tc>
          <w:tcPr>
            <w:tcW w:w="855" w:type="dxa"/>
            <w:shd w:val="clear" w:color="auto" w:fill="auto"/>
            <w:tcMar>
              <w:top w:w="79" w:type="dxa"/>
              <w:left w:w="79" w:type="dxa"/>
              <w:bottom w:w="79" w:type="dxa"/>
              <w:right w:w="79" w:type="dxa"/>
            </w:tcMar>
          </w:tcPr>
          <w:p w14:paraId="3F0D2610" w14:textId="77777777"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7620" w:type="dxa"/>
            <w:gridSpan w:val="2"/>
            <w:shd w:val="clear" w:color="auto" w:fill="auto"/>
            <w:tcMar>
              <w:top w:w="79" w:type="dxa"/>
              <w:left w:w="79" w:type="dxa"/>
              <w:bottom w:w="79" w:type="dxa"/>
              <w:right w:w="79" w:type="dxa"/>
            </w:tcMar>
          </w:tcPr>
          <w:p w14:paraId="7679FCDD"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Bibliography</w:t>
            </w:r>
          </w:p>
        </w:tc>
        <w:tc>
          <w:tcPr>
            <w:tcW w:w="1305" w:type="dxa"/>
            <w:shd w:val="clear" w:color="auto" w:fill="auto"/>
            <w:tcMar>
              <w:top w:w="79" w:type="dxa"/>
              <w:left w:w="79" w:type="dxa"/>
              <w:bottom w:w="79" w:type="dxa"/>
              <w:right w:w="79" w:type="dxa"/>
            </w:tcMar>
          </w:tcPr>
          <w:p w14:paraId="40E6AE4F" w14:textId="33260994"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37A3D">
              <w:rPr>
                <w:rFonts w:ascii="Times New Roman" w:eastAsia="Times New Roman" w:hAnsi="Times New Roman" w:cs="Times New Roman"/>
                <w:sz w:val="24"/>
                <w:szCs w:val="24"/>
              </w:rPr>
              <w:t>8</w:t>
            </w:r>
          </w:p>
        </w:tc>
      </w:tr>
      <w:tr w:rsidR="004335F6" w14:paraId="4C3F6D7A" w14:textId="77777777" w:rsidTr="008F597A">
        <w:trPr>
          <w:trHeight w:val="295"/>
          <w:jc w:val="center"/>
        </w:trPr>
        <w:tc>
          <w:tcPr>
            <w:tcW w:w="855" w:type="dxa"/>
            <w:shd w:val="clear" w:color="auto" w:fill="auto"/>
            <w:tcMar>
              <w:top w:w="79" w:type="dxa"/>
              <w:left w:w="79" w:type="dxa"/>
              <w:bottom w:w="79" w:type="dxa"/>
              <w:right w:w="79" w:type="dxa"/>
            </w:tcMar>
          </w:tcPr>
          <w:p w14:paraId="331E8A2F" w14:textId="77777777"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7620" w:type="dxa"/>
            <w:gridSpan w:val="2"/>
            <w:shd w:val="clear" w:color="auto" w:fill="auto"/>
            <w:tcMar>
              <w:top w:w="79" w:type="dxa"/>
              <w:left w:w="79" w:type="dxa"/>
              <w:bottom w:w="79" w:type="dxa"/>
              <w:right w:w="79" w:type="dxa"/>
            </w:tcMar>
          </w:tcPr>
          <w:p w14:paraId="35A80651" w14:textId="77777777" w:rsidR="004335F6" w:rsidRDefault="008F597A" w:rsidP="008F597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Plagiarism Check on Grammarly</w:t>
            </w:r>
          </w:p>
        </w:tc>
        <w:tc>
          <w:tcPr>
            <w:tcW w:w="1305" w:type="dxa"/>
            <w:shd w:val="clear" w:color="auto" w:fill="auto"/>
            <w:tcMar>
              <w:top w:w="79" w:type="dxa"/>
              <w:left w:w="79" w:type="dxa"/>
              <w:bottom w:w="79" w:type="dxa"/>
              <w:right w:w="79" w:type="dxa"/>
            </w:tcMar>
          </w:tcPr>
          <w:p w14:paraId="0A0711B8" w14:textId="1CD1915A" w:rsidR="004335F6" w:rsidRDefault="008F597A" w:rsidP="008F597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37A3D">
              <w:rPr>
                <w:rFonts w:ascii="Times New Roman" w:eastAsia="Times New Roman" w:hAnsi="Times New Roman" w:cs="Times New Roman"/>
                <w:sz w:val="24"/>
                <w:szCs w:val="24"/>
              </w:rPr>
              <w:t>9</w:t>
            </w:r>
          </w:p>
        </w:tc>
      </w:tr>
    </w:tbl>
    <w:p w14:paraId="3857AC8D" w14:textId="77777777" w:rsidR="004335F6" w:rsidRDefault="004335F6">
      <w:pPr>
        <w:spacing w:line="360" w:lineRule="auto"/>
        <w:ind w:hanging="566"/>
        <w:rPr>
          <w:rFonts w:ascii="Times New Roman" w:eastAsia="Times New Roman" w:hAnsi="Times New Roman" w:cs="Times New Roman"/>
          <w:b/>
          <w:sz w:val="24"/>
          <w:szCs w:val="24"/>
        </w:rPr>
      </w:pPr>
    </w:p>
    <w:p w14:paraId="16835ECA" w14:textId="77777777" w:rsidR="004335F6" w:rsidRDefault="008F59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2E7DE19" wp14:editId="344023A6">
            <wp:extent cx="2722237" cy="898852"/>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22237" cy="898852"/>
                    </a:xfrm>
                    <a:prstGeom prst="rect">
                      <a:avLst/>
                    </a:prstGeom>
                    <a:ln/>
                  </pic:spPr>
                </pic:pic>
              </a:graphicData>
            </a:graphic>
          </wp:inline>
        </w:drawing>
      </w:r>
    </w:p>
    <w:p w14:paraId="48D81C63" w14:textId="77777777" w:rsidR="004335F6" w:rsidRDefault="008F59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Paytm logo</w:t>
      </w:r>
    </w:p>
    <w:p w14:paraId="25C5D3DD" w14:textId="77777777" w:rsidR="004335F6" w:rsidRDefault="004335F6">
      <w:pPr>
        <w:spacing w:line="360" w:lineRule="auto"/>
        <w:rPr>
          <w:rFonts w:ascii="Times New Roman" w:eastAsia="Times New Roman" w:hAnsi="Times New Roman" w:cs="Times New Roman"/>
          <w:b/>
          <w:sz w:val="24"/>
          <w:szCs w:val="24"/>
        </w:rPr>
      </w:pPr>
    </w:p>
    <w:p w14:paraId="6CFF5F34" w14:textId="057B50C9" w:rsidR="004335F6" w:rsidRDefault="008F597A" w:rsidP="007F4AE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INTRODUCTION</w:t>
      </w:r>
    </w:p>
    <w:p w14:paraId="1BF44122" w14:textId="77777777" w:rsidR="004335F6" w:rsidRDefault="008F597A">
      <w:pPr>
        <w:numPr>
          <w:ilvl w:val="0"/>
          <w:numId w:val="3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One97 Communications Ltd established “Pay Through Mobile” which is popularly known as </w:t>
      </w:r>
      <w:proofErr w:type="spellStart"/>
      <w:r>
        <w:rPr>
          <w:rFonts w:ascii="Times New Roman" w:eastAsia="Times New Roman" w:hAnsi="Times New Roman" w:cs="Times New Roman"/>
          <w:sz w:val="24"/>
          <w:szCs w:val="24"/>
        </w:rPr>
        <w:t>PayTM</w:t>
      </w:r>
      <w:proofErr w:type="spellEnd"/>
      <w:r>
        <w:rPr>
          <w:rFonts w:ascii="Times New Roman" w:eastAsia="Times New Roman" w:hAnsi="Times New Roman" w:cs="Times New Roman"/>
          <w:sz w:val="24"/>
          <w:szCs w:val="24"/>
        </w:rPr>
        <w:t xml:space="preserve"> in August 2010 as a prepaid mobile recharge website and later </w:t>
      </w:r>
      <w:proofErr w:type="spellStart"/>
      <w:r>
        <w:rPr>
          <w:rFonts w:ascii="Times New Roman" w:eastAsia="Times New Roman" w:hAnsi="Times New Roman" w:cs="Times New Roman"/>
          <w:sz w:val="24"/>
          <w:szCs w:val="24"/>
        </w:rPr>
        <w:t>PayTM</w:t>
      </w:r>
      <w:proofErr w:type="spellEnd"/>
      <w:r>
        <w:rPr>
          <w:rFonts w:ascii="Times New Roman" w:eastAsia="Times New Roman" w:hAnsi="Times New Roman" w:cs="Times New Roman"/>
          <w:sz w:val="24"/>
          <w:szCs w:val="24"/>
        </w:rPr>
        <w:t xml:space="preserve"> moved to e-commerce </w:t>
      </w:r>
    </w:p>
    <w:p w14:paraId="047376EB" w14:textId="77777777" w:rsidR="004335F6" w:rsidRDefault="008F597A">
      <w:pPr>
        <w:numPr>
          <w:ilvl w:val="0"/>
          <w:numId w:val="3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Paytm was founded with an initial investment of $2 million by Vijay Shekhar Sharma.</w:t>
      </w:r>
    </w:p>
    <w:p w14:paraId="5CA5C65F" w14:textId="77777777" w:rsidR="004335F6" w:rsidRDefault="008F597A">
      <w:pPr>
        <w:numPr>
          <w:ilvl w:val="0"/>
          <w:numId w:val="3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can add money to Paytm’s integrated wallet using their debit cards, credit </w:t>
      </w:r>
      <w:proofErr w:type="gramStart"/>
      <w:r>
        <w:rPr>
          <w:rFonts w:ascii="Times New Roman" w:eastAsia="Times New Roman" w:hAnsi="Times New Roman" w:cs="Times New Roman"/>
          <w:sz w:val="24"/>
          <w:szCs w:val="24"/>
        </w:rPr>
        <w:t>cards ,</w:t>
      </w:r>
      <w:proofErr w:type="gramEnd"/>
      <w:r>
        <w:rPr>
          <w:rFonts w:ascii="Times New Roman" w:eastAsia="Times New Roman" w:hAnsi="Times New Roman" w:cs="Times New Roman"/>
          <w:sz w:val="24"/>
          <w:szCs w:val="24"/>
        </w:rPr>
        <w:t xml:space="preserve"> UPI ,etc.</w:t>
      </w:r>
    </w:p>
    <w:p w14:paraId="5EB822C5" w14:textId="77777777" w:rsidR="004335F6" w:rsidRDefault="008F597A">
      <w:pPr>
        <w:numPr>
          <w:ilvl w:val="0"/>
          <w:numId w:val="3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can make payments for electricity bills, metro </w:t>
      </w:r>
      <w:proofErr w:type="gramStart"/>
      <w:r>
        <w:rPr>
          <w:rFonts w:ascii="Times New Roman" w:eastAsia="Times New Roman" w:hAnsi="Times New Roman" w:cs="Times New Roman"/>
          <w:sz w:val="24"/>
          <w:szCs w:val="24"/>
        </w:rPr>
        <w:t>cards ,</w:t>
      </w:r>
      <w:proofErr w:type="gramEnd"/>
      <w:r>
        <w:rPr>
          <w:rFonts w:ascii="Times New Roman" w:eastAsia="Times New Roman" w:hAnsi="Times New Roman" w:cs="Times New Roman"/>
          <w:sz w:val="24"/>
          <w:szCs w:val="24"/>
        </w:rPr>
        <w:t xml:space="preserve"> phone </w:t>
      </w:r>
      <w:proofErr w:type="spellStart"/>
      <w:r>
        <w:rPr>
          <w:rFonts w:ascii="Times New Roman" w:eastAsia="Times New Roman" w:hAnsi="Times New Roman" w:cs="Times New Roman"/>
          <w:sz w:val="24"/>
          <w:szCs w:val="24"/>
        </w:rPr>
        <w:t>bills,etc</w:t>
      </w:r>
      <w:proofErr w:type="spellEnd"/>
      <w:r>
        <w:rPr>
          <w:rFonts w:ascii="Times New Roman" w:eastAsia="Times New Roman" w:hAnsi="Times New Roman" w:cs="Times New Roman"/>
          <w:sz w:val="24"/>
          <w:szCs w:val="24"/>
        </w:rPr>
        <w:t>.</w:t>
      </w:r>
    </w:p>
    <w:p w14:paraId="591ACDDC" w14:textId="77777777" w:rsidR="004335F6" w:rsidRDefault="008F597A">
      <w:pPr>
        <w:numPr>
          <w:ilvl w:val="0"/>
          <w:numId w:val="3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it also enables users to buy goods from its e-retail platform. </w:t>
      </w:r>
    </w:p>
    <w:p w14:paraId="74585925" w14:textId="77777777" w:rsidR="004335F6" w:rsidRDefault="008F597A">
      <w:pPr>
        <w:numPr>
          <w:ilvl w:val="0"/>
          <w:numId w:val="3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Paytm has also entered m-commerce which enables business owners to list their products on its platform. </w:t>
      </w:r>
    </w:p>
    <w:p w14:paraId="7C60D3AE" w14:textId="77777777" w:rsidR="004335F6" w:rsidRDefault="008F597A">
      <w:pPr>
        <w:numPr>
          <w:ilvl w:val="0"/>
          <w:numId w:val="3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highly secure and reliable and is approved by the Reserve Bank of India</w:t>
      </w:r>
    </w:p>
    <w:p w14:paraId="29A5A223" w14:textId="77777777" w:rsidR="004335F6" w:rsidRDefault="008F597A">
      <w:pPr>
        <w:spacing w:line="360" w:lineRule="auto"/>
        <w:jc w:val="center"/>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1BA4647C" wp14:editId="0CAF9FF9">
            <wp:simplePos x="0" y="0"/>
            <wp:positionH relativeFrom="column">
              <wp:posOffset>47626</wp:posOffset>
            </wp:positionH>
            <wp:positionV relativeFrom="paragraph">
              <wp:posOffset>292410</wp:posOffset>
            </wp:positionV>
            <wp:extent cx="6210300" cy="3396960"/>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210300" cy="3396960"/>
                    </a:xfrm>
                    <a:prstGeom prst="rect">
                      <a:avLst/>
                    </a:prstGeom>
                    <a:ln/>
                  </pic:spPr>
                </pic:pic>
              </a:graphicData>
            </a:graphic>
          </wp:anchor>
        </w:drawing>
      </w:r>
    </w:p>
    <w:p w14:paraId="5249F028" w14:textId="77777777" w:rsidR="004335F6" w:rsidRDefault="008F59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proofErr w:type="gramStart"/>
      <w:r>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 xml:space="preserve"> Paytm services</w:t>
      </w:r>
    </w:p>
    <w:p w14:paraId="077CC8F5" w14:textId="77777777" w:rsidR="008F597A" w:rsidRDefault="008F597A">
      <w:pPr>
        <w:spacing w:line="360" w:lineRule="auto"/>
        <w:rPr>
          <w:rFonts w:ascii="Times New Roman" w:eastAsia="Times New Roman" w:hAnsi="Times New Roman" w:cs="Times New Roman"/>
          <w:b/>
          <w:sz w:val="24"/>
          <w:szCs w:val="24"/>
        </w:rPr>
      </w:pPr>
    </w:p>
    <w:p w14:paraId="0BCE7A95" w14:textId="77777777" w:rsidR="008F597A" w:rsidRDefault="008F597A">
      <w:pPr>
        <w:spacing w:line="360" w:lineRule="auto"/>
        <w:rPr>
          <w:rFonts w:ascii="Times New Roman" w:eastAsia="Times New Roman" w:hAnsi="Times New Roman" w:cs="Times New Roman"/>
          <w:b/>
          <w:sz w:val="24"/>
          <w:szCs w:val="24"/>
        </w:rPr>
      </w:pPr>
    </w:p>
    <w:p w14:paraId="7F1B97DC" w14:textId="17C61014" w:rsidR="004335F6" w:rsidRDefault="008F597A" w:rsidP="007F4AE8">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2. ORGANISATIONAL STRUCTURE</w:t>
      </w:r>
      <w:r>
        <w:rPr>
          <w:rFonts w:ascii="Times New Roman" w:eastAsia="Times New Roman" w:hAnsi="Times New Roman" w:cs="Times New Roman"/>
          <w:sz w:val="24"/>
          <w:szCs w:val="24"/>
        </w:rPr>
        <w:t xml:space="preserve"> </w:t>
      </w:r>
    </w:p>
    <w:p w14:paraId="609DE1F5" w14:textId="77777777" w:rsidR="004335F6" w:rsidRDefault="008F597A">
      <w:pPr>
        <w:numPr>
          <w:ilvl w:val="0"/>
          <w:numId w:val="49"/>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organizational structure is a system that outlines how certain activities are directed in order to achieve the goals of an organization. These activities can include rules, roles, and responsibilities.</w:t>
      </w:r>
    </w:p>
    <w:p w14:paraId="23F26AC4" w14:textId="77777777" w:rsidR="004335F6" w:rsidRDefault="008F597A">
      <w:pPr>
        <w:numPr>
          <w:ilvl w:val="0"/>
          <w:numId w:val="49"/>
        </w:numPr>
        <w:shd w:val="clear" w:color="auto" w:fill="FFFFFF"/>
        <w:spacing w:after="4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organizational structure also determines how information flows between levels within the company. Having an organizational structure in place allows companies to remain efficient and focused.</w:t>
      </w:r>
    </w:p>
    <w:p w14:paraId="25F6B739" w14:textId="77777777" w:rsidR="004335F6" w:rsidRDefault="008F597A">
      <w:pPr>
        <w:shd w:val="clear" w:color="auto" w:fill="FFFFFF"/>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For this section we have used data from</w:t>
      </w:r>
      <w:r>
        <w:rPr>
          <w:rFonts w:ascii="Times New Roman" w:eastAsia="Times New Roman" w:hAnsi="Times New Roman" w:cs="Times New Roman"/>
          <w:b/>
          <w:sz w:val="24"/>
          <w:szCs w:val="24"/>
        </w:rPr>
        <w:t xml:space="preserve"> One97 Communications Limited annual report 2018-2019.</w:t>
      </w:r>
    </w:p>
    <w:p w14:paraId="04DFCD44" w14:textId="77777777" w:rsidR="004335F6" w:rsidRDefault="004335F6">
      <w:pPr>
        <w:shd w:val="clear" w:color="auto" w:fill="FFFFFF"/>
        <w:spacing w:line="360" w:lineRule="auto"/>
        <w:rPr>
          <w:rFonts w:ascii="Times New Roman" w:eastAsia="Times New Roman" w:hAnsi="Times New Roman" w:cs="Times New Roman"/>
          <w:sz w:val="24"/>
          <w:szCs w:val="24"/>
        </w:rPr>
      </w:pPr>
    </w:p>
    <w:p w14:paraId="18D26F17" w14:textId="77777777" w:rsidR="004335F6" w:rsidRDefault="008F597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time frame under survey, following Directors had surrendered/stopped to be chief:</w:t>
      </w:r>
    </w:p>
    <w:p w14:paraId="5BFC8079" w14:textId="77777777" w:rsidR="004335F6" w:rsidRDefault="008F597A">
      <w:pPr>
        <w:numPr>
          <w:ilvl w:val="0"/>
          <w:numId w:val="29"/>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Mr. Amitabh Kumar Singhal with effect from 01.03.2019.</w:t>
      </w:r>
    </w:p>
    <w:p w14:paraId="00D987DD" w14:textId="77777777" w:rsidR="004335F6" w:rsidRDefault="008F597A">
      <w:pPr>
        <w:numPr>
          <w:ilvl w:val="0"/>
          <w:numId w:val="29"/>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Mr. Kabir </w:t>
      </w:r>
      <w:proofErr w:type="spellStart"/>
      <w:r>
        <w:rPr>
          <w:rFonts w:ascii="Times New Roman" w:eastAsia="Times New Roman" w:hAnsi="Times New Roman" w:cs="Times New Roman"/>
          <w:sz w:val="24"/>
          <w:szCs w:val="24"/>
        </w:rPr>
        <w:t>Misra</w:t>
      </w:r>
      <w:proofErr w:type="spellEnd"/>
      <w:r>
        <w:rPr>
          <w:rFonts w:ascii="Times New Roman" w:eastAsia="Times New Roman" w:hAnsi="Times New Roman" w:cs="Times New Roman"/>
          <w:sz w:val="24"/>
          <w:szCs w:val="24"/>
        </w:rPr>
        <w:t xml:space="preserve"> with effect from 01.03.2019.</w:t>
      </w:r>
    </w:p>
    <w:p w14:paraId="343DDDF6" w14:textId="77777777" w:rsidR="004335F6" w:rsidRDefault="008F597A">
      <w:pPr>
        <w:numPr>
          <w:ilvl w:val="0"/>
          <w:numId w:val="29"/>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Mr. Saurabh Jalan with effect from 01.03.2019</w:t>
      </w:r>
    </w:p>
    <w:p w14:paraId="4478F472" w14:textId="77777777" w:rsidR="004335F6" w:rsidRDefault="004335F6">
      <w:pPr>
        <w:shd w:val="clear" w:color="auto" w:fill="FFFFFF"/>
        <w:spacing w:line="360" w:lineRule="auto"/>
        <w:rPr>
          <w:rFonts w:ascii="Times New Roman" w:eastAsia="Times New Roman" w:hAnsi="Times New Roman" w:cs="Times New Roman"/>
          <w:sz w:val="24"/>
          <w:szCs w:val="24"/>
        </w:rPr>
      </w:pPr>
    </w:p>
    <w:p w14:paraId="6F4682BB" w14:textId="77777777" w:rsidR="004335F6" w:rsidRDefault="008F597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Further, the accompanying Directors were designated during the time frame under audit:</w:t>
      </w:r>
    </w:p>
    <w:p w14:paraId="7F1222D6" w14:textId="77777777" w:rsidR="004335F6" w:rsidRDefault="008F597A">
      <w:pPr>
        <w:numPr>
          <w:ilvl w:val="0"/>
          <w:numId w:val="35"/>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Mr. Saurabh Jalan as an Alternate Director to Mr. Kabir </w:t>
      </w:r>
      <w:proofErr w:type="spellStart"/>
      <w:r>
        <w:rPr>
          <w:rFonts w:ascii="Times New Roman" w:eastAsia="Times New Roman" w:hAnsi="Times New Roman" w:cs="Times New Roman"/>
          <w:sz w:val="24"/>
          <w:szCs w:val="24"/>
        </w:rPr>
        <w:t>Misra</w:t>
      </w:r>
      <w:proofErr w:type="spellEnd"/>
      <w:r>
        <w:rPr>
          <w:rFonts w:ascii="Times New Roman" w:eastAsia="Times New Roman" w:hAnsi="Times New Roman" w:cs="Times New Roman"/>
          <w:sz w:val="24"/>
          <w:szCs w:val="24"/>
        </w:rPr>
        <w:t xml:space="preserve"> with impact from 06.04.2018. </w:t>
      </w:r>
    </w:p>
    <w:p w14:paraId="75CF62F3" w14:textId="77777777" w:rsidR="004335F6" w:rsidRDefault="008F597A">
      <w:pPr>
        <w:numPr>
          <w:ilvl w:val="0"/>
          <w:numId w:val="35"/>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Mr. Mukul Arora as an Alternate Director to Mr. Ravi Chandra </w:t>
      </w:r>
      <w:proofErr w:type="spellStart"/>
      <w:r>
        <w:rPr>
          <w:rFonts w:ascii="Times New Roman" w:eastAsia="Times New Roman" w:hAnsi="Times New Roman" w:cs="Times New Roman"/>
          <w:sz w:val="24"/>
          <w:szCs w:val="24"/>
        </w:rPr>
        <w:t>Adusumalli</w:t>
      </w:r>
      <w:proofErr w:type="spellEnd"/>
      <w:r>
        <w:rPr>
          <w:rFonts w:ascii="Times New Roman" w:eastAsia="Times New Roman" w:hAnsi="Times New Roman" w:cs="Times New Roman"/>
          <w:sz w:val="24"/>
          <w:szCs w:val="24"/>
        </w:rPr>
        <w:t xml:space="preserve"> with impact from 18.05.2018. </w:t>
      </w:r>
    </w:p>
    <w:p w14:paraId="3014042E" w14:textId="77777777" w:rsidR="004335F6" w:rsidRDefault="008F597A">
      <w:pPr>
        <w:numPr>
          <w:ilvl w:val="0"/>
          <w:numId w:val="35"/>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Mr. </w:t>
      </w:r>
      <w:proofErr w:type="spellStart"/>
      <w:r>
        <w:rPr>
          <w:rFonts w:ascii="Times New Roman" w:eastAsia="Times New Roman" w:hAnsi="Times New Roman" w:cs="Times New Roman"/>
          <w:sz w:val="24"/>
          <w:szCs w:val="24"/>
        </w:rPr>
        <w:t>Munish</w:t>
      </w:r>
      <w:proofErr w:type="spellEnd"/>
      <w:r>
        <w:rPr>
          <w:rFonts w:ascii="Times New Roman" w:eastAsia="Times New Roman" w:hAnsi="Times New Roman" w:cs="Times New Roman"/>
          <w:sz w:val="24"/>
          <w:szCs w:val="24"/>
        </w:rPr>
        <w:t xml:space="preserve"> Ravinder Varma as an Additional Director with impact from 01.03.2018-Investor Director by SVF India </w:t>
      </w:r>
    </w:p>
    <w:p w14:paraId="0AF134F4" w14:textId="77777777" w:rsidR="004335F6" w:rsidRDefault="008F597A">
      <w:pPr>
        <w:numPr>
          <w:ilvl w:val="0"/>
          <w:numId w:val="35"/>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Holdings (Cayman) Limited. Further, he was designated as a Director of the Company in the Extra-ordinary general meeting of the Company hung on March 22, 2019. </w:t>
      </w:r>
    </w:p>
    <w:p w14:paraId="628918C1" w14:textId="77777777" w:rsidR="004335F6" w:rsidRDefault="008F597A">
      <w:pPr>
        <w:numPr>
          <w:ilvl w:val="0"/>
          <w:numId w:val="35"/>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Mr Kabir </w:t>
      </w:r>
      <w:proofErr w:type="spellStart"/>
      <w:r>
        <w:rPr>
          <w:rFonts w:ascii="Times New Roman" w:eastAsia="Times New Roman" w:hAnsi="Times New Roman" w:cs="Times New Roman"/>
          <w:sz w:val="24"/>
          <w:szCs w:val="24"/>
        </w:rPr>
        <w:t>Misra</w:t>
      </w:r>
      <w:proofErr w:type="spellEnd"/>
      <w:r>
        <w:rPr>
          <w:rFonts w:ascii="Times New Roman" w:eastAsia="Times New Roman" w:hAnsi="Times New Roman" w:cs="Times New Roman"/>
          <w:sz w:val="24"/>
          <w:szCs w:val="24"/>
        </w:rPr>
        <w:t xml:space="preserve"> and Ms. Pallavi </w:t>
      </w:r>
      <w:proofErr w:type="spellStart"/>
      <w:r>
        <w:rPr>
          <w:rFonts w:ascii="Times New Roman" w:eastAsia="Times New Roman" w:hAnsi="Times New Roman" w:cs="Times New Roman"/>
          <w:sz w:val="24"/>
          <w:szCs w:val="24"/>
        </w:rPr>
        <w:t>Shardul</w:t>
      </w:r>
      <w:proofErr w:type="spellEnd"/>
      <w:r>
        <w:rPr>
          <w:rFonts w:ascii="Times New Roman" w:eastAsia="Times New Roman" w:hAnsi="Times New Roman" w:cs="Times New Roman"/>
          <w:sz w:val="24"/>
          <w:szCs w:val="24"/>
        </w:rPr>
        <w:t xml:space="preserve"> Shroff who were designated as extra chief, regularized and were named as Director of the Company at the Annual General Meeting hung on September 28, 2018.</w:t>
      </w:r>
    </w:p>
    <w:p w14:paraId="40879315" w14:textId="77777777" w:rsidR="004335F6" w:rsidRDefault="004335F6">
      <w:pPr>
        <w:shd w:val="clear" w:color="auto" w:fill="FFFFFF"/>
        <w:spacing w:line="360" w:lineRule="auto"/>
        <w:rPr>
          <w:rFonts w:ascii="Times New Roman" w:eastAsia="Times New Roman" w:hAnsi="Times New Roman" w:cs="Times New Roman"/>
          <w:sz w:val="24"/>
          <w:szCs w:val="24"/>
        </w:rPr>
      </w:pPr>
    </w:p>
    <w:p w14:paraId="2C2266D8" w14:textId="77777777" w:rsidR="004335F6" w:rsidRDefault="008F597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Company has gotten an announcement from the Independent Directors proclaiming that they meet the criteria of Independence as far as Section 149(6) of the Companies Act, 2013 and that there is no adjustment in their status of Independence.</w:t>
      </w:r>
    </w:p>
    <w:p w14:paraId="3ED03A9F" w14:textId="77777777" w:rsidR="004335F6" w:rsidRDefault="004335F6">
      <w:pPr>
        <w:shd w:val="clear" w:color="auto" w:fill="FFFFFF"/>
        <w:spacing w:line="360" w:lineRule="auto"/>
        <w:rPr>
          <w:rFonts w:ascii="Times New Roman" w:eastAsia="Times New Roman" w:hAnsi="Times New Roman" w:cs="Times New Roman"/>
          <w:sz w:val="24"/>
          <w:szCs w:val="24"/>
        </w:rPr>
      </w:pPr>
    </w:p>
    <w:p w14:paraId="5565AA8B" w14:textId="77777777" w:rsidR="004335F6" w:rsidRDefault="008F597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the time frame under survey, Mr. Madhur </w:t>
      </w:r>
      <w:proofErr w:type="spellStart"/>
      <w:r>
        <w:rPr>
          <w:rFonts w:ascii="Times New Roman" w:eastAsia="Times New Roman" w:hAnsi="Times New Roman" w:cs="Times New Roman"/>
          <w:sz w:val="24"/>
          <w:szCs w:val="24"/>
        </w:rPr>
        <w:t>Deora</w:t>
      </w:r>
      <w:proofErr w:type="spellEnd"/>
      <w:r>
        <w:rPr>
          <w:rFonts w:ascii="Times New Roman" w:eastAsia="Times New Roman" w:hAnsi="Times New Roman" w:cs="Times New Roman"/>
          <w:sz w:val="24"/>
          <w:szCs w:val="24"/>
        </w:rPr>
        <w:t xml:space="preserve"> and Mr. Vimal Chawla keep on standing firm on the footing of Chief Financial Official and Company Secretary, separately, of the Company. </w:t>
      </w:r>
    </w:p>
    <w:p w14:paraId="384C8CF5" w14:textId="77777777" w:rsidR="004335F6" w:rsidRDefault="004335F6">
      <w:pPr>
        <w:shd w:val="clear" w:color="auto" w:fill="FFFFFF"/>
        <w:spacing w:line="360" w:lineRule="auto"/>
        <w:rPr>
          <w:rFonts w:ascii="Times New Roman" w:eastAsia="Times New Roman" w:hAnsi="Times New Roman" w:cs="Times New Roman"/>
          <w:sz w:val="24"/>
          <w:szCs w:val="24"/>
        </w:rPr>
      </w:pPr>
    </w:p>
    <w:p w14:paraId="6BC87382" w14:textId="77777777" w:rsidR="004335F6" w:rsidRDefault="008F597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Further, Mr. Vimal Chawla, Company Secretary of the Company has left the Company with effect from May 8, 2019. The Company is currently distinguishing the substitution and will make the arrangement at the soonest. </w:t>
      </w:r>
    </w:p>
    <w:p w14:paraId="040440A2" w14:textId="77777777" w:rsidR="004335F6" w:rsidRDefault="004335F6">
      <w:pPr>
        <w:shd w:val="clear" w:color="auto" w:fill="FFFFFF"/>
        <w:spacing w:line="360" w:lineRule="auto"/>
        <w:rPr>
          <w:rFonts w:ascii="Times New Roman" w:eastAsia="Times New Roman" w:hAnsi="Times New Roman" w:cs="Times New Roman"/>
          <w:sz w:val="24"/>
          <w:szCs w:val="24"/>
        </w:rPr>
      </w:pPr>
    </w:p>
    <w:p w14:paraId="32304AD0" w14:textId="77777777" w:rsidR="004335F6" w:rsidRDefault="008F597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Regarding the arrangements of Section 152 of the Companies Act, 2013, Mr. Vijay Shekhar Sharma and Mr. Jing </w:t>
      </w:r>
      <w:proofErr w:type="spellStart"/>
      <w:r>
        <w:rPr>
          <w:rFonts w:ascii="Times New Roman" w:eastAsia="Times New Roman" w:hAnsi="Times New Roman" w:cs="Times New Roman"/>
          <w:sz w:val="24"/>
          <w:szCs w:val="24"/>
        </w:rPr>
        <w:t>Xiandong</w:t>
      </w:r>
      <w:proofErr w:type="spellEnd"/>
      <w:r>
        <w:rPr>
          <w:rFonts w:ascii="Times New Roman" w:eastAsia="Times New Roman" w:hAnsi="Times New Roman" w:cs="Times New Roman"/>
          <w:sz w:val="24"/>
          <w:szCs w:val="24"/>
        </w:rPr>
        <w:t xml:space="preserve">, Director of the Company, are at risk to resign by pivot at the following Annual General Meeting of the Company and being </w:t>
      </w:r>
    </w:p>
    <w:p w14:paraId="01B2DDBD" w14:textId="77777777" w:rsidR="004335F6" w:rsidRDefault="008F597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qualified, offer themselves for reappointment.</w:t>
      </w:r>
    </w:p>
    <w:p w14:paraId="45F15CC6" w14:textId="77777777" w:rsidR="004335F6" w:rsidRDefault="004335F6">
      <w:pPr>
        <w:shd w:val="clear" w:color="auto" w:fill="FFFFFF"/>
        <w:spacing w:line="360" w:lineRule="auto"/>
        <w:rPr>
          <w:rFonts w:ascii="Times New Roman" w:eastAsia="Times New Roman" w:hAnsi="Times New Roman" w:cs="Times New Roman"/>
          <w:sz w:val="24"/>
          <w:szCs w:val="24"/>
        </w:rPr>
      </w:pPr>
    </w:p>
    <w:p w14:paraId="5780EBDA" w14:textId="77777777" w:rsidR="004335F6" w:rsidRDefault="008F597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on date of the report the synthesis of Board of Directors is as beneath:</w:t>
      </w:r>
    </w:p>
    <w:p w14:paraId="07E4E576" w14:textId="77777777" w:rsidR="004335F6" w:rsidRDefault="004335F6">
      <w:pPr>
        <w:shd w:val="clear" w:color="auto" w:fill="FFFFFF"/>
        <w:spacing w:line="360" w:lineRule="auto"/>
        <w:rPr>
          <w:rFonts w:ascii="Times New Roman" w:eastAsia="Times New Roman" w:hAnsi="Times New Roman" w:cs="Times New Roman"/>
          <w:sz w:val="24"/>
          <w:szCs w:val="24"/>
        </w:rPr>
      </w:pPr>
    </w:p>
    <w:tbl>
      <w:tblPr>
        <w:tblStyle w:val="a0"/>
        <w:tblW w:w="8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5190"/>
        <w:gridCol w:w="2760"/>
      </w:tblGrid>
      <w:tr w:rsidR="004335F6" w14:paraId="0582150F" w14:textId="77777777">
        <w:tc>
          <w:tcPr>
            <w:tcW w:w="900" w:type="dxa"/>
            <w:shd w:val="clear" w:color="auto" w:fill="auto"/>
            <w:tcMar>
              <w:top w:w="100" w:type="dxa"/>
              <w:left w:w="100" w:type="dxa"/>
              <w:bottom w:w="100" w:type="dxa"/>
              <w:right w:w="100" w:type="dxa"/>
            </w:tcMar>
          </w:tcPr>
          <w:p w14:paraId="73439C7B"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5190" w:type="dxa"/>
            <w:shd w:val="clear" w:color="auto" w:fill="auto"/>
            <w:tcMar>
              <w:top w:w="100" w:type="dxa"/>
              <w:left w:w="100" w:type="dxa"/>
              <w:bottom w:w="100" w:type="dxa"/>
              <w:right w:w="100" w:type="dxa"/>
            </w:tcMar>
          </w:tcPr>
          <w:p w14:paraId="03D718DE"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2760" w:type="dxa"/>
            <w:shd w:val="clear" w:color="auto" w:fill="auto"/>
            <w:tcMar>
              <w:top w:w="100" w:type="dxa"/>
              <w:left w:w="100" w:type="dxa"/>
              <w:bottom w:w="100" w:type="dxa"/>
              <w:right w:w="100" w:type="dxa"/>
            </w:tcMar>
          </w:tcPr>
          <w:p w14:paraId="6DE1ABA0"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Designation</w:t>
            </w:r>
          </w:p>
        </w:tc>
      </w:tr>
      <w:tr w:rsidR="004335F6" w14:paraId="390474A6" w14:textId="77777777">
        <w:tc>
          <w:tcPr>
            <w:tcW w:w="900" w:type="dxa"/>
            <w:shd w:val="clear" w:color="auto" w:fill="auto"/>
            <w:tcMar>
              <w:top w:w="100" w:type="dxa"/>
              <w:left w:w="100" w:type="dxa"/>
              <w:bottom w:w="100" w:type="dxa"/>
              <w:right w:w="100" w:type="dxa"/>
            </w:tcMar>
          </w:tcPr>
          <w:p w14:paraId="6A6EA4B5"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190" w:type="dxa"/>
            <w:shd w:val="clear" w:color="auto" w:fill="auto"/>
            <w:tcMar>
              <w:top w:w="100" w:type="dxa"/>
              <w:left w:w="100" w:type="dxa"/>
              <w:bottom w:w="100" w:type="dxa"/>
              <w:right w:w="100" w:type="dxa"/>
            </w:tcMar>
          </w:tcPr>
          <w:p w14:paraId="31B19FCD" w14:textId="77777777" w:rsidR="004335F6" w:rsidRDefault="008F597A">
            <w:pPr>
              <w:widowControl w:val="0"/>
              <w:shd w:val="clear" w:color="auto" w:fill="FFFFFF"/>
              <w:spacing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Vijay Shekhar Sharma </w:t>
            </w:r>
          </w:p>
        </w:tc>
        <w:tc>
          <w:tcPr>
            <w:tcW w:w="2760" w:type="dxa"/>
            <w:shd w:val="clear" w:color="auto" w:fill="auto"/>
            <w:tcMar>
              <w:top w:w="100" w:type="dxa"/>
              <w:left w:w="100" w:type="dxa"/>
              <w:bottom w:w="100" w:type="dxa"/>
              <w:right w:w="100" w:type="dxa"/>
            </w:tcMar>
          </w:tcPr>
          <w:p w14:paraId="064C5278" w14:textId="77777777" w:rsidR="004335F6" w:rsidRDefault="008F597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Managing Director</w:t>
            </w:r>
          </w:p>
        </w:tc>
      </w:tr>
      <w:tr w:rsidR="004335F6" w14:paraId="4DE5815D" w14:textId="77777777">
        <w:tc>
          <w:tcPr>
            <w:tcW w:w="900" w:type="dxa"/>
            <w:shd w:val="clear" w:color="auto" w:fill="auto"/>
            <w:tcMar>
              <w:top w:w="100" w:type="dxa"/>
              <w:left w:w="100" w:type="dxa"/>
              <w:bottom w:w="100" w:type="dxa"/>
              <w:right w:w="100" w:type="dxa"/>
            </w:tcMar>
          </w:tcPr>
          <w:p w14:paraId="7AFBE0D6"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190" w:type="dxa"/>
            <w:shd w:val="clear" w:color="auto" w:fill="auto"/>
            <w:tcMar>
              <w:top w:w="100" w:type="dxa"/>
              <w:left w:w="100" w:type="dxa"/>
              <w:bottom w:w="100" w:type="dxa"/>
              <w:right w:w="100" w:type="dxa"/>
            </w:tcMar>
          </w:tcPr>
          <w:p w14:paraId="2BED7E76"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Mr. Ravi Chandra </w:t>
            </w:r>
            <w:proofErr w:type="spellStart"/>
            <w:r>
              <w:rPr>
                <w:rFonts w:ascii="Times New Roman" w:eastAsia="Times New Roman" w:hAnsi="Times New Roman" w:cs="Times New Roman"/>
                <w:sz w:val="24"/>
                <w:szCs w:val="24"/>
              </w:rPr>
              <w:t>Adusumalli</w:t>
            </w:r>
            <w:proofErr w:type="spellEnd"/>
            <w:r>
              <w:rPr>
                <w:rFonts w:ascii="Times New Roman" w:eastAsia="Times New Roman" w:hAnsi="Times New Roman" w:cs="Times New Roman"/>
                <w:sz w:val="24"/>
                <w:szCs w:val="24"/>
              </w:rPr>
              <w:t xml:space="preserve"> </w:t>
            </w:r>
          </w:p>
        </w:tc>
        <w:tc>
          <w:tcPr>
            <w:tcW w:w="2760" w:type="dxa"/>
            <w:shd w:val="clear" w:color="auto" w:fill="auto"/>
            <w:tcMar>
              <w:top w:w="100" w:type="dxa"/>
              <w:left w:w="100" w:type="dxa"/>
              <w:bottom w:w="100" w:type="dxa"/>
              <w:right w:w="100" w:type="dxa"/>
            </w:tcMar>
          </w:tcPr>
          <w:p w14:paraId="51192D23" w14:textId="77777777" w:rsidR="004335F6" w:rsidRDefault="008F597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w:t>
            </w:r>
          </w:p>
        </w:tc>
      </w:tr>
      <w:tr w:rsidR="004335F6" w14:paraId="48A7A87C" w14:textId="77777777">
        <w:tc>
          <w:tcPr>
            <w:tcW w:w="900" w:type="dxa"/>
            <w:shd w:val="clear" w:color="auto" w:fill="auto"/>
            <w:tcMar>
              <w:top w:w="100" w:type="dxa"/>
              <w:left w:w="100" w:type="dxa"/>
              <w:bottom w:w="100" w:type="dxa"/>
              <w:right w:w="100" w:type="dxa"/>
            </w:tcMar>
          </w:tcPr>
          <w:p w14:paraId="78A0AAF8"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190" w:type="dxa"/>
            <w:shd w:val="clear" w:color="auto" w:fill="auto"/>
            <w:tcMar>
              <w:top w:w="100" w:type="dxa"/>
              <w:left w:w="100" w:type="dxa"/>
              <w:bottom w:w="100" w:type="dxa"/>
              <w:right w:w="100" w:type="dxa"/>
            </w:tcMar>
          </w:tcPr>
          <w:p w14:paraId="46CBD24C"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Mr. Jing </w:t>
            </w:r>
            <w:proofErr w:type="spellStart"/>
            <w:r>
              <w:rPr>
                <w:rFonts w:ascii="Times New Roman" w:eastAsia="Times New Roman" w:hAnsi="Times New Roman" w:cs="Times New Roman"/>
                <w:sz w:val="24"/>
                <w:szCs w:val="24"/>
              </w:rPr>
              <w:t>Xiandong</w:t>
            </w:r>
            <w:proofErr w:type="spellEnd"/>
          </w:p>
        </w:tc>
        <w:tc>
          <w:tcPr>
            <w:tcW w:w="2760" w:type="dxa"/>
            <w:shd w:val="clear" w:color="auto" w:fill="auto"/>
            <w:tcMar>
              <w:top w:w="100" w:type="dxa"/>
              <w:left w:w="100" w:type="dxa"/>
              <w:bottom w:w="100" w:type="dxa"/>
              <w:right w:w="100" w:type="dxa"/>
            </w:tcMar>
          </w:tcPr>
          <w:p w14:paraId="144F7E29" w14:textId="77777777" w:rsidR="004335F6" w:rsidRDefault="008F597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w:t>
            </w:r>
          </w:p>
        </w:tc>
      </w:tr>
      <w:tr w:rsidR="004335F6" w14:paraId="44166612" w14:textId="77777777">
        <w:tc>
          <w:tcPr>
            <w:tcW w:w="900" w:type="dxa"/>
            <w:shd w:val="clear" w:color="auto" w:fill="auto"/>
            <w:tcMar>
              <w:top w:w="100" w:type="dxa"/>
              <w:left w:w="100" w:type="dxa"/>
              <w:bottom w:w="100" w:type="dxa"/>
              <w:right w:w="100" w:type="dxa"/>
            </w:tcMar>
          </w:tcPr>
          <w:p w14:paraId="62F782B9"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190" w:type="dxa"/>
            <w:shd w:val="clear" w:color="auto" w:fill="auto"/>
            <w:tcMar>
              <w:top w:w="100" w:type="dxa"/>
              <w:left w:w="100" w:type="dxa"/>
              <w:bottom w:w="100" w:type="dxa"/>
              <w:right w:w="100" w:type="dxa"/>
            </w:tcMar>
          </w:tcPr>
          <w:p w14:paraId="4C5EDFB4"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Mr. </w:t>
            </w:r>
            <w:proofErr w:type="spellStart"/>
            <w:r>
              <w:rPr>
                <w:rFonts w:ascii="Times New Roman" w:eastAsia="Times New Roman" w:hAnsi="Times New Roman" w:cs="Times New Roman"/>
                <w:sz w:val="24"/>
                <w:szCs w:val="24"/>
              </w:rPr>
              <w:t>Joesph</w:t>
            </w:r>
            <w:proofErr w:type="spellEnd"/>
            <w:r>
              <w:rPr>
                <w:rFonts w:ascii="Times New Roman" w:eastAsia="Times New Roman" w:hAnsi="Times New Roman" w:cs="Times New Roman"/>
                <w:sz w:val="24"/>
                <w:szCs w:val="24"/>
              </w:rPr>
              <w:t xml:space="preserve"> Chung Tsai</w:t>
            </w:r>
          </w:p>
        </w:tc>
        <w:tc>
          <w:tcPr>
            <w:tcW w:w="2760" w:type="dxa"/>
            <w:shd w:val="clear" w:color="auto" w:fill="auto"/>
            <w:tcMar>
              <w:top w:w="100" w:type="dxa"/>
              <w:left w:w="100" w:type="dxa"/>
              <w:bottom w:w="100" w:type="dxa"/>
              <w:right w:w="100" w:type="dxa"/>
            </w:tcMar>
          </w:tcPr>
          <w:p w14:paraId="6EB8D6D4" w14:textId="77777777" w:rsidR="004335F6" w:rsidRDefault="008F597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w:t>
            </w:r>
          </w:p>
        </w:tc>
      </w:tr>
      <w:tr w:rsidR="004335F6" w14:paraId="7CB25548" w14:textId="77777777">
        <w:tc>
          <w:tcPr>
            <w:tcW w:w="900" w:type="dxa"/>
            <w:shd w:val="clear" w:color="auto" w:fill="auto"/>
            <w:tcMar>
              <w:top w:w="100" w:type="dxa"/>
              <w:left w:w="100" w:type="dxa"/>
              <w:bottom w:w="100" w:type="dxa"/>
              <w:right w:w="100" w:type="dxa"/>
            </w:tcMar>
          </w:tcPr>
          <w:p w14:paraId="2A569F7A"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190" w:type="dxa"/>
            <w:shd w:val="clear" w:color="auto" w:fill="auto"/>
            <w:tcMar>
              <w:top w:w="100" w:type="dxa"/>
              <w:left w:w="100" w:type="dxa"/>
              <w:bottom w:w="100" w:type="dxa"/>
              <w:right w:w="100" w:type="dxa"/>
            </w:tcMar>
          </w:tcPr>
          <w:p w14:paraId="5830C41D"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Mr. </w:t>
            </w:r>
            <w:proofErr w:type="spellStart"/>
            <w:r>
              <w:rPr>
                <w:rFonts w:ascii="Times New Roman" w:eastAsia="Times New Roman" w:hAnsi="Times New Roman" w:cs="Times New Roman"/>
                <w:sz w:val="24"/>
                <w:szCs w:val="24"/>
              </w:rPr>
              <w:t>Munish</w:t>
            </w:r>
            <w:proofErr w:type="spellEnd"/>
            <w:r>
              <w:rPr>
                <w:rFonts w:ascii="Times New Roman" w:eastAsia="Times New Roman" w:hAnsi="Times New Roman" w:cs="Times New Roman"/>
                <w:sz w:val="24"/>
                <w:szCs w:val="24"/>
              </w:rPr>
              <w:t xml:space="preserve"> Ravinder Varma </w:t>
            </w:r>
          </w:p>
        </w:tc>
        <w:tc>
          <w:tcPr>
            <w:tcW w:w="2760" w:type="dxa"/>
            <w:shd w:val="clear" w:color="auto" w:fill="auto"/>
            <w:tcMar>
              <w:top w:w="100" w:type="dxa"/>
              <w:left w:w="100" w:type="dxa"/>
              <w:bottom w:w="100" w:type="dxa"/>
              <w:right w:w="100" w:type="dxa"/>
            </w:tcMar>
          </w:tcPr>
          <w:p w14:paraId="61E08099" w14:textId="77777777" w:rsidR="004335F6" w:rsidRDefault="008F597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w:t>
            </w:r>
          </w:p>
        </w:tc>
      </w:tr>
      <w:tr w:rsidR="004335F6" w14:paraId="249F1F2D" w14:textId="77777777">
        <w:tc>
          <w:tcPr>
            <w:tcW w:w="900" w:type="dxa"/>
            <w:shd w:val="clear" w:color="auto" w:fill="auto"/>
            <w:tcMar>
              <w:top w:w="100" w:type="dxa"/>
              <w:left w:w="100" w:type="dxa"/>
              <w:bottom w:w="100" w:type="dxa"/>
              <w:right w:w="100" w:type="dxa"/>
            </w:tcMar>
          </w:tcPr>
          <w:p w14:paraId="607E93FB"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5190" w:type="dxa"/>
            <w:shd w:val="clear" w:color="auto" w:fill="auto"/>
            <w:tcMar>
              <w:top w:w="100" w:type="dxa"/>
              <w:left w:w="100" w:type="dxa"/>
              <w:bottom w:w="100" w:type="dxa"/>
              <w:right w:w="100" w:type="dxa"/>
            </w:tcMar>
          </w:tcPr>
          <w:p w14:paraId="72FFE284"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Mr. Mark Schwartz</w:t>
            </w:r>
          </w:p>
        </w:tc>
        <w:tc>
          <w:tcPr>
            <w:tcW w:w="2760" w:type="dxa"/>
            <w:shd w:val="clear" w:color="auto" w:fill="auto"/>
            <w:tcMar>
              <w:top w:w="100" w:type="dxa"/>
              <w:left w:w="100" w:type="dxa"/>
              <w:bottom w:w="100" w:type="dxa"/>
              <w:right w:w="100" w:type="dxa"/>
            </w:tcMar>
          </w:tcPr>
          <w:p w14:paraId="5DA1D617" w14:textId="77777777" w:rsidR="004335F6" w:rsidRDefault="008F597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w:t>
            </w:r>
          </w:p>
        </w:tc>
      </w:tr>
      <w:tr w:rsidR="004335F6" w14:paraId="52714ED6" w14:textId="77777777">
        <w:tc>
          <w:tcPr>
            <w:tcW w:w="900" w:type="dxa"/>
            <w:shd w:val="clear" w:color="auto" w:fill="auto"/>
            <w:tcMar>
              <w:top w:w="100" w:type="dxa"/>
              <w:left w:w="100" w:type="dxa"/>
              <w:bottom w:w="100" w:type="dxa"/>
              <w:right w:w="100" w:type="dxa"/>
            </w:tcMar>
          </w:tcPr>
          <w:p w14:paraId="077BCDA1"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5190" w:type="dxa"/>
            <w:shd w:val="clear" w:color="auto" w:fill="auto"/>
            <w:tcMar>
              <w:top w:w="100" w:type="dxa"/>
              <w:left w:w="100" w:type="dxa"/>
              <w:bottom w:w="100" w:type="dxa"/>
              <w:right w:w="100" w:type="dxa"/>
            </w:tcMar>
          </w:tcPr>
          <w:p w14:paraId="338C4985"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Ms. Pallavi </w:t>
            </w:r>
            <w:proofErr w:type="spellStart"/>
            <w:r>
              <w:rPr>
                <w:rFonts w:ascii="Times New Roman" w:eastAsia="Times New Roman" w:hAnsi="Times New Roman" w:cs="Times New Roman"/>
                <w:sz w:val="24"/>
                <w:szCs w:val="24"/>
              </w:rPr>
              <w:t>Shardul</w:t>
            </w:r>
            <w:proofErr w:type="spellEnd"/>
            <w:r>
              <w:rPr>
                <w:rFonts w:ascii="Times New Roman" w:eastAsia="Times New Roman" w:hAnsi="Times New Roman" w:cs="Times New Roman"/>
                <w:sz w:val="24"/>
                <w:szCs w:val="24"/>
              </w:rPr>
              <w:t xml:space="preserve"> Shroff</w:t>
            </w:r>
          </w:p>
        </w:tc>
        <w:tc>
          <w:tcPr>
            <w:tcW w:w="2760" w:type="dxa"/>
            <w:shd w:val="clear" w:color="auto" w:fill="auto"/>
            <w:tcMar>
              <w:top w:w="100" w:type="dxa"/>
              <w:left w:w="100" w:type="dxa"/>
              <w:bottom w:w="100" w:type="dxa"/>
              <w:right w:w="100" w:type="dxa"/>
            </w:tcMar>
          </w:tcPr>
          <w:p w14:paraId="27ED375A" w14:textId="77777777" w:rsidR="004335F6" w:rsidRDefault="008F597A">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w:t>
            </w:r>
          </w:p>
        </w:tc>
      </w:tr>
      <w:tr w:rsidR="004335F6" w14:paraId="65A7B542" w14:textId="77777777">
        <w:tc>
          <w:tcPr>
            <w:tcW w:w="900" w:type="dxa"/>
            <w:shd w:val="clear" w:color="auto" w:fill="auto"/>
            <w:tcMar>
              <w:top w:w="100" w:type="dxa"/>
              <w:left w:w="100" w:type="dxa"/>
              <w:bottom w:w="100" w:type="dxa"/>
              <w:right w:w="100" w:type="dxa"/>
            </w:tcMar>
          </w:tcPr>
          <w:p w14:paraId="5FEA4B18"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5190" w:type="dxa"/>
            <w:shd w:val="clear" w:color="auto" w:fill="auto"/>
            <w:tcMar>
              <w:top w:w="100" w:type="dxa"/>
              <w:left w:w="100" w:type="dxa"/>
              <w:bottom w:w="100" w:type="dxa"/>
              <w:right w:w="100" w:type="dxa"/>
            </w:tcMar>
          </w:tcPr>
          <w:p w14:paraId="3A4FD261"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Mr. Chen Yan</w:t>
            </w:r>
          </w:p>
        </w:tc>
        <w:tc>
          <w:tcPr>
            <w:tcW w:w="2760" w:type="dxa"/>
            <w:shd w:val="clear" w:color="auto" w:fill="auto"/>
            <w:tcMar>
              <w:top w:w="100" w:type="dxa"/>
              <w:left w:w="100" w:type="dxa"/>
              <w:bottom w:w="100" w:type="dxa"/>
              <w:right w:w="100" w:type="dxa"/>
            </w:tcMar>
          </w:tcPr>
          <w:p w14:paraId="234693FA"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Director</w:t>
            </w:r>
          </w:p>
        </w:tc>
      </w:tr>
      <w:tr w:rsidR="004335F6" w14:paraId="66AE32BB" w14:textId="77777777">
        <w:tc>
          <w:tcPr>
            <w:tcW w:w="900" w:type="dxa"/>
            <w:shd w:val="clear" w:color="auto" w:fill="auto"/>
            <w:tcMar>
              <w:top w:w="100" w:type="dxa"/>
              <w:left w:w="100" w:type="dxa"/>
              <w:bottom w:w="100" w:type="dxa"/>
              <w:right w:w="100" w:type="dxa"/>
            </w:tcMar>
          </w:tcPr>
          <w:p w14:paraId="6DE1A434"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5190" w:type="dxa"/>
            <w:shd w:val="clear" w:color="auto" w:fill="auto"/>
            <w:tcMar>
              <w:top w:w="100" w:type="dxa"/>
              <w:left w:w="100" w:type="dxa"/>
              <w:bottom w:w="100" w:type="dxa"/>
              <w:right w:w="100" w:type="dxa"/>
            </w:tcMar>
          </w:tcPr>
          <w:p w14:paraId="04654911"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Mr. Ting Hong Kenny Ho</w:t>
            </w:r>
          </w:p>
        </w:tc>
        <w:tc>
          <w:tcPr>
            <w:tcW w:w="2760" w:type="dxa"/>
            <w:shd w:val="clear" w:color="auto" w:fill="auto"/>
            <w:tcMar>
              <w:top w:w="100" w:type="dxa"/>
              <w:left w:w="100" w:type="dxa"/>
              <w:bottom w:w="100" w:type="dxa"/>
              <w:right w:w="100" w:type="dxa"/>
            </w:tcMar>
          </w:tcPr>
          <w:p w14:paraId="3CB0D37D"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Director</w:t>
            </w:r>
          </w:p>
        </w:tc>
      </w:tr>
      <w:tr w:rsidR="004335F6" w14:paraId="6D066715" w14:textId="77777777">
        <w:tc>
          <w:tcPr>
            <w:tcW w:w="900" w:type="dxa"/>
            <w:shd w:val="clear" w:color="auto" w:fill="auto"/>
            <w:tcMar>
              <w:top w:w="100" w:type="dxa"/>
              <w:left w:w="100" w:type="dxa"/>
              <w:bottom w:w="100" w:type="dxa"/>
              <w:right w:w="100" w:type="dxa"/>
            </w:tcMar>
          </w:tcPr>
          <w:p w14:paraId="43DD2559"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5190" w:type="dxa"/>
            <w:shd w:val="clear" w:color="auto" w:fill="auto"/>
            <w:tcMar>
              <w:top w:w="100" w:type="dxa"/>
              <w:left w:w="100" w:type="dxa"/>
              <w:bottom w:w="100" w:type="dxa"/>
              <w:right w:w="100" w:type="dxa"/>
            </w:tcMar>
          </w:tcPr>
          <w:p w14:paraId="15EE9303"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Mr. Mukul Arora</w:t>
            </w:r>
          </w:p>
        </w:tc>
        <w:tc>
          <w:tcPr>
            <w:tcW w:w="2760" w:type="dxa"/>
            <w:shd w:val="clear" w:color="auto" w:fill="auto"/>
            <w:tcMar>
              <w:top w:w="100" w:type="dxa"/>
              <w:left w:w="100" w:type="dxa"/>
              <w:bottom w:w="100" w:type="dxa"/>
              <w:right w:w="100" w:type="dxa"/>
            </w:tcMar>
          </w:tcPr>
          <w:p w14:paraId="7C8A9F18" w14:textId="77777777" w:rsidR="004335F6" w:rsidRDefault="008F597A">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Director</w:t>
            </w:r>
          </w:p>
        </w:tc>
      </w:tr>
    </w:tbl>
    <w:p w14:paraId="29AD8B23" w14:textId="77777777" w:rsidR="004335F6" w:rsidRDefault="004335F6">
      <w:pPr>
        <w:shd w:val="clear" w:color="auto" w:fill="FFFFFF"/>
        <w:spacing w:line="360" w:lineRule="auto"/>
        <w:rPr>
          <w:rFonts w:ascii="Times New Roman" w:eastAsia="Times New Roman" w:hAnsi="Times New Roman" w:cs="Times New Roman"/>
          <w:b/>
          <w:sz w:val="24"/>
          <w:szCs w:val="24"/>
        </w:rPr>
      </w:pPr>
    </w:p>
    <w:p w14:paraId="646AE8BD" w14:textId="77777777" w:rsidR="008F597A" w:rsidRDefault="008F597A">
      <w:pPr>
        <w:shd w:val="clear" w:color="auto" w:fill="FFFFFF"/>
        <w:spacing w:line="360" w:lineRule="auto"/>
        <w:rPr>
          <w:rFonts w:ascii="Times New Roman" w:eastAsia="Times New Roman" w:hAnsi="Times New Roman" w:cs="Times New Roman"/>
          <w:b/>
          <w:sz w:val="24"/>
          <w:szCs w:val="24"/>
        </w:rPr>
      </w:pPr>
    </w:p>
    <w:p w14:paraId="75534775" w14:textId="77777777" w:rsidR="008F597A" w:rsidRDefault="008F597A">
      <w:pPr>
        <w:shd w:val="clear" w:color="auto" w:fill="FFFFFF"/>
        <w:spacing w:line="360" w:lineRule="auto"/>
        <w:rPr>
          <w:rFonts w:ascii="Times New Roman" w:eastAsia="Times New Roman" w:hAnsi="Times New Roman" w:cs="Times New Roman"/>
          <w:b/>
          <w:sz w:val="24"/>
          <w:szCs w:val="24"/>
        </w:rPr>
      </w:pPr>
    </w:p>
    <w:p w14:paraId="110C0F31" w14:textId="77777777" w:rsidR="008F597A" w:rsidRDefault="008F597A">
      <w:pPr>
        <w:shd w:val="clear" w:color="auto" w:fill="FFFFFF"/>
        <w:spacing w:line="360" w:lineRule="auto"/>
        <w:rPr>
          <w:rFonts w:ascii="Times New Roman" w:eastAsia="Times New Roman" w:hAnsi="Times New Roman" w:cs="Times New Roman"/>
          <w:b/>
          <w:sz w:val="24"/>
          <w:szCs w:val="24"/>
        </w:rPr>
      </w:pPr>
    </w:p>
    <w:p w14:paraId="680D3E9F" w14:textId="77777777" w:rsidR="008F597A" w:rsidRDefault="008F597A">
      <w:pPr>
        <w:shd w:val="clear" w:color="auto" w:fill="FFFFFF"/>
        <w:spacing w:line="360" w:lineRule="auto"/>
        <w:rPr>
          <w:rFonts w:ascii="Times New Roman" w:eastAsia="Times New Roman" w:hAnsi="Times New Roman" w:cs="Times New Roman"/>
          <w:b/>
          <w:sz w:val="24"/>
          <w:szCs w:val="24"/>
        </w:rPr>
      </w:pPr>
    </w:p>
    <w:p w14:paraId="2A410835" w14:textId="77777777" w:rsidR="008F597A" w:rsidRDefault="008F597A">
      <w:pPr>
        <w:shd w:val="clear" w:color="auto" w:fill="FFFFFF"/>
        <w:spacing w:line="360" w:lineRule="auto"/>
        <w:rPr>
          <w:rFonts w:ascii="Times New Roman" w:eastAsia="Times New Roman" w:hAnsi="Times New Roman" w:cs="Times New Roman"/>
          <w:b/>
          <w:sz w:val="24"/>
          <w:szCs w:val="24"/>
        </w:rPr>
      </w:pPr>
    </w:p>
    <w:p w14:paraId="2AE648DF" w14:textId="77777777" w:rsidR="008F597A" w:rsidRDefault="008F597A">
      <w:pPr>
        <w:shd w:val="clear" w:color="auto" w:fill="FFFFFF"/>
        <w:spacing w:line="360" w:lineRule="auto"/>
        <w:rPr>
          <w:rFonts w:ascii="Times New Roman" w:eastAsia="Times New Roman" w:hAnsi="Times New Roman" w:cs="Times New Roman"/>
          <w:b/>
          <w:sz w:val="24"/>
          <w:szCs w:val="24"/>
        </w:rPr>
      </w:pPr>
    </w:p>
    <w:p w14:paraId="43751415" w14:textId="77777777" w:rsidR="008F597A" w:rsidRDefault="008F597A">
      <w:pPr>
        <w:shd w:val="clear" w:color="auto" w:fill="FFFFFF"/>
        <w:spacing w:line="360" w:lineRule="auto"/>
        <w:rPr>
          <w:rFonts w:ascii="Times New Roman" w:eastAsia="Times New Roman" w:hAnsi="Times New Roman" w:cs="Times New Roman"/>
          <w:b/>
          <w:sz w:val="24"/>
          <w:szCs w:val="24"/>
        </w:rPr>
      </w:pPr>
    </w:p>
    <w:p w14:paraId="01BF96F5" w14:textId="5F866F9F" w:rsidR="004335F6" w:rsidRDefault="008F597A" w:rsidP="007F4AE8">
      <w:pP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COMMITTEES OF BOARD OF DIRECTORS: </w:t>
      </w:r>
    </w:p>
    <w:p w14:paraId="2E0EF54B" w14:textId="77777777" w:rsidR="004335F6" w:rsidRDefault="008F597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Company has following legal advisory committees of Board as needed under the Companies Act, 2013 as at 31st March,2019:</w:t>
      </w:r>
    </w:p>
    <w:p w14:paraId="0EE5123F" w14:textId="77777777" w:rsidR="004335F6" w:rsidRDefault="008F597A">
      <w:pPr>
        <w:numPr>
          <w:ilvl w:val="0"/>
          <w:numId w:val="25"/>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Audit Committee </w:t>
      </w:r>
    </w:p>
    <w:p w14:paraId="04F9B6C2" w14:textId="77777777" w:rsidR="004335F6" w:rsidRDefault="008F597A">
      <w:pPr>
        <w:numPr>
          <w:ilvl w:val="0"/>
          <w:numId w:val="25"/>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Nomination and Remuneration Committee </w:t>
      </w:r>
    </w:p>
    <w:p w14:paraId="7AE4E8F8" w14:textId="77777777" w:rsidR="004335F6" w:rsidRDefault="008F597A">
      <w:pPr>
        <w:numPr>
          <w:ilvl w:val="0"/>
          <w:numId w:val="25"/>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Corporate Social Responsibility Committee</w:t>
      </w:r>
    </w:p>
    <w:p w14:paraId="3ACA70A6" w14:textId="77777777" w:rsidR="004335F6" w:rsidRDefault="008F597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on the date of this report, the synthesis of the committees according to appropriate arrangement of the Companies Act, 2013 furthermore, rules are as under:</w:t>
      </w:r>
    </w:p>
    <w:p w14:paraId="03506235" w14:textId="77777777" w:rsidR="004335F6" w:rsidRDefault="004335F6">
      <w:pPr>
        <w:shd w:val="clear" w:color="auto" w:fill="FFFFFF"/>
        <w:spacing w:line="360" w:lineRule="auto"/>
        <w:rPr>
          <w:rFonts w:ascii="Times New Roman" w:eastAsia="Times New Roman" w:hAnsi="Times New Roman" w:cs="Times New Roman"/>
          <w:sz w:val="24"/>
          <w:szCs w:val="24"/>
        </w:rPr>
      </w:pPr>
    </w:p>
    <w:tbl>
      <w:tblPr>
        <w:tblStyle w:val="a1"/>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35"/>
        <w:gridCol w:w="5715"/>
      </w:tblGrid>
      <w:tr w:rsidR="004335F6" w14:paraId="149217D6" w14:textId="77777777">
        <w:tc>
          <w:tcPr>
            <w:tcW w:w="4035" w:type="dxa"/>
            <w:shd w:val="clear" w:color="auto" w:fill="auto"/>
            <w:tcMar>
              <w:top w:w="100" w:type="dxa"/>
              <w:left w:w="100" w:type="dxa"/>
              <w:bottom w:w="100" w:type="dxa"/>
              <w:right w:w="100" w:type="dxa"/>
            </w:tcMar>
          </w:tcPr>
          <w:p w14:paraId="3DD42CD2" w14:textId="77777777" w:rsidR="004335F6" w:rsidRDefault="008F597A">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of the Committee </w:t>
            </w:r>
          </w:p>
        </w:tc>
        <w:tc>
          <w:tcPr>
            <w:tcW w:w="5715" w:type="dxa"/>
            <w:shd w:val="clear" w:color="auto" w:fill="auto"/>
            <w:tcMar>
              <w:top w:w="100" w:type="dxa"/>
              <w:left w:w="100" w:type="dxa"/>
              <w:bottom w:w="100" w:type="dxa"/>
              <w:right w:w="100" w:type="dxa"/>
            </w:tcMar>
          </w:tcPr>
          <w:p w14:paraId="0FC85C85" w14:textId="77777777" w:rsidR="004335F6" w:rsidRDefault="008F597A">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Composition of Committee  </w:t>
            </w:r>
          </w:p>
        </w:tc>
      </w:tr>
      <w:tr w:rsidR="004335F6" w14:paraId="7B34D379" w14:textId="77777777">
        <w:tc>
          <w:tcPr>
            <w:tcW w:w="4035" w:type="dxa"/>
            <w:shd w:val="clear" w:color="auto" w:fill="auto"/>
            <w:tcMar>
              <w:top w:w="100" w:type="dxa"/>
              <w:left w:w="100" w:type="dxa"/>
              <w:bottom w:w="100" w:type="dxa"/>
              <w:right w:w="100" w:type="dxa"/>
            </w:tcMar>
          </w:tcPr>
          <w:p w14:paraId="43A92517" w14:textId="77777777" w:rsidR="004335F6" w:rsidRDefault="008F597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Audit Committee </w:t>
            </w:r>
          </w:p>
        </w:tc>
        <w:tc>
          <w:tcPr>
            <w:tcW w:w="5715" w:type="dxa"/>
            <w:shd w:val="clear" w:color="auto" w:fill="auto"/>
            <w:tcMar>
              <w:top w:w="100" w:type="dxa"/>
              <w:left w:w="100" w:type="dxa"/>
              <w:bottom w:w="100" w:type="dxa"/>
              <w:right w:w="100" w:type="dxa"/>
            </w:tcMar>
          </w:tcPr>
          <w:p w14:paraId="4B00AD9C" w14:textId="77777777" w:rsidR="004335F6" w:rsidRDefault="008F597A">
            <w:pPr>
              <w:widowControl w:val="0"/>
              <w:numPr>
                <w:ilvl w:val="0"/>
                <w:numId w:val="18"/>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Mr. Mark Schwartz, Member </w:t>
            </w:r>
          </w:p>
          <w:p w14:paraId="741113BC" w14:textId="77777777" w:rsidR="004335F6" w:rsidRDefault="008F597A">
            <w:pPr>
              <w:widowControl w:val="0"/>
              <w:numPr>
                <w:ilvl w:val="0"/>
                <w:numId w:val="18"/>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Mr. Ravi Chandra </w:t>
            </w:r>
            <w:proofErr w:type="spellStart"/>
            <w:r>
              <w:rPr>
                <w:rFonts w:ascii="Times New Roman" w:eastAsia="Times New Roman" w:hAnsi="Times New Roman" w:cs="Times New Roman"/>
                <w:sz w:val="24"/>
                <w:szCs w:val="24"/>
              </w:rPr>
              <w:t>Adusumalli</w:t>
            </w:r>
            <w:proofErr w:type="spellEnd"/>
            <w:r>
              <w:rPr>
                <w:rFonts w:ascii="Times New Roman" w:eastAsia="Times New Roman" w:hAnsi="Times New Roman" w:cs="Times New Roman"/>
                <w:sz w:val="24"/>
                <w:szCs w:val="24"/>
              </w:rPr>
              <w:t xml:space="preserve">, Member </w:t>
            </w:r>
          </w:p>
          <w:p w14:paraId="4E2EF9E0" w14:textId="77777777" w:rsidR="004335F6" w:rsidRDefault="008F597A">
            <w:pPr>
              <w:widowControl w:val="0"/>
              <w:numPr>
                <w:ilvl w:val="0"/>
                <w:numId w:val="18"/>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Ms. Pallavi </w:t>
            </w:r>
            <w:proofErr w:type="spellStart"/>
            <w:r>
              <w:rPr>
                <w:rFonts w:ascii="Times New Roman" w:eastAsia="Times New Roman" w:hAnsi="Times New Roman" w:cs="Times New Roman"/>
                <w:sz w:val="24"/>
                <w:szCs w:val="24"/>
              </w:rPr>
              <w:t>Shardul</w:t>
            </w:r>
            <w:proofErr w:type="spellEnd"/>
            <w:r>
              <w:rPr>
                <w:rFonts w:ascii="Times New Roman" w:eastAsia="Times New Roman" w:hAnsi="Times New Roman" w:cs="Times New Roman"/>
                <w:sz w:val="24"/>
                <w:szCs w:val="24"/>
              </w:rPr>
              <w:t xml:space="preserve"> Shroff, Member</w:t>
            </w:r>
          </w:p>
        </w:tc>
      </w:tr>
      <w:tr w:rsidR="004335F6" w14:paraId="3EF5035C" w14:textId="77777777">
        <w:tc>
          <w:tcPr>
            <w:tcW w:w="4035" w:type="dxa"/>
            <w:shd w:val="clear" w:color="auto" w:fill="auto"/>
            <w:tcMar>
              <w:top w:w="100" w:type="dxa"/>
              <w:left w:w="100" w:type="dxa"/>
              <w:bottom w:w="100" w:type="dxa"/>
              <w:right w:w="100" w:type="dxa"/>
            </w:tcMar>
          </w:tcPr>
          <w:p w14:paraId="34A1C5A4" w14:textId="77777777" w:rsidR="004335F6" w:rsidRDefault="008F597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Nomination and Remuneration Committee </w:t>
            </w:r>
          </w:p>
        </w:tc>
        <w:tc>
          <w:tcPr>
            <w:tcW w:w="5715" w:type="dxa"/>
            <w:shd w:val="clear" w:color="auto" w:fill="auto"/>
            <w:tcMar>
              <w:top w:w="100" w:type="dxa"/>
              <w:left w:w="100" w:type="dxa"/>
              <w:bottom w:w="100" w:type="dxa"/>
              <w:right w:w="100" w:type="dxa"/>
            </w:tcMar>
          </w:tcPr>
          <w:p w14:paraId="3D27E1A5" w14:textId="77777777" w:rsidR="004335F6" w:rsidRDefault="008F597A">
            <w:pPr>
              <w:widowControl w:val="0"/>
              <w:numPr>
                <w:ilvl w:val="0"/>
                <w:numId w:val="47"/>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Mr. Ravi Chandra </w:t>
            </w:r>
            <w:proofErr w:type="spellStart"/>
            <w:r>
              <w:rPr>
                <w:rFonts w:ascii="Times New Roman" w:eastAsia="Times New Roman" w:hAnsi="Times New Roman" w:cs="Times New Roman"/>
                <w:sz w:val="24"/>
                <w:szCs w:val="24"/>
              </w:rPr>
              <w:t>Adusumalli</w:t>
            </w:r>
            <w:proofErr w:type="spellEnd"/>
            <w:r>
              <w:rPr>
                <w:rFonts w:ascii="Times New Roman" w:eastAsia="Times New Roman" w:hAnsi="Times New Roman" w:cs="Times New Roman"/>
                <w:sz w:val="24"/>
                <w:szCs w:val="24"/>
              </w:rPr>
              <w:t xml:space="preserve">, Member </w:t>
            </w:r>
          </w:p>
          <w:p w14:paraId="3E085234" w14:textId="77777777" w:rsidR="004335F6" w:rsidRDefault="008F597A">
            <w:pPr>
              <w:widowControl w:val="0"/>
              <w:numPr>
                <w:ilvl w:val="0"/>
                <w:numId w:val="47"/>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Mr. Jing </w:t>
            </w:r>
            <w:proofErr w:type="spellStart"/>
            <w:r>
              <w:rPr>
                <w:rFonts w:ascii="Times New Roman" w:eastAsia="Times New Roman" w:hAnsi="Times New Roman" w:cs="Times New Roman"/>
                <w:sz w:val="24"/>
                <w:szCs w:val="24"/>
              </w:rPr>
              <w:t>Xiandong</w:t>
            </w:r>
            <w:proofErr w:type="spellEnd"/>
            <w:r>
              <w:rPr>
                <w:rFonts w:ascii="Times New Roman" w:eastAsia="Times New Roman" w:hAnsi="Times New Roman" w:cs="Times New Roman"/>
                <w:sz w:val="24"/>
                <w:szCs w:val="24"/>
              </w:rPr>
              <w:t xml:space="preserve">, Member </w:t>
            </w:r>
          </w:p>
          <w:p w14:paraId="604677DF" w14:textId="77777777" w:rsidR="004335F6" w:rsidRDefault="008F597A">
            <w:pPr>
              <w:widowControl w:val="0"/>
              <w:numPr>
                <w:ilvl w:val="0"/>
                <w:numId w:val="47"/>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Mr. Mark Schwartz, Member </w:t>
            </w:r>
          </w:p>
          <w:p w14:paraId="0A717DD5" w14:textId="77777777" w:rsidR="004335F6" w:rsidRDefault="008F597A">
            <w:pPr>
              <w:widowControl w:val="0"/>
              <w:numPr>
                <w:ilvl w:val="0"/>
                <w:numId w:val="47"/>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Ms. Pallavi </w:t>
            </w:r>
            <w:proofErr w:type="spellStart"/>
            <w:r>
              <w:rPr>
                <w:rFonts w:ascii="Times New Roman" w:eastAsia="Times New Roman" w:hAnsi="Times New Roman" w:cs="Times New Roman"/>
                <w:sz w:val="24"/>
                <w:szCs w:val="24"/>
              </w:rPr>
              <w:t>Shardul</w:t>
            </w:r>
            <w:proofErr w:type="spellEnd"/>
            <w:r>
              <w:rPr>
                <w:rFonts w:ascii="Times New Roman" w:eastAsia="Times New Roman" w:hAnsi="Times New Roman" w:cs="Times New Roman"/>
                <w:sz w:val="24"/>
                <w:szCs w:val="24"/>
              </w:rPr>
              <w:t xml:space="preserve"> Shroff, Member</w:t>
            </w:r>
          </w:p>
        </w:tc>
      </w:tr>
      <w:tr w:rsidR="004335F6" w14:paraId="11DB6071" w14:textId="77777777">
        <w:tc>
          <w:tcPr>
            <w:tcW w:w="4035" w:type="dxa"/>
            <w:shd w:val="clear" w:color="auto" w:fill="auto"/>
            <w:tcMar>
              <w:top w:w="100" w:type="dxa"/>
              <w:left w:w="100" w:type="dxa"/>
              <w:bottom w:w="100" w:type="dxa"/>
              <w:right w:w="100" w:type="dxa"/>
            </w:tcMar>
          </w:tcPr>
          <w:p w14:paraId="588EB5FD" w14:textId="77777777" w:rsidR="004335F6" w:rsidRDefault="008F597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Corporate Social Responsibility Committee </w:t>
            </w:r>
          </w:p>
        </w:tc>
        <w:tc>
          <w:tcPr>
            <w:tcW w:w="5715" w:type="dxa"/>
            <w:shd w:val="clear" w:color="auto" w:fill="auto"/>
            <w:tcMar>
              <w:top w:w="100" w:type="dxa"/>
              <w:left w:w="100" w:type="dxa"/>
              <w:bottom w:w="100" w:type="dxa"/>
              <w:right w:w="100" w:type="dxa"/>
            </w:tcMar>
          </w:tcPr>
          <w:p w14:paraId="75E89561" w14:textId="77777777" w:rsidR="004335F6" w:rsidRDefault="008F597A">
            <w:pPr>
              <w:widowControl w:val="0"/>
              <w:numPr>
                <w:ilvl w:val="0"/>
                <w:numId w:val="1"/>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Mr. Vijay Shekhar Sharma, Member </w:t>
            </w:r>
          </w:p>
          <w:p w14:paraId="76B7AEB5" w14:textId="77777777" w:rsidR="004335F6" w:rsidRDefault="008F597A">
            <w:pPr>
              <w:widowControl w:val="0"/>
              <w:numPr>
                <w:ilvl w:val="0"/>
                <w:numId w:val="1"/>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Mr. Ravi Chandra </w:t>
            </w:r>
            <w:proofErr w:type="spellStart"/>
            <w:r>
              <w:rPr>
                <w:rFonts w:ascii="Times New Roman" w:eastAsia="Times New Roman" w:hAnsi="Times New Roman" w:cs="Times New Roman"/>
                <w:sz w:val="24"/>
                <w:szCs w:val="24"/>
              </w:rPr>
              <w:t>Adusumalli</w:t>
            </w:r>
            <w:proofErr w:type="spellEnd"/>
            <w:r>
              <w:rPr>
                <w:rFonts w:ascii="Times New Roman" w:eastAsia="Times New Roman" w:hAnsi="Times New Roman" w:cs="Times New Roman"/>
                <w:sz w:val="24"/>
                <w:szCs w:val="24"/>
              </w:rPr>
              <w:t xml:space="preserve">, Member </w:t>
            </w:r>
          </w:p>
          <w:p w14:paraId="7FB65B59" w14:textId="77777777" w:rsidR="004335F6" w:rsidRDefault="008F597A">
            <w:pPr>
              <w:widowControl w:val="0"/>
              <w:numPr>
                <w:ilvl w:val="0"/>
                <w:numId w:val="1"/>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Mr. Mark Schwartz, Member</w:t>
            </w:r>
          </w:p>
        </w:tc>
      </w:tr>
    </w:tbl>
    <w:p w14:paraId="280F9350" w14:textId="77777777" w:rsidR="004335F6" w:rsidRDefault="004335F6">
      <w:pPr>
        <w:shd w:val="clear" w:color="auto" w:fill="FFFFFF"/>
        <w:spacing w:line="360" w:lineRule="auto"/>
        <w:rPr>
          <w:rFonts w:ascii="Times New Roman" w:eastAsia="Times New Roman" w:hAnsi="Times New Roman" w:cs="Times New Roman"/>
          <w:sz w:val="24"/>
          <w:szCs w:val="24"/>
        </w:rPr>
      </w:pPr>
    </w:p>
    <w:p w14:paraId="228D435D" w14:textId="77777777" w:rsidR="008F597A" w:rsidRDefault="008F597A">
      <w:pPr>
        <w:spacing w:line="360" w:lineRule="auto"/>
        <w:rPr>
          <w:rFonts w:ascii="Times New Roman" w:eastAsia="Times New Roman" w:hAnsi="Times New Roman" w:cs="Times New Roman"/>
          <w:b/>
          <w:sz w:val="24"/>
          <w:szCs w:val="24"/>
        </w:rPr>
      </w:pPr>
    </w:p>
    <w:p w14:paraId="51B55E3C" w14:textId="77777777" w:rsidR="008F597A" w:rsidRDefault="008F597A">
      <w:pPr>
        <w:spacing w:line="360" w:lineRule="auto"/>
        <w:rPr>
          <w:rFonts w:ascii="Times New Roman" w:eastAsia="Times New Roman" w:hAnsi="Times New Roman" w:cs="Times New Roman"/>
          <w:b/>
          <w:sz w:val="24"/>
          <w:szCs w:val="24"/>
        </w:rPr>
      </w:pPr>
    </w:p>
    <w:p w14:paraId="5F1EAFA5" w14:textId="77777777" w:rsidR="008F597A" w:rsidRDefault="008F597A">
      <w:pPr>
        <w:spacing w:line="360" w:lineRule="auto"/>
        <w:rPr>
          <w:rFonts w:ascii="Times New Roman" w:eastAsia="Times New Roman" w:hAnsi="Times New Roman" w:cs="Times New Roman"/>
          <w:b/>
          <w:sz w:val="24"/>
          <w:szCs w:val="24"/>
        </w:rPr>
      </w:pPr>
    </w:p>
    <w:p w14:paraId="23D8CA99" w14:textId="77777777" w:rsidR="008F597A" w:rsidRDefault="008F597A">
      <w:pPr>
        <w:spacing w:line="360" w:lineRule="auto"/>
        <w:rPr>
          <w:rFonts w:ascii="Times New Roman" w:eastAsia="Times New Roman" w:hAnsi="Times New Roman" w:cs="Times New Roman"/>
          <w:b/>
          <w:sz w:val="24"/>
          <w:szCs w:val="24"/>
        </w:rPr>
      </w:pPr>
    </w:p>
    <w:p w14:paraId="2BC02B48" w14:textId="77777777" w:rsidR="008F597A" w:rsidRDefault="008F597A">
      <w:pPr>
        <w:spacing w:line="360" w:lineRule="auto"/>
        <w:rPr>
          <w:rFonts w:ascii="Times New Roman" w:eastAsia="Times New Roman" w:hAnsi="Times New Roman" w:cs="Times New Roman"/>
          <w:b/>
          <w:sz w:val="24"/>
          <w:szCs w:val="24"/>
        </w:rPr>
      </w:pPr>
    </w:p>
    <w:p w14:paraId="43CCE01C" w14:textId="77777777" w:rsidR="008F597A" w:rsidRDefault="008F597A">
      <w:pPr>
        <w:spacing w:line="360" w:lineRule="auto"/>
        <w:rPr>
          <w:rFonts w:ascii="Times New Roman" w:eastAsia="Times New Roman" w:hAnsi="Times New Roman" w:cs="Times New Roman"/>
          <w:b/>
          <w:sz w:val="24"/>
          <w:szCs w:val="24"/>
        </w:rPr>
      </w:pPr>
    </w:p>
    <w:p w14:paraId="16311608" w14:textId="77777777" w:rsidR="008F597A" w:rsidRDefault="008F597A">
      <w:pPr>
        <w:spacing w:line="360" w:lineRule="auto"/>
        <w:rPr>
          <w:rFonts w:ascii="Times New Roman" w:eastAsia="Times New Roman" w:hAnsi="Times New Roman" w:cs="Times New Roman"/>
          <w:b/>
          <w:sz w:val="24"/>
          <w:szCs w:val="24"/>
        </w:rPr>
      </w:pPr>
    </w:p>
    <w:p w14:paraId="137EB07E" w14:textId="77777777" w:rsidR="008F597A" w:rsidRDefault="008F597A">
      <w:pPr>
        <w:spacing w:line="360" w:lineRule="auto"/>
        <w:rPr>
          <w:rFonts w:ascii="Times New Roman" w:eastAsia="Times New Roman" w:hAnsi="Times New Roman" w:cs="Times New Roman"/>
          <w:b/>
          <w:sz w:val="24"/>
          <w:szCs w:val="24"/>
        </w:rPr>
      </w:pPr>
    </w:p>
    <w:p w14:paraId="4C2CB8E3" w14:textId="77777777" w:rsidR="008F597A" w:rsidRDefault="008F597A">
      <w:pPr>
        <w:spacing w:line="360" w:lineRule="auto"/>
        <w:rPr>
          <w:rFonts w:ascii="Times New Roman" w:eastAsia="Times New Roman" w:hAnsi="Times New Roman" w:cs="Times New Roman"/>
          <w:b/>
          <w:sz w:val="24"/>
          <w:szCs w:val="24"/>
        </w:rPr>
      </w:pPr>
    </w:p>
    <w:p w14:paraId="0BCB1738" w14:textId="77777777" w:rsidR="008F597A" w:rsidRDefault="008F597A">
      <w:pPr>
        <w:spacing w:line="360" w:lineRule="auto"/>
        <w:rPr>
          <w:rFonts w:ascii="Times New Roman" w:eastAsia="Times New Roman" w:hAnsi="Times New Roman" w:cs="Times New Roman"/>
          <w:b/>
          <w:sz w:val="24"/>
          <w:szCs w:val="24"/>
        </w:rPr>
      </w:pPr>
    </w:p>
    <w:p w14:paraId="6CDE08E9" w14:textId="77777777" w:rsidR="008F597A" w:rsidRDefault="008F597A">
      <w:pPr>
        <w:spacing w:line="360" w:lineRule="auto"/>
        <w:rPr>
          <w:rFonts w:ascii="Times New Roman" w:eastAsia="Times New Roman" w:hAnsi="Times New Roman" w:cs="Times New Roman"/>
          <w:b/>
          <w:sz w:val="24"/>
          <w:szCs w:val="24"/>
        </w:rPr>
      </w:pPr>
    </w:p>
    <w:p w14:paraId="730CC8ED" w14:textId="77777777" w:rsidR="008F597A" w:rsidRDefault="008F597A">
      <w:pPr>
        <w:spacing w:line="360" w:lineRule="auto"/>
        <w:rPr>
          <w:rFonts w:ascii="Times New Roman" w:eastAsia="Times New Roman" w:hAnsi="Times New Roman" w:cs="Times New Roman"/>
          <w:b/>
          <w:sz w:val="24"/>
          <w:szCs w:val="24"/>
        </w:rPr>
      </w:pPr>
    </w:p>
    <w:p w14:paraId="40B55B61" w14:textId="0DBC5511" w:rsidR="004335F6" w:rsidRDefault="008F597A" w:rsidP="007F4AE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3. PESTEL ANALYSIS </w:t>
      </w:r>
    </w:p>
    <w:p w14:paraId="087F6DBC" w14:textId="77777777" w:rsidR="004335F6" w:rsidRDefault="008F597A">
      <w:pPr>
        <w:numPr>
          <w:ilvl w:val="0"/>
          <w:numId w:val="2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PESTEL Analysis is used to evaluate the external environment of a business by breaking down the various </w:t>
      </w:r>
      <w:proofErr w:type="gramStart"/>
      <w:r>
        <w:rPr>
          <w:rFonts w:ascii="Times New Roman" w:eastAsia="Times New Roman" w:hAnsi="Times New Roman" w:cs="Times New Roman"/>
          <w:sz w:val="24"/>
          <w:szCs w:val="24"/>
        </w:rPr>
        <w:t>opportunities ,risks</w:t>
      </w:r>
      <w:proofErr w:type="gramEnd"/>
      <w:r>
        <w:rPr>
          <w:rFonts w:ascii="Times New Roman" w:eastAsia="Times New Roman" w:hAnsi="Times New Roman" w:cs="Times New Roman"/>
          <w:sz w:val="24"/>
          <w:szCs w:val="24"/>
        </w:rPr>
        <w:t xml:space="preserve"> and decisions into Political, Economic, Social, Technological, Environmental, and Legal factors. </w:t>
      </w:r>
    </w:p>
    <w:p w14:paraId="1BA18271" w14:textId="77777777" w:rsidR="004335F6" w:rsidRDefault="008F597A">
      <w:pPr>
        <w:numPr>
          <w:ilvl w:val="0"/>
          <w:numId w:val="2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PESTEL Analysis is an effective way to plan as per the external factors and to also figure out the pros and cons of the various external factors on the business.</w:t>
      </w:r>
    </w:p>
    <w:p w14:paraId="1E15E4EC" w14:textId="77777777" w:rsidR="004335F6" w:rsidRDefault="008F59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98CC67" wp14:editId="28E6670F">
            <wp:extent cx="4858952" cy="2730731"/>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858952" cy="2730731"/>
                    </a:xfrm>
                    <a:prstGeom prst="rect">
                      <a:avLst/>
                    </a:prstGeom>
                    <a:ln/>
                  </pic:spPr>
                </pic:pic>
              </a:graphicData>
            </a:graphic>
          </wp:inline>
        </w:drawing>
      </w:r>
    </w:p>
    <w:p w14:paraId="48FBEA3B" w14:textId="77777777" w:rsidR="004335F6" w:rsidRDefault="008F59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Pestel Analysis</w:t>
      </w:r>
    </w:p>
    <w:p w14:paraId="0355B1A1" w14:textId="77777777" w:rsidR="004335F6" w:rsidRDefault="008F597A">
      <w:pPr>
        <w:pStyle w:val="Heading2"/>
        <w:keepNext w:val="0"/>
        <w:keepLines w:val="0"/>
        <w:pBdr>
          <w:bottom w:val="none" w:sz="0" w:space="13" w:color="auto"/>
        </w:pBdr>
        <w:shd w:val="clear" w:color="auto" w:fill="FFFFFF"/>
        <w:spacing w:before="0" w:after="0" w:line="360" w:lineRule="auto"/>
        <w:jc w:val="both"/>
        <w:rPr>
          <w:rFonts w:ascii="Times New Roman" w:eastAsia="Times New Roman" w:hAnsi="Times New Roman" w:cs="Times New Roman"/>
          <w:b/>
          <w:sz w:val="24"/>
          <w:szCs w:val="24"/>
        </w:rPr>
      </w:pPr>
      <w:bookmarkStart w:id="0" w:name="_5h3ed4691fnn" w:colFirst="0" w:colLast="0"/>
      <w:bookmarkEnd w:id="0"/>
      <w:r>
        <w:rPr>
          <w:rFonts w:ascii="Times New Roman" w:eastAsia="Times New Roman" w:hAnsi="Times New Roman" w:cs="Times New Roman"/>
          <w:b/>
          <w:sz w:val="24"/>
          <w:szCs w:val="24"/>
        </w:rPr>
        <w:t>Political Factors:</w:t>
      </w:r>
    </w:p>
    <w:p w14:paraId="098C18F3" w14:textId="77777777" w:rsidR="004335F6" w:rsidRDefault="008F597A">
      <w:pPr>
        <w:pStyle w:val="Heading2"/>
        <w:keepNext w:val="0"/>
        <w:keepLines w:val="0"/>
        <w:numPr>
          <w:ilvl w:val="0"/>
          <w:numId w:val="16"/>
        </w:numPr>
        <w:shd w:val="clear" w:color="auto" w:fill="FFFFFF"/>
        <w:spacing w:before="0" w:after="0" w:line="360" w:lineRule="auto"/>
        <w:jc w:val="both"/>
        <w:rPr>
          <w:rFonts w:ascii="Times New Roman" w:eastAsia="Times New Roman" w:hAnsi="Times New Roman" w:cs="Times New Roman"/>
          <w:sz w:val="24"/>
          <w:szCs w:val="24"/>
        </w:rPr>
      </w:pPr>
      <w:bookmarkStart w:id="1" w:name="_o02xhhcg82co" w:colFirst="0" w:colLast="0"/>
      <w:bookmarkEnd w:id="1"/>
      <w:r>
        <w:rPr>
          <w:rFonts w:ascii="Times New Roman" w:eastAsia="Times New Roman" w:hAnsi="Times New Roman" w:cs="Times New Roman"/>
          <w:sz w:val="24"/>
          <w:szCs w:val="24"/>
        </w:rPr>
        <w:t xml:space="preserve">These factors are concerned with the influence of government policies, political stability or instability, corruption, foreign trade policy, tax policy, labour law, environmental law and trade restrictions. </w:t>
      </w:r>
    </w:p>
    <w:p w14:paraId="5EA5E33D" w14:textId="77777777" w:rsidR="004335F6" w:rsidRDefault="008F597A">
      <w:pPr>
        <w:pStyle w:val="Heading2"/>
        <w:keepNext w:val="0"/>
        <w:keepLines w:val="0"/>
        <w:numPr>
          <w:ilvl w:val="0"/>
          <w:numId w:val="16"/>
        </w:numPr>
        <w:shd w:val="clear" w:color="auto" w:fill="FFFFFF"/>
        <w:spacing w:before="0" w:after="220" w:line="360" w:lineRule="auto"/>
        <w:jc w:val="both"/>
        <w:rPr>
          <w:rFonts w:ascii="Times New Roman" w:eastAsia="Times New Roman" w:hAnsi="Times New Roman" w:cs="Times New Roman"/>
          <w:sz w:val="24"/>
          <w:szCs w:val="24"/>
        </w:rPr>
      </w:pPr>
      <w:bookmarkStart w:id="2" w:name="_621jjfi0mgcb" w:colFirst="0" w:colLast="0"/>
      <w:bookmarkEnd w:id="2"/>
      <w:r>
        <w:rPr>
          <w:rFonts w:ascii="Times New Roman" w:eastAsia="Times New Roman" w:hAnsi="Times New Roman" w:cs="Times New Roman"/>
          <w:sz w:val="24"/>
          <w:szCs w:val="24"/>
        </w:rPr>
        <w:t>The government may have a profound impact on a nation’s education system, infrastructure and health regulations and it is therefore necessary to study the effect of these factors.</w:t>
      </w:r>
    </w:p>
    <w:p w14:paraId="1D0B8782" w14:textId="77777777" w:rsidR="004335F6" w:rsidRDefault="008F597A">
      <w:pPr>
        <w:pStyle w:val="Heading2"/>
        <w:keepNext w:val="0"/>
        <w:keepLines w:val="0"/>
        <w:shd w:val="clear" w:color="auto" w:fill="FFFFFF"/>
        <w:spacing w:before="0" w:after="220" w:line="360" w:lineRule="auto"/>
        <w:ind w:left="720"/>
        <w:jc w:val="both"/>
        <w:rPr>
          <w:rFonts w:ascii="Times New Roman" w:eastAsia="Times New Roman" w:hAnsi="Times New Roman" w:cs="Times New Roman"/>
          <w:sz w:val="24"/>
          <w:szCs w:val="24"/>
        </w:rPr>
      </w:pPr>
      <w:bookmarkStart w:id="3" w:name="_jmdb7nddfna" w:colFirst="0" w:colLast="0"/>
      <w:bookmarkEnd w:id="3"/>
      <w:r>
        <w:rPr>
          <w:rFonts w:ascii="Times New Roman" w:eastAsia="Times New Roman" w:hAnsi="Times New Roman" w:cs="Times New Roman"/>
          <w:sz w:val="24"/>
          <w:szCs w:val="24"/>
        </w:rPr>
        <w:t xml:space="preserve">The political factors that affect Paytm </w:t>
      </w:r>
      <w:proofErr w:type="gramStart"/>
      <w:r>
        <w:rPr>
          <w:rFonts w:ascii="Times New Roman" w:eastAsia="Times New Roman" w:hAnsi="Times New Roman" w:cs="Times New Roman"/>
          <w:sz w:val="24"/>
          <w:szCs w:val="24"/>
        </w:rPr>
        <w:t>are :</w:t>
      </w:r>
      <w:proofErr w:type="gramEnd"/>
      <w:r>
        <w:rPr>
          <w:rFonts w:ascii="Times New Roman" w:eastAsia="Times New Roman" w:hAnsi="Times New Roman" w:cs="Times New Roman"/>
          <w:sz w:val="24"/>
          <w:szCs w:val="24"/>
        </w:rPr>
        <w:t xml:space="preserve"> </w:t>
      </w:r>
    </w:p>
    <w:p w14:paraId="4A2494DE" w14:textId="22A79CB7" w:rsidR="004335F6" w:rsidRPr="007F4AE8" w:rsidRDefault="008F597A" w:rsidP="007F4AE8">
      <w:pPr>
        <w:numPr>
          <w:ilvl w:val="0"/>
          <w:numId w:val="44"/>
        </w:numPr>
        <w:spacing w:after="240" w:line="360" w:lineRule="auto"/>
        <w:rPr>
          <w:sz w:val="24"/>
          <w:szCs w:val="24"/>
        </w:rPr>
      </w:pPr>
      <w:r>
        <w:rPr>
          <w:rFonts w:ascii="Times New Roman" w:eastAsia="Times New Roman" w:hAnsi="Times New Roman" w:cs="Times New Roman"/>
          <w:b/>
          <w:sz w:val="24"/>
          <w:szCs w:val="24"/>
          <w:highlight w:val="white"/>
        </w:rPr>
        <w:t xml:space="preserve">Size of Government </w:t>
      </w:r>
      <w:proofErr w:type="gramStart"/>
      <w:r>
        <w:rPr>
          <w:rFonts w:ascii="Times New Roman" w:eastAsia="Times New Roman" w:hAnsi="Times New Roman" w:cs="Times New Roman"/>
          <w:b/>
          <w:sz w:val="24"/>
          <w:szCs w:val="24"/>
          <w:highlight w:val="white"/>
        </w:rPr>
        <w:t>Budgets</w:t>
      </w:r>
      <w:r>
        <w:rPr>
          <w:rFonts w:ascii="Times New Roman" w:eastAsia="Times New Roman" w:hAnsi="Times New Roman" w:cs="Times New Roman"/>
          <w:sz w:val="24"/>
          <w:szCs w:val="24"/>
          <w:highlight w:val="white"/>
        </w:rPr>
        <w:t xml:space="preserve"> :</w:t>
      </w:r>
      <w:proofErr w:type="gramEnd"/>
      <w:r>
        <w:rPr>
          <w:rFonts w:ascii="Times New Roman" w:eastAsia="Times New Roman" w:hAnsi="Times New Roman" w:cs="Times New Roman"/>
          <w:sz w:val="24"/>
          <w:szCs w:val="24"/>
          <w:highlight w:val="white"/>
        </w:rPr>
        <w:t xml:space="preserve"> The governments at the national level and local levels define budgets in order to boost growth. Since the budget increases or decreases the government’s spending in a certain field it directly or indirectly affects Paytm in the short term as well as the long term.</w:t>
      </w:r>
    </w:p>
    <w:p w14:paraId="77F19FD6" w14:textId="1B6F9811" w:rsidR="004335F6" w:rsidRPr="007F4AE8" w:rsidRDefault="008F597A" w:rsidP="007F4AE8">
      <w:pPr>
        <w:numPr>
          <w:ilvl w:val="0"/>
          <w:numId w:val="44"/>
        </w:numPr>
        <w:spacing w:after="240" w:line="360" w:lineRule="auto"/>
        <w:rPr>
          <w:rFonts w:ascii="Times New Roman" w:eastAsia="Times New Roman" w:hAnsi="Times New Roman" w:cs="Times New Roman"/>
          <w:sz w:val="24"/>
          <w:szCs w:val="24"/>
        </w:rPr>
      </w:pPr>
      <w:r w:rsidRPr="007F4AE8">
        <w:rPr>
          <w:rFonts w:ascii="Times New Roman" w:eastAsia="Times New Roman" w:hAnsi="Times New Roman" w:cs="Times New Roman"/>
          <w:b/>
          <w:sz w:val="24"/>
          <w:szCs w:val="24"/>
        </w:rPr>
        <w:t xml:space="preserve">Regulatory </w:t>
      </w:r>
      <w:proofErr w:type="gramStart"/>
      <w:r w:rsidRPr="007F4AE8">
        <w:rPr>
          <w:rFonts w:ascii="Times New Roman" w:eastAsia="Times New Roman" w:hAnsi="Times New Roman" w:cs="Times New Roman"/>
          <w:b/>
          <w:sz w:val="24"/>
          <w:szCs w:val="24"/>
        </w:rPr>
        <w:t xml:space="preserve">Practices </w:t>
      </w:r>
      <w:r w:rsidRPr="007F4AE8">
        <w:rPr>
          <w:rFonts w:ascii="Times New Roman" w:eastAsia="Times New Roman" w:hAnsi="Times New Roman" w:cs="Times New Roman"/>
          <w:sz w:val="24"/>
          <w:szCs w:val="24"/>
        </w:rPr>
        <w:t>:</w:t>
      </w:r>
      <w:proofErr w:type="gramEnd"/>
      <w:r w:rsidRPr="007F4AE8">
        <w:rPr>
          <w:rFonts w:ascii="Times New Roman" w:eastAsia="Times New Roman" w:hAnsi="Times New Roman" w:cs="Times New Roman"/>
          <w:sz w:val="24"/>
          <w:szCs w:val="24"/>
        </w:rPr>
        <w:t xml:space="preserve"> The governments introduce certain guidelines for companies in order to regulate them to prevent them from engaging in any unethical practices. Such regulations also affect Paytm as they need to strictly adhere to them and hence formulate their decisions based on these regulations.</w:t>
      </w:r>
    </w:p>
    <w:p w14:paraId="5B0C9B36" w14:textId="7EEF3D79" w:rsidR="004335F6" w:rsidRPr="007F4AE8" w:rsidRDefault="008F597A" w:rsidP="007F4AE8">
      <w:pPr>
        <w:numPr>
          <w:ilvl w:val="0"/>
          <w:numId w:val="44"/>
        </w:numPr>
        <w:spacing w:after="240" w:line="360" w:lineRule="auto"/>
        <w:rPr>
          <w:sz w:val="24"/>
          <w:szCs w:val="24"/>
        </w:rPr>
      </w:pPr>
      <w:proofErr w:type="gramStart"/>
      <w:r>
        <w:rPr>
          <w:rFonts w:ascii="Times New Roman" w:eastAsia="Times New Roman" w:hAnsi="Times New Roman" w:cs="Times New Roman"/>
          <w:b/>
          <w:sz w:val="24"/>
          <w:szCs w:val="24"/>
        </w:rPr>
        <w:lastRenderedPageBreak/>
        <w:t>Demonetization</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The central government demonetized </w:t>
      </w:r>
      <w:r>
        <w:rPr>
          <w:rFonts w:ascii="Times New Roman" w:eastAsia="Times New Roman" w:hAnsi="Times New Roman" w:cs="Times New Roman"/>
          <w:sz w:val="24"/>
          <w:szCs w:val="24"/>
          <w:highlight w:val="white"/>
        </w:rPr>
        <w:t>₹ 500 and ₹1000 notes in November 2016</w:t>
      </w:r>
      <w:r>
        <w:rPr>
          <w:rFonts w:ascii="Times New Roman" w:eastAsia="Times New Roman" w:hAnsi="Times New Roman" w:cs="Times New Roman"/>
          <w:sz w:val="24"/>
          <w:szCs w:val="24"/>
        </w:rPr>
        <w:t xml:space="preserve">. Since there was limited supply of new </w:t>
      </w:r>
      <w:proofErr w:type="gramStart"/>
      <w:r>
        <w:rPr>
          <w:rFonts w:ascii="Times New Roman" w:eastAsia="Times New Roman" w:hAnsi="Times New Roman" w:cs="Times New Roman"/>
          <w:sz w:val="24"/>
          <w:szCs w:val="24"/>
        </w:rPr>
        <w:t>notes ,</w:t>
      </w:r>
      <w:proofErr w:type="gramEnd"/>
      <w:r>
        <w:rPr>
          <w:rFonts w:ascii="Times New Roman" w:eastAsia="Times New Roman" w:hAnsi="Times New Roman" w:cs="Times New Roman"/>
          <w:sz w:val="24"/>
          <w:szCs w:val="24"/>
        </w:rPr>
        <w:t xml:space="preserve"> the public had to now look for alternatives to cash. This is where Paytm came into play and gained popularity.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demonetization was a boon for Paytm.</w:t>
      </w:r>
    </w:p>
    <w:p w14:paraId="0DAB5211" w14:textId="77777777" w:rsidR="004335F6" w:rsidRDefault="008F597A">
      <w:pPr>
        <w:numPr>
          <w:ilvl w:val="0"/>
          <w:numId w:val="44"/>
        </w:numPr>
        <w:spacing w:line="360" w:lineRule="auto"/>
        <w:rPr>
          <w:sz w:val="24"/>
          <w:szCs w:val="24"/>
        </w:rPr>
      </w:pPr>
      <w:r>
        <w:rPr>
          <w:rFonts w:ascii="Times New Roman" w:eastAsia="Times New Roman" w:hAnsi="Times New Roman" w:cs="Times New Roman"/>
          <w:b/>
          <w:sz w:val="24"/>
          <w:szCs w:val="24"/>
        </w:rPr>
        <w:t xml:space="preserve">Digital </w:t>
      </w:r>
      <w:proofErr w:type="gramStart"/>
      <w:r>
        <w:rPr>
          <w:rFonts w:ascii="Times New Roman" w:eastAsia="Times New Roman" w:hAnsi="Times New Roman" w:cs="Times New Roman"/>
          <w:b/>
          <w:sz w:val="24"/>
          <w:szCs w:val="24"/>
        </w:rPr>
        <w:t>India</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Digital India was a campaign launched by the Government of India in order to promote digitization .This led to improved internet connectivity around India and the number of mobile phone users also increased. This is where Paytm assessed the situation and using their aggressive advertisement strategy they were able to target a significant section of the society. </w:t>
      </w:r>
    </w:p>
    <w:p w14:paraId="00781BCA" w14:textId="77777777" w:rsidR="004335F6" w:rsidRDefault="004335F6">
      <w:pPr>
        <w:spacing w:line="360" w:lineRule="auto"/>
        <w:rPr>
          <w:rFonts w:ascii="Times New Roman" w:eastAsia="Times New Roman" w:hAnsi="Times New Roman" w:cs="Times New Roman"/>
          <w:sz w:val="24"/>
          <w:szCs w:val="24"/>
        </w:rPr>
      </w:pPr>
    </w:p>
    <w:p w14:paraId="1ACEBE0C" w14:textId="77777777" w:rsidR="004335F6" w:rsidRDefault="008F597A">
      <w:pPr>
        <w:pStyle w:val="Heading2"/>
        <w:keepNext w:val="0"/>
        <w:keepLines w:val="0"/>
        <w:shd w:val="clear" w:color="auto" w:fill="FFFFFF"/>
        <w:spacing w:before="0" w:after="220" w:line="360" w:lineRule="auto"/>
        <w:jc w:val="both"/>
        <w:rPr>
          <w:rFonts w:ascii="Times New Roman" w:eastAsia="Times New Roman" w:hAnsi="Times New Roman" w:cs="Times New Roman"/>
          <w:sz w:val="24"/>
          <w:szCs w:val="24"/>
        </w:rPr>
      </w:pPr>
      <w:bookmarkStart w:id="4" w:name="_meiuf2ipvfz7" w:colFirst="0" w:colLast="0"/>
      <w:bookmarkEnd w:id="4"/>
      <w:r>
        <w:rPr>
          <w:rFonts w:ascii="Times New Roman" w:eastAsia="Times New Roman" w:hAnsi="Times New Roman" w:cs="Times New Roman"/>
          <w:b/>
          <w:sz w:val="24"/>
          <w:szCs w:val="24"/>
        </w:rPr>
        <w:t>Economic Factors:</w:t>
      </w:r>
    </w:p>
    <w:p w14:paraId="085D858A" w14:textId="77777777" w:rsidR="004335F6" w:rsidRDefault="008F597A">
      <w:pPr>
        <w:pStyle w:val="Heading2"/>
        <w:keepNext w:val="0"/>
        <w:keepLines w:val="0"/>
        <w:numPr>
          <w:ilvl w:val="0"/>
          <w:numId w:val="31"/>
        </w:numPr>
        <w:shd w:val="clear" w:color="auto" w:fill="FFFFFF"/>
        <w:spacing w:before="0" w:after="0" w:line="360" w:lineRule="auto"/>
        <w:jc w:val="both"/>
        <w:rPr>
          <w:rFonts w:ascii="Times New Roman" w:eastAsia="Times New Roman" w:hAnsi="Times New Roman" w:cs="Times New Roman"/>
          <w:sz w:val="24"/>
          <w:szCs w:val="24"/>
        </w:rPr>
      </w:pPr>
      <w:bookmarkStart w:id="5" w:name="_bpmf1ngr692z" w:colFirst="0" w:colLast="0"/>
      <w:bookmarkEnd w:id="5"/>
      <w:r>
        <w:rPr>
          <w:rFonts w:ascii="Times New Roman" w:eastAsia="Times New Roman" w:hAnsi="Times New Roman" w:cs="Times New Roman"/>
          <w:sz w:val="24"/>
          <w:szCs w:val="24"/>
        </w:rPr>
        <w:t xml:space="preserve">These Factors include economic growth, exchange rates, inflation rates, interest rates, disposable income of consumers and unemployment rates. </w:t>
      </w:r>
    </w:p>
    <w:p w14:paraId="06D8C070" w14:textId="77777777" w:rsidR="004335F6" w:rsidRDefault="008F597A">
      <w:pPr>
        <w:pStyle w:val="Heading2"/>
        <w:keepNext w:val="0"/>
        <w:keepLines w:val="0"/>
        <w:numPr>
          <w:ilvl w:val="0"/>
          <w:numId w:val="31"/>
        </w:numPr>
        <w:shd w:val="clear" w:color="auto" w:fill="FFFFFF"/>
        <w:spacing w:before="0" w:after="0" w:line="360" w:lineRule="auto"/>
        <w:jc w:val="both"/>
        <w:rPr>
          <w:rFonts w:ascii="Times New Roman" w:eastAsia="Times New Roman" w:hAnsi="Times New Roman" w:cs="Times New Roman"/>
          <w:sz w:val="24"/>
          <w:szCs w:val="24"/>
        </w:rPr>
      </w:pPr>
      <w:bookmarkStart w:id="6" w:name="_oxzos5kztyq" w:colFirst="0" w:colLast="0"/>
      <w:bookmarkEnd w:id="6"/>
      <w:r>
        <w:rPr>
          <w:rFonts w:ascii="Times New Roman" w:eastAsia="Times New Roman" w:hAnsi="Times New Roman" w:cs="Times New Roman"/>
          <w:sz w:val="24"/>
          <w:szCs w:val="24"/>
        </w:rPr>
        <w:t xml:space="preserve">Such factors may have a direct or an indirect impact on the company since it affects the price of goods and services provided by the company. </w:t>
      </w:r>
    </w:p>
    <w:p w14:paraId="445B347C" w14:textId="77777777" w:rsidR="004335F6" w:rsidRDefault="008F597A">
      <w:pPr>
        <w:pStyle w:val="Heading2"/>
        <w:keepNext w:val="0"/>
        <w:keepLines w:val="0"/>
        <w:numPr>
          <w:ilvl w:val="0"/>
          <w:numId w:val="31"/>
        </w:numPr>
        <w:shd w:val="clear" w:color="auto" w:fill="FFFFFF"/>
        <w:spacing w:before="0" w:after="220" w:line="360" w:lineRule="auto"/>
        <w:jc w:val="both"/>
        <w:rPr>
          <w:rFonts w:ascii="Times New Roman" w:eastAsia="Times New Roman" w:hAnsi="Times New Roman" w:cs="Times New Roman"/>
          <w:sz w:val="24"/>
          <w:szCs w:val="24"/>
        </w:rPr>
      </w:pPr>
      <w:bookmarkStart w:id="7" w:name="_scug4ol6woy" w:colFirst="0" w:colLast="0"/>
      <w:bookmarkEnd w:id="7"/>
      <w:r>
        <w:rPr>
          <w:rFonts w:ascii="Times New Roman" w:eastAsia="Times New Roman" w:hAnsi="Times New Roman" w:cs="Times New Roman"/>
          <w:sz w:val="24"/>
          <w:szCs w:val="24"/>
        </w:rPr>
        <w:t>They also may affect the purchasing power of the consumers and hence vary the demand and supply.</w:t>
      </w:r>
    </w:p>
    <w:p w14:paraId="79F9462F" w14:textId="77777777" w:rsidR="004335F6" w:rsidRDefault="008F597A">
      <w:pPr>
        <w:pStyle w:val="Heading2"/>
        <w:keepNext w:val="0"/>
        <w:keepLines w:val="0"/>
        <w:shd w:val="clear" w:color="auto" w:fill="FFFFFF"/>
        <w:spacing w:before="0" w:after="220" w:line="360" w:lineRule="auto"/>
        <w:ind w:left="720"/>
        <w:jc w:val="both"/>
        <w:rPr>
          <w:rFonts w:ascii="Times New Roman" w:eastAsia="Times New Roman" w:hAnsi="Times New Roman" w:cs="Times New Roman"/>
          <w:sz w:val="24"/>
          <w:szCs w:val="24"/>
        </w:rPr>
      </w:pPr>
      <w:bookmarkStart w:id="8" w:name="_p5903rcttund" w:colFirst="0" w:colLast="0"/>
      <w:bookmarkEnd w:id="8"/>
      <w:r>
        <w:rPr>
          <w:rFonts w:ascii="Times New Roman" w:eastAsia="Times New Roman" w:hAnsi="Times New Roman" w:cs="Times New Roman"/>
          <w:sz w:val="24"/>
          <w:szCs w:val="24"/>
        </w:rPr>
        <w:t xml:space="preserve">The economic factors that affect Paytm </w:t>
      </w:r>
      <w:proofErr w:type="gramStart"/>
      <w:r>
        <w:rPr>
          <w:rFonts w:ascii="Times New Roman" w:eastAsia="Times New Roman" w:hAnsi="Times New Roman" w:cs="Times New Roman"/>
          <w:sz w:val="24"/>
          <w:szCs w:val="24"/>
        </w:rPr>
        <w:t>are :</w:t>
      </w:r>
      <w:proofErr w:type="gramEnd"/>
      <w:r>
        <w:rPr>
          <w:rFonts w:ascii="Times New Roman" w:eastAsia="Times New Roman" w:hAnsi="Times New Roman" w:cs="Times New Roman"/>
          <w:sz w:val="24"/>
          <w:szCs w:val="24"/>
        </w:rPr>
        <w:t xml:space="preserve"> </w:t>
      </w:r>
    </w:p>
    <w:p w14:paraId="6F84ABD9" w14:textId="2935C6B1" w:rsidR="004335F6" w:rsidRPr="007F4AE8" w:rsidRDefault="008F597A" w:rsidP="007F4AE8">
      <w:pPr>
        <w:numPr>
          <w:ilvl w:val="0"/>
          <w:numId w:val="2"/>
        </w:numPr>
        <w:spacing w:after="240" w:line="360" w:lineRule="auto"/>
        <w:rPr>
          <w:sz w:val="24"/>
          <w:szCs w:val="24"/>
        </w:rPr>
      </w:pPr>
      <w:r>
        <w:rPr>
          <w:rFonts w:ascii="Times New Roman" w:eastAsia="Times New Roman" w:hAnsi="Times New Roman" w:cs="Times New Roman"/>
          <w:b/>
          <w:sz w:val="24"/>
          <w:szCs w:val="24"/>
        </w:rPr>
        <w:t xml:space="preserve">Affordable smartphones and </w:t>
      </w:r>
      <w:proofErr w:type="gramStart"/>
      <w:r>
        <w:rPr>
          <w:rFonts w:ascii="Times New Roman" w:eastAsia="Times New Roman" w:hAnsi="Times New Roman" w:cs="Times New Roman"/>
          <w:b/>
          <w:sz w:val="24"/>
          <w:szCs w:val="24"/>
        </w:rPr>
        <w:t>internet</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Since Paytm’s inception , smartphones and internet have become more and more affordable.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the number of active internet users has increased with time and hence Paytm is now able to target a larger section of consumers.</w:t>
      </w:r>
    </w:p>
    <w:p w14:paraId="5285419A" w14:textId="2314112E" w:rsidR="004335F6" w:rsidRPr="007F4AE8" w:rsidRDefault="008F597A" w:rsidP="007F4AE8">
      <w:pPr>
        <w:numPr>
          <w:ilvl w:val="0"/>
          <w:numId w:val="2"/>
        </w:numPr>
        <w:spacing w:after="240" w:line="360" w:lineRule="auto"/>
        <w:rPr>
          <w:sz w:val="24"/>
          <w:szCs w:val="24"/>
        </w:rPr>
      </w:pPr>
      <w:r>
        <w:rPr>
          <w:rFonts w:ascii="Times New Roman" w:eastAsia="Times New Roman" w:hAnsi="Times New Roman" w:cs="Times New Roman"/>
          <w:b/>
          <w:sz w:val="24"/>
          <w:szCs w:val="24"/>
        </w:rPr>
        <w:t xml:space="preserve">Increase in per capita </w:t>
      </w:r>
      <w:proofErr w:type="gramStart"/>
      <w:r>
        <w:rPr>
          <w:rFonts w:ascii="Times New Roman" w:eastAsia="Times New Roman" w:hAnsi="Times New Roman" w:cs="Times New Roman"/>
          <w:b/>
          <w:sz w:val="24"/>
          <w:szCs w:val="24"/>
        </w:rPr>
        <w:t>income</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Increased earning leads to increased spending. Therefore people are now able to spend much more on smartphones and the </w:t>
      </w:r>
      <w:proofErr w:type="gramStart"/>
      <w:r>
        <w:rPr>
          <w:rFonts w:ascii="Times New Roman" w:eastAsia="Times New Roman" w:hAnsi="Times New Roman" w:cs="Times New Roman"/>
          <w:sz w:val="24"/>
          <w:szCs w:val="24"/>
        </w:rPr>
        <w:t>internet .</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Paytm is able to attract more users to pay for goods and services through its platform.</w:t>
      </w:r>
    </w:p>
    <w:p w14:paraId="5D3296FF" w14:textId="77777777" w:rsidR="004335F6" w:rsidRDefault="008F597A">
      <w:pPr>
        <w:numPr>
          <w:ilvl w:val="0"/>
          <w:numId w:val="2"/>
        </w:numPr>
        <w:spacing w:line="360" w:lineRule="auto"/>
        <w:rPr>
          <w:sz w:val="24"/>
          <w:szCs w:val="24"/>
        </w:rPr>
      </w:pPr>
      <w:r>
        <w:rPr>
          <w:rFonts w:ascii="Times New Roman" w:eastAsia="Times New Roman" w:hAnsi="Times New Roman" w:cs="Times New Roman"/>
          <w:b/>
          <w:sz w:val="24"/>
          <w:szCs w:val="24"/>
        </w:rPr>
        <w:t xml:space="preserve">Inflation </w:t>
      </w:r>
      <w:proofErr w:type="gramStart"/>
      <w:r>
        <w:rPr>
          <w:rFonts w:ascii="Times New Roman" w:eastAsia="Times New Roman" w:hAnsi="Times New Roman" w:cs="Times New Roman"/>
          <w:b/>
          <w:sz w:val="24"/>
          <w:szCs w:val="24"/>
        </w:rPr>
        <w:t>rate</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A change in the inflation rate may change the prices of goods and services being provided by Paytm and it also affects the consumers. Consumers may choose to keep using Paytm or move to its alternatives.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it varies the consumer base of Paytm.</w:t>
      </w:r>
    </w:p>
    <w:p w14:paraId="78D79D9C" w14:textId="77777777" w:rsidR="004335F6" w:rsidRDefault="004335F6">
      <w:pPr>
        <w:pStyle w:val="Heading2"/>
        <w:keepNext w:val="0"/>
        <w:keepLines w:val="0"/>
        <w:pBdr>
          <w:bottom w:val="none" w:sz="0" w:space="13" w:color="auto"/>
        </w:pBdr>
        <w:shd w:val="clear" w:color="auto" w:fill="FFFFFF"/>
        <w:spacing w:before="0" w:after="0" w:line="360" w:lineRule="auto"/>
        <w:jc w:val="both"/>
        <w:rPr>
          <w:rFonts w:ascii="Times New Roman" w:eastAsia="Times New Roman" w:hAnsi="Times New Roman" w:cs="Times New Roman"/>
          <w:b/>
          <w:sz w:val="24"/>
          <w:szCs w:val="24"/>
        </w:rPr>
      </w:pPr>
      <w:bookmarkStart w:id="9" w:name="_xtppa12pmn2m" w:colFirst="0" w:colLast="0"/>
      <w:bookmarkEnd w:id="9"/>
    </w:p>
    <w:p w14:paraId="02C655DF" w14:textId="77777777" w:rsidR="004335F6" w:rsidRDefault="008F597A">
      <w:pPr>
        <w:pStyle w:val="Heading2"/>
        <w:keepNext w:val="0"/>
        <w:keepLines w:val="0"/>
        <w:pBdr>
          <w:bottom w:val="none" w:sz="0" w:space="13" w:color="auto"/>
        </w:pBdr>
        <w:shd w:val="clear" w:color="auto" w:fill="FFFFFF"/>
        <w:spacing w:before="0" w:after="0" w:line="360" w:lineRule="auto"/>
        <w:jc w:val="both"/>
        <w:rPr>
          <w:rFonts w:ascii="Times New Roman" w:eastAsia="Times New Roman" w:hAnsi="Times New Roman" w:cs="Times New Roman"/>
          <w:sz w:val="24"/>
          <w:szCs w:val="24"/>
        </w:rPr>
      </w:pPr>
      <w:bookmarkStart w:id="10" w:name="_je5i8o23fvx" w:colFirst="0" w:colLast="0"/>
      <w:bookmarkEnd w:id="10"/>
      <w:r>
        <w:rPr>
          <w:rFonts w:ascii="Times New Roman" w:eastAsia="Times New Roman" w:hAnsi="Times New Roman" w:cs="Times New Roman"/>
          <w:b/>
          <w:sz w:val="24"/>
          <w:szCs w:val="24"/>
        </w:rPr>
        <w:t>Social Factors:</w:t>
      </w:r>
    </w:p>
    <w:p w14:paraId="0DD90A95" w14:textId="77777777" w:rsidR="004335F6" w:rsidRDefault="008F597A" w:rsidP="007F4AE8">
      <w:pPr>
        <w:numPr>
          <w:ilvl w:val="0"/>
          <w:numId w:val="9"/>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factors include population trends such as the population growth rate, age distribution, income distribution, career attitudes, safety emphasis, health consciousness, lifestyle attitudes and cultural barriers. </w:t>
      </w:r>
    </w:p>
    <w:p w14:paraId="5A779CF1" w14:textId="77777777" w:rsidR="004335F6" w:rsidRDefault="008F597A">
      <w:pPr>
        <w:numPr>
          <w:ilvl w:val="0"/>
          <w:numId w:val="9"/>
        </w:numPr>
        <w:shd w:val="clear" w:color="auto" w:fill="FFFFFF"/>
        <w:spacing w:after="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factors play a crucial role as it affects the decisions of the marketing department and the company’s overall strategy while targeting certain consumers.</w:t>
      </w:r>
    </w:p>
    <w:p w14:paraId="39CCBDD7" w14:textId="77777777" w:rsidR="004335F6" w:rsidRDefault="008F597A">
      <w:pPr>
        <w:shd w:val="clear" w:color="auto" w:fill="FFFFFF"/>
        <w:spacing w:after="2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social factors that affect Paytm </w:t>
      </w:r>
      <w:proofErr w:type="gramStart"/>
      <w:r>
        <w:rPr>
          <w:rFonts w:ascii="Times New Roman" w:eastAsia="Times New Roman" w:hAnsi="Times New Roman" w:cs="Times New Roman"/>
          <w:sz w:val="24"/>
          <w:szCs w:val="24"/>
        </w:rPr>
        <w:t>are :</w:t>
      </w:r>
      <w:proofErr w:type="gramEnd"/>
    </w:p>
    <w:p w14:paraId="7E9BB758" w14:textId="77777777" w:rsidR="004335F6" w:rsidRDefault="008F597A">
      <w:pPr>
        <w:numPr>
          <w:ilvl w:val="0"/>
          <w:numId w:val="8"/>
        </w:numPr>
        <w:spacing w:line="360" w:lineRule="auto"/>
        <w:rPr>
          <w:sz w:val="24"/>
          <w:szCs w:val="24"/>
        </w:rPr>
      </w:pPr>
      <w:r>
        <w:rPr>
          <w:rFonts w:ascii="Times New Roman" w:eastAsia="Times New Roman" w:hAnsi="Times New Roman" w:cs="Times New Roman"/>
          <w:b/>
          <w:sz w:val="24"/>
          <w:szCs w:val="24"/>
        </w:rPr>
        <w:t xml:space="preserve">Increase in online </w:t>
      </w:r>
      <w:proofErr w:type="gramStart"/>
      <w:r>
        <w:rPr>
          <w:rFonts w:ascii="Times New Roman" w:eastAsia="Times New Roman" w:hAnsi="Times New Roman" w:cs="Times New Roman"/>
          <w:b/>
          <w:sz w:val="24"/>
          <w:szCs w:val="24"/>
        </w:rPr>
        <w:t>shopping</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This is a lifestyle change. The number of users purchasing goods online has increased significantly over time. The reasons for this increase are</w:t>
      </w:r>
    </w:p>
    <w:p w14:paraId="36D5ADCB" w14:textId="77777777" w:rsidR="004335F6" w:rsidRDefault="008F597A">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Ease of payments</w:t>
      </w:r>
    </w:p>
    <w:p w14:paraId="3E792448" w14:textId="77777777" w:rsidR="004335F6" w:rsidRDefault="008F597A">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Variety of products</w:t>
      </w:r>
    </w:p>
    <w:p w14:paraId="4871A856" w14:textId="77777777" w:rsidR="004335F6" w:rsidRDefault="008F597A">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Hassle free returns on most items</w:t>
      </w:r>
    </w:p>
    <w:p w14:paraId="66B9D3F0" w14:textId="429EACFF" w:rsidR="004335F6" w:rsidRPr="007F4AE8" w:rsidRDefault="008F597A" w:rsidP="007F4AE8">
      <w:pPr>
        <w:numPr>
          <w:ilvl w:val="1"/>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Convenience to order</w:t>
      </w:r>
    </w:p>
    <w:p w14:paraId="02049135" w14:textId="77777777" w:rsidR="004335F6" w:rsidRDefault="008F597A">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Paytm is benefited directly when consumers purchase goods from their platform and indirectly when consumers pay using Paytm on other platforms. </w:t>
      </w:r>
    </w:p>
    <w:p w14:paraId="2497F0A3" w14:textId="53E3D632" w:rsidR="004335F6" w:rsidRDefault="008F597A" w:rsidP="007F4AE8">
      <w:pPr>
        <w:spacing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has led to an increase in the number of transactions taking place on a daily basis.</w:t>
      </w:r>
    </w:p>
    <w:p w14:paraId="73F766DB" w14:textId="77777777" w:rsidR="004335F6" w:rsidRDefault="008F597A">
      <w:pPr>
        <w:numPr>
          <w:ilvl w:val="0"/>
          <w:numId w:val="8"/>
        </w:numPr>
        <w:spacing w:line="360" w:lineRule="auto"/>
        <w:rPr>
          <w:sz w:val="24"/>
          <w:szCs w:val="24"/>
        </w:rPr>
      </w:pPr>
      <w:r>
        <w:rPr>
          <w:rFonts w:ascii="Times New Roman" w:eastAsia="Times New Roman" w:hAnsi="Times New Roman" w:cs="Times New Roman"/>
          <w:b/>
          <w:sz w:val="24"/>
          <w:szCs w:val="24"/>
        </w:rPr>
        <w:t xml:space="preserve">Birth </w:t>
      </w:r>
      <w:proofErr w:type="gramStart"/>
      <w:r>
        <w:rPr>
          <w:rFonts w:ascii="Times New Roman" w:eastAsia="Times New Roman" w:hAnsi="Times New Roman" w:cs="Times New Roman"/>
          <w:b/>
          <w:sz w:val="24"/>
          <w:szCs w:val="24"/>
        </w:rPr>
        <w:t>Rate</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An increase in the birth rate is a good sign for Paytm as they can target more consumers in the long run.</w:t>
      </w:r>
    </w:p>
    <w:p w14:paraId="7531E5B7" w14:textId="77777777" w:rsidR="004335F6" w:rsidRDefault="004335F6">
      <w:pPr>
        <w:spacing w:line="360" w:lineRule="auto"/>
        <w:rPr>
          <w:rFonts w:ascii="Times New Roman" w:eastAsia="Times New Roman" w:hAnsi="Times New Roman" w:cs="Times New Roman"/>
          <w:sz w:val="24"/>
          <w:szCs w:val="24"/>
        </w:rPr>
      </w:pPr>
    </w:p>
    <w:p w14:paraId="16469358" w14:textId="77777777" w:rsidR="004335F6" w:rsidRDefault="008F597A">
      <w:pPr>
        <w:pStyle w:val="Heading2"/>
        <w:keepNext w:val="0"/>
        <w:keepLines w:val="0"/>
        <w:pBdr>
          <w:bottom w:val="none" w:sz="0" w:space="13" w:color="auto"/>
        </w:pBdr>
        <w:shd w:val="clear" w:color="auto" w:fill="FFFFFF"/>
        <w:spacing w:before="0" w:after="0" w:line="360" w:lineRule="auto"/>
        <w:jc w:val="both"/>
        <w:rPr>
          <w:rFonts w:ascii="Times New Roman" w:eastAsia="Times New Roman" w:hAnsi="Times New Roman" w:cs="Times New Roman"/>
          <w:sz w:val="24"/>
          <w:szCs w:val="24"/>
        </w:rPr>
      </w:pPr>
      <w:bookmarkStart w:id="11" w:name="_2g9fro84vfav" w:colFirst="0" w:colLast="0"/>
      <w:bookmarkEnd w:id="11"/>
      <w:r>
        <w:rPr>
          <w:rFonts w:ascii="Times New Roman" w:eastAsia="Times New Roman" w:hAnsi="Times New Roman" w:cs="Times New Roman"/>
          <w:b/>
          <w:sz w:val="24"/>
          <w:szCs w:val="24"/>
        </w:rPr>
        <w:t>Technological Factors:</w:t>
      </w:r>
    </w:p>
    <w:p w14:paraId="2C8F662B" w14:textId="77777777" w:rsidR="004335F6" w:rsidRDefault="008F597A">
      <w:pPr>
        <w:numPr>
          <w:ilvl w:val="0"/>
          <w:numId w:val="4"/>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refers to technology incentives, the level of innovation, automation, research and development (R&amp;D) activity, technological change and the amount of technological awareness that a market possesses. </w:t>
      </w:r>
    </w:p>
    <w:p w14:paraId="144F593D" w14:textId="77777777" w:rsidR="004335F6" w:rsidRDefault="008F597A">
      <w:pPr>
        <w:numPr>
          <w:ilvl w:val="0"/>
          <w:numId w:val="4"/>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factors play a vital role as a company needs to plan its decisions accordingly. Launching an app in an area with poor internet coverage or less smartphone users may not be the best idea.</w:t>
      </w:r>
    </w:p>
    <w:p w14:paraId="431F35ED" w14:textId="77777777" w:rsidR="004335F6" w:rsidRDefault="008F597A">
      <w:pPr>
        <w:numPr>
          <w:ilvl w:val="0"/>
          <w:numId w:val="4"/>
        </w:numPr>
        <w:shd w:val="clear" w:color="auto" w:fill="FFFFFF"/>
        <w:spacing w:after="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helps the company to stay profitable in the long run by staying updated with the technological advancements and using them to their advantage.</w:t>
      </w:r>
    </w:p>
    <w:p w14:paraId="1F64AADA" w14:textId="77777777" w:rsidR="004335F6" w:rsidRDefault="008F597A">
      <w:pPr>
        <w:shd w:val="clear" w:color="auto" w:fill="FFFFFF"/>
        <w:spacing w:after="2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technological factors that affect Paytm </w:t>
      </w:r>
      <w:proofErr w:type="gramStart"/>
      <w:r>
        <w:rPr>
          <w:rFonts w:ascii="Times New Roman" w:eastAsia="Times New Roman" w:hAnsi="Times New Roman" w:cs="Times New Roman"/>
          <w:sz w:val="24"/>
          <w:szCs w:val="24"/>
        </w:rPr>
        <w:t>are :</w:t>
      </w:r>
      <w:proofErr w:type="gramEnd"/>
    </w:p>
    <w:p w14:paraId="73FB3A4B" w14:textId="77777777" w:rsidR="004335F6" w:rsidRDefault="008F597A" w:rsidP="007F4AE8">
      <w:pPr>
        <w:numPr>
          <w:ilvl w:val="0"/>
          <w:numId w:val="19"/>
        </w:numPr>
        <w:spacing w:after="240" w:line="360" w:lineRule="auto"/>
        <w:rPr>
          <w:sz w:val="24"/>
          <w:szCs w:val="24"/>
        </w:rPr>
      </w:pPr>
      <w:r>
        <w:rPr>
          <w:rFonts w:ascii="Times New Roman" w:eastAsia="Times New Roman" w:hAnsi="Times New Roman" w:cs="Times New Roman"/>
          <w:b/>
          <w:sz w:val="24"/>
          <w:szCs w:val="24"/>
        </w:rPr>
        <w:t xml:space="preserve">Cheap Internet and Increase in the number of internet </w:t>
      </w:r>
      <w:proofErr w:type="gramStart"/>
      <w:r>
        <w:rPr>
          <w:rFonts w:ascii="Times New Roman" w:eastAsia="Times New Roman" w:hAnsi="Times New Roman" w:cs="Times New Roman"/>
          <w:b/>
          <w:sz w:val="24"/>
          <w:szCs w:val="24"/>
        </w:rPr>
        <w:t>users</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Due to the advent of Jio in the Indian market , accessing the internet has become very affordable.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the internet is now accessible to more users and this has helped Paytm grow.</w:t>
      </w:r>
    </w:p>
    <w:p w14:paraId="07F84BEE" w14:textId="77777777" w:rsidR="004335F6" w:rsidRDefault="008F597A">
      <w:pPr>
        <w:numPr>
          <w:ilvl w:val="0"/>
          <w:numId w:val="19"/>
        </w:numPr>
        <w:spacing w:line="360" w:lineRule="auto"/>
        <w:rPr>
          <w:sz w:val="24"/>
          <w:szCs w:val="24"/>
        </w:rPr>
      </w:pPr>
      <w:r>
        <w:rPr>
          <w:rFonts w:ascii="Times New Roman" w:eastAsia="Times New Roman" w:hAnsi="Times New Roman" w:cs="Times New Roman"/>
          <w:b/>
          <w:sz w:val="24"/>
          <w:szCs w:val="24"/>
        </w:rPr>
        <w:t xml:space="preserve">Most of the internet users access the internet using their </w:t>
      </w:r>
      <w:proofErr w:type="gramStart"/>
      <w:r>
        <w:rPr>
          <w:rFonts w:ascii="Times New Roman" w:eastAsia="Times New Roman" w:hAnsi="Times New Roman" w:cs="Times New Roman"/>
          <w:b/>
          <w:sz w:val="24"/>
          <w:szCs w:val="24"/>
        </w:rPr>
        <w:t>smartphones</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Due to this , there is an increase in the number of mobile app users.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Paytm app has become more popular and this has helped Paytm grow over the years.</w:t>
      </w:r>
    </w:p>
    <w:p w14:paraId="5B85A687" w14:textId="77777777" w:rsidR="004335F6" w:rsidRDefault="004335F6">
      <w:pPr>
        <w:pStyle w:val="Heading2"/>
        <w:keepNext w:val="0"/>
        <w:keepLines w:val="0"/>
        <w:pBdr>
          <w:bottom w:val="none" w:sz="0" w:space="13" w:color="auto"/>
        </w:pBdr>
        <w:shd w:val="clear" w:color="auto" w:fill="FFFFFF"/>
        <w:spacing w:before="0" w:after="0" w:line="360" w:lineRule="auto"/>
        <w:jc w:val="both"/>
        <w:rPr>
          <w:rFonts w:ascii="Times New Roman" w:eastAsia="Times New Roman" w:hAnsi="Times New Roman" w:cs="Times New Roman"/>
          <w:b/>
          <w:sz w:val="24"/>
          <w:szCs w:val="24"/>
        </w:rPr>
      </w:pPr>
      <w:bookmarkStart w:id="12" w:name="_otfn8oz9xp9s" w:colFirst="0" w:colLast="0"/>
      <w:bookmarkEnd w:id="12"/>
    </w:p>
    <w:p w14:paraId="3152644F" w14:textId="77777777" w:rsidR="004335F6" w:rsidRDefault="008F597A">
      <w:pPr>
        <w:pStyle w:val="Heading2"/>
        <w:keepNext w:val="0"/>
        <w:keepLines w:val="0"/>
        <w:pBdr>
          <w:bottom w:val="none" w:sz="0" w:space="13" w:color="auto"/>
        </w:pBdr>
        <w:shd w:val="clear" w:color="auto" w:fill="FFFFFF"/>
        <w:spacing w:before="0" w:after="0" w:line="360" w:lineRule="auto"/>
        <w:jc w:val="both"/>
        <w:rPr>
          <w:rFonts w:ascii="Times New Roman" w:eastAsia="Times New Roman" w:hAnsi="Times New Roman" w:cs="Times New Roman"/>
          <w:b/>
          <w:sz w:val="24"/>
          <w:szCs w:val="24"/>
        </w:rPr>
      </w:pPr>
      <w:bookmarkStart w:id="13" w:name="_jyvip5wvzdi3" w:colFirst="0" w:colLast="0"/>
      <w:bookmarkEnd w:id="13"/>
      <w:r>
        <w:rPr>
          <w:rFonts w:ascii="Times New Roman" w:eastAsia="Times New Roman" w:hAnsi="Times New Roman" w:cs="Times New Roman"/>
          <w:b/>
          <w:sz w:val="24"/>
          <w:szCs w:val="24"/>
        </w:rPr>
        <w:lastRenderedPageBreak/>
        <w:t>Environmental Factors:</w:t>
      </w:r>
    </w:p>
    <w:p w14:paraId="40DEE751" w14:textId="77777777" w:rsidR="004335F6" w:rsidRDefault="008F597A">
      <w:pPr>
        <w:numPr>
          <w:ilvl w:val="0"/>
          <w:numId w:val="43"/>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factors include ecological and environmental aspects such as weather, climate, environmental offsets and climate change.</w:t>
      </w:r>
    </w:p>
    <w:p w14:paraId="425CE63E" w14:textId="77777777" w:rsidR="004335F6" w:rsidRDefault="008F597A">
      <w:pPr>
        <w:numPr>
          <w:ilvl w:val="0"/>
          <w:numId w:val="43"/>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resources are scarce and there are certain standards set by the governments on pollution and carbon footprints, the companies need to use the resources judiciously.</w:t>
      </w:r>
    </w:p>
    <w:p w14:paraId="00F9ADDF" w14:textId="77777777" w:rsidR="004335F6" w:rsidRDefault="008F597A">
      <w:pPr>
        <w:numPr>
          <w:ilvl w:val="0"/>
          <w:numId w:val="43"/>
        </w:numPr>
        <w:shd w:val="clear" w:color="auto" w:fill="FFFFFF"/>
        <w:spacing w:after="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factors also affect the way a company operates.</w:t>
      </w:r>
    </w:p>
    <w:p w14:paraId="7E726F74" w14:textId="21EBC151" w:rsidR="004335F6" w:rsidRDefault="008F597A" w:rsidP="007F4AE8">
      <w:pPr>
        <w:spacing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environmental factors that affect Paytm </w:t>
      </w:r>
      <w:proofErr w:type="gramStart"/>
      <w:r>
        <w:rPr>
          <w:rFonts w:ascii="Times New Roman" w:eastAsia="Times New Roman" w:hAnsi="Times New Roman" w:cs="Times New Roman"/>
          <w:sz w:val="24"/>
          <w:szCs w:val="24"/>
        </w:rPr>
        <w:t>are :</w:t>
      </w:r>
      <w:proofErr w:type="gramEnd"/>
    </w:p>
    <w:p w14:paraId="072A9EC0" w14:textId="77777777" w:rsidR="004335F6" w:rsidRDefault="008F597A" w:rsidP="007F4AE8">
      <w:pPr>
        <w:numPr>
          <w:ilvl w:val="0"/>
          <w:numId w:val="10"/>
        </w:numPr>
        <w:spacing w:after="240" w:line="360" w:lineRule="auto"/>
        <w:rPr>
          <w:sz w:val="24"/>
          <w:szCs w:val="24"/>
        </w:rPr>
      </w:pPr>
      <w:r>
        <w:rPr>
          <w:rFonts w:ascii="Times New Roman" w:eastAsia="Times New Roman" w:hAnsi="Times New Roman" w:cs="Times New Roman"/>
          <w:b/>
          <w:sz w:val="24"/>
          <w:szCs w:val="24"/>
        </w:rPr>
        <w:t xml:space="preserve">Extreme Climate/ Widespread disease </w:t>
      </w:r>
      <w:proofErr w:type="gramStart"/>
      <w:r>
        <w:rPr>
          <w:rFonts w:ascii="Times New Roman" w:eastAsia="Times New Roman" w:hAnsi="Times New Roman" w:cs="Times New Roman"/>
          <w:b/>
          <w:sz w:val="24"/>
          <w:szCs w:val="24"/>
        </w:rPr>
        <w:t xml:space="preserve">outbreak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This may force the user to pay for services or order products online instead of visiting certain offices or shops for the same.</w:t>
      </w:r>
    </w:p>
    <w:p w14:paraId="0918EBAB" w14:textId="77777777" w:rsidR="004335F6" w:rsidRDefault="008F597A">
      <w:pPr>
        <w:numPr>
          <w:ilvl w:val="0"/>
          <w:numId w:val="10"/>
        </w:numPr>
        <w:spacing w:line="360" w:lineRule="auto"/>
        <w:rPr>
          <w:sz w:val="24"/>
          <w:szCs w:val="24"/>
        </w:rPr>
      </w:pPr>
      <w:r>
        <w:rPr>
          <w:rFonts w:ascii="Times New Roman" w:eastAsia="Times New Roman" w:hAnsi="Times New Roman" w:cs="Times New Roman"/>
          <w:b/>
          <w:sz w:val="24"/>
          <w:szCs w:val="24"/>
        </w:rPr>
        <w:t xml:space="preserve">Natural </w:t>
      </w:r>
      <w:proofErr w:type="gramStart"/>
      <w:r>
        <w:rPr>
          <w:rFonts w:ascii="Times New Roman" w:eastAsia="Times New Roman" w:hAnsi="Times New Roman" w:cs="Times New Roman"/>
          <w:b/>
          <w:sz w:val="24"/>
          <w:szCs w:val="24"/>
        </w:rPr>
        <w:t>calamities</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It may affect the supply chain of its goods and therefore affect the business and the consumers. </w:t>
      </w:r>
    </w:p>
    <w:p w14:paraId="1C15B047" w14:textId="77777777" w:rsidR="004335F6" w:rsidRDefault="004335F6">
      <w:pPr>
        <w:spacing w:line="360" w:lineRule="auto"/>
        <w:ind w:left="720"/>
        <w:rPr>
          <w:rFonts w:ascii="Times New Roman" w:eastAsia="Times New Roman" w:hAnsi="Times New Roman" w:cs="Times New Roman"/>
          <w:sz w:val="24"/>
          <w:szCs w:val="24"/>
          <w:shd w:val="clear" w:color="auto" w:fill="FF8E8E"/>
        </w:rPr>
      </w:pPr>
    </w:p>
    <w:p w14:paraId="07184D44" w14:textId="77777777" w:rsidR="004335F6" w:rsidRDefault="008F597A">
      <w:pPr>
        <w:pStyle w:val="Heading2"/>
        <w:keepNext w:val="0"/>
        <w:keepLines w:val="0"/>
        <w:pBdr>
          <w:bottom w:val="none" w:sz="0" w:space="13" w:color="auto"/>
        </w:pBdr>
        <w:shd w:val="clear" w:color="auto" w:fill="FFFFFF"/>
        <w:spacing w:before="0" w:after="0" w:line="360" w:lineRule="auto"/>
        <w:jc w:val="both"/>
        <w:rPr>
          <w:rFonts w:ascii="Times New Roman" w:eastAsia="Times New Roman" w:hAnsi="Times New Roman" w:cs="Times New Roman"/>
          <w:b/>
          <w:sz w:val="24"/>
          <w:szCs w:val="24"/>
        </w:rPr>
      </w:pPr>
      <w:bookmarkStart w:id="14" w:name="_9h7u2hluz1wv" w:colFirst="0" w:colLast="0"/>
      <w:bookmarkEnd w:id="14"/>
      <w:r>
        <w:rPr>
          <w:rFonts w:ascii="Times New Roman" w:eastAsia="Times New Roman" w:hAnsi="Times New Roman" w:cs="Times New Roman"/>
          <w:b/>
          <w:sz w:val="24"/>
          <w:szCs w:val="24"/>
        </w:rPr>
        <w:t>Legal Factors:</w:t>
      </w:r>
    </w:p>
    <w:p w14:paraId="4A58E964" w14:textId="77777777" w:rsidR="004335F6" w:rsidRDefault="008F597A">
      <w:pPr>
        <w:numPr>
          <w:ilvl w:val="0"/>
          <w:numId w:val="20"/>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these factors may have some overlap with the political factors, they include more specific laws such as discrimination laws, antitrust laws, employment laws, consumer protection laws, copyright and patent laws, and health and safety laws. </w:t>
      </w:r>
    </w:p>
    <w:p w14:paraId="4FFE8A4D" w14:textId="77777777" w:rsidR="004335F6" w:rsidRDefault="008F597A">
      <w:pPr>
        <w:numPr>
          <w:ilvl w:val="0"/>
          <w:numId w:val="20"/>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companies need to be aware of the legality of what they are doing in order to make suitable decisions.</w:t>
      </w:r>
    </w:p>
    <w:p w14:paraId="730C982B" w14:textId="77777777" w:rsidR="004335F6" w:rsidRDefault="008F597A">
      <w:pPr>
        <w:numPr>
          <w:ilvl w:val="0"/>
          <w:numId w:val="20"/>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Any changes in the legal structure may affect the organization and thugs they need to remain up to date with the laws.</w:t>
      </w:r>
    </w:p>
    <w:p w14:paraId="45368E8D" w14:textId="77777777" w:rsidR="004335F6" w:rsidRDefault="008F597A">
      <w:pPr>
        <w:numPr>
          <w:ilvl w:val="0"/>
          <w:numId w:val="20"/>
        </w:numPr>
        <w:shd w:val="clear" w:color="auto" w:fill="FFFFFF"/>
        <w:spacing w:after="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case of a multinational corporation, these factors become even more important due to different rules and regulations in different countries.</w:t>
      </w:r>
    </w:p>
    <w:p w14:paraId="59078479" w14:textId="77777777" w:rsidR="004335F6" w:rsidRDefault="008F597A">
      <w:pPr>
        <w:shd w:val="clear" w:color="auto" w:fill="FFFFFF"/>
        <w:spacing w:after="2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legal factors that have affected Paytm </w:t>
      </w:r>
      <w:proofErr w:type="gramStart"/>
      <w:r>
        <w:rPr>
          <w:rFonts w:ascii="Times New Roman" w:eastAsia="Times New Roman" w:hAnsi="Times New Roman" w:cs="Times New Roman"/>
          <w:sz w:val="24"/>
          <w:szCs w:val="24"/>
        </w:rPr>
        <w:t>are :</w:t>
      </w:r>
      <w:proofErr w:type="gramEnd"/>
    </w:p>
    <w:p w14:paraId="7F98C4CD" w14:textId="44FEBDAF" w:rsidR="004335F6" w:rsidRPr="007F4AE8" w:rsidRDefault="008F597A" w:rsidP="007F4AE8">
      <w:pPr>
        <w:numPr>
          <w:ilvl w:val="0"/>
          <w:numId w:val="32"/>
        </w:numPr>
        <w:spacing w:after="240" w:line="360" w:lineRule="auto"/>
        <w:rPr>
          <w:b/>
          <w:sz w:val="24"/>
          <w:szCs w:val="24"/>
        </w:rPr>
      </w:pPr>
      <w:proofErr w:type="spellStart"/>
      <w:r>
        <w:rPr>
          <w:rFonts w:ascii="Times New Roman" w:eastAsia="Times New Roman" w:hAnsi="Times New Roman" w:cs="Times New Roman"/>
          <w:b/>
          <w:sz w:val="24"/>
          <w:szCs w:val="24"/>
        </w:rPr>
        <w:t>Postpaid</w:t>
      </w:r>
      <w:proofErr w:type="spellEnd"/>
      <w:r>
        <w:rPr>
          <w:rFonts w:ascii="Times New Roman" w:eastAsia="Times New Roman" w:hAnsi="Times New Roman" w:cs="Times New Roman"/>
          <w:b/>
          <w:sz w:val="24"/>
          <w:szCs w:val="24"/>
        </w:rPr>
        <w:t xml:space="preserve"> wallet </w:t>
      </w:r>
      <w:proofErr w:type="gramStart"/>
      <w:r>
        <w:rPr>
          <w:rFonts w:ascii="Times New Roman" w:eastAsia="Times New Roman" w:hAnsi="Times New Roman" w:cs="Times New Roman"/>
          <w:b/>
          <w:sz w:val="24"/>
          <w:szCs w:val="24"/>
        </w:rPr>
        <w:t>offering</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Paytm got into a legal tussle regarding its </w:t>
      </w:r>
      <w:proofErr w:type="spellStart"/>
      <w:r>
        <w:rPr>
          <w:rFonts w:ascii="Times New Roman" w:eastAsia="Times New Roman" w:hAnsi="Times New Roman" w:cs="Times New Roman"/>
          <w:sz w:val="24"/>
          <w:szCs w:val="24"/>
          <w:highlight w:val="white"/>
        </w:rPr>
        <w:t>postpaid</w:t>
      </w:r>
      <w:proofErr w:type="spellEnd"/>
      <w:r>
        <w:rPr>
          <w:rFonts w:ascii="Times New Roman" w:eastAsia="Times New Roman" w:hAnsi="Times New Roman" w:cs="Times New Roman"/>
          <w:sz w:val="24"/>
          <w:szCs w:val="24"/>
          <w:highlight w:val="white"/>
        </w:rPr>
        <w:t xml:space="preserve"> wallet offering. The legality of the </w:t>
      </w:r>
      <w:proofErr w:type="spellStart"/>
      <w:r>
        <w:rPr>
          <w:rFonts w:ascii="Times New Roman" w:eastAsia="Times New Roman" w:hAnsi="Times New Roman" w:cs="Times New Roman"/>
          <w:sz w:val="24"/>
          <w:szCs w:val="24"/>
          <w:highlight w:val="white"/>
        </w:rPr>
        <w:t>postpaid</w:t>
      </w:r>
      <w:proofErr w:type="spellEnd"/>
      <w:r>
        <w:rPr>
          <w:rFonts w:ascii="Times New Roman" w:eastAsia="Times New Roman" w:hAnsi="Times New Roman" w:cs="Times New Roman"/>
          <w:sz w:val="24"/>
          <w:szCs w:val="24"/>
          <w:highlight w:val="white"/>
        </w:rPr>
        <w:t xml:space="preserve"> wallet was questioned by a Public Interest Litigation. It stated that even though Paytm wasn’t licensed for credit or loan related </w:t>
      </w:r>
      <w:proofErr w:type="gramStart"/>
      <w:r>
        <w:rPr>
          <w:rFonts w:ascii="Times New Roman" w:eastAsia="Times New Roman" w:hAnsi="Times New Roman" w:cs="Times New Roman"/>
          <w:sz w:val="24"/>
          <w:szCs w:val="24"/>
          <w:highlight w:val="white"/>
        </w:rPr>
        <w:t>services ,it</w:t>
      </w:r>
      <w:proofErr w:type="gramEnd"/>
      <w:r>
        <w:rPr>
          <w:rFonts w:ascii="Times New Roman" w:eastAsia="Times New Roman" w:hAnsi="Times New Roman" w:cs="Times New Roman"/>
          <w:sz w:val="24"/>
          <w:szCs w:val="24"/>
          <w:highlight w:val="white"/>
        </w:rPr>
        <w:t xml:space="preserve"> was granted a payments bank license</w:t>
      </w:r>
    </w:p>
    <w:p w14:paraId="2B51D6C5" w14:textId="6B82F10B" w:rsidR="004335F6" w:rsidRPr="007F4AE8" w:rsidRDefault="008F597A" w:rsidP="007F4AE8">
      <w:pPr>
        <w:numPr>
          <w:ilvl w:val="0"/>
          <w:numId w:val="32"/>
        </w:numPr>
        <w:spacing w:line="360" w:lineRule="auto"/>
        <w:rPr>
          <w:rFonts w:ascii="Times New Roman" w:eastAsia="Times New Roman" w:hAnsi="Times New Roman" w:cs="Times New Roman"/>
          <w:b/>
          <w:sz w:val="24"/>
          <w:szCs w:val="24"/>
        </w:rPr>
      </w:pPr>
      <w:r w:rsidRPr="007F4AE8">
        <w:rPr>
          <w:rFonts w:ascii="Times New Roman" w:eastAsia="Times New Roman" w:hAnsi="Times New Roman" w:cs="Times New Roman"/>
          <w:b/>
          <w:sz w:val="24"/>
          <w:szCs w:val="24"/>
        </w:rPr>
        <w:t xml:space="preserve">Similar </w:t>
      </w:r>
      <w:proofErr w:type="spellStart"/>
      <w:r w:rsidRPr="007F4AE8">
        <w:rPr>
          <w:rFonts w:ascii="Times New Roman" w:eastAsia="Times New Roman" w:hAnsi="Times New Roman" w:cs="Times New Roman"/>
          <w:b/>
          <w:sz w:val="24"/>
          <w:szCs w:val="24"/>
        </w:rPr>
        <w:t>color</w:t>
      </w:r>
      <w:proofErr w:type="spellEnd"/>
      <w:r w:rsidRPr="007F4AE8">
        <w:rPr>
          <w:rFonts w:ascii="Times New Roman" w:eastAsia="Times New Roman" w:hAnsi="Times New Roman" w:cs="Times New Roman"/>
          <w:b/>
          <w:sz w:val="24"/>
          <w:szCs w:val="24"/>
        </w:rPr>
        <w:t xml:space="preserve"> scheme and logo as of </w:t>
      </w:r>
      <w:proofErr w:type="spellStart"/>
      <w:proofErr w:type="gramStart"/>
      <w:r w:rsidRPr="007F4AE8">
        <w:rPr>
          <w:rFonts w:ascii="Times New Roman" w:eastAsia="Times New Roman" w:hAnsi="Times New Roman" w:cs="Times New Roman"/>
          <w:b/>
          <w:sz w:val="24"/>
          <w:szCs w:val="24"/>
        </w:rPr>
        <w:t>Paypal</w:t>
      </w:r>
      <w:proofErr w:type="spellEnd"/>
      <w:r w:rsidRPr="007F4AE8">
        <w:rPr>
          <w:rFonts w:ascii="Times New Roman" w:eastAsia="Times New Roman" w:hAnsi="Times New Roman" w:cs="Times New Roman"/>
          <w:b/>
          <w:sz w:val="24"/>
          <w:szCs w:val="24"/>
        </w:rPr>
        <w:t xml:space="preserve"> </w:t>
      </w:r>
      <w:r w:rsidRPr="007F4AE8">
        <w:rPr>
          <w:rFonts w:ascii="Times New Roman" w:eastAsia="Times New Roman" w:hAnsi="Times New Roman" w:cs="Times New Roman"/>
          <w:sz w:val="24"/>
          <w:szCs w:val="24"/>
        </w:rPr>
        <w:t>:</w:t>
      </w:r>
      <w:proofErr w:type="gramEnd"/>
      <w:r w:rsidRPr="007F4AE8">
        <w:rPr>
          <w:rFonts w:ascii="Times New Roman" w:eastAsia="Times New Roman" w:hAnsi="Times New Roman" w:cs="Times New Roman"/>
          <w:sz w:val="24"/>
          <w:szCs w:val="24"/>
        </w:rPr>
        <w:t xml:space="preserve"> Paytm has faced some legal issues when </w:t>
      </w:r>
      <w:proofErr w:type="spellStart"/>
      <w:r w:rsidRPr="007F4AE8">
        <w:rPr>
          <w:rFonts w:ascii="Times New Roman" w:eastAsia="Times New Roman" w:hAnsi="Times New Roman" w:cs="Times New Roman"/>
          <w:sz w:val="24"/>
          <w:szCs w:val="24"/>
        </w:rPr>
        <w:t>Paypal</w:t>
      </w:r>
      <w:proofErr w:type="spellEnd"/>
      <w:r w:rsidRPr="007F4AE8">
        <w:rPr>
          <w:rFonts w:ascii="Times New Roman" w:eastAsia="Times New Roman" w:hAnsi="Times New Roman" w:cs="Times New Roman"/>
          <w:sz w:val="24"/>
          <w:szCs w:val="24"/>
        </w:rPr>
        <w:t xml:space="preserve"> filed an infringement case against them. </w:t>
      </w:r>
      <w:proofErr w:type="spellStart"/>
      <w:r w:rsidRPr="007F4AE8">
        <w:rPr>
          <w:rFonts w:ascii="Times New Roman" w:eastAsia="Times New Roman" w:hAnsi="Times New Roman" w:cs="Times New Roman"/>
          <w:sz w:val="24"/>
          <w:szCs w:val="24"/>
        </w:rPr>
        <w:t>Paypal</w:t>
      </w:r>
      <w:proofErr w:type="spellEnd"/>
      <w:r w:rsidRPr="007F4AE8">
        <w:rPr>
          <w:rFonts w:ascii="Times New Roman" w:eastAsia="Times New Roman" w:hAnsi="Times New Roman" w:cs="Times New Roman"/>
          <w:sz w:val="24"/>
          <w:szCs w:val="24"/>
        </w:rPr>
        <w:t xml:space="preserve"> accused Paytm of copying their </w:t>
      </w:r>
      <w:proofErr w:type="spellStart"/>
      <w:r w:rsidRPr="007F4AE8">
        <w:rPr>
          <w:rFonts w:ascii="Times New Roman" w:eastAsia="Times New Roman" w:hAnsi="Times New Roman" w:cs="Times New Roman"/>
          <w:sz w:val="24"/>
          <w:szCs w:val="24"/>
        </w:rPr>
        <w:t>color</w:t>
      </w:r>
      <w:proofErr w:type="spellEnd"/>
      <w:r w:rsidRPr="007F4AE8">
        <w:rPr>
          <w:rFonts w:ascii="Times New Roman" w:eastAsia="Times New Roman" w:hAnsi="Times New Roman" w:cs="Times New Roman"/>
          <w:sz w:val="24"/>
          <w:szCs w:val="24"/>
        </w:rPr>
        <w:t xml:space="preserve"> scheme for their logo. They also accused Paytm for using the word “pay” in their name that was similar to </w:t>
      </w:r>
      <w:proofErr w:type="spellStart"/>
      <w:r w:rsidRPr="007F4AE8">
        <w:rPr>
          <w:rFonts w:ascii="Times New Roman" w:eastAsia="Times New Roman" w:hAnsi="Times New Roman" w:cs="Times New Roman"/>
          <w:sz w:val="24"/>
          <w:szCs w:val="24"/>
        </w:rPr>
        <w:t>Paypal</w:t>
      </w:r>
      <w:proofErr w:type="spellEnd"/>
      <w:r w:rsidRPr="007F4AE8">
        <w:rPr>
          <w:rFonts w:ascii="Times New Roman" w:eastAsia="Times New Roman" w:hAnsi="Times New Roman" w:cs="Times New Roman"/>
          <w:sz w:val="24"/>
          <w:szCs w:val="24"/>
        </w:rPr>
        <w:t xml:space="preserve">.  </w:t>
      </w:r>
    </w:p>
    <w:p w14:paraId="1ADC9054" w14:textId="196621AB" w:rsidR="004335F6" w:rsidRDefault="008F597A" w:rsidP="007F4AE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4. SWOT ANALYSIS </w:t>
      </w:r>
    </w:p>
    <w:p w14:paraId="1A99A9BB" w14:textId="77777777" w:rsidR="004335F6" w:rsidRDefault="008F597A">
      <w:pPr>
        <w:numPr>
          <w:ilvl w:val="0"/>
          <w:numId w:val="3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SWOT stands for Strengths, Weaknesses, Opportunities, and Threats.</w:t>
      </w:r>
    </w:p>
    <w:p w14:paraId="14111BCA" w14:textId="77777777" w:rsidR="004335F6" w:rsidRDefault="008F597A">
      <w:pPr>
        <w:numPr>
          <w:ilvl w:val="0"/>
          <w:numId w:val="3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SWOT Analysis is a technique for assessing these four aspects of a business.</w:t>
      </w:r>
    </w:p>
    <w:p w14:paraId="6F63D857" w14:textId="77777777" w:rsidR="004335F6" w:rsidRDefault="008F59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0C638C" wp14:editId="3853B512">
            <wp:extent cx="5066663" cy="34109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066663" cy="3410950"/>
                    </a:xfrm>
                    <a:prstGeom prst="rect">
                      <a:avLst/>
                    </a:prstGeom>
                    <a:ln/>
                  </pic:spPr>
                </pic:pic>
              </a:graphicData>
            </a:graphic>
          </wp:inline>
        </w:drawing>
      </w:r>
    </w:p>
    <w:p w14:paraId="646F7824" w14:textId="77777777" w:rsidR="004335F6" w:rsidRDefault="008F59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proofErr w:type="gramStart"/>
      <w:r>
        <w:rPr>
          <w:rFonts w:ascii="Times New Roman" w:eastAsia="Times New Roman" w:hAnsi="Times New Roman" w:cs="Times New Roman"/>
          <w:sz w:val="24"/>
          <w:szCs w:val="24"/>
        </w:rPr>
        <w:t>4 :</w:t>
      </w:r>
      <w:proofErr w:type="gramEnd"/>
      <w:r>
        <w:rPr>
          <w:rFonts w:ascii="Times New Roman" w:eastAsia="Times New Roman" w:hAnsi="Times New Roman" w:cs="Times New Roman"/>
          <w:sz w:val="24"/>
          <w:szCs w:val="24"/>
        </w:rPr>
        <w:t xml:space="preserve"> SWOT Analysis</w:t>
      </w:r>
    </w:p>
    <w:p w14:paraId="2360E4B5" w14:textId="77777777" w:rsidR="004335F6" w:rsidRDefault="004335F6">
      <w:pPr>
        <w:spacing w:line="360" w:lineRule="auto"/>
        <w:rPr>
          <w:rFonts w:ascii="Times New Roman" w:eastAsia="Times New Roman" w:hAnsi="Times New Roman" w:cs="Times New Roman"/>
          <w:b/>
          <w:sz w:val="24"/>
          <w:szCs w:val="24"/>
        </w:rPr>
      </w:pPr>
    </w:p>
    <w:p w14:paraId="5732AF3F" w14:textId="77777777" w:rsidR="004335F6" w:rsidRDefault="008F597A" w:rsidP="007F4AE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Strengths in SWOT Analysis</w:t>
      </w:r>
    </w:p>
    <w:p w14:paraId="4E79E644" w14:textId="77777777" w:rsidR="004335F6" w:rsidRDefault="008F597A" w:rsidP="007F4AE8">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Strengths are characterized as what every business is best in its extent of tasks which can give it an advantage over its rivals. The following are the strengths of Paytm:</w:t>
      </w:r>
    </w:p>
    <w:p w14:paraId="3583AB80" w14:textId="77777777" w:rsidR="004335F6" w:rsidRDefault="008F597A" w:rsidP="007F4AE8">
      <w:pPr>
        <w:numPr>
          <w:ilvl w:val="0"/>
          <w:numId w:val="27"/>
        </w:numPr>
        <w:spacing w:after="240" w:line="360" w:lineRule="auto"/>
        <w:rPr>
          <w:rFonts w:ascii="Montserrat" w:eastAsia="Montserrat" w:hAnsi="Montserrat" w:cs="Montserrat"/>
          <w:sz w:val="24"/>
          <w:szCs w:val="24"/>
        </w:rPr>
      </w:pPr>
      <w:r>
        <w:rPr>
          <w:rFonts w:ascii="Times New Roman" w:eastAsia="Times New Roman" w:hAnsi="Times New Roman" w:cs="Times New Roman"/>
          <w:b/>
          <w:sz w:val="24"/>
          <w:szCs w:val="24"/>
        </w:rPr>
        <w:t xml:space="preserve">First mover advantage: </w:t>
      </w:r>
      <w:r>
        <w:rPr>
          <w:rFonts w:ascii="Times New Roman" w:eastAsia="Times New Roman" w:hAnsi="Times New Roman" w:cs="Times New Roman"/>
          <w:sz w:val="24"/>
          <w:szCs w:val="24"/>
        </w:rPr>
        <w:t>Paytm was one of the first online payment companies to set up its operations in India. Their planning was wonderful since they began tasks at around a similar time when smartphones began getting popular.</w:t>
      </w:r>
    </w:p>
    <w:p w14:paraId="17571D74" w14:textId="77777777" w:rsidR="004335F6" w:rsidRDefault="008F597A" w:rsidP="007F4AE8">
      <w:pPr>
        <w:numPr>
          <w:ilvl w:val="0"/>
          <w:numId w:val="27"/>
        </w:numPr>
        <w:spacing w:after="240" w:line="360" w:lineRule="auto"/>
        <w:rPr>
          <w:rFonts w:ascii="Montserrat" w:eastAsia="Montserrat" w:hAnsi="Montserrat" w:cs="Montserrat"/>
          <w:sz w:val="24"/>
          <w:szCs w:val="24"/>
        </w:rPr>
      </w:pPr>
      <w:r>
        <w:rPr>
          <w:rFonts w:ascii="Times New Roman" w:eastAsia="Times New Roman" w:hAnsi="Times New Roman" w:cs="Times New Roman"/>
          <w:b/>
          <w:sz w:val="24"/>
          <w:szCs w:val="24"/>
        </w:rPr>
        <w:t>Convenience:</w:t>
      </w:r>
      <w:r>
        <w:rPr>
          <w:rFonts w:ascii="Times New Roman" w:eastAsia="Times New Roman" w:hAnsi="Times New Roman" w:cs="Times New Roman"/>
          <w:sz w:val="24"/>
          <w:szCs w:val="24"/>
        </w:rPr>
        <w:t xml:space="preserve"> Paytm is very convenient to use and allows transfer of funds from anywhere, anytime. This makes it progressively acknowledged by a metropolitan population who depend on the internet looking for even day by day use things.</w:t>
      </w:r>
    </w:p>
    <w:p w14:paraId="0411975A" w14:textId="77777777" w:rsidR="004335F6" w:rsidRDefault="008F597A">
      <w:pPr>
        <w:numPr>
          <w:ilvl w:val="0"/>
          <w:numId w:val="27"/>
        </w:numPr>
        <w:spacing w:line="360" w:lineRule="auto"/>
        <w:rPr>
          <w:rFonts w:ascii="Montserrat" w:eastAsia="Montserrat" w:hAnsi="Montserrat" w:cs="Montserrat"/>
          <w:sz w:val="24"/>
          <w:szCs w:val="24"/>
        </w:rPr>
      </w:pPr>
      <w:r>
        <w:rPr>
          <w:rFonts w:ascii="Times New Roman" w:eastAsia="Times New Roman" w:hAnsi="Times New Roman" w:cs="Times New Roman"/>
          <w:b/>
          <w:sz w:val="24"/>
          <w:szCs w:val="24"/>
        </w:rPr>
        <w:t>Relations with merchants</w:t>
      </w:r>
      <w:r>
        <w:rPr>
          <w:rFonts w:ascii="Times New Roman" w:eastAsia="Times New Roman" w:hAnsi="Times New Roman" w:cs="Times New Roman"/>
          <w:sz w:val="24"/>
          <w:szCs w:val="24"/>
        </w:rPr>
        <w:t>: Paytm can be used to transact with more than 3 million</w:t>
      </w:r>
    </w:p>
    <w:p w14:paraId="31E8119E" w14:textId="2E862892" w:rsidR="004335F6" w:rsidRDefault="008F597A" w:rsidP="007F4AE8">
      <w:pPr>
        <w:spacing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merchants across India. This is increasing day by day and therefore this makes Paytm an easy payment option for most customers</w:t>
      </w:r>
      <w:r w:rsidR="007F4AE8">
        <w:rPr>
          <w:rFonts w:ascii="Times New Roman" w:eastAsia="Times New Roman" w:hAnsi="Times New Roman" w:cs="Times New Roman"/>
          <w:sz w:val="24"/>
          <w:szCs w:val="24"/>
        </w:rPr>
        <w:t>.</w:t>
      </w:r>
    </w:p>
    <w:p w14:paraId="2EF89D89" w14:textId="77777777" w:rsidR="004335F6" w:rsidRDefault="008F597A" w:rsidP="007F4AE8">
      <w:pPr>
        <w:numPr>
          <w:ilvl w:val="0"/>
          <w:numId w:val="27"/>
        </w:numPr>
        <w:spacing w:after="240" w:line="360" w:lineRule="auto"/>
        <w:rPr>
          <w:rFonts w:ascii="Montserrat" w:eastAsia="Montserrat" w:hAnsi="Montserrat" w:cs="Montserrat"/>
          <w:sz w:val="24"/>
          <w:szCs w:val="24"/>
        </w:rPr>
      </w:pPr>
      <w:r>
        <w:rPr>
          <w:rFonts w:ascii="Times New Roman" w:eastAsia="Times New Roman" w:hAnsi="Times New Roman" w:cs="Times New Roman"/>
          <w:b/>
          <w:sz w:val="24"/>
          <w:szCs w:val="24"/>
        </w:rPr>
        <w:lastRenderedPageBreak/>
        <w:t xml:space="preserve">Bucket of Services: </w:t>
      </w:r>
      <w:r>
        <w:rPr>
          <w:rFonts w:ascii="Times New Roman" w:eastAsia="Times New Roman" w:hAnsi="Times New Roman" w:cs="Times New Roman"/>
          <w:sz w:val="24"/>
          <w:szCs w:val="24"/>
        </w:rPr>
        <w:t xml:space="preserve">Paytm has plenty </w:t>
      </w:r>
      <w:proofErr w:type="gramStart"/>
      <w:r>
        <w:rPr>
          <w:rFonts w:ascii="Times New Roman" w:eastAsia="Times New Roman" w:hAnsi="Times New Roman" w:cs="Times New Roman"/>
          <w:sz w:val="24"/>
          <w:szCs w:val="24"/>
        </w:rPr>
        <w:t>of  services</w:t>
      </w:r>
      <w:proofErr w:type="gramEnd"/>
      <w:r>
        <w:rPr>
          <w:rFonts w:ascii="Times New Roman" w:eastAsia="Times New Roman" w:hAnsi="Times New Roman" w:cs="Times New Roman"/>
          <w:sz w:val="24"/>
          <w:szCs w:val="24"/>
        </w:rPr>
        <w:t xml:space="preserve"> like movie/flight tickets booking , money transfer , DTH payments , bill payments, etc. that helps users to use only a single platform for most of their needs.</w:t>
      </w:r>
    </w:p>
    <w:p w14:paraId="12C06105" w14:textId="77777777" w:rsidR="004335F6" w:rsidRDefault="008F597A" w:rsidP="007F4AE8">
      <w:pPr>
        <w:numPr>
          <w:ilvl w:val="0"/>
          <w:numId w:val="27"/>
        </w:numPr>
        <w:spacing w:after="240" w:line="360" w:lineRule="auto"/>
        <w:rPr>
          <w:rFonts w:ascii="Montserrat" w:eastAsia="Montserrat" w:hAnsi="Montserrat" w:cs="Montserrat"/>
          <w:sz w:val="24"/>
          <w:szCs w:val="24"/>
        </w:rPr>
      </w:pPr>
      <w:r>
        <w:rPr>
          <w:rFonts w:ascii="Times New Roman" w:eastAsia="Times New Roman" w:hAnsi="Times New Roman" w:cs="Times New Roman"/>
          <w:b/>
          <w:sz w:val="24"/>
          <w:szCs w:val="24"/>
        </w:rPr>
        <w:t xml:space="preserve">Offers: </w:t>
      </w:r>
      <w:r>
        <w:rPr>
          <w:rFonts w:ascii="Times New Roman" w:eastAsia="Times New Roman" w:hAnsi="Times New Roman" w:cs="Times New Roman"/>
          <w:sz w:val="24"/>
          <w:szCs w:val="24"/>
        </w:rPr>
        <w:t xml:space="preserve">The offers provided by Paytm for payments through its platform attract customers. They provide offers in the form of cashbacks, </w:t>
      </w:r>
      <w:proofErr w:type="gramStart"/>
      <w:r>
        <w:rPr>
          <w:rFonts w:ascii="Times New Roman" w:eastAsia="Times New Roman" w:hAnsi="Times New Roman" w:cs="Times New Roman"/>
          <w:sz w:val="24"/>
          <w:szCs w:val="24"/>
        </w:rPr>
        <w:t>discounts ,</w:t>
      </w:r>
      <w:proofErr w:type="gramEnd"/>
      <w:r>
        <w:rPr>
          <w:rFonts w:ascii="Times New Roman" w:eastAsia="Times New Roman" w:hAnsi="Times New Roman" w:cs="Times New Roman"/>
          <w:sz w:val="24"/>
          <w:szCs w:val="24"/>
        </w:rPr>
        <w:t xml:space="preserve"> etc, to lure customers.</w:t>
      </w:r>
    </w:p>
    <w:p w14:paraId="7956C4E5" w14:textId="77777777" w:rsidR="004335F6" w:rsidRDefault="008F597A">
      <w:pPr>
        <w:numPr>
          <w:ilvl w:val="0"/>
          <w:numId w:val="2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Other strengths are huge population to target, compatible for all devices, user friendly and easy way of payments and strong marketing campaigns. These have helped them to spread brand awareness.  </w:t>
      </w:r>
    </w:p>
    <w:p w14:paraId="10CC7B5B" w14:textId="77777777" w:rsidR="004335F6" w:rsidRDefault="004335F6">
      <w:pPr>
        <w:spacing w:line="360" w:lineRule="auto"/>
        <w:rPr>
          <w:rFonts w:ascii="Times New Roman" w:eastAsia="Times New Roman" w:hAnsi="Times New Roman" w:cs="Times New Roman"/>
          <w:sz w:val="24"/>
          <w:szCs w:val="24"/>
        </w:rPr>
      </w:pPr>
    </w:p>
    <w:p w14:paraId="0FA516C5" w14:textId="77777777" w:rsidR="004335F6" w:rsidRDefault="008F597A" w:rsidP="007F4AE8">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Weaknesses in SWOT Analysis</w:t>
      </w:r>
    </w:p>
    <w:p w14:paraId="4B674CB2" w14:textId="77777777" w:rsidR="004335F6" w:rsidRDefault="008F597A" w:rsidP="007F4AE8">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Weaknesses are utilized to allude to zones where the business or the brand needs improvement. A portion of the critical weaknesses of Paytm are:</w:t>
      </w:r>
    </w:p>
    <w:p w14:paraId="54F62D4B" w14:textId="5F55CAC1" w:rsidR="004335F6" w:rsidRDefault="008F597A" w:rsidP="007F4AE8">
      <w:pPr>
        <w:numPr>
          <w:ilvl w:val="0"/>
          <w:numId w:val="45"/>
        </w:numPr>
        <w:spacing w:after="240" w:line="360" w:lineRule="auto"/>
        <w:rPr>
          <w:rFonts w:ascii="Montserrat" w:eastAsia="Montserrat" w:hAnsi="Montserrat" w:cs="Montserrat"/>
          <w:sz w:val="24"/>
          <w:szCs w:val="24"/>
        </w:rPr>
      </w:pPr>
      <w:r>
        <w:rPr>
          <w:rFonts w:ascii="Times New Roman" w:eastAsia="Times New Roman" w:hAnsi="Times New Roman" w:cs="Times New Roman"/>
          <w:b/>
          <w:sz w:val="24"/>
          <w:szCs w:val="24"/>
        </w:rPr>
        <w:t>Needs IT Infrastructure:</w:t>
      </w:r>
      <w:r>
        <w:rPr>
          <w:rFonts w:ascii="Times New Roman" w:eastAsia="Times New Roman" w:hAnsi="Times New Roman" w:cs="Times New Roman"/>
          <w:sz w:val="24"/>
          <w:szCs w:val="24"/>
        </w:rPr>
        <w:t xml:space="preserve"> If Paytm capacities must be powerful there must be acceptable data transmission and speed. This might be there in many urban areas in India however this may not be the situation in far off areas.</w:t>
      </w:r>
    </w:p>
    <w:p w14:paraId="03346DEB" w14:textId="77777777" w:rsidR="004335F6" w:rsidRDefault="008F597A" w:rsidP="007F4AE8">
      <w:pPr>
        <w:numPr>
          <w:ilvl w:val="0"/>
          <w:numId w:val="45"/>
        </w:numPr>
        <w:spacing w:after="240" w:line="360" w:lineRule="auto"/>
        <w:rPr>
          <w:rFonts w:ascii="Montserrat" w:eastAsia="Montserrat" w:hAnsi="Montserrat" w:cs="Montserrat"/>
          <w:sz w:val="24"/>
          <w:szCs w:val="24"/>
        </w:rPr>
      </w:pPr>
      <w:r>
        <w:rPr>
          <w:rFonts w:ascii="Times New Roman" w:eastAsia="Times New Roman" w:hAnsi="Times New Roman" w:cs="Times New Roman"/>
          <w:b/>
          <w:sz w:val="24"/>
          <w:szCs w:val="24"/>
          <w:highlight w:val="white"/>
        </w:rPr>
        <w:t>Lack of awareness amongst users</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Most users are ignorant of how Paytm can help them and confused about how the application should be utilized. The degree of familiarity with innovation devices and the natural dread of making mistaken exchanges is worsening the situation.</w:t>
      </w:r>
    </w:p>
    <w:p w14:paraId="0D69716B" w14:textId="77777777" w:rsidR="004335F6" w:rsidRDefault="008F597A" w:rsidP="007F4AE8">
      <w:pPr>
        <w:numPr>
          <w:ilvl w:val="0"/>
          <w:numId w:val="45"/>
        </w:numPr>
        <w:spacing w:after="240" w:line="360" w:lineRule="auto"/>
        <w:rPr>
          <w:rFonts w:ascii="Montserrat" w:eastAsia="Montserrat" w:hAnsi="Montserrat" w:cs="Montserrat"/>
          <w:sz w:val="24"/>
          <w:szCs w:val="24"/>
        </w:rPr>
      </w:pPr>
      <w:r>
        <w:rPr>
          <w:rFonts w:ascii="Times New Roman" w:eastAsia="Times New Roman" w:hAnsi="Times New Roman" w:cs="Times New Roman"/>
          <w:b/>
          <w:sz w:val="24"/>
          <w:szCs w:val="24"/>
        </w:rPr>
        <w:t xml:space="preserve">Fear of going </w:t>
      </w:r>
      <w:proofErr w:type="gramStart"/>
      <w:r>
        <w:rPr>
          <w:rFonts w:ascii="Times New Roman" w:eastAsia="Times New Roman" w:hAnsi="Times New Roman" w:cs="Times New Roman"/>
          <w:b/>
          <w:sz w:val="24"/>
          <w:szCs w:val="24"/>
        </w:rPr>
        <w:t>cashless :</w:t>
      </w:r>
      <w:proofErr w:type="gramEnd"/>
      <w:r>
        <w:rPr>
          <w:rFonts w:ascii="Times New Roman" w:eastAsia="Times New Roman" w:hAnsi="Times New Roman" w:cs="Times New Roman"/>
          <w:sz w:val="24"/>
          <w:szCs w:val="24"/>
        </w:rPr>
        <w:t xml:space="preserve"> Most Indians are accustomed to executing on cash as most of them are less tech-savvy and they prefer cash payments since cash has been the medium of exchange over the years. Such people are yet to become aware of online transactions.</w:t>
      </w:r>
    </w:p>
    <w:p w14:paraId="2130CD53" w14:textId="77777777" w:rsidR="004335F6" w:rsidRDefault="008F597A" w:rsidP="007F4AE8">
      <w:pPr>
        <w:numPr>
          <w:ilvl w:val="0"/>
          <w:numId w:val="45"/>
        </w:numPr>
        <w:spacing w:after="240" w:line="360" w:lineRule="auto"/>
        <w:rPr>
          <w:rFonts w:ascii="Montserrat" w:eastAsia="Montserrat" w:hAnsi="Montserrat" w:cs="Montserrat"/>
          <w:sz w:val="24"/>
          <w:szCs w:val="24"/>
        </w:rPr>
      </w:pPr>
      <w:r>
        <w:rPr>
          <w:rFonts w:ascii="Times New Roman" w:eastAsia="Times New Roman" w:hAnsi="Times New Roman" w:cs="Times New Roman"/>
          <w:b/>
          <w:sz w:val="24"/>
          <w:szCs w:val="24"/>
        </w:rPr>
        <w:t xml:space="preserve">Poor customer support: </w:t>
      </w:r>
      <w:r>
        <w:rPr>
          <w:rFonts w:ascii="Times New Roman" w:eastAsia="Times New Roman" w:hAnsi="Times New Roman" w:cs="Times New Roman"/>
          <w:sz w:val="24"/>
          <w:szCs w:val="24"/>
        </w:rPr>
        <w:t xml:space="preserve">One analysis </w:t>
      </w:r>
      <w:proofErr w:type="spellStart"/>
      <w:r>
        <w:rPr>
          <w:rFonts w:ascii="Times New Roman" w:eastAsia="Times New Roman" w:hAnsi="Times New Roman" w:cs="Times New Roman"/>
          <w:sz w:val="24"/>
          <w:szCs w:val="24"/>
        </w:rPr>
        <w:t>leveled</w:t>
      </w:r>
      <w:proofErr w:type="spellEnd"/>
      <w:r>
        <w:rPr>
          <w:rFonts w:ascii="Times New Roman" w:eastAsia="Times New Roman" w:hAnsi="Times New Roman" w:cs="Times New Roman"/>
          <w:sz w:val="24"/>
          <w:szCs w:val="24"/>
        </w:rPr>
        <w:t xml:space="preserve"> against Paytm is its poor customer support. It is affirmed that the call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heads are frequently inconsiderate and incapable to deal with a large number of the queries.</w:t>
      </w:r>
    </w:p>
    <w:p w14:paraId="68419D27" w14:textId="77777777" w:rsidR="004335F6" w:rsidRDefault="008F597A">
      <w:pPr>
        <w:numPr>
          <w:ilvl w:val="0"/>
          <w:numId w:val="4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other weaknesses are slow servers (server problems), unable to handle traffic when new offers are introduced etc.</w:t>
      </w:r>
    </w:p>
    <w:p w14:paraId="79A2A29C" w14:textId="77777777" w:rsidR="008F597A" w:rsidRDefault="008F597A">
      <w:pPr>
        <w:spacing w:line="360" w:lineRule="auto"/>
        <w:rPr>
          <w:rFonts w:ascii="Times New Roman" w:eastAsia="Times New Roman" w:hAnsi="Times New Roman" w:cs="Times New Roman"/>
          <w:b/>
          <w:sz w:val="24"/>
          <w:szCs w:val="24"/>
        </w:rPr>
      </w:pPr>
    </w:p>
    <w:p w14:paraId="27074985" w14:textId="4FDA029A" w:rsidR="004335F6" w:rsidRDefault="008F597A" w:rsidP="007F4AE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Opportunities in SWOT Analysis</w:t>
      </w:r>
    </w:p>
    <w:p w14:paraId="5D9C442A" w14:textId="77777777" w:rsidR="004335F6" w:rsidRDefault="008F597A" w:rsidP="007F4AE8">
      <w:pPr>
        <w:numPr>
          <w:ilvl w:val="0"/>
          <w:numId w:val="50"/>
        </w:numPr>
        <w:spacing w:after="240" w:line="360" w:lineRule="auto"/>
        <w:rPr>
          <w:rFonts w:ascii="Montserrat" w:eastAsia="Montserrat" w:hAnsi="Montserrat" w:cs="Montserrat"/>
          <w:sz w:val="24"/>
          <w:szCs w:val="24"/>
        </w:rPr>
      </w:pPr>
      <w:r>
        <w:rPr>
          <w:rFonts w:ascii="Times New Roman" w:eastAsia="Times New Roman" w:hAnsi="Times New Roman" w:cs="Times New Roman"/>
          <w:b/>
          <w:sz w:val="24"/>
          <w:szCs w:val="24"/>
        </w:rPr>
        <w:t xml:space="preserve">Developing interest for aggregators: </w:t>
      </w:r>
      <w:r>
        <w:rPr>
          <w:rFonts w:ascii="Times New Roman" w:eastAsia="Times New Roman" w:hAnsi="Times New Roman" w:cs="Times New Roman"/>
          <w:sz w:val="24"/>
          <w:szCs w:val="24"/>
          <w:highlight w:val="white"/>
        </w:rPr>
        <w:t xml:space="preserve">An aggregator is an element that buys contracts from monetary establishments and afterward securitizes them into contract supported protections </w:t>
      </w:r>
      <w:r>
        <w:rPr>
          <w:rFonts w:ascii="Times New Roman" w:eastAsia="Times New Roman" w:hAnsi="Times New Roman" w:cs="Times New Roman"/>
          <w:sz w:val="24"/>
          <w:szCs w:val="24"/>
          <w:highlight w:val="white"/>
        </w:rPr>
        <w:lastRenderedPageBreak/>
        <w:t>(MBSs). Aggregators can be the responsible banks of the home loans or auxiliaries inside the monetary establishments themselves.</w:t>
      </w:r>
      <w:r>
        <w:rPr>
          <w:rFonts w:ascii="Times New Roman" w:eastAsia="Times New Roman" w:hAnsi="Times New Roman" w:cs="Times New Roman"/>
          <w:sz w:val="24"/>
          <w:szCs w:val="24"/>
        </w:rPr>
        <w:t xml:space="preserve"> Aggregators and </w:t>
      </w:r>
      <w:proofErr w:type="spellStart"/>
      <w:r>
        <w:rPr>
          <w:rFonts w:ascii="Times New Roman" w:eastAsia="Times New Roman" w:hAnsi="Times New Roman" w:cs="Times New Roman"/>
          <w:sz w:val="24"/>
          <w:szCs w:val="24"/>
        </w:rPr>
        <w:t>middlemens</w:t>
      </w:r>
      <w:proofErr w:type="spellEnd"/>
      <w:r>
        <w:rPr>
          <w:rFonts w:ascii="Times New Roman" w:eastAsia="Times New Roman" w:hAnsi="Times New Roman" w:cs="Times New Roman"/>
          <w:sz w:val="24"/>
          <w:szCs w:val="24"/>
        </w:rPr>
        <w:t xml:space="preserve"> are in demand wherever today. With developing innovation, individuals like to make most payments from the accommodation of their </w:t>
      </w:r>
      <w:proofErr w:type="spellStart"/>
      <w:proofErr w:type="gramStart"/>
      <w:r>
        <w:rPr>
          <w:rFonts w:ascii="Times New Roman" w:eastAsia="Times New Roman" w:hAnsi="Times New Roman" w:cs="Times New Roman"/>
          <w:sz w:val="24"/>
          <w:szCs w:val="24"/>
        </w:rPr>
        <w:t>homes.This</w:t>
      </w:r>
      <w:proofErr w:type="spellEnd"/>
      <w:proofErr w:type="gramEnd"/>
      <w:r>
        <w:rPr>
          <w:rFonts w:ascii="Times New Roman" w:eastAsia="Times New Roman" w:hAnsi="Times New Roman" w:cs="Times New Roman"/>
          <w:sz w:val="24"/>
          <w:szCs w:val="24"/>
        </w:rPr>
        <w:t xml:space="preserve"> has expanded the part of payment aggregators in India.</w:t>
      </w:r>
    </w:p>
    <w:p w14:paraId="4EEFD8B9" w14:textId="77777777" w:rsidR="004335F6" w:rsidRDefault="008F597A" w:rsidP="007F4AE8">
      <w:pPr>
        <w:numPr>
          <w:ilvl w:val="0"/>
          <w:numId w:val="50"/>
        </w:numPr>
        <w:spacing w:after="240" w:line="360" w:lineRule="auto"/>
        <w:rPr>
          <w:rFonts w:ascii="Montserrat" w:eastAsia="Montserrat" w:hAnsi="Montserrat" w:cs="Montserrat"/>
          <w:sz w:val="24"/>
          <w:szCs w:val="24"/>
        </w:rPr>
      </w:pPr>
      <w:r>
        <w:rPr>
          <w:rFonts w:ascii="Times New Roman" w:eastAsia="Times New Roman" w:hAnsi="Times New Roman" w:cs="Times New Roman"/>
          <w:b/>
          <w:sz w:val="24"/>
          <w:szCs w:val="24"/>
        </w:rPr>
        <w:t>Demonetisation</w:t>
      </w:r>
      <w:r>
        <w:rPr>
          <w:rFonts w:ascii="Times New Roman" w:eastAsia="Times New Roman" w:hAnsi="Times New Roman" w:cs="Times New Roman"/>
          <w:sz w:val="24"/>
          <w:szCs w:val="24"/>
        </w:rPr>
        <w:t>: One of the administrations that profited intensely from the Indian government's demonetization drive was online payment administrations and Paytm was probably the greatest recipient. In a transition to digitize the nation, such administrations will have more freedoms coming their direction.</w:t>
      </w:r>
    </w:p>
    <w:p w14:paraId="625A0666" w14:textId="77777777" w:rsidR="004335F6" w:rsidRDefault="008F597A" w:rsidP="007F4AE8">
      <w:pPr>
        <w:numPr>
          <w:ilvl w:val="0"/>
          <w:numId w:val="50"/>
        </w:numPr>
        <w:spacing w:after="240" w:line="360" w:lineRule="auto"/>
        <w:rPr>
          <w:rFonts w:ascii="Montserrat" w:eastAsia="Montserrat" w:hAnsi="Montserrat" w:cs="Montserrat"/>
          <w:sz w:val="24"/>
          <w:szCs w:val="24"/>
        </w:rPr>
      </w:pPr>
      <w:r>
        <w:rPr>
          <w:rFonts w:ascii="Times New Roman" w:eastAsia="Times New Roman" w:hAnsi="Times New Roman" w:cs="Times New Roman"/>
          <w:b/>
          <w:sz w:val="24"/>
          <w:szCs w:val="24"/>
        </w:rPr>
        <w:t>The flood in the quantity of working professionals:</w:t>
      </w:r>
      <w:r>
        <w:rPr>
          <w:rFonts w:ascii="Times New Roman" w:eastAsia="Times New Roman" w:hAnsi="Times New Roman" w:cs="Times New Roman"/>
          <w:sz w:val="24"/>
          <w:szCs w:val="24"/>
        </w:rPr>
        <w:t xml:space="preserve"> The quantity of working experts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expanding bountifully. This implies that for most couple's time is scant causing them to depend more on home delivery services. At the point when the interest for </w:t>
      </w:r>
      <w:proofErr w:type="gramStart"/>
      <w:r>
        <w:rPr>
          <w:rFonts w:ascii="Times New Roman" w:eastAsia="Times New Roman" w:hAnsi="Times New Roman" w:cs="Times New Roman"/>
          <w:sz w:val="24"/>
          <w:szCs w:val="24"/>
        </w:rPr>
        <w:t>web based</w:t>
      </w:r>
      <w:proofErr w:type="gramEnd"/>
      <w:r>
        <w:rPr>
          <w:rFonts w:ascii="Times New Roman" w:eastAsia="Times New Roman" w:hAnsi="Times New Roman" w:cs="Times New Roman"/>
          <w:sz w:val="24"/>
          <w:szCs w:val="24"/>
        </w:rPr>
        <w:t xml:space="preserve"> shopping builds there will be a related expansion in the payment gateways as well.</w:t>
      </w:r>
    </w:p>
    <w:p w14:paraId="32B4650D" w14:textId="77777777" w:rsidR="004335F6" w:rsidRDefault="008F597A">
      <w:pPr>
        <w:numPr>
          <w:ilvl w:val="0"/>
          <w:numId w:val="5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opportunities are increased brand awareness and awareness of the app among users, increased internet users' daily needs, growth of E-commerce in recent periods etc.</w:t>
      </w:r>
    </w:p>
    <w:p w14:paraId="4D957013" w14:textId="77777777" w:rsidR="004335F6" w:rsidRDefault="004335F6">
      <w:pPr>
        <w:spacing w:line="360" w:lineRule="auto"/>
        <w:rPr>
          <w:rFonts w:ascii="Times New Roman" w:eastAsia="Times New Roman" w:hAnsi="Times New Roman" w:cs="Times New Roman"/>
          <w:b/>
          <w:sz w:val="24"/>
          <w:szCs w:val="24"/>
        </w:rPr>
      </w:pPr>
    </w:p>
    <w:p w14:paraId="78F96643" w14:textId="77777777" w:rsidR="004335F6" w:rsidRDefault="008F597A" w:rsidP="007F4AE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Threats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 SWOT Analysis</w:t>
      </w:r>
    </w:p>
    <w:p w14:paraId="12D4FE9F" w14:textId="77777777" w:rsidR="004335F6" w:rsidRDefault="008F597A" w:rsidP="007F4AE8">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Threats are those elements in the environment which can be negative to the development of the business. A portion of the Threats include:</w:t>
      </w:r>
    </w:p>
    <w:p w14:paraId="1038CAFE" w14:textId="77777777" w:rsidR="004335F6" w:rsidRDefault="008F597A" w:rsidP="007F4AE8">
      <w:pPr>
        <w:numPr>
          <w:ilvl w:val="0"/>
          <w:numId w:val="42"/>
        </w:numPr>
        <w:spacing w:after="240" w:line="360" w:lineRule="auto"/>
        <w:rPr>
          <w:rFonts w:ascii="Montserrat" w:eastAsia="Montserrat" w:hAnsi="Montserrat" w:cs="Montserrat"/>
          <w:sz w:val="24"/>
          <w:szCs w:val="24"/>
        </w:rPr>
      </w:pPr>
      <w:r>
        <w:rPr>
          <w:rFonts w:ascii="Times New Roman" w:eastAsia="Times New Roman" w:hAnsi="Times New Roman" w:cs="Times New Roman"/>
          <w:b/>
          <w:sz w:val="24"/>
          <w:szCs w:val="24"/>
        </w:rPr>
        <w:t>Fierce competition</w:t>
      </w:r>
      <w:r>
        <w:rPr>
          <w:rFonts w:ascii="Times New Roman" w:eastAsia="Times New Roman" w:hAnsi="Times New Roman" w:cs="Times New Roman"/>
          <w:sz w:val="24"/>
          <w:szCs w:val="24"/>
        </w:rPr>
        <w:t xml:space="preserve">: There are a great deal of online entries like </w:t>
      </w:r>
      <w:proofErr w:type="spellStart"/>
      <w:r>
        <w:rPr>
          <w:rFonts w:ascii="Times New Roman" w:eastAsia="Times New Roman" w:hAnsi="Times New Roman" w:cs="Times New Roman"/>
          <w:sz w:val="24"/>
          <w:szCs w:val="24"/>
        </w:rPr>
        <w:t>paypal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mobikwik</w:t>
      </w:r>
      <w:proofErr w:type="spellEnd"/>
      <w:r>
        <w:rPr>
          <w:rFonts w:ascii="Times New Roman" w:eastAsia="Times New Roman" w:hAnsi="Times New Roman" w:cs="Times New Roman"/>
          <w:sz w:val="24"/>
          <w:szCs w:val="24"/>
        </w:rPr>
        <w:t xml:space="preserve"> and so on and even telecom specialist organizations like Airtel and Vodafone are giving on the web </w:t>
      </w:r>
      <w:proofErr w:type="spellStart"/>
      <w:r>
        <w:rPr>
          <w:rFonts w:ascii="Times New Roman" w:eastAsia="Times New Roman" w:hAnsi="Times New Roman" w:cs="Times New Roman"/>
          <w:sz w:val="24"/>
          <w:szCs w:val="24"/>
        </w:rPr>
        <w:t>installment</w:t>
      </w:r>
      <w:proofErr w:type="spellEnd"/>
      <w:r>
        <w:rPr>
          <w:rFonts w:ascii="Times New Roman" w:eastAsia="Times New Roman" w:hAnsi="Times New Roman" w:cs="Times New Roman"/>
          <w:sz w:val="24"/>
          <w:szCs w:val="24"/>
        </w:rPr>
        <w:t xml:space="preserve"> entryways. These payment gateways provide fierce competition to Paytm and are a threat to them.</w:t>
      </w:r>
    </w:p>
    <w:p w14:paraId="6DD032B6" w14:textId="77777777" w:rsidR="004335F6" w:rsidRDefault="008F597A" w:rsidP="007F4AE8">
      <w:pPr>
        <w:numPr>
          <w:ilvl w:val="0"/>
          <w:numId w:val="42"/>
        </w:numPr>
        <w:spacing w:after="240" w:line="360" w:lineRule="auto"/>
        <w:rPr>
          <w:rFonts w:ascii="Montserrat" w:eastAsia="Montserrat" w:hAnsi="Montserrat" w:cs="Montserrat"/>
          <w:sz w:val="24"/>
          <w:szCs w:val="24"/>
        </w:rPr>
      </w:pPr>
      <w:r>
        <w:rPr>
          <w:rFonts w:ascii="Times New Roman" w:eastAsia="Times New Roman" w:hAnsi="Times New Roman" w:cs="Times New Roman"/>
          <w:b/>
          <w:sz w:val="24"/>
          <w:szCs w:val="24"/>
        </w:rPr>
        <w:t>Developing worries about safety</w:t>
      </w:r>
      <w:r>
        <w:rPr>
          <w:rFonts w:ascii="Times New Roman" w:eastAsia="Times New Roman" w:hAnsi="Times New Roman" w:cs="Times New Roman"/>
          <w:sz w:val="24"/>
          <w:szCs w:val="24"/>
        </w:rPr>
        <w:t>: Today there is negative symbolism of data security and tracking of shopping propensities. There is likewise developing worries about how safe the data submitted to payment portals are and the level to which such entries or payments made through them are observed.</w:t>
      </w:r>
    </w:p>
    <w:p w14:paraId="6736520C" w14:textId="77777777" w:rsidR="004335F6" w:rsidRDefault="008F597A">
      <w:pPr>
        <w:numPr>
          <w:ilvl w:val="0"/>
          <w:numId w:val="4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many areas in India where there are internet connectivity problems or no internet connections, so this could be a threat to the company.</w:t>
      </w:r>
    </w:p>
    <w:p w14:paraId="29F67FC9" w14:textId="77777777" w:rsidR="004335F6" w:rsidRDefault="004335F6">
      <w:pPr>
        <w:spacing w:line="360" w:lineRule="auto"/>
        <w:jc w:val="center"/>
        <w:rPr>
          <w:rFonts w:ascii="Times New Roman" w:eastAsia="Times New Roman" w:hAnsi="Times New Roman" w:cs="Times New Roman"/>
          <w:b/>
          <w:sz w:val="24"/>
          <w:szCs w:val="24"/>
        </w:rPr>
      </w:pPr>
    </w:p>
    <w:p w14:paraId="1F5411C3" w14:textId="77777777" w:rsidR="007F4AE8" w:rsidRDefault="007F4AE8">
      <w:pPr>
        <w:spacing w:line="360" w:lineRule="auto"/>
        <w:rPr>
          <w:rFonts w:ascii="Times New Roman" w:eastAsia="Times New Roman" w:hAnsi="Times New Roman" w:cs="Times New Roman"/>
          <w:b/>
          <w:sz w:val="24"/>
          <w:szCs w:val="24"/>
        </w:rPr>
      </w:pPr>
    </w:p>
    <w:p w14:paraId="0A714F88" w14:textId="77777777" w:rsidR="007F4AE8" w:rsidRDefault="007F4AE8">
      <w:pPr>
        <w:spacing w:line="360" w:lineRule="auto"/>
        <w:rPr>
          <w:rFonts w:ascii="Times New Roman" w:eastAsia="Times New Roman" w:hAnsi="Times New Roman" w:cs="Times New Roman"/>
          <w:b/>
          <w:sz w:val="24"/>
          <w:szCs w:val="24"/>
        </w:rPr>
      </w:pPr>
    </w:p>
    <w:p w14:paraId="2D54D9AB" w14:textId="77777777" w:rsidR="007F4AE8" w:rsidRDefault="007F4AE8">
      <w:pPr>
        <w:spacing w:line="360" w:lineRule="auto"/>
        <w:rPr>
          <w:rFonts w:ascii="Times New Roman" w:eastAsia="Times New Roman" w:hAnsi="Times New Roman" w:cs="Times New Roman"/>
          <w:b/>
          <w:sz w:val="24"/>
          <w:szCs w:val="24"/>
        </w:rPr>
      </w:pPr>
    </w:p>
    <w:p w14:paraId="076B552E" w14:textId="2B2F3B55" w:rsidR="004335F6" w:rsidRDefault="008F597A" w:rsidP="007F4AE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5. CORPORATE SOCIAL RESPONSIBILITY </w:t>
      </w:r>
    </w:p>
    <w:p w14:paraId="3BAF6ED9" w14:textId="77777777" w:rsidR="004335F6" w:rsidRDefault="008F597A">
      <w:pPr>
        <w:numPr>
          <w:ilvl w:val="0"/>
          <w:numId w:val="39"/>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Corporate social responsibility (CSR) is a self-regulating business model that helps a company be socially accountable—to itself, its stakeholders, and the public.</w:t>
      </w:r>
    </w:p>
    <w:p w14:paraId="543C49F5" w14:textId="77777777" w:rsidR="004335F6" w:rsidRDefault="008F597A">
      <w:pPr>
        <w:numPr>
          <w:ilvl w:val="0"/>
          <w:numId w:val="39"/>
        </w:numPr>
        <w:shd w:val="clear" w:color="auto" w:fill="FFFFFF"/>
        <w:spacing w:after="4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practicing </w:t>
      </w:r>
      <w:proofErr w:type="gramStart"/>
      <w:r>
        <w:rPr>
          <w:rFonts w:ascii="Times New Roman" w:eastAsia="Times New Roman" w:hAnsi="Times New Roman" w:cs="Times New Roman"/>
          <w:sz w:val="24"/>
          <w:szCs w:val="24"/>
        </w:rPr>
        <w:t>CSR</w:t>
      </w:r>
      <w:proofErr w:type="gramEnd"/>
      <w:r>
        <w:rPr>
          <w:rFonts w:ascii="Times New Roman" w:eastAsia="Times New Roman" w:hAnsi="Times New Roman" w:cs="Times New Roman"/>
          <w:sz w:val="24"/>
          <w:szCs w:val="24"/>
        </w:rPr>
        <w:t xml:space="preserve"> a company becomes aware of the impact of its actions in the society.</w:t>
      </w:r>
    </w:p>
    <w:p w14:paraId="27EE0EA7" w14:textId="77777777" w:rsidR="004335F6" w:rsidRDefault="008F597A" w:rsidP="008928D3">
      <w:pP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Paytm has stood for the following activities as part of </w:t>
      </w:r>
      <w:proofErr w:type="gramStart"/>
      <w:r>
        <w:rPr>
          <w:rFonts w:ascii="Times New Roman" w:eastAsia="Times New Roman" w:hAnsi="Times New Roman" w:cs="Times New Roman"/>
          <w:sz w:val="24"/>
          <w:szCs w:val="24"/>
        </w:rPr>
        <w:t>CSR :</w:t>
      </w:r>
      <w:proofErr w:type="gramEnd"/>
    </w:p>
    <w:p w14:paraId="72B4DD8E" w14:textId="04A1F74B" w:rsidR="004335F6" w:rsidRDefault="008F597A" w:rsidP="008928D3">
      <w:pPr>
        <w:numPr>
          <w:ilvl w:val="0"/>
          <w:numId w:val="14"/>
        </w:numPr>
        <w:shd w:val="clear" w:color="auto" w:fill="FFFFFF"/>
        <w:spacing w:after="240" w:line="360" w:lineRule="auto"/>
        <w:rPr>
          <w:sz w:val="24"/>
          <w:szCs w:val="24"/>
        </w:rPr>
      </w:pPr>
      <w:r>
        <w:rPr>
          <w:rFonts w:ascii="Times New Roman" w:eastAsia="Times New Roman" w:hAnsi="Times New Roman" w:cs="Times New Roman"/>
          <w:b/>
          <w:sz w:val="24"/>
          <w:szCs w:val="24"/>
        </w:rPr>
        <w:t xml:space="preserve">Donation to Bhopal Gas Tragedy </w:t>
      </w:r>
      <w:proofErr w:type="gramStart"/>
      <w:r>
        <w:rPr>
          <w:rFonts w:ascii="Times New Roman" w:eastAsia="Times New Roman" w:hAnsi="Times New Roman" w:cs="Times New Roman"/>
          <w:b/>
          <w:sz w:val="24"/>
          <w:szCs w:val="24"/>
        </w:rPr>
        <w:t>survivors</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Paytm donated towards </w:t>
      </w:r>
      <w:r>
        <w:rPr>
          <w:rFonts w:ascii="Times New Roman" w:eastAsia="Times New Roman" w:hAnsi="Times New Roman" w:cs="Times New Roman"/>
          <w:sz w:val="24"/>
          <w:szCs w:val="24"/>
          <w:highlight w:val="white"/>
        </w:rPr>
        <w:t>the rehabilitation of the survivors of the Bhopal Gas Tragedy</w:t>
      </w:r>
      <w:r>
        <w:rPr>
          <w:rFonts w:ascii="Times New Roman" w:eastAsia="Times New Roman" w:hAnsi="Times New Roman" w:cs="Times New Roman"/>
          <w:sz w:val="24"/>
          <w:szCs w:val="24"/>
        </w:rPr>
        <w:t xml:space="preserve"> but the exact amount wasn’t disclosed. Paytm also requested its users to donate </w:t>
      </w:r>
      <w:r>
        <w:rPr>
          <w:rFonts w:ascii="Times New Roman" w:eastAsia="Times New Roman" w:hAnsi="Times New Roman" w:cs="Times New Roman"/>
          <w:sz w:val="24"/>
          <w:szCs w:val="24"/>
          <w:highlight w:val="white"/>
        </w:rPr>
        <w:t>where the users could select coupons worth Rs.50, Rs.100, Rs.250 and Rs.500 to donate towards this noble cause</w:t>
      </w:r>
      <w:r w:rsidR="008928D3">
        <w:rPr>
          <w:rFonts w:ascii="Times New Roman" w:eastAsia="Times New Roman" w:hAnsi="Times New Roman" w:cs="Times New Roman"/>
          <w:sz w:val="24"/>
          <w:szCs w:val="24"/>
        </w:rPr>
        <w:t>.</w:t>
      </w:r>
    </w:p>
    <w:p w14:paraId="1FA475F7" w14:textId="77777777" w:rsidR="004335F6" w:rsidRDefault="008F597A" w:rsidP="008928D3">
      <w:pPr>
        <w:numPr>
          <w:ilvl w:val="0"/>
          <w:numId w:val="14"/>
        </w:numPr>
        <w:shd w:val="clear" w:color="auto" w:fill="FFFFFF"/>
        <w:spacing w:after="240" w:line="360" w:lineRule="auto"/>
        <w:rPr>
          <w:sz w:val="24"/>
          <w:szCs w:val="24"/>
        </w:rPr>
      </w:pPr>
      <w:r>
        <w:rPr>
          <w:rFonts w:ascii="Times New Roman" w:eastAsia="Times New Roman" w:hAnsi="Times New Roman" w:cs="Times New Roman"/>
          <w:b/>
          <w:sz w:val="24"/>
          <w:szCs w:val="24"/>
        </w:rPr>
        <w:t xml:space="preserve">Independence Day Campaign for the future of India- Skill training of </w:t>
      </w:r>
      <w:proofErr w:type="gramStart"/>
      <w:r>
        <w:rPr>
          <w:rFonts w:ascii="Times New Roman" w:eastAsia="Times New Roman" w:hAnsi="Times New Roman" w:cs="Times New Roman"/>
          <w:b/>
          <w:sz w:val="24"/>
          <w:szCs w:val="24"/>
        </w:rPr>
        <w:t>youth</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Under this campaign funds were raised in order to empower the youth. Paytm donated ₹537,273 towards this cause.</w:t>
      </w:r>
    </w:p>
    <w:p w14:paraId="034E556F" w14:textId="77777777" w:rsidR="004335F6" w:rsidRDefault="008F597A" w:rsidP="008928D3">
      <w:pPr>
        <w:numPr>
          <w:ilvl w:val="0"/>
          <w:numId w:val="14"/>
        </w:numPr>
        <w:shd w:val="clear" w:color="auto" w:fill="FFFFFF"/>
        <w:spacing w:after="240" w:line="360" w:lineRule="auto"/>
        <w:rPr>
          <w:sz w:val="24"/>
          <w:szCs w:val="24"/>
        </w:rPr>
      </w:pPr>
      <w:r>
        <w:rPr>
          <w:rFonts w:ascii="Times New Roman" w:eastAsia="Times New Roman" w:hAnsi="Times New Roman" w:cs="Times New Roman"/>
          <w:b/>
          <w:sz w:val="24"/>
          <w:szCs w:val="24"/>
        </w:rPr>
        <w:t>Donation to the PM-Cares fund during Covid-</w:t>
      </w:r>
      <w:proofErr w:type="gramStart"/>
      <w:r>
        <w:rPr>
          <w:rFonts w:ascii="Times New Roman" w:eastAsia="Times New Roman" w:hAnsi="Times New Roman" w:cs="Times New Roman"/>
          <w:b/>
          <w:sz w:val="24"/>
          <w:szCs w:val="24"/>
        </w:rPr>
        <w:t xml:space="preserve">19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 xml:space="preserve"> Paytm decided to contribute ₹10 for every single user who pays to the PM CARES fund via their app. Paytm was able to collect over 100Cr through their App in 10 days. Their 1,200 employees have contributed their 15 days or even a few months of their salaries to the fund.</w:t>
      </w:r>
    </w:p>
    <w:p w14:paraId="6F30287C" w14:textId="77777777" w:rsidR="004335F6" w:rsidRDefault="008F597A" w:rsidP="008928D3">
      <w:pPr>
        <w:numPr>
          <w:ilvl w:val="0"/>
          <w:numId w:val="14"/>
        </w:numPr>
        <w:shd w:val="clear" w:color="auto" w:fill="FFFFFF"/>
        <w:spacing w:after="240" w:line="360" w:lineRule="auto"/>
        <w:rPr>
          <w:sz w:val="24"/>
          <w:szCs w:val="24"/>
        </w:rPr>
      </w:pPr>
      <w:r>
        <w:rPr>
          <w:rFonts w:ascii="Times New Roman" w:eastAsia="Times New Roman" w:hAnsi="Times New Roman" w:cs="Times New Roman"/>
          <w:b/>
          <w:sz w:val="24"/>
          <w:szCs w:val="24"/>
        </w:rPr>
        <w:t xml:space="preserve">Joy of Giving </w:t>
      </w:r>
      <w:proofErr w:type="gramStart"/>
      <w:r>
        <w:rPr>
          <w:rFonts w:ascii="Times New Roman" w:eastAsia="Times New Roman" w:hAnsi="Times New Roman" w:cs="Times New Roman"/>
          <w:b/>
          <w:sz w:val="24"/>
          <w:szCs w:val="24"/>
        </w:rPr>
        <w:t>Week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rPr>
        <w:t xml:space="preserve"> In October 2009 , Paytm participated in Joy of Giving week to collect and contribute clothes and other items to Goonj that distributed them to the disaster hit regions of the country. </w:t>
      </w:r>
    </w:p>
    <w:p w14:paraId="258E20DA" w14:textId="448E5C14" w:rsidR="004335F6" w:rsidRDefault="008F597A" w:rsidP="008928D3">
      <w:pPr>
        <w:numPr>
          <w:ilvl w:val="0"/>
          <w:numId w:val="14"/>
        </w:numPr>
        <w:shd w:val="clear" w:color="auto" w:fill="FFFFFF"/>
        <w:spacing w:after="240" w:line="360" w:lineRule="auto"/>
        <w:rPr>
          <w:sz w:val="24"/>
          <w:szCs w:val="24"/>
        </w:rPr>
      </w:pPr>
      <w:r>
        <w:rPr>
          <w:rFonts w:ascii="Times New Roman" w:eastAsia="Times New Roman" w:hAnsi="Times New Roman" w:cs="Times New Roman"/>
          <w:b/>
          <w:sz w:val="24"/>
          <w:szCs w:val="24"/>
        </w:rPr>
        <w:t xml:space="preserve">J&amp;K Floods </w:t>
      </w:r>
      <w:proofErr w:type="gramStart"/>
      <w:r>
        <w:rPr>
          <w:rFonts w:ascii="Times New Roman" w:eastAsia="Times New Roman" w:hAnsi="Times New Roman" w:cs="Times New Roman"/>
          <w:b/>
          <w:sz w:val="24"/>
          <w:szCs w:val="24"/>
        </w:rPr>
        <w:t>Campaign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rPr>
        <w:t xml:space="preserve"> It was a special initiative</w:t>
      </w:r>
      <w:r>
        <w:rPr>
          <w:rFonts w:ascii="Times New Roman" w:eastAsia="Times New Roman" w:hAnsi="Times New Roman" w:cs="Times New Roman"/>
          <w:sz w:val="24"/>
          <w:szCs w:val="24"/>
          <w:highlight w:val="white"/>
        </w:rPr>
        <w:t xml:space="preserve"> to provide assistance to the victims of the Jammu and Kashmir floods where Paytm matched each donation rupee for rupee and the proceeds were donated to the Prime Minister’s National Relief Fund</w:t>
      </w:r>
      <w:r w:rsidR="008928D3">
        <w:rPr>
          <w:rFonts w:ascii="Times New Roman" w:eastAsia="Times New Roman" w:hAnsi="Times New Roman" w:cs="Times New Roman"/>
          <w:sz w:val="24"/>
          <w:szCs w:val="24"/>
        </w:rPr>
        <w:t>.</w:t>
      </w:r>
    </w:p>
    <w:p w14:paraId="588F02B7" w14:textId="77777777" w:rsidR="004335F6" w:rsidRDefault="008F597A" w:rsidP="008928D3">
      <w:pPr>
        <w:numPr>
          <w:ilvl w:val="0"/>
          <w:numId w:val="14"/>
        </w:numPr>
        <w:shd w:val="clear" w:color="auto" w:fill="FFFFFF"/>
        <w:spacing w:after="240" w:line="360" w:lineRule="auto"/>
        <w:rPr>
          <w:sz w:val="24"/>
          <w:szCs w:val="24"/>
        </w:rPr>
      </w:pPr>
      <w:r>
        <w:rPr>
          <w:rFonts w:ascii="Times New Roman" w:eastAsia="Times New Roman" w:hAnsi="Times New Roman" w:cs="Times New Roman"/>
          <w:b/>
          <w:sz w:val="24"/>
          <w:szCs w:val="24"/>
        </w:rPr>
        <w:t xml:space="preserve">Republic Day Campaign for the underprivileged soldiers &amp; </w:t>
      </w:r>
      <w:proofErr w:type="gramStart"/>
      <w:r>
        <w:rPr>
          <w:rFonts w:ascii="Times New Roman" w:eastAsia="Times New Roman" w:hAnsi="Times New Roman" w:cs="Times New Roman"/>
          <w:b/>
          <w:sz w:val="24"/>
          <w:szCs w:val="24"/>
        </w:rPr>
        <w:t>families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rPr>
        <w:t xml:space="preserve"> Paytm donated its profits on </w:t>
      </w:r>
      <w:r>
        <w:rPr>
          <w:rFonts w:ascii="Times New Roman" w:eastAsia="Times New Roman" w:hAnsi="Times New Roman" w:cs="Times New Roman"/>
          <w:sz w:val="24"/>
          <w:szCs w:val="24"/>
          <w:highlight w:val="white"/>
        </w:rPr>
        <w:t>26th Jan 2014 to support the differently-abled children, widows and differently-abled soldiers.</w:t>
      </w:r>
    </w:p>
    <w:p w14:paraId="0168172D" w14:textId="77777777" w:rsidR="004335F6" w:rsidRDefault="008F597A" w:rsidP="008928D3">
      <w:pPr>
        <w:numPr>
          <w:ilvl w:val="0"/>
          <w:numId w:val="14"/>
        </w:numPr>
        <w:shd w:val="clear" w:color="auto" w:fill="FFFFFF"/>
        <w:spacing w:after="240" w:line="360" w:lineRule="auto"/>
        <w:rPr>
          <w:sz w:val="24"/>
          <w:szCs w:val="24"/>
        </w:rPr>
      </w:pPr>
      <w:r>
        <w:rPr>
          <w:rFonts w:ascii="Times New Roman" w:eastAsia="Times New Roman" w:hAnsi="Times New Roman" w:cs="Times New Roman"/>
          <w:b/>
          <w:sz w:val="24"/>
          <w:szCs w:val="24"/>
        </w:rPr>
        <w:t xml:space="preserve">Uttarakhand Floods </w:t>
      </w:r>
      <w:proofErr w:type="gramStart"/>
      <w:r>
        <w:rPr>
          <w:rFonts w:ascii="Times New Roman" w:eastAsia="Times New Roman" w:hAnsi="Times New Roman" w:cs="Times New Roman"/>
          <w:b/>
          <w:sz w:val="24"/>
          <w:szCs w:val="24"/>
        </w:rPr>
        <w:t xml:space="preserve">Campaign </w:t>
      </w:r>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Paytm donated Rs. 20,10,862 to the Uttarakhand CM Relief Fund to aid the Uttarakhand flood victims and help the government's rebuilding efforts in the region.</w:t>
      </w:r>
    </w:p>
    <w:p w14:paraId="114DD405" w14:textId="77777777" w:rsidR="004335F6" w:rsidRDefault="008F597A">
      <w:pPr>
        <w:numPr>
          <w:ilvl w:val="0"/>
          <w:numId w:val="14"/>
        </w:numPr>
        <w:shd w:val="clear" w:color="auto" w:fill="FFFFFF"/>
        <w:spacing w:after="420" w:line="360" w:lineRule="auto"/>
        <w:rPr>
          <w:sz w:val="24"/>
          <w:szCs w:val="24"/>
        </w:rPr>
      </w:pPr>
      <w:r>
        <w:rPr>
          <w:rFonts w:ascii="Times New Roman" w:eastAsia="Times New Roman" w:hAnsi="Times New Roman" w:cs="Times New Roman"/>
          <w:b/>
          <w:sz w:val="24"/>
          <w:szCs w:val="24"/>
        </w:rPr>
        <w:lastRenderedPageBreak/>
        <w:t xml:space="preserve">Diwali Campaign for the </w:t>
      </w:r>
      <w:proofErr w:type="gramStart"/>
      <w:r>
        <w:rPr>
          <w:rFonts w:ascii="Times New Roman" w:eastAsia="Times New Roman" w:hAnsi="Times New Roman" w:cs="Times New Roman"/>
          <w:b/>
          <w:sz w:val="24"/>
          <w:szCs w:val="24"/>
        </w:rPr>
        <w:t xml:space="preserve">Blind </w:t>
      </w:r>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 Paytm donated profits earned on transactions made on Diwali days during 2013 to the National Association for the </w:t>
      </w:r>
      <w:proofErr w:type="spellStart"/>
      <w:r>
        <w:rPr>
          <w:rFonts w:ascii="Times New Roman" w:eastAsia="Times New Roman" w:hAnsi="Times New Roman" w:cs="Times New Roman"/>
          <w:sz w:val="24"/>
          <w:szCs w:val="24"/>
          <w:highlight w:val="white"/>
        </w:rPr>
        <w:t>Blind.This</w:t>
      </w:r>
      <w:proofErr w:type="spellEnd"/>
      <w:r>
        <w:rPr>
          <w:rFonts w:ascii="Times New Roman" w:eastAsia="Times New Roman" w:hAnsi="Times New Roman" w:cs="Times New Roman"/>
          <w:sz w:val="24"/>
          <w:szCs w:val="24"/>
          <w:highlight w:val="white"/>
        </w:rPr>
        <w:t xml:space="preserve"> helped to support the education of blind girls, their vocational training and food.</w:t>
      </w:r>
    </w:p>
    <w:p w14:paraId="46E2408C" w14:textId="122BEC0B" w:rsidR="008F597A" w:rsidRDefault="008F597A" w:rsidP="008928D3">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FRAMEWORK FOR CORPORATE GOVERNANCE  </w:t>
      </w:r>
    </w:p>
    <w:p w14:paraId="68F76372" w14:textId="77777777" w:rsidR="004335F6" w:rsidRDefault="008F597A" w:rsidP="008928D3">
      <w:pPr>
        <w:numPr>
          <w:ilvl w:val="0"/>
          <w:numId w:val="1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Corporate Governance refers to practices by which organisations are controlled, directed and governed.</w:t>
      </w:r>
    </w:p>
    <w:p w14:paraId="75AEFD67" w14:textId="77777777" w:rsidR="004335F6" w:rsidRDefault="008F597A" w:rsidP="008928D3">
      <w:pPr>
        <w:numPr>
          <w:ilvl w:val="0"/>
          <w:numId w:val="1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fundamental concern of Corporate Governance is to ensure the conditions whereby organisation's directors and managers act in the interest of the organisation and its stakeholders and to ensure the means by which managers are held accountable to capital providers for the use of assets. </w:t>
      </w:r>
    </w:p>
    <w:p w14:paraId="553C5553" w14:textId="77777777" w:rsidR="004335F6" w:rsidRDefault="008F597A" w:rsidP="008928D3">
      <w:pPr>
        <w:numPr>
          <w:ilvl w:val="0"/>
          <w:numId w:val="1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achieve the objectives of ensuring fair corporate governance, the Government of India has put in place a statutory framework.</w:t>
      </w:r>
    </w:p>
    <w:p w14:paraId="06A22334" w14:textId="77777777" w:rsidR="004335F6" w:rsidRDefault="008F597A" w:rsidP="008928D3">
      <w:pPr>
        <w:numPr>
          <w:ilvl w:val="0"/>
          <w:numId w:val="1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Corporate governance reports provide assurance to the stakeholders that corporations are committed to good corporate governance </w:t>
      </w:r>
      <w:proofErr w:type="spellStart"/>
      <w:proofErr w:type="gramStart"/>
      <w:r>
        <w:rPr>
          <w:rFonts w:ascii="Times New Roman" w:eastAsia="Times New Roman" w:hAnsi="Times New Roman" w:cs="Times New Roman"/>
          <w:sz w:val="24"/>
          <w:szCs w:val="24"/>
        </w:rPr>
        <w:t>i,e</w:t>
      </w:r>
      <w:proofErr w:type="spellEnd"/>
      <w:proofErr w:type="gramEnd"/>
      <w:r>
        <w:rPr>
          <w:rFonts w:ascii="Times New Roman" w:eastAsia="Times New Roman" w:hAnsi="Times New Roman" w:cs="Times New Roman"/>
          <w:sz w:val="24"/>
          <w:szCs w:val="24"/>
        </w:rPr>
        <w:t xml:space="preserve"> company is not favouring a particular stakeholder only and company is complying with all applicable laws and regulation.</w:t>
      </w:r>
    </w:p>
    <w:p w14:paraId="152D3166" w14:textId="77777777" w:rsidR="004335F6" w:rsidRDefault="008F597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564AC1" wp14:editId="4F7EB870">
            <wp:extent cx="5686425" cy="419010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686425" cy="4190102"/>
                    </a:xfrm>
                    <a:prstGeom prst="rect">
                      <a:avLst/>
                    </a:prstGeom>
                    <a:ln/>
                  </pic:spPr>
                </pic:pic>
              </a:graphicData>
            </a:graphic>
          </wp:inline>
        </w:drawing>
      </w:r>
    </w:p>
    <w:p w14:paraId="2947ED7A" w14:textId="2D9902DC" w:rsidR="004335F6" w:rsidRDefault="008F597A" w:rsidP="008928D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Pillars of Corporate Governanc</w:t>
      </w:r>
      <w:r w:rsidR="008928D3">
        <w:rPr>
          <w:rFonts w:ascii="Times New Roman" w:eastAsia="Times New Roman" w:hAnsi="Times New Roman" w:cs="Times New Roman"/>
          <w:sz w:val="24"/>
          <w:szCs w:val="24"/>
        </w:rPr>
        <w:t>e</w:t>
      </w:r>
    </w:p>
    <w:p w14:paraId="476E1BB1" w14:textId="1F324009" w:rsidR="004335F6" w:rsidRDefault="008F597A" w:rsidP="008928D3">
      <w:pPr>
        <w:numPr>
          <w:ilvl w:val="0"/>
          <w:numId w:val="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According to One97 annual report the company </w:t>
      </w:r>
      <w:r w:rsidR="008928D3">
        <w:rPr>
          <w:rFonts w:ascii="Times New Roman" w:eastAsia="Times New Roman" w:hAnsi="Times New Roman" w:cs="Times New Roman"/>
          <w:sz w:val="24"/>
          <w:szCs w:val="24"/>
        </w:rPr>
        <w:t>endeavours</w:t>
      </w:r>
      <w:r>
        <w:rPr>
          <w:rFonts w:ascii="Times New Roman" w:eastAsia="Times New Roman" w:hAnsi="Times New Roman" w:cs="Times New Roman"/>
          <w:sz w:val="24"/>
          <w:szCs w:val="24"/>
        </w:rPr>
        <w:t xml:space="preserve"> to accomplish high standards of corporate governance while associating with all the stakeholders. </w:t>
      </w:r>
    </w:p>
    <w:p w14:paraId="662932E2" w14:textId="77777777" w:rsidR="004335F6" w:rsidRDefault="008F597A" w:rsidP="008928D3">
      <w:pPr>
        <w:numPr>
          <w:ilvl w:val="0"/>
          <w:numId w:val="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expanding variety of the contributing local area and the coordinated idea of worldwide capital business sectors render corporate governance a crucial issue for financial backers. </w:t>
      </w:r>
    </w:p>
    <w:p w14:paraId="55920348" w14:textId="77777777" w:rsidR="004335F6" w:rsidRDefault="008F597A" w:rsidP="008928D3">
      <w:pPr>
        <w:numPr>
          <w:ilvl w:val="0"/>
          <w:numId w:val="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Company accepts that ideal divulgences, transparent accounting policies and a strong autonomous Board go far in keeping up great corporate governance, safeguarding investors trust and boosting long haul corporate worth. In quest for corporate objectives, the Company agrees high significance to transparency, integrity and accountability in its agreement. </w:t>
      </w:r>
    </w:p>
    <w:p w14:paraId="5D94D2AC" w14:textId="77777777" w:rsidR="004335F6" w:rsidRDefault="008F597A" w:rsidP="008928D3">
      <w:pPr>
        <w:numPr>
          <w:ilvl w:val="0"/>
          <w:numId w:val="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Paytm's way of thinking on Corporate Governance is driven towards government assistance of the relative multitude of Stakeholders and the Board of Directors stays submitted towards this end.</w:t>
      </w:r>
    </w:p>
    <w:p w14:paraId="53E76A7C" w14:textId="327D870B" w:rsidR="004335F6" w:rsidRPr="008928D3" w:rsidRDefault="008F597A" w:rsidP="008928D3">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Board of Directors supports the standards of Corporate Governance and lays solid emphasis on its job to adjust and direct the activities of the Company in accomplishing its goals.</w:t>
      </w:r>
    </w:p>
    <w:p w14:paraId="0DB92DD5" w14:textId="77777777" w:rsidR="008F597A" w:rsidRDefault="008F597A">
      <w:pPr>
        <w:spacing w:line="360" w:lineRule="auto"/>
        <w:rPr>
          <w:rFonts w:ascii="Times New Roman" w:eastAsia="Times New Roman" w:hAnsi="Times New Roman" w:cs="Times New Roman"/>
          <w:b/>
          <w:sz w:val="24"/>
          <w:szCs w:val="24"/>
        </w:rPr>
      </w:pPr>
    </w:p>
    <w:p w14:paraId="6F60C2F5" w14:textId="14B28A8A" w:rsidR="004335F6" w:rsidRDefault="008F597A" w:rsidP="008928D3">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MANAGERIAL VALUES AND ETHICS </w:t>
      </w:r>
    </w:p>
    <w:p w14:paraId="6E242152" w14:textId="77777777" w:rsidR="004335F6" w:rsidRDefault="008F597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Managerial values are abstract ideals that act as guiding principles for managing enterprises. There is a need to examine how and which managerial values are acted upon within the enterprises and how these values are reflected, projected, or disguised in the organizational identities of these enterprises.</w:t>
      </w:r>
    </w:p>
    <w:p w14:paraId="7B1F2B6A" w14:textId="77777777" w:rsidR="004335F6" w:rsidRDefault="008F597A" w:rsidP="008928D3">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Ethical Analysis of Paytm will cover the duty to keep customers informed and secure etc.</w:t>
      </w:r>
    </w:p>
    <w:p w14:paraId="0119787D" w14:textId="2351E0F9" w:rsidR="004335F6" w:rsidRDefault="008F597A" w:rsidP="008928D3">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policies and practices related to Managerial Values and Ethics are:</w:t>
      </w:r>
    </w:p>
    <w:p w14:paraId="49300DC7" w14:textId="77777777" w:rsidR="004335F6" w:rsidRDefault="008F597A" w:rsidP="008928D3">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1)Human Resource Management:</w:t>
      </w:r>
    </w:p>
    <w:p w14:paraId="538D783D" w14:textId="77777777" w:rsidR="004335F6" w:rsidRDefault="008F597A">
      <w:pPr>
        <w:numPr>
          <w:ilvl w:val="0"/>
          <w:numId w:val="4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Paytm perceives human assets to be the most important resource of the Company. </w:t>
      </w:r>
    </w:p>
    <w:p w14:paraId="754AA582" w14:textId="77777777" w:rsidR="004335F6" w:rsidRDefault="008F597A">
      <w:pPr>
        <w:numPr>
          <w:ilvl w:val="0"/>
          <w:numId w:val="4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Individual improvement keeps on being a key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territory at Paytm. </w:t>
      </w:r>
    </w:p>
    <w:p w14:paraId="4BBC54E7" w14:textId="77777777" w:rsidR="004335F6" w:rsidRDefault="008F597A">
      <w:pPr>
        <w:numPr>
          <w:ilvl w:val="0"/>
          <w:numId w:val="4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Company keeps on giving a zeroed in consideration on the improvement of human relations inside the association. </w:t>
      </w:r>
    </w:p>
    <w:p w14:paraId="1311F252" w14:textId="77777777" w:rsidR="004335F6" w:rsidRDefault="008F597A">
      <w:pPr>
        <w:numPr>
          <w:ilvl w:val="0"/>
          <w:numId w:val="4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Paytm puts stock in building a culture of advancement and imagination where our workers are propelled to accomplish greatness in their space of working.</w:t>
      </w:r>
    </w:p>
    <w:p w14:paraId="3289E372" w14:textId="77777777" w:rsidR="004335F6" w:rsidRDefault="004335F6">
      <w:pPr>
        <w:spacing w:line="360" w:lineRule="auto"/>
        <w:rPr>
          <w:rFonts w:ascii="Times New Roman" w:eastAsia="Times New Roman" w:hAnsi="Times New Roman" w:cs="Times New Roman"/>
          <w:sz w:val="24"/>
          <w:szCs w:val="24"/>
        </w:rPr>
      </w:pPr>
    </w:p>
    <w:p w14:paraId="6EE753F8" w14:textId="77777777" w:rsidR="004335F6" w:rsidRDefault="008F597A" w:rsidP="008928D3">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2)Risk Management Policy: </w:t>
      </w:r>
    </w:p>
    <w:p w14:paraId="3B8D3CD7" w14:textId="77777777" w:rsidR="004335F6" w:rsidRDefault="008F597A">
      <w:pPr>
        <w:numPr>
          <w:ilvl w:val="0"/>
          <w:numId w:val="2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Company has a hearty Risk Management Framework to distinguish, assess business dangers and openings. </w:t>
      </w:r>
    </w:p>
    <w:p w14:paraId="3463E5BD" w14:textId="77777777" w:rsidR="004335F6" w:rsidRDefault="008F597A">
      <w:pPr>
        <w:numPr>
          <w:ilvl w:val="0"/>
          <w:numId w:val="2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structure looks to make straightforwardness, limit antagonistic effects on the business destinations and upgrade the Company's upper hand.</w:t>
      </w:r>
    </w:p>
    <w:p w14:paraId="77715122" w14:textId="77777777" w:rsidR="004335F6" w:rsidRDefault="008F597A">
      <w:pPr>
        <w:numPr>
          <w:ilvl w:val="0"/>
          <w:numId w:val="2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has diverse danger models which help in distinguishing hazard pattern, exposure and potential effect examination at a Company level as likewise independently for business sections. </w:t>
      </w:r>
    </w:p>
    <w:p w14:paraId="51427E83" w14:textId="77777777" w:rsidR="004335F6" w:rsidRDefault="008F597A">
      <w:pPr>
        <w:numPr>
          <w:ilvl w:val="0"/>
          <w:numId w:val="2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company has distinguished different dangers and furthermore has alleviation plans for each hazard recognized. The Board of Director intermittently audits the Risk Management Framework and </w:t>
      </w:r>
      <w:proofErr w:type="spellStart"/>
      <w:r>
        <w:rPr>
          <w:rFonts w:ascii="Times New Roman" w:eastAsia="Times New Roman" w:hAnsi="Times New Roman" w:cs="Times New Roman"/>
          <w:sz w:val="24"/>
          <w:szCs w:val="24"/>
        </w:rPr>
        <w:t>favors</w:t>
      </w:r>
      <w:proofErr w:type="spellEnd"/>
      <w:r>
        <w:rPr>
          <w:rFonts w:ascii="Times New Roman" w:eastAsia="Times New Roman" w:hAnsi="Times New Roman" w:cs="Times New Roman"/>
          <w:sz w:val="24"/>
          <w:szCs w:val="24"/>
        </w:rPr>
        <w:t xml:space="preserve"> the fundamental changes required in that.</w:t>
      </w:r>
    </w:p>
    <w:p w14:paraId="7EFC367C" w14:textId="77777777" w:rsidR="004335F6" w:rsidRDefault="004335F6">
      <w:pPr>
        <w:spacing w:line="360" w:lineRule="auto"/>
        <w:rPr>
          <w:rFonts w:ascii="Times New Roman" w:eastAsia="Times New Roman" w:hAnsi="Times New Roman" w:cs="Times New Roman"/>
          <w:b/>
          <w:sz w:val="24"/>
          <w:szCs w:val="24"/>
        </w:rPr>
      </w:pPr>
    </w:p>
    <w:p w14:paraId="2CC33D84" w14:textId="77777777" w:rsidR="004335F6" w:rsidRDefault="008F597A" w:rsidP="008928D3">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3)Vigil Mechanism/ Anti Bribery and Whistle Blower Policy: </w:t>
      </w:r>
    </w:p>
    <w:p w14:paraId="591BBE34" w14:textId="77777777" w:rsidR="004335F6" w:rsidRDefault="008F597A">
      <w:pPr>
        <w:numPr>
          <w:ilvl w:val="0"/>
          <w:numId w:val="4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Company has embraced this Policy to manage situations like fraud and mismanagement, if any. </w:t>
      </w:r>
    </w:p>
    <w:p w14:paraId="185CB526" w14:textId="77777777" w:rsidR="004335F6" w:rsidRDefault="008F597A">
      <w:pPr>
        <w:numPr>
          <w:ilvl w:val="0"/>
          <w:numId w:val="4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arrangement points out that its chiefs, directors and employees rigorously follow every relevant law and guidelines and notice the best expectations of business morals in India and foreign countries. </w:t>
      </w:r>
    </w:p>
    <w:p w14:paraId="379E27A1" w14:textId="77777777" w:rsidR="004335F6" w:rsidRDefault="008F597A">
      <w:pPr>
        <w:numPr>
          <w:ilvl w:val="0"/>
          <w:numId w:val="4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Likewise, the Company has additionally set up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whistle-blower helpline, to empower workers to report any infringement of this Strategy. </w:t>
      </w:r>
    </w:p>
    <w:p w14:paraId="49632780" w14:textId="77777777" w:rsidR="004335F6" w:rsidRDefault="008F597A">
      <w:pPr>
        <w:numPr>
          <w:ilvl w:val="0"/>
          <w:numId w:val="4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identity of the complainants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kept private during examinations and might be unveiled uniquely on a 'need-to-know' premise to other people. </w:t>
      </w:r>
    </w:p>
    <w:p w14:paraId="7BEF356F" w14:textId="77777777" w:rsidR="004335F6" w:rsidRDefault="008F597A">
      <w:pPr>
        <w:numPr>
          <w:ilvl w:val="0"/>
          <w:numId w:val="4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Company likewise acknowledges unknown complaints.</w:t>
      </w:r>
    </w:p>
    <w:p w14:paraId="27A872ED" w14:textId="77777777" w:rsidR="008F597A" w:rsidRDefault="008F597A">
      <w:pPr>
        <w:spacing w:line="360" w:lineRule="auto"/>
        <w:rPr>
          <w:rFonts w:ascii="Times New Roman" w:eastAsia="Times New Roman" w:hAnsi="Times New Roman" w:cs="Times New Roman"/>
          <w:b/>
          <w:sz w:val="24"/>
          <w:szCs w:val="24"/>
        </w:rPr>
      </w:pPr>
    </w:p>
    <w:p w14:paraId="6308B9B7" w14:textId="40444217" w:rsidR="004335F6" w:rsidRDefault="008F597A" w:rsidP="008928D3">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MARKETING STRATEGY </w:t>
      </w:r>
    </w:p>
    <w:p w14:paraId="60C99BD6" w14:textId="77777777" w:rsidR="004335F6" w:rsidRDefault="008F597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marketing strategy refers to a business's overall blueprint and plans for reaching prospective consumers and turning them into customers of </w:t>
      </w:r>
      <w:proofErr w:type="gramStart"/>
      <w:r>
        <w:rPr>
          <w:rFonts w:ascii="Times New Roman" w:eastAsia="Times New Roman" w:hAnsi="Times New Roman" w:cs="Times New Roman"/>
          <w:sz w:val="24"/>
          <w:szCs w:val="24"/>
        </w:rPr>
        <w:t>their  product</w:t>
      </w:r>
      <w:proofErr w:type="gramEnd"/>
      <w:r>
        <w:rPr>
          <w:rFonts w:ascii="Times New Roman" w:eastAsia="Times New Roman" w:hAnsi="Times New Roman" w:cs="Times New Roman"/>
          <w:sz w:val="24"/>
          <w:szCs w:val="24"/>
        </w:rPr>
        <w:t xml:space="preserve"> or services. A marketing strategy contains the organization's incentive, key brand informing, information on track client socioeconomics, and other significant level components. </w:t>
      </w:r>
    </w:p>
    <w:p w14:paraId="316C5256" w14:textId="77777777" w:rsidR="004335F6" w:rsidRDefault="008F597A">
      <w:pPr>
        <w:widowControl w:val="0"/>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Marketing Mix of Paytm analyses the brand which covers 4Ps (Product, Price, Place, Promotion) and explains the Paytm marketing strategy.</w:t>
      </w:r>
    </w:p>
    <w:p w14:paraId="239F6ECE" w14:textId="77777777" w:rsidR="004335F6" w:rsidRDefault="008F597A" w:rsidP="008928D3">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Paytm’s Product strategies:</w:t>
      </w:r>
    </w:p>
    <w:p w14:paraId="366AAC34" w14:textId="77777777" w:rsidR="004335F6" w:rsidRDefault="008F597A">
      <w:pPr>
        <w:numPr>
          <w:ilvl w:val="0"/>
          <w:numId w:val="4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Paytm offers different products and services in its marketing mix like e-wallet, online shopping from home and so on. The name Paytm is a short structure for pay through mobile. Users can get to the entryway on PCs and applications on their smartphones for making on </w:t>
      </w:r>
      <w:r>
        <w:rPr>
          <w:rFonts w:ascii="Times New Roman" w:eastAsia="Times New Roman" w:hAnsi="Times New Roman" w:cs="Times New Roman"/>
          <w:sz w:val="24"/>
          <w:szCs w:val="24"/>
        </w:rPr>
        <w:lastRenderedPageBreak/>
        <w:t>the online payments like recharges, bills, shopping and so forth and furthermore to cover bills like electricity, DTH services, film tickets and so on</w:t>
      </w:r>
    </w:p>
    <w:p w14:paraId="355D18CA" w14:textId="77777777" w:rsidR="004335F6" w:rsidRDefault="008F597A">
      <w:pPr>
        <w:numPr>
          <w:ilvl w:val="0"/>
          <w:numId w:val="4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can access services like debit cards, saving accounts etc like other banks using Payments bank from Paytm.</w:t>
      </w:r>
    </w:p>
    <w:p w14:paraId="4F8CC550" w14:textId="77777777" w:rsidR="004335F6" w:rsidRDefault="004335F6">
      <w:pPr>
        <w:spacing w:line="360" w:lineRule="auto"/>
        <w:rPr>
          <w:rFonts w:ascii="Times New Roman" w:eastAsia="Times New Roman" w:hAnsi="Times New Roman" w:cs="Times New Roman"/>
          <w:sz w:val="24"/>
          <w:szCs w:val="24"/>
        </w:rPr>
      </w:pPr>
    </w:p>
    <w:p w14:paraId="667A7649" w14:textId="77777777" w:rsidR="004335F6" w:rsidRDefault="008F597A" w:rsidP="008928D3">
      <w:pPr>
        <w:widowControl w:val="0"/>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Paytm Price/Pricing Strategies:</w:t>
      </w:r>
    </w:p>
    <w:p w14:paraId="0318C1C3" w14:textId="77777777" w:rsidR="004335F6" w:rsidRDefault="008F597A">
      <w:pPr>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Paytm is free to use. The establishment of payments was a result of a series of investments Paytm received. Indian business investors had put resources into Paytm as an individual interest in the brand. Paytm additionally gets </w:t>
      </w:r>
      <w:proofErr w:type="spellStart"/>
      <w:r>
        <w:rPr>
          <w:rFonts w:ascii="Times New Roman" w:eastAsia="Times New Roman" w:hAnsi="Times New Roman" w:cs="Times New Roman"/>
          <w:sz w:val="24"/>
          <w:szCs w:val="24"/>
        </w:rPr>
        <w:t>fundings</w:t>
      </w:r>
      <w:proofErr w:type="spellEnd"/>
      <w:r>
        <w:rPr>
          <w:rFonts w:ascii="Times New Roman" w:eastAsia="Times New Roman" w:hAnsi="Times New Roman" w:cs="Times New Roman"/>
          <w:sz w:val="24"/>
          <w:szCs w:val="24"/>
        </w:rPr>
        <w:t xml:space="preserve"> from Alibaba group.</w:t>
      </w:r>
    </w:p>
    <w:p w14:paraId="67CE1740" w14:textId="77777777" w:rsidR="004335F6" w:rsidRDefault="008F597A">
      <w:pPr>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Paytm procures its income from commissions which occur on the transactions. Additionally, cash deposited and put away in the E-wallets are likewise used to create pay through revenue.</w:t>
      </w:r>
    </w:p>
    <w:p w14:paraId="685EE20B" w14:textId="77777777" w:rsidR="004335F6" w:rsidRDefault="004335F6">
      <w:pPr>
        <w:widowControl w:val="0"/>
        <w:spacing w:line="360" w:lineRule="auto"/>
        <w:ind w:left="720"/>
        <w:rPr>
          <w:rFonts w:ascii="Times New Roman" w:eastAsia="Times New Roman" w:hAnsi="Times New Roman" w:cs="Times New Roman"/>
          <w:sz w:val="24"/>
          <w:szCs w:val="24"/>
        </w:rPr>
      </w:pPr>
    </w:p>
    <w:p w14:paraId="1B12B124" w14:textId="77777777" w:rsidR="004335F6" w:rsidRDefault="008F597A" w:rsidP="008928D3">
      <w:pPr>
        <w:widowControl w:val="0"/>
        <w:spacing w:after="24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Paytm Place &amp; Distribution Strategy:</w:t>
      </w:r>
    </w:p>
    <w:p w14:paraId="37227032" w14:textId="77777777" w:rsidR="004335F6" w:rsidRDefault="008F597A">
      <w:pPr>
        <w:widowControl w:val="0"/>
        <w:numPr>
          <w:ilvl w:val="0"/>
          <w:numId w:val="15"/>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Paytm can be accessible through smartphones, laptops and PCs with internet connection.</w:t>
      </w:r>
    </w:p>
    <w:p w14:paraId="3F36F7E5" w14:textId="77777777" w:rsidR="004335F6" w:rsidRDefault="008F597A">
      <w:pPr>
        <w:widowControl w:val="0"/>
        <w:numPr>
          <w:ilvl w:val="0"/>
          <w:numId w:val="15"/>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Paytm is currently serving Indian audiences throughout the country. </w:t>
      </w:r>
    </w:p>
    <w:p w14:paraId="3AD0DBD7" w14:textId="77777777" w:rsidR="004335F6" w:rsidRDefault="008F597A">
      <w:pPr>
        <w:widowControl w:val="0"/>
        <w:numPr>
          <w:ilvl w:val="0"/>
          <w:numId w:val="15"/>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Paytm is widely acceptable in various industries and other sectors.</w:t>
      </w:r>
    </w:p>
    <w:p w14:paraId="798EA42A" w14:textId="77777777" w:rsidR="004335F6" w:rsidRDefault="008F597A">
      <w:pPr>
        <w:widowControl w:val="0"/>
        <w:numPr>
          <w:ilvl w:val="0"/>
          <w:numId w:val="15"/>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Paytm has launched service in Canada. </w:t>
      </w:r>
    </w:p>
    <w:p w14:paraId="703CD006" w14:textId="77777777" w:rsidR="004335F6" w:rsidRDefault="004335F6">
      <w:pPr>
        <w:widowControl w:val="0"/>
        <w:spacing w:line="360" w:lineRule="auto"/>
        <w:rPr>
          <w:rFonts w:ascii="Times New Roman" w:eastAsia="Times New Roman" w:hAnsi="Times New Roman" w:cs="Times New Roman"/>
          <w:b/>
          <w:sz w:val="24"/>
          <w:szCs w:val="24"/>
        </w:rPr>
      </w:pPr>
    </w:p>
    <w:p w14:paraId="68055E41" w14:textId="77777777" w:rsidR="004335F6" w:rsidRDefault="004335F6">
      <w:pPr>
        <w:widowControl w:val="0"/>
        <w:spacing w:line="360" w:lineRule="auto"/>
        <w:rPr>
          <w:rFonts w:ascii="Times New Roman" w:eastAsia="Times New Roman" w:hAnsi="Times New Roman" w:cs="Times New Roman"/>
          <w:b/>
          <w:sz w:val="24"/>
          <w:szCs w:val="24"/>
        </w:rPr>
      </w:pPr>
    </w:p>
    <w:p w14:paraId="30FDC8FE" w14:textId="77777777" w:rsidR="004335F6" w:rsidRDefault="008F597A" w:rsidP="008928D3">
      <w:pPr>
        <w:widowControl w:val="0"/>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Paytm Promotion &amp; Advertising Strategy:</w:t>
      </w:r>
    </w:p>
    <w:p w14:paraId="131488E6" w14:textId="77777777" w:rsidR="004335F6" w:rsidRDefault="008F597A">
      <w:pPr>
        <w:numPr>
          <w:ilvl w:val="0"/>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Paytm utilises all the digital and print media to promote and advertise their services and plans to attract customers for example newspaper, transit media, television, radio, social media.</w:t>
      </w:r>
    </w:p>
    <w:p w14:paraId="15D4A41E" w14:textId="77777777" w:rsidR="004335F6" w:rsidRDefault="008F597A">
      <w:pPr>
        <w:numPr>
          <w:ilvl w:val="0"/>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Paytm was made an easily recognized name, utilizing an expression from the catchy word "Paytm karo".</w:t>
      </w:r>
    </w:p>
    <w:p w14:paraId="19A8CE18" w14:textId="77777777" w:rsidR="004335F6" w:rsidRDefault="008F597A">
      <w:pPr>
        <w:numPr>
          <w:ilvl w:val="0"/>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company’s online ad system is </w:t>
      </w:r>
      <w:proofErr w:type="spellStart"/>
      <w:r>
        <w:rPr>
          <w:rFonts w:ascii="Times New Roman" w:eastAsia="Times New Roman" w:hAnsi="Times New Roman" w:cs="Times New Roman"/>
          <w:sz w:val="24"/>
          <w:szCs w:val="24"/>
        </w:rPr>
        <w:t>centered</w:t>
      </w:r>
      <w:proofErr w:type="spellEnd"/>
      <w:r>
        <w:rPr>
          <w:rFonts w:ascii="Times New Roman" w:eastAsia="Times New Roman" w:hAnsi="Times New Roman" w:cs="Times New Roman"/>
          <w:sz w:val="24"/>
          <w:szCs w:val="24"/>
        </w:rPr>
        <w:t xml:space="preserve"> around bringing perceivability wherever by sharing their promotion on Facebook and Twitter, and surprisingly supported posts on Instagram and at time's even Snapchat.</w:t>
      </w:r>
    </w:p>
    <w:p w14:paraId="7BF73539" w14:textId="77777777" w:rsidR="004335F6" w:rsidRDefault="008F597A">
      <w:pPr>
        <w:numPr>
          <w:ilvl w:val="0"/>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Discount Offers: </w:t>
      </w:r>
    </w:p>
    <w:p w14:paraId="55C1C8FC" w14:textId="77777777" w:rsidR="004335F6" w:rsidRDefault="008F597A">
      <w:pPr>
        <w:numPr>
          <w:ilvl w:val="1"/>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It's a basic human behaviour to attract schemes that sound them as a profit, so no doubt the biggest selling strategies for </w:t>
      </w:r>
      <w:proofErr w:type="spellStart"/>
      <w:r>
        <w:rPr>
          <w:rFonts w:ascii="Times New Roman" w:eastAsia="Times New Roman" w:hAnsi="Times New Roman" w:cs="Times New Roman"/>
          <w:sz w:val="24"/>
          <w:szCs w:val="24"/>
        </w:rPr>
        <w:t>paytm</w:t>
      </w:r>
      <w:proofErr w:type="spellEnd"/>
      <w:r>
        <w:rPr>
          <w:rFonts w:ascii="Times New Roman" w:eastAsia="Times New Roman" w:hAnsi="Times New Roman" w:cs="Times New Roman"/>
          <w:sz w:val="24"/>
          <w:szCs w:val="24"/>
        </w:rPr>
        <w:t xml:space="preserve"> is discount offers that have been running by the company.</w:t>
      </w:r>
    </w:p>
    <w:p w14:paraId="0648605D" w14:textId="77777777" w:rsidR="004335F6" w:rsidRDefault="008F597A">
      <w:pPr>
        <w:numPr>
          <w:ilvl w:val="1"/>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Offers like cashback offers and discounts offered by mobile wallets, as well as the reward points and loyalty benefits on existing credit and store cards.</w:t>
      </w:r>
    </w:p>
    <w:p w14:paraId="21A58A15" w14:textId="77777777" w:rsidR="004335F6" w:rsidRDefault="008F597A">
      <w:pPr>
        <w:numPr>
          <w:ilvl w:val="0"/>
          <w:numId w:val="2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Event sponsorships:</w:t>
      </w:r>
    </w:p>
    <w:p w14:paraId="66AF073E" w14:textId="77777777" w:rsidR="004335F6" w:rsidRDefault="008F597A">
      <w:pPr>
        <w:numPr>
          <w:ilvl w:val="1"/>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company was associated with sponsoring a variety of events, competitions, and so forth that gave the brand a tremendous openness. </w:t>
      </w:r>
    </w:p>
    <w:p w14:paraId="63B5B787" w14:textId="77777777" w:rsidR="004335F6" w:rsidRDefault="008F597A">
      <w:pPr>
        <w:numPr>
          <w:ilvl w:val="1"/>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Paytm is the official sponsor of Indian cricket team, which gives the brand </w:t>
      </w:r>
      <w:proofErr w:type="spellStart"/>
      <w:r>
        <w:rPr>
          <w:rFonts w:ascii="Times New Roman" w:eastAsia="Times New Roman" w:hAnsi="Times New Roman" w:cs="Times New Roman"/>
          <w:sz w:val="24"/>
          <w:szCs w:val="24"/>
        </w:rPr>
        <w:t>world wide</w:t>
      </w:r>
      <w:proofErr w:type="spellEnd"/>
      <w:r>
        <w:rPr>
          <w:rFonts w:ascii="Times New Roman" w:eastAsia="Times New Roman" w:hAnsi="Times New Roman" w:cs="Times New Roman"/>
          <w:sz w:val="24"/>
          <w:szCs w:val="24"/>
        </w:rPr>
        <w:t xml:space="preserve"> publicity and exposure.</w:t>
      </w:r>
    </w:p>
    <w:p w14:paraId="4D4EA65C" w14:textId="77777777" w:rsidR="004335F6" w:rsidRDefault="008F597A" w:rsidP="008928D3">
      <w:pPr>
        <w:numPr>
          <w:ilvl w:val="0"/>
          <w:numId w:val="23"/>
        </w:numPr>
        <w:spacing w:after="240" w:line="360" w:lineRule="auto"/>
        <w:rPr>
          <w:rFonts w:ascii="Montserrat" w:eastAsia="Montserrat" w:hAnsi="Montserrat" w:cs="Montserrat"/>
          <w:sz w:val="24"/>
          <w:szCs w:val="24"/>
        </w:rPr>
      </w:pPr>
      <w:r>
        <w:rPr>
          <w:rFonts w:ascii="Times New Roman" w:eastAsia="Times New Roman" w:hAnsi="Times New Roman" w:cs="Times New Roman"/>
          <w:b/>
          <w:sz w:val="24"/>
          <w:szCs w:val="24"/>
        </w:rPr>
        <w:t>Campaigns made by Paytm:</w:t>
      </w:r>
      <w:r>
        <w:rPr>
          <w:rFonts w:ascii="Times New Roman" w:eastAsia="Times New Roman" w:hAnsi="Times New Roman" w:cs="Times New Roman"/>
          <w:sz w:val="24"/>
          <w:szCs w:val="24"/>
        </w:rPr>
        <w:t xml:space="preserve"> Paytm regularly performs certain campaigns and partnerships that helps them to grow. Listed below some successful campaigns and partnerships with leading brands by </w:t>
      </w:r>
      <w:proofErr w:type="spellStart"/>
      <w:r>
        <w:rPr>
          <w:rFonts w:ascii="Times New Roman" w:eastAsia="Times New Roman" w:hAnsi="Times New Roman" w:cs="Times New Roman"/>
          <w:sz w:val="24"/>
          <w:szCs w:val="24"/>
        </w:rPr>
        <w:t>paytm</w:t>
      </w:r>
      <w:proofErr w:type="spellEnd"/>
      <w:r>
        <w:rPr>
          <w:rFonts w:ascii="Times New Roman" w:eastAsia="Times New Roman" w:hAnsi="Times New Roman" w:cs="Times New Roman"/>
          <w:sz w:val="24"/>
          <w:szCs w:val="24"/>
        </w:rPr>
        <w:t>.</w:t>
      </w:r>
    </w:p>
    <w:p w14:paraId="5D50FBF9" w14:textId="77777777" w:rsidR="004335F6" w:rsidRDefault="008F597A">
      <w:pPr>
        <w:numPr>
          <w:ilvl w:val="1"/>
          <w:numId w:val="23"/>
        </w:numPr>
        <w:spacing w:line="360" w:lineRule="auto"/>
        <w:rPr>
          <w:rFonts w:ascii="Montserrat" w:eastAsia="Montserrat" w:hAnsi="Montserrat" w:cs="Montserrat"/>
          <w:sz w:val="24"/>
          <w:szCs w:val="24"/>
        </w:rPr>
      </w:pPr>
      <w:r>
        <w:rPr>
          <w:rFonts w:ascii="Times New Roman" w:eastAsia="Times New Roman" w:hAnsi="Times New Roman" w:cs="Times New Roman"/>
          <w:b/>
          <w:sz w:val="24"/>
          <w:szCs w:val="24"/>
        </w:rPr>
        <w:t xml:space="preserve">Paytm Karo: </w:t>
      </w:r>
      <w:r>
        <w:rPr>
          <w:rFonts w:ascii="Times New Roman" w:eastAsia="Times New Roman" w:hAnsi="Times New Roman" w:cs="Times New Roman"/>
          <w:sz w:val="24"/>
          <w:szCs w:val="24"/>
        </w:rPr>
        <w:t>This is one of the key declarations that quickly acquired populism. The organization has gotten dynamic in online media. #PaytmKaro is being added to pretty much every discussion that is being driven on Facebook and Twitter. The advertisement carries out some life circumstances, for example, cash move, internet shopping, portable re-charges which are made simple by Paytm services.</w:t>
      </w:r>
    </w:p>
    <w:p w14:paraId="06DF7686" w14:textId="77777777" w:rsidR="004335F6" w:rsidRDefault="008F597A">
      <w:pPr>
        <w:numPr>
          <w:ilvl w:val="1"/>
          <w:numId w:val="23"/>
        </w:numPr>
        <w:spacing w:line="360" w:lineRule="auto"/>
        <w:rPr>
          <w:rFonts w:ascii="Montserrat" w:eastAsia="Montserrat" w:hAnsi="Montserrat" w:cs="Montserrat"/>
          <w:sz w:val="24"/>
          <w:szCs w:val="24"/>
        </w:rPr>
      </w:pPr>
      <w:r>
        <w:rPr>
          <w:rFonts w:ascii="Times New Roman" w:eastAsia="Times New Roman" w:hAnsi="Times New Roman" w:cs="Times New Roman"/>
          <w:b/>
          <w:sz w:val="24"/>
          <w:szCs w:val="24"/>
        </w:rPr>
        <w:t>Facebook Live:</w:t>
      </w:r>
      <w:r>
        <w:rPr>
          <w:rFonts w:ascii="Times New Roman" w:eastAsia="Times New Roman" w:hAnsi="Times New Roman" w:cs="Times New Roman"/>
          <w:sz w:val="24"/>
          <w:szCs w:val="24"/>
        </w:rPr>
        <w:t xml:space="preserve"> Paytm has guzzled its clients with insights regarding the estimation of user account security and how they are insured against hacking. Paytm led a progression of live Facebook preparing arrangement, "Paytm Merchant Connect-Training Series' ' which ended up being an extraordinary achievement.</w:t>
      </w:r>
    </w:p>
    <w:p w14:paraId="45D297D8" w14:textId="77777777" w:rsidR="004335F6" w:rsidRDefault="008F597A">
      <w:pPr>
        <w:numPr>
          <w:ilvl w:val="1"/>
          <w:numId w:val="23"/>
        </w:numPr>
        <w:spacing w:line="360" w:lineRule="auto"/>
        <w:rPr>
          <w:rFonts w:ascii="Montserrat" w:eastAsia="Montserrat" w:hAnsi="Montserrat" w:cs="Montserrat"/>
          <w:b/>
          <w:sz w:val="24"/>
          <w:szCs w:val="24"/>
        </w:rPr>
      </w:pPr>
      <w:r>
        <w:rPr>
          <w:rFonts w:ascii="Times New Roman" w:eastAsia="Times New Roman" w:hAnsi="Times New Roman" w:cs="Times New Roman"/>
          <w:b/>
          <w:sz w:val="24"/>
          <w:szCs w:val="24"/>
        </w:rPr>
        <w:t xml:space="preserve">The Soldier mobile </w:t>
      </w:r>
      <w:proofErr w:type="spellStart"/>
      <w:proofErr w:type="gramStart"/>
      <w:r>
        <w:rPr>
          <w:rFonts w:ascii="Times New Roman" w:eastAsia="Times New Roman" w:hAnsi="Times New Roman" w:cs="Times New Roman"/>
          <w:b/>
          <w:sz w:val="24"/>
          <w:szCs w:val="24"/>
        </w:rPr>
        <w:t>game:</w:t>
      </w:r>
      <w:r>
        <w:rPr>
          <w:rFonts w:ascii="Times New Roman" w:eastAsia="Times New Roman" w:hAnsi="Times New Roman" w:cs="Times New Roman"/>
          <w:sz w:val="24"/>
          <w:szCs w:val="24"/>
        </w:rPr>
        <w:t>It's</w:t>
      </w:r>
      <w:proofErr w:type="spellEnd"/>
      <w:proofErr w:type="gramEnd"/>
      <w:r>
        <w:rPr>
          <w:rFonts w:ascii="Times New Roman" w:eastAsia="Times New Roman" w:hAnsi="Times New Roman" w:cs="Times New Roman"/>
          <w:sz w:val="24"/>
          <w:szCs w:val="24"/>
        </w:rPr>
        <w:t xml:space="preserve"> become an ideal mission for innovation amicable individuals and game sweethearts all through the world. The match uncovers the fight against the exploitative volunteer armies of Spartan Paytm troops. The game focuses on the mission of the organization to ensure its users' interest.</w:t>
      </w:r>
    </w:p>
    <w:p w14:paraId="3B1816E8" w14:textId="77777777" w:rsidR="004335F6" w:rsidRDefault="008F597A">
      <w:pPr>
        <w:numPr>
          <w:ilvl w:val="1"/>
          <w:numId w:val="23"/>
        </w:numPr>
        <w:spacing w:line="360" w:lineRule="auto"/>
        <w:rPr>
          <w:rFonts w:ascii="Montserrat" w:eastAsia="Montserrat" w:hAnsi="Montserrat" w:cs="Montserrat"/>
          <w:b/>
          <w:sz w:val="24"/>
          <w:szCs w:val="24"/>
        </w:rPr>
      </w:pPr>
      <w:r>
        <w:rPr>
          <w:rFonts w:ascii="Times New Roman" w:eastAsia="Times New Roman" w:hAnsi="Times New Roman" w:cs="Times New Roman"/>
          <w:b/>
          <w:sz w:val="24"/>
          <w:szCs w:val="24"/>
        </w:rPr>
        <w:t xml:space="preserve">Credit Cards: </w:t>
      </w:r>
      <w:r>
        <w:rPr>
          <w:rFonts w:ascii="Times New Roman" w:eastAsia="Times New Roman" w:hAnsi="Times New Roman" w:cs="Times New Roman"/>
          <w:sz w:val="24"/>
          <w:szCs w:val="24"/>
        </w:rPr>
        <w:t>The card's utilization was valuable when the wallet was effectively utilized by the organization. By utilizing the Username and Passwords users can pull out cash from their wallet reservations.</w:t>
      </w:r>
    </w:p>
    <w:p w14:paraId="2633892A" w14:textId="77777777" w:rsidR="004335F6" w:rsidRDefault="008F597A">
      <w:pPr>
        <w:numPr>
          <w:ilvl w:val="1"/>
          <w:numId w:val="23"/>
        </w:numPr>
        <w:spacing w:line="360" w:lineRule="auto"/>
        <w:rPr>
          <w:rFonts w:ascii="Montserrat" w:eastAsia="Montserrat" w:hAnsi="Montserrat" w:cs="Montserrat"/>
          <w:b/>
          <w:sz w:val="24"/>
          <w:szCs w:val="24"/>
        </w:rPr>
      </w:pPr>
      <w:proofErr w:type="spellStart"/>
      <w:r>
        <w:rPr>
          <w:rFonts w:ascii="Times New Roman" w:eastAsia="Times New Roman" w:hAnsi="Times New Roman" w:cs="Times New Roman"/>
          <w:b/>
          <w:sz w:val="24"/>
          <w:szCs w:val="24"/>
        </w:rPr>
        <w:t>Dabbawalas</w:t>
      </w:r>
      <w:proofErr w:type="spellEnd"/>
      <w:r>
        <w:rPr>
          <w:rFonts w:ascii="Times New Roman" w:eastAsia="Times New Roman" w:hAnsi="Times New Roman" w:cs="Times New Roman"/>
          <w:b/>
          <w:sz w:val="24"/>
          <w:szCs w:val="24"/>
        </w:rPr>
        <w:t xml:space="preserve"> in Mumbai: </w:t>
      </w:r>
      <w:r>
        <w:rPr>
          <w:rFonts w:ascii="Times New Roman" w:eastAsia="Times New Roman" w:hAnsi="Times New Roman" w:cs="Times New Roman"/>
          <w:sz w:val="24"/>
          <w:szCs w:val="24"/>
        </w:rPr>
        <w:t>Key ties were made between the business and the capable lunch workers in Mumbai City that involved Paytm.</w:t>
      </w:r>
    </w:p>
    <w:p w14:paraId="2221E3A8" w14:textId="77777777" w:rsidR="004335F6" w:rsidRDefault="008F597A">
      <w:pPr>
        <w:numPr>
          <w:ilvl w:val="1"/>
          <w:numId w:val="23"/>
        </w:numPr>
        <w:spacing w:line="360" w:lineRule="auto"/>
        <w:rPr>
          <w:rFonts w:ascii="Montserrat" w:eastAsia="Montserrat" w:hAnsi="Montserrat" w:cs="Montserrat"/>
          <w:b/>
          <w:sz w:val="24"/>
          <w:szCs w:val="24"/>
        </w:rPr>
      </w:pPr>
      <w:r>
        <w:rPr>
          <w:rFonts w:ascii="Times New Roman" w:eastAsia="Times New Roman" w:hAnsi="Times New Roman" w:cs="Times New Roman"/>
          <w:b/>
          <w:sz w:val="24"/>
          <w:szCs w:val="24"/>
        </w:rPr>
        <w:t xml:space="preserve">Auto-start of SMS for a month: </w:t>
      </w:r>
      <w:r>
        <w:rPr>
          <w:rFonts w:ascii="Times New Roman" w:eastAsia="Times New Roman" w:hAnsi="Times New Roman" w:cs="Times New Roman"/>
          <w:sz w:val="24"/>
          <w:szCs w:val="24"/>
        </w:rPr>
        <w:t>Paytm keeps on sending users updates with respect to payments. The messages are expected to advise the user that the computerized wallet can be utilized to make those payments without any problem.</w:t>
      </w:r>
    </w:p>
    <w:p w14:paraId="09275DE1" w14:textId="77777777" w:rsidR="004335F6" w:rsidRDefault="008F597A">
      <w:pPr>
        <w:numPr>
          <w:ilvl w:val="1"/>
          <w:numId w:val="23"/>
        </w:numPr>
        <w:spacing w:line="360" w:lineRule="auto"/>
        <w:rPr>
          <w:rFonts w:ascii="Montserrat" w:eastAsia="Montserrat" w:hAnsi="Montserrat" w:cs="Montserrat"/>
          <w:b/>
          <w:sz w:val="24"/>
          <w:szCs w:val="24"/>
        </w:rPr>
      </w:pPr>
      <w:r>
        <w:rPr>
          <w:rFonts w:ascii="Times New Roman" w:eastAsia="Times New Roman" w:hAnsi="Times New Roman" w:cs="Times New Roman"/>
          <w:b/>
          <w:sz w:val="24"/>
          <w:szCs w:val="24"/>
        </w:rPr>
        <w:t xml:space="preserve">MBA Contest: </w:t>
      </w:r>
      <w:r>
        <w:rPr>
          <w:rFonts w:ascii="Times New Roman" w:eastAsia="Times New Roman" w:hAnsi="Times New Roman" w:cs="Times New Roman"/>
          <w:sz w:val="24"/>
          <w:szCs w:val="24"/>
        </w:rPr>
        <w:t xml:space="preserve">A challenge held for understudies going to MBA courses are welcome to deliver a video about the utilization of the </w:t>
      </w:r>
      <w:proofErr w:type="spellStart"/>
      <w:r>
        <w:rPr>
          <w:rFonts w:ascii="Times New Roman" w:eastAsia="Times New Roman" w:hAnsi="Times New Roman" w:cs="Times New Roman"/>
          <w:sz w:val="24"/>
          <w:szCs w:val="24"/>
        </w:rPr>
        <w:t>paytm</w:t>
      </w:r>
      <w:proofErr w:type="spellEnd"/>
      <w:r>
        <w:rPr>
          <w:rFonts w:ascii="Times New Roman" w:eastAsia="Times New Roman" w:hAnsi="Times New Roman" w:cs="Times New Roman"/>
          <w:sz w:val="24"/>
          <w:szCs w:val="24"/>
        </w:rPr>
        <w:t xml:space="preserve"> application. The winner was </w:t>
      </w:r>
      <w:proofErr w:type="gramStart"/>
      <w:r>
        <w:rPr>
          <w:rFonts w:ascii="Times New Roman" w:eastAsia="Times New Roman" w:hAnsi="Times New Roman" w:cs="Times New Roman"/>
          <w:sz w:val="24"/>
          <w:szCs w:val="24"/>
        </w:rPr>
        <w:t>the  individual</w:t>
      </w:r>
      <w:proofErr w:type="gramEnd"/>
      <w:r>
        <w:rPr>
          <w:rFonts w:ascii="Times New Roman" w:eastAsia="Times New Roman" w:hAnsi="Times New Roman" w:cs="Times New Roman"/>
          <w:sz w:val="24"/>
          <w:szCs w:val="24"/>
        </w:rPr>
        <w:t xml:space="preserve"> whose recordings received the greatest number of likes.</w:t>
      </w:r>
    </w:p>
    <w:p w14:paraId="46493CE8" w14:textId="77777777" w:rsidR="004335F6" w:rsidRDefault="004335F6">
      <w:pPr>
        <w:spacing w:line="360" w:lineRule="auto"/>
        <w:rPr>
          <w:rFonts w:ascii="Times New Roman" w:eastAsia="Times New Roman" w:hAnsi="Times New Roman" w:cs="Times New Roman"/>
          <w:sz w:val="24"/>
          <w:szCs w:val="24"/>
        </w:rPr>
      </w:pPr>
    </w:p>
    <w:p w14:paraId="224B41E7" w14:textId="77777777" w:rsidR="008928D3" w:rsidRDefault="008928D3" w:rsidP="007F4AE8">
      <w:pPr>
        <w:spacing w:after="240" w:line="360" w:lineRule="auto"/>
        <w:rPr>
          <w:rFonts w:ascii="Times New Roman" w:eastAsia="Times New Roman" w:hAnsi="Times New Roman" w:cs="Times New Roman"/>
          <w:b/>
          <w:sz w:val="24"/>
          <w:szCs w:val="24"/>
        </w:rPr>
      </w:pPr>
    </w:p>
    <w:p w14:paraId="7CA78763" w14:textId="77777777" w:rsidR="008928D3" w:rsidRDefault="008928D3" w:rsidP="007F4AE8">
      <w:pPr>
        <w:spacing w:after="240" w:line="360" w:lineRule="auto"/>
        <w:rPr>
          <w:rFonts w:ascii="Times New Roman" w:eastAsia="Times New Roman" w:hAnsi="Times New Roman" w:cs="Times New Roman"/>
          <w:b/>
          <w:sz w:val="24"/>
          <w:szCs w:val="24"/>
        </w:rPr>
      </w:pPr>
    </w:p>
    <w:p w14:paraId="10CC2261" w14:textId="3C2BF01E" w:rsidR="004335F6" w:rsidRDefault="008F597A" w:rsidP="007F4AE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9. TARGETED CUSTOMERS </w:t>
      </w:r>
    </w:p>
    <w:p w14:paraId="024F9034" w14:textId="77777777" w:rsidR="004335F6" w:rsidRDefault="008F597A" w:rsidP="008928D3">
      <w:pPr>
        <w:numPr>
          <w:ilvl w:val="0"/>
          <w:numId w:val="12"/>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target market refers to a group of potential customers to whom a company wants to sell its products and services. </w:t>
      </w:r>
    </w:p>
    <w:p w14:paraId="415BBE68" w14:textId="77777777" w:rsidR="004335F6" w:rsidRDefault="008F597A">
      <w:pPr>
        <w:numPr>
          <w:ilvl w:val="0"/>
          <w:numId w:val="12"/>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group also includes specific customers to whom a company directs its marketing efforts.</w:t>
      </w:r>
    </w:p>
    <w:p w14:paraId="77A4795E" w14:textId="77777777" w:rsidR="004335F6" w:rsidRDefault="008F597A">
      <w:pPr>
        <w:numPr>
          <w:ilvl w:val="0"/>
          <w:numId w:val="12"/>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target market is one part of the total market for a good or </w:t>
      </w:r>
      <w:proofErr w:type="spellStart"/>
      <w:proofErr w:type="gramStart"/>
      <w:r>
        <w:rPr>
          <w:rFonts w:ascii="Times New Roman" w:eastAsia="Times New Roman" w:hAnsi="Times New Roman" w:cs="Times New Roman"/>
          <w:sz w:val="24"/>
          <w:szCs w:val="24"/>
        </w:rPr>
        <w:t>service.Consumers</w:t>
      </w:r>
      <w:proofErr w:type="spellEnd"/>
      <w:proofErr w:type="gramEnd"/>
      <w:r>
        <w:rPr>
          <w:rFonts w:ascii="Times New Roman" w:eastAsia="Times New Roman" w:hAnsi="Times New Roman" w:cs="Times New Roman"/>
          <w:sz w:val="24"/>
          <w:szCs w:val="24"/>
        </w:rPr>
        <w:t xml:space="preserve"> who make up a target market share similar characteristics including buying geography, buying power, demographics, and incomes. </w:t>
      </w:r>
    </w:p>
    <w:p w14:paraId="7BD0F6F8" w14:textId="77777777" w:rsidR="004335F6" w:rsidRDefault="008F597A">
      <w:pPr>
        <w:numPr>
          <w:ilvl w:val="0"/>
          <w:numId w:val="12"/>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Paytm which stands for -- pay through mobile is one of India's largest mobile commerce. The main goal of Paytm is always being online recharges and online money transfers. Paytm application supports all platforms so the users of all platforms can transfer money online.</w:t>
      </w:r>
    </w:p>
    <w:p w14:paraId="1A9F709F" w14:textId="77777777" w:rsidR="004335F6" w:rsidRDefault="008F597A">
      <w:pPr>
        <w:numPr>
          <w:ilvl w:val="0"/>
          <w:numId w:val="12"/>
        </w:numPr>
        <w:shd w:val="clear" w:color="auto" w:fill="FFFFFF"/>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it can be concluded that the main target audience of Paytm in the beginning was </w:t>
      </w:r>
      <w:r>
        <w:rPr>
          <w:rFonts w:ascii="Times New Roman" w:eastAsia="Times New Roman" w:hAnsi="Times New Roman" w:cs="Times New Roman"/>
          <w:sz w:val="24"/>
          <w:szCs w:val="24"/>
          <w:highlight w:val="white"/>
        </w:rPr>
        <w:t>Urban tier1 tier2 cities- young and middle aged people who can use Paytm as an alternative for cash to make daily payments. Because many old age Indians do not find online payments easy or mostly against it, so it was better to target young users as they are more welcoming to new technologies.</w:t>
      </w:r>
    </w:p>
    <w:p w14:paraId="71B04638" w14:textId="77777777" w:rsidR="004335F6" w:rsidRDefault="008F597A">
      <w:pPr>
        <w:numPr>
          <w:ilvl w:val="0"/>
          <w:numId w:val="12"/>
        </w:numPr>
        <w:shd w:val="clear" w:color="auto" w:fill="FFFFFF"/>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But after demonetisation people progressively downloaded applications of digital wallet organizations like Paytm and </w:t>
      </w:r>
      <w:proofErr w:type="spellStart"/>
      <w:r>
        <w:rPr>
          <w:rFonts w:ascii="Times New Roman" w:eastAsia="Times New Roman" w:hAnsi="Times New Roman" w:cs="Times New Roman"/>
          <w:sz w:val="24"/>
          <w:szCs w:val="24"/>
          <w:highlight w:val="white"/>
        </w:rPr>
        <w:t>Mobikwik</w:t>
      </w:r>
      <w:proofErr w:type="spellEnd"/>
      <w:r>
        <w:rPr>
          <w:rFonts w:ascii="Times New Roman" w:eastAsia="Times New Roman" w:hAnsi="Times New Roman" w:cs="Times New Roman"/>
          <w:sz w:val="24"/>
          <w:szCs w:val="24"/>
          <w:highlight w:val="white"/>
        </w:rPr>
        <w:t xml:space="preserve"> for the liquidity of money had diminished incredibly on the lookout. </w:t>
      </w:r>
    </w:p>
    <w:p w14:paraId="1282D6F8" w14:textId="77777777" w:rsidR="004335F6" w:rsidRDefault="008F597A">
      <w:pPr>
        <w:numPr>
          <w:ilvl w:val="0"/>
          <w:numId w:val="12"/>
        </w:numPr>
        <w:shd w:val="clear" w:color="auto" w:fill="FFFFFF"/>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2017, Paytm turned into India's first payment application to get more than 100 million application downloads. After demonetization, Paytm integrated the BHIM UPI to increase its user base.</w:t>
      </w:r>
    </w:p>
    <w:p w14:paraId="407DAF0D" w14:textId="77777777" w:rsidR="004335F6" w:rsidRDefault="008F597A">
      <w:pPr>
        <w:numPr>
          <w:ilvl w:val="0"/>
          <w:numId w:val="12"/>
        </w:numPr>
        <w:shd w:val="clear" w:color="auto" w:fill="FFFFFF"/>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But nowadays the major audience of Paytm is all the mobile and internet users of India which is almost 700 million users, which majorly contains urban young to mid aged group of peoples.</w:t>
      </w:r>
    </w:p>
    <w:p w14:paraId="30B16016" w14:textId="77777777" w:rsidR="004335F6" w:rsidRDefault="004335F6">
      <w:pPr>
        <w:shd w:val="clear" w:color="auto" w:fill="FFFFFF"/>
        <w:spacing w:line="360" w:lineRule="auto"/>
        <w:rPr>
          <w:rFonts w:ascii="Times New Roman" w:eastAsia="Times New Roman" w:hAnsi="Times New Roman" w:cs="Times New Roman"/>
          <w:sz w:val="24"/>
          <w:szCs w:val="24"/>
        </w:rPr>
      </w:pPr>
    </w:p>
    <w:p w14:paraId="2502CA2C" w14:textId="50B41A59" w:rsidR="004335F6" w:rsidRDefault="008F597A" w:rsidP="007F4AE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10. ALLIANCES AND PARTNERSHIPS  </w:t>
      </w:r>
    </w:p>
    <w:p w14:paraId="7712CAD4" w14:textId="77777777" w:rsidR="004335F6" w:rsidRDefault="008F597A">
      <w:pPr>
        <w:numPr>
          <w:ilvl w:val="0"/>
          <w:numId w:val="3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partnership company is formed when the parties involved agree to share the business’s profits or losses proportionately. </w:t>
      </w:r>
    </w:p>
    <w:p w14:paraId="26FC26D8" w14:textId="77777777" w:rsidR="004335F6" w:rsidRDefault="008F597A">
      <w:pPr>
        <w:numPr>
          <w:ilvl w:val="0"/>
          <w:numId w:val="3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business is a separate entity, jointly owned and operated by the people in the partnership.</w:t>
      </w:r>
    </w:p>
    <w:p w14:paraId="326B01D0" w14:textId="77777777" w:rsidR="004335F6" w:rsidRDefault="008F597A">
      <w:pPr>
        <w:numPr>
          <w:ilvl w:val="0"/>
          <w:numId w:val="3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alliance is formed when businesses agree to collaborate without giving up their independent status.</w:t>
      </w:r>
    </w:p>
    <w:p w14:paraId="4E315E21" w14:textId="77777777" w:rsidR="004335F6" w:rsidRDefault="004335F6">
      <w:pPr>
        <w:spacing w:line="360" w:lineRule="auto"/>
        <w:ind w:left="1440"/>
        <w:rPr>
          <w:rFonts w:ascii="Times New Roman" w:eastAsia="Times New Roman" w:hAnsi="Times New Roman" w:cs="Times New Roman"/>
          <w:sz w:val="24"/>
          <w:szCs w:val="24"/>
        </w:rPr>
      </w:pPr>
    </w:p>
    <w:p w14:paraId="56F50276" w14:textId="77777777" w:rsidR="004335F6" w:rsidRDefault="008F597A" w:rsidP="008928D3">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1)Partnership </w:t>
      </w:r>
      <w:proofErr w:type="gramStart"/>
      <w:r>
        <w:rPr>
          <w:rFonts w:ascii="Times New Roman" w:eastAsia="Times New Roman" w:hAnsi="Times New Roman" w:cs="Times New Roman"/>
          <w:b/>
          <w:sz w:val="24"/>
          <w:szCs w:val="24"/>
        </w:rPr>
        <w:t>With</w:t>
      </w:r>
      <w:proofErr w:type="gramEnd"/>
      <w:r>
        <w:rPr>
          <w:rFonts w:ascii="Times New Roman" w:eastAsia="Times New Roman" w:hAnsi="Times New Roman" w:cs="Times New Roman"/>
          <w:b/>
          <w:sz w:val="24"/>
          <w:szCs w:val="24"/>
        </w:rPr>
        <w:t xml:space="preserve"> Suzuki Motorcycles For Online Bookings:</w:t>
      </w:r>
    </w:p>
    <w:p w14:paraId="106C46FB" w14:textId="77777777" w:rsidR="004335F6" w:rsidRDefault="008F597A">
      <w:pPr>
        <w:numPr>
          <w:ilvl w:val="0"/>
          <w:numId w:val="5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With more than 400 Suzuki vendors installed, Paytm will currently permit booking of Suzuki India's finished bike model arrangement across India.</w:t>
      </w:r>
    </w:p>
    <w:p w14:paraId="24EBC40E" w14:textId="77777777" w:rsidR="004335F6" w:rsidRDefault="008F597A">
      <w:pPr>
        <w:numPr>
          <w:ilvl w:val="0"/>
          <w:numId w:val="5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Suzuki Motorcycles India has signed a strategic alliance with Paytm, India's biggest online payment and e-commerce portal. </w:t>
      </w:r>
    </w:p>
    <w:p w14:paraId="03CD21C2" w14:textId="446E320B" w:rsidR="004335F6" w:rsidRDefault="008F597A">
      <w:pPr>
        <w:numPr>
          <w:ilvl w:val="0"/>
          <w:numId w:val="5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During partnership,</w:t>
      </w:r>
      <w:r w:rsidR="008928D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Paytm users can book Suzuki Motorcycles and scooters online from the comfort of their homes.</w:t>
      </w:r>
    </w:p>
    <w:p w14:paraId="6F94CCB1" w14:textId="77777777" w:rsidR="004335F6" w:rsidRDefault="004335F6">
      <w:pPr>
        <w:spacing w:line="360" w:lineRule="auto"/>
        <w:rPr>
          <w:rFonts w:ascii="Times New Roman" w:eastAsia="Times New Roman" w:hAnsi="Times New Roman" w:cs="Times New Roman"/>
          <w:sz w:val="24"/>
          <w:szCs w:val="24"/>
        </w:rPr>
      </w:pPr>
    </w:p>
    <w:p w14:paraId="3A7D8B80" w14:textId="77777777" w:rsidR="004335F6" w:rsidRDefault="008F597A" w:rsidP="008928D3">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2)Partnership with Alibaba for cloud business:</w:t>
      </w:r>
    </w:p>
    <w:p w14:paraId="7D5D883C" w14:textId="77777777" w:rsidR="004335F6" w:rsidRDefault="008F597A">
      <w:pPr>
        <w:numPr>
          <w:ilvl w:val="0"/>
          <w:numId w:val="2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Paytm has a partnership with Alibaba in Bangalore. </w:t>
      </w:r>
    </w:p>
    <w:p w14:paraId="084064BB" w14:textId="77777777" w:rsidR="004335F6" w:rsidRDefault="008F597A">
      <w:pPr>
        <w:numPr>
          <w:ilvl w:val="0"/>
          <w:numId w:val="2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Paytm has licenced Alibaba for cloud infrastructure. Paytm launched 'Paytm AI Cloud' for developers, </w:t>
      </w:r>
      <w:proofErr w:type="spellStart"/>
      <w:r>
        <w:rPr>
          <w:rFonts w:ascii="Times New Roman" w:eastAsia="Times New Roman" w:hAnsi="Times New Roman" w:cs="Times New Roman"/>
          <w:sz w:val="24"/>
          <w:szCs w:val="24"/>
        </w:rPr>
        <w:t>startups</w:t>
      </w:r>
      <w:proofErr w:type="spellEnd"/>
      <w:r>
        <w:rPr>
          <w:rFonts w:ascii="Times New Roman" w:eastAsia="Times New Roman" w:hAnsi="Times New Roman" w:cs="Times New Roman"/>
          <w:sz w:val="24"/>
          <w:szCs w:val="24"/>
        </w:rPr>
        <w:t xml:space="preserve">, and enterprises. </w:t>
      </w:r>
    </w:p>
    <w:p w14:paraId="29650206" w14:textId="79332E7D" w:rsidR="004335F6" w:rsidRDefault="008F597A">
      <w:pPr>
        <w:numPr>
          <w:ilvl w:val="0"/>
          <w:numId w:val="2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cloud computing platform gives a set-up of ready-to-use services to automate their workflow, simple to incorporate </w:t>
      </w:r>
      <w:r w:rsidR="008928D3">
        <w:rPr>
          <w:rFonts w:ascii="Times New Roman" w:eastAsia="Times New Roman" w:hAnsi="Times New Roman" w:cs="Times New Roman"/>
          <w:sz w:val="24"/>
          <w:szCs w:val="24"/>
        </w:rPr>
        <w:t>payments, messaging</w:t>
      </w:r>
      <w:r>
        <w:rPr>
          <w:rFonts w:ascii="Times New Roman" w:eastAsia="Times New Roman" w:hAnsi="Times New Roman" w:cs="Times New Roman"/>
          <w:sz w:val="24"/>
          <w:szCs w:val="24"/>
        </w:rPr>
        <w:t xml:space="preserve"> and customer engagement.</w:t>
      </w:r>
    </w:p>
    <w:p w14:paraId="230B5A7A" w14:textId="77777777" w:rsidR="004335F6" w:rsidRDefault="004335F6">
      <w:pPr>
        <w:spacing w:line="360" w:lineRule="auto"/>
        <w:rPr>
          <w:rFonts w:ascii="Times New Roman" w:eastAsia="Times New Roman" w:hAnsi="Times New Roman" w:cs="Times New Roman"/>
          <w:sz w:val="24"/>
          <w:szCs w:val="24"/>
        </w:rPr>
      </w:pPr>
    </w:p>
    <w:p w14:paraId="059AB9F0" w14:textId="77777777" w:rsidR="004335F6" w:rsidRDefault="008F597A" w:rsidP="008928D3">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3)Partnership with Mastercard:</w:t>
      </w:r>
    </w:p>
    <w:p w14:paraId="1BDBE7D5" w14:textId="77777777" w:rsidR="004335F6" w:rsidRDefault="008F597A">
      <w:pPr>
        <w:numPr>
          <w:ilvl w:val="0"/>
          <w:numId w:val="3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Paytm Payments Bank has joined forces with Mastercard to give virtual and physical debit cards. </w:t>
      </w:r>
    </w:p>
    <w:p w14:paraId="23415A31" w14:textId="00FF9DFC" w:rsidR="004335F6" w:rsidRDefault="008F597A" w:rsidP="008928D3">
      <w:pPr>
        <w:numPr>
          <w:ilvl w:val="0"/>
          <w:numId w:val="3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Paytm will give Mastercard debit cards to its account holders to empower them perform online transactions, make payments in stores, and </w:t>
      </w:r>
      <w:proofErr w:type="gramStart"/>
      <w:r>
        <w:rPr>
          <w:rFonts w:ascii="Times New Roman" w:eastAsia="Times New Roman" w:hAnsi="Times New Roman" w:cs="Times New Roman"/>
          <w:sz w:val="24"/>
          <w:szCs w:val="24"/>
        </w:rPr>
        <w:t>pull out</w:t>
      </w:r>
      <w:proofErr w:type="gramEnd"/>
      <w:r>
        <w:rPr>
          <w:rFonts w:ascii="Times New Roman" w:eastAsia="Times New Roman" w:hAnsi="Times New Roman" w:cs="Times New Roman"/>
          <w:sz w:val="24"/>
          <w:szCs w:val="24"/>
        </w:rPr>
        <w:t xml:space="preserve"> cash from ATMs.</w:t>
      </w:r>
    </w:p>
    <w:p w14:paraId="695C7F45" w14:textId="77777777" w:rsidR="008928D3" w:rsidRPr="008928D3" w:rsidRDefault="008928D3" w:rsidP="008928D3">
      <w:pPr>
        <w:spacing w:line="360" w:lineRule="auto"/>
        <w:ind w:left="720"/>
        <w:rPr>
          <w:rFonts w:ascii="Times New Roman" w:eastAsia="Times New Roman" w:hAnsi="Times New Roman" w:cs="Times New Roman"/>
          <w:sz w:val="24"/>
          <w:szCs w:val="24"/>
        </w:rPr>
      </w:pPr>
    </w:p>
    <w:p w14:paraId="1D2DD0AF" w14:textId="77777777" w:rsidR="004335F6" w:rsidRDefault="008F597A" w:rsidP="008928D3">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4)Partnership with McDonalds during Covid-19:</w:t>
      </w:r>
    </w:p>
    <w:p w14:paraId="01AB9CF9" w14:textId="77777777" w:rsidR="004335F6" w:rsidRDefault="008F597A">
      <w:pPr>
        <w:numPr>
          <w:ilvl w:val="0"/>
          <w:numId w:val="2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Paytm and McDonalds join forces to deliver food packages to frontline health care workers in Mumbai.  </w:t>
      </w:r>
    </w:p>
    <w:p w14:paraId="2FB1B64E" w14:textId="77777777" w:rsidR="004335F6" w:rsidRDefault="008F597A">
      <w:pPr>
        <w:numPr>
          <w:ilvl w:val="0"/>
          <w:numId w:val="2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offer their gratitude towards medical services workers, who are taking a chance with their lives in these seasons of wellbeing emergency in the country, burger chain McDonald's India as a team with digital payments platform, Paytm circulated roughly 600 McDonald's burgers to medical services workers at Cooper Hospital, Juhu, Mumbai,</w:t>
      </w:r>
    </w:p>
    <w:p w14:paraId="4FAB8A81" w14:textId="77777777" w:rsidR="004335F6" w:rsidRDefault="004335F6">
      <w:pPr>
        <w:spacing w:line="360" w:lineRule="auto"/>
        <w:rPr>
          <w:rFonts w:ascii="Times New Roman" w:eastAsia="Times New Roman" w:hAnsi="Times New Roman" w:cs="Times New Roman"/>
          <w:b/>
          <w:sz w:val="24"/>
          <w:szCs w:val="24"/>
        </w:rPr>
      </w:pPr>
    </w:p>
    <w:p w14:paraId="04B43486" w14:textId="77777777" w:rsidR="008928D3" w:rsidRDefault="008928D3">
      <w:pPr>
        <w:spacing w:line="360" w:lineRule="auto"/>
        <w:rPr>
          <w:rFonts w:ascii="Times New Roman" w:eastAsia="Times New Roman" w:hAnsi="Times New Roman" w:cs="Times New Roman"/>
          <w:b/>
          <w:sz w:val="24"/>
          <w:szCs w:val="24"/>
        </w:rPr>
      </w:pPr>
    </w:p>
    <w:p w14:paraId="5989C35A" w14:textId="77777777" w:rsidR="008928D3" w:rsidRDefault="008928D3">
      <w:pPr>
        <w:spacing w:line="360" w:lineRule="auto"/>
        <w:rPr>
          <w:rFonts w:ascii="Times New Roman" w:eastAsia="Times New Roman" w:hAnsi="Times New Roman" w:cs="Times New Roman"/>
          <w:b/>
          <w:sz w:val="24"/>
          <w:szCs w:val="24"/>
        </w:rPr>
      </w:pPr>
    </w:p>
    <w:p w14:paraId="5CD6C416" w14:textId="77777777" w:rsidR="008928D3" w:rsidRDefault="008928D3">
      <w:pPr>
        <w:spacing w:line="360" w:lineRule="auto"/>
        <w:rPr>
          <w:rFonts w:ascii="Times New Roman" w:eastAsia="Times New Roman" w:hAnsi="Times New Roman" w:cs="Times New Roman"/>
          <w:b/>
          <w:sz w:val="24"/>
          <w:szCs w:val="24"/>
        </w:rPr>
      </w:pPr>
    </w:p>
    <w:p w14:paraId="053AEDC9" w14:textId="77777777" w:rsidR="008928D3" w:rsidRDefault="008928D3">
      <w:pPr>
        <w:spacing w:line="360" w:lineRule="auto"/>
        <w:rPr>
          <w:rFonts w:ascii="Times New Roman" w:eastAsia="Times New Roman" w:hAnsi="Times New Roman" w:cs="Times New Roman"/>
          <w:b/>
          <w:sz w:val="24"/>
          <w:szCs w:val="24"/>
        </w:rPr>
      </w:pPr>
    </w:p>
    <w:p w14:paraId="46A3BB74" w14:textId="77777777" w:rsidR="008928D3" w:rsidRDefault="008928D3">
      <w:pPr>
        <w:spacing w:line="360" w:lineRule="auto"/>
        <w:rPr>
          <w:rFonts w:ascii="Times New Roman" w:eastAsia="Times New Roman" w:hAnsi="Times New Roman" w:cs="Times New Roman"/>
          <w:b/>
          <w:sz w:val="24"/>
          <w:szCs w:val="24"/>
        </w:rPr>
      </w:pPr>
    </w:p>
    <w:p w14:paraId="4C452B1C" w14:textId="77777777" w:rsidR="008928D3" w:rsidRDefault="008928D3">
      <w:pPr>
        <w:spacing w:line="360" w:lineRule="auto"/>
        <w:rPr>
          <w:rFonts w:ascii="Times New Roman" w:eastAsia="Times New Roman" w:hAnsi="Times New Roman" w:cs="Times New Roman"/>
          <w:b/>
          <w:sz w:val="24"/>
          <w:szCs w:val="24"/>
        </w:rPr>
      </w:pPr>
    </w:p>
    <w:p w14:paraId="02ED623D" w14:textId="125B1BC6" w:rsidR="004335F6" w:rsidRDefault="008F597A" w:rsidP="008928D3">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11. RECENT/UPCOMING PROJECTS </w:t>
      </w:r>
    </w:p>
    <w:p w14:paraId="5D66989E" w14:textId="56AF15E7" w:rsidR="004335F6" w:rsidRDefault="008F597A" w:rsidP="008928D3">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Some of the recently launched features </w:t>
      </w:r>
      <w:r w:rsidR="008928D3">
        <w:rPr>
          <w:rFonts w:ascii="Times New Roman" w:eastAsia="Times New Roman" w:hAnsi="Times New Roman" w:cs="Times New Roman"/>
          <w:sz w:val="24"/>
          <w:szCs w:val="24"/>
        </w:rPr>
        <w:t>are:</w:t>
      </w:r>
    </w:p>
    <w:p w14:paraId="43F9D591" w14:textId="4898CB7A" w:rsidR="004335F6" w:rsidRDefault="008F597A" w:rsidP="008928D3">
      <w:pPr>
        <w:spacing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1)Artificial Intelligence (AI)-driven security measures:</w:t>
      </w:r>
      <w:r>
        <w:rPr>
          <w:rFonts w:ascii="Times New Roman" w:eastAsia="Times New Roman" w:hAnsi="Times New Roman" w:cs="Times New Roman"/>
          <w:sz w:val="24"/>
          <w:szCs w:val="24"/>
          <w:highlight w:val="white"/>
        </w:rPr>
        <w:t xml:space="preserve"> </w:t>
      </w:r>
    </w:p>
    <w:p w14:paraId="6282F24B" w14:textId="77777777" w:rsidR="004335F6" w:rsidRDefault="008F597A">
      <w:pPr>
        <w:numPr>
          <w:ilvl w:val="0"/>
          <w:numId w:val="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Paytm had announced Artificial Intelligence (AI)-driven security measures to safeguard users from fraudsters and protect their transactions.</w:t>
      </w:r>
    </w:p>
    <w:p w14:paraId="5496002F" w14:textId="77777777" w:rsidR="004335F6" w:rsidRDefault="008F597A">
      <w:pPr>
        <w:numPr>
          <w:ilvl w:val="0"/>
          <w:numId w:val="1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helps to analyse any app that could execute fraudulent transactions on the user’s devices and advises the user to remove the app from their devices.</w:t>
      </w:r>
    </w:p>
    <w:p w14:paraId="1991FC38" w14:textId="77777777" w:rsidR="004335F6" w:rsidRDefault="008F597A">
      <w:pPr>
        <w:numPr>
          <w:ilvl w:val="0"/>
          <w:numId w:val="1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 transactions will be possible until the user uninstalls that fraudulent app.</w:t>
      </w:r>
    </w:p>
    <w:p w14:paraId="1085AE76" w14:textId="77777777" w:rsidR="004335F6" w:rsidRDefault="008F597A">
      <w:pPr>
        <w:numPr>
          <w:ilvl w:val="0"/>
          <w:numId w:val="17"/>
        </w:numPr>
        <w:spacing w:after="28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As per the analysed threat </w:t>
      </w:r>
      <w:proofErr w:type="gramStart"/>
      <w:r>
        <w:rPr>
          <w:rFonts w:ascii="Times New Roman" w:eastAsia="Times New Roman" w:hAnsi="Times New Roman" w:cs="Times New Roman"/>
          <w:sz w:val="24"/>
          <w:szCs w:val="24"/>
          <w:highlight w:val="white"/>
        </w:rPr>
        <w:t>level ,</w:t>
      </w:r>
      <w:proofErr w:type="gramEnd"/>
      <w:r>
        <w:rPr>
          <w:rFonts w:ascii="Times New Roman" w:eastAsia="Times New Roman" w:hAnsi="Times New Roman" w:cs="Times New Roman"/>
          <w:sz w:val="24"/>
          <w:szCs w:val="24"/>
          <w:highlight w:val="white"/>
        </w:rPr>
        <w:t xml:space="preserve"> the transaction is either slowed down or completely blocked. </w:t>
      </w:r>
    </w:p>
    <w:p w14:paraId="7382AE98" w14:textId="523184EE" w:rsidR="004335F6" w:rsidRDefault="008F597A" w:rsidP="008928D3">
      <w:pPr>
        <w:spacing w:after="24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2) </w:t>
      </w:r>
      <w:r>
        <w:rPr>
          <w:rFonts w:ascii="Times New Roman" w:eastAsia="Times New Roman" w:hAnsi="Times New Roman" w:cs="Times New Roman"/>
          <w:b/>
          <w:sz w:val="24"/>
          <w:szCs w:val="24"/>
          <w:highlight w:val="white"/>
        </w:rPr>
        <w:t xml:space="preserve">International Payments: </w:t>
      </w:r>
    </w:p>
    <w:p w14:paraId="7770F33A" w14:textId="77777777" w:rsidR="004335F6" w:rsidRDefault="008F597A">
      <w:pPr>
        <w:numPr>
          <w:ilvl w:val="0"/>
          <w:numId w:val="11"/>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feature was primarily introduced for Indian businesses in order to accept international payments.</w:t>
      </w:r>
    </w:p>
    <w:p w14:paraId="432FFB92" w14:textId="77777777" w:rsidR="004335F6" w:rsidRDefault="008F597A">
      <w:pPr>
        <w:numPr>
          <w:ilvl w:val="0"/>
          <w:numId w:val="11"/>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allows them to accept payments from 200+ countries.</w:t>
      </w:r>
    </w:p>
    <w:p w14:paraId="22D2E17D" w14:textId="77777777" w:rsidR="004335F6" w:rsidRDefault="008F597A">
      <w:pPr>
        <w:numPr>
          <w:ilvl w:val="0"/>
          <w:numId w:val="11"/>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helped Indian businesses to expand their markets and grow their businesses.</w:t>
      </w:r>
    </w:p>
    <w:p w14:paraId="0F213CE6" w14:textId="77777777" w:rsidR="004335F6" w:rsidRDefault="004335F6">
      <w:pPr>
        <w:spacing w:line="360" w:lineRule="auto"/>
        <w:rPr>
          <w:rFonts w:ascii="Times New Roman" w:eastAsia="Times New Roman" w:hAnsi="Times New Roman" w:cs="Times New Roman"/>
          <w:b/>
          <w:sz w:val="24"/>
          <w:szCs w:val="24"/>
        </w:rPr>
      </w:pPr>
    </w:p>
    <w:p w14:paraId="2A137E49" w14:textId="41C94FF8" w:rsidR="004335F6" w:rsidRDefault="008F597A" w:rsidP="007F4AE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12. UNETHICAL ISSUES IN MARKET ENVIRONMENT </w:t>
      </w:r>
    </w:p>
    <w:p w14:paraId="48E08D10" w14:textId="77777777" w:rsidR="004335F6" w:rsidRDefault="008F597A" w:rsidP="007F4AE8">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Unethical issues in the Market Environment are defined as misleading, exploiting and spamming that falls outside of what is considered morally right or proper for a person, a profession or an industry </w:t>
      </w:r>
    </w:p>
    <w:p w14:paraId="4839AA5E" w14:textId="110CCFFB" w:rsidR="004335F6" w:rsidRDefault="008F597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unethical marketing practice may include intentionally evoking rage or sadness to manipulate consumer decisions, using fear tactics, targeting disadvantaged people or tricking customers into buying a product or service.</w:t>
      </w:r>
    </w:p>
    <w:p w14:paraId="3393859C" w14:textId="77777777" w:rsidR="007F4AE8" w:rsidRDefault="007F4AE8">
      <w:pPr>
        <w:spacing w:line="360" w:lineRule="auto"/>
        <w:rPr>
          <w:rFonts w:ascii="Times New Roman" w:eastAsia="Times New Roman" w:hAnsi="Times New Roman" w:cs="Times New Roman"/>
          <w:sz w:val="24"/>
          <w:szCs w:val="24"/>
        </w:rPr>
      </w:pPr>
    </w:p>
    <w:p w14:paraId="6749BA4D" w14:textId="0583F6BE" w:rsidR="004335F6" w:rsidRDefault="008928D3" w:rsidP="008928D3">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w:t>
      </w:r>
      <w:r w:rsidR="008F597A">
        <w:rPr>
          <w:rFonts w:ascii="Times New Roman" w:eastAsia="Times New Roman" w:hAnsi="Times New Roman" w:cs="Times New Roman"/>
          <w:sz w:val="24"/>
          <w:szCs w:val="24"/>
        </w:rPr>
        <w:t xml:space="preserve"> are the unethical issues regarding Paytm:</w:t>
      </w:r>
      <w:r>
        <w:rPr>
          <w:rFonts w:ascii="Times New Roman" w:eastAsia="Times New Roman" w:hAnsi="Times New Roman" w:cs="Times New Roman"/>
          <w:sz w:val="24"/>
          <w:szCs w:val="24"/>
        </w:rPr>
        <w:t xml:space="preserve"> </w:t>
      </w:r>
    </w:p>
    <w:p w14:paraId="127D1A3B" w14:textId="77777777" w:rsidR="004335F6" w:rsidRDefault="008F597A" w:rsidP="008928D3">
      <w:pPr>
        <w:numPr>
          <w:ilvl w:val="0"/>
          <w:numId w:val="46"/>
        </w:num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Focus on advertising at the cost of infrastructure</w:t>
      </w:r>
    </w:p>
    <w:p w14:paraId="6463FF61" w14:textId="3621AD19" w:rsidR="004335F6" w:rsidRDefault="008F597A">
      <w:pPr>
        <w:numPr>
          <w:ilvl w:val="1"/>
          <w:numId w:val="4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Paytm had been facing transaction issues.</w:t>
      </w:r>
      <w:r w:rsidR="008928D3">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Users were trying to load money in </w:t>
      </w:r>
      <w:r w:rsidR="008928D3">
        <w:rPr>
          <w:rFonts w:ascii="Times New Roman" w:eastAsia="Times New Roman" w:hAnsi="Times New Roman" w:cs="Times New Roman"/>
          <w:sz w:val="24"/>
          <w:szCs w:val="24"/>
          <w:highlight w:val="white"/>
        </w:rPr>
        <w:t>Paytm</w:t>
      </w:r>
      <w:r>
        <w:rPr>
          <w:rFonts w:ascii="Times New Roman" w:eastAsia="Times New Roman" w:hAnsi="Times New Roman" w:cs="Times New Roman"/>
          <w:sz w:val="24"/>
          <w:szCs w:val="24"/>
          <w:highlight w:val="white"/>
        </w:rPr>
        <w:t xml:space="preserve"> wallet, that amount of money deducted from their banks but not credited in wallet and users also facing problems in money transfer back to their banks.</w:t>
      </w:r>
    </w:p>
    <w:p w14:paraId="6B49240C" w14:textId="77777777" w:rsidR="004335F6" w:rsidRDefault="008F597A">
      <w:pPr>
        <w:numPr>
          <w:ilvl w:val="1"/>
          <w:numId w:val="4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essential worry during these was the supposed non-responsiveness of the Paytm customer care. Paytm had been struggling to take into account its 170 million clients, </w:t>
      </w:r>
      <w:r>
        <w:rPr>
          <w:rFonts w:ascii="Times New Roman" w:eastAsia="Times New Roman" w:hAnsi="Times New Roman" w:cs="Times New Roman"/>
          <w:sz w:val="24"/>
          <w:szCs w:val="24"/>
          <w:highlight w:val="white"/>
        </w:rPr>
        <w:lastRenderedPageBreak/>
        <w:t>20 million of whom joined between 10 November to 20 December 2016 (due to demonetisation).</w:t>
      </w:r>
    </w:p>
    <w:p w14:paraId="6FF8CB34" w14:textId="77777777" w:rsidR="004335F6" w:rsidRDefault="008F597A">
      <w:pPr>
        <w:numPr>
          <w:ilvl w:val="1"/>
          <w:numId w:val="4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Moreover, every so often prior the Paytm application disappeared from the iOS App Store on the grounds that a new update of the application was buggy.</w:t>
      </w:r>
    </w:p>
    <w:p w14:paraId="15190AEB" w14:textId="1E53D486" w:rsidR="004335F6" w:rsidRDefault="008F597A" w:rsidP="008928D3">
      <w:pPr>
        <w:spacing w:after="24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From all the above incidents we can conclude that </w:t>
      </w:r>
      <w:proofErr w:type="spellStart"/>
      <w:r>
        <w:rPr>
          <w:rFonts w:ascii="Times New Roman" w:eastAsia="Times New Roman" w:hAnsi="Times New Roman" w:cs="Times New Roman"/>
          <w:sz w:val="24"/>
          <w:szCs w:val="24"/>
          <w:highlight w:val="white"/>
        </w:rPr>
        <w:t>paytm</w:t>
      </w:r>
      <w:proofErr w:type="spellEnd"/>
      <w:r>
        <w:rPr>
          <w:rFonts w:ascii="Times New Roman" w:eastAsia="Times New Roman" w:hAnsi="Times New Roman" w:cs="Times New Roman"/>
          <w:sz w:val="24"/>
          <w:szCs w:val="24"/>
          <w:highlight w:val="white"/>
        </w:rPr>
        <w:t xml:space="preserve"> was not paying attention toward the application performance, instead they were more focused on advertising.</w:t>
      </w:r>
    </w:p>
    <w:p w14:paraId="7CC48846" w14:textId="77777777" w:rsidR="004335F6" w:rsidRDefault="008F597A" w:rsidP="008928D3">
      <w:pPr>
        <w:numPr>
          <w:ilvl w:val="0"/>
          <w:numId w:val="46"/>
        </w:numPr>
        <w:spacing w:after="24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Suspected Insider Fraud</w:t>
      </w:r>
    </w:p>
    <w:p w14:paraId="1AACDA65" w14:textId="77777777" w:rsidR="004335F6" w:rsidRDefault="008F597A">
      <w:pPr>
        <w:numPr>
          <w:ilvl w:val="1"/>
          <w:numId w:val="4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Paytm's employees were examined by CBI investigators for duping the actual organization. </w:t>
      </w:r>
    </w:p>
    <w:p w14:paraId="74431CFF" w14:textId="77777777" w:rsidR="004335F6" w:rsidRDefault="008F597A">
      <w:pPr>
        <w:numPr>
          <w:ilvl w:val="1"/>
          <w:numId w:val="4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 has been accounted for that dependent on protests from Paytm, two instances of fraud adding up to almost Rs 10 lakh have been enlisted against 22 private individuals. </w:t>
      </w:r>
    </w:p>
    <w:p w14:paraId="4B09B33D" w14:textId="207AB3E3" w:rsidR="004335F6" w:rsidRPr="007F4AE8" w:rsidRDefault="008F597A" w:rsidP="008928D3">
      <w:pPr>
        <w:numPr>
          <w:ilvl w:val="1"/>
          <w:numId w:val="46"/>
        </w:numPr>
        <w:spacing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police speculate that insiders encouraged the misrepresentation.</w:t>
      </w:r>
    </w:p>
    <w:p w14:paraId="4E2E14CF" w14:textId="77777777" w:rsidR="004335F6" w:rsidRDefault="008F597A" w:rsidP="008928D3">
      <w:pPr>
        <w:numPr>
          <w:ilvl w:val="0"/>
          <w:numId w:val="46"/>
        </w:numPr>
        <w:shd w:val="clear" w:color="auto" w:fill="FFFFFF"/>
        <w:spacing w:after="24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Controversial Advertising Strategy</w:t>
      </w:r>
    </w:p>
    <w:p w14:paraId="58E12762" w14:textId="77777777" w:rsidR="004335F6" w:rsidRDefault="008F597A">
      <w:pPr>
        <w:numPr>
          <w:ilvl w:val="1"/>
          <w:numId w:val="46"/>
        </w:numPr>
        <w:shd w:val="clear" w:color="auto" w:fill="FFFFFF"/>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Numerous papers across India were sprinkled with a Paytm promotion on the morning of 9 November 2016 (the day post demonetisation) complimenting Prime Minister Modi for "taking the boldest choice in the financial history of Independent India." Opposition ideological groups and lawmakers condemned Paytm for this advertisement. </w:t>
      </w:r>
    </w:p>
    <w:p w14:paraId="50B0C0CE" w14:textId="77777777" w:rsidR="004335F6" w:rsidRDefault="008F597A">
      <w:pPr>
        <w:numPr>
          <w:ilvl w:val="1"/>
          <w:numId w:val="46"/>
        </w:numPr>
        <w:shd w:val="clear" w:color="auto" w:fill="FFFFFF"/>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insults of "Pay to Modi", "Pay to Me" were not simply smart jokes, they hauled Paytm into a political conflict. </w:t>
      </w:r>
    </w:p>
    <w:p w14:paraId="27E16F63" w14:textId="77777777" w:rsidR="004335F6" w:rsidRDefault="008F597A">
      <w:pPr>
        <w:numPr>
          <w:ilvl w:val="1"/>
          <w:numId w:val="46"/>
        </w:numPr>
        <w:shd w:val="clear" w:color="auto" w:fill="FFFFFF"/>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Another commercial from Paytm likewise confronted analysis and this time </w:t>
      </w:r>
      <w:proofErr w:type="spellStart"/>
      <w:r>
        <w:rPr>
          <w:rFonts w:ascii="Times New Roman" w:eastAsia="Times New Roman" w:hAnsi="Times New Roman" w:cs="Times New Roman"/>
          <w:sz w:val="24"/>
          <w:szCs w:val="24"/>
          <w:highlight w:val="white"/>
        </w:rPr>
        <w:t>Patym</w:t>
      </w:r>
      <w:proofErr w:type="spellEnd"/>
      <w:r>
        <w:rPr>
          <w:rFonts w:ascii="Times New Roman" w:eastAsia="Times New Roman" w:hAnsi="Times New Roman" w:cs="Times New Roman"/>
          <w:sz w:val="24"/>
          <w:szCs w:val="24"/>
          <w:highlight w:val="white"/>
        </w:rPr>
        <w:t xml:space="preserve"> was forced into pulling out the promotion and changing the advertisement.</w:t>
      </w:r>
    </w:p>
    <w:p w14:paraId="0E7AE68F" w14:textId="77777777" w:rsidR="004335F6" w:rsidRDefault="008F597A" w:rsidP="008928D3">
      <w:pPr>
        <w:numPr>
          <w:ilvl w:val="1"/>
          <w:numId w:val="46"/>
        </w:numPr>
        <w:shd w:val="clear" w:color="auto" w:fill="FFFFFF"/>
        <w:spacing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advanced advertisement 'Drama Bandh Karo… Paytm Karo' apparently was deriding the circumstance and wasn't valued by watchers. The brand altered the inventive by supplanting the 'Drama Bandh Karo' slogan with '</w:t>
      </w:r>
      <w:proofErr w:type="spellStart"/>
      <w:r>
        <w:rPr>
          <w:rFonts w:ascii="Times New Roman" w:eastAsia="Times New Roman" w:hAnsi="Times New Roman" w:cs="Times New Roman"/>
          <w:sz w:val="24"/>
          <w:szCs w:val="24"/>
          <w:highlight w:val="white"/>
        </w:rPr>
        <w:t>Chinta</w:t>
      </w:r>
      <w:proofErr w:type="spellEnd"/>
      <w:r>
        <w:rPr>
          <w:rFonts w:ascii="Times New Roman" w:eastAsia="Times New Roman" w:hAnsi="Times New Roman" w:cs="Times New Roman"/>
          <w:sz w:val="24"/>
          <w:szCs w:val="24"/>
          <w:highlight w:val="white"/>
        </w:rPr>
        <w:t xml:space="preserve"> Mat Karo, Paytm Karo'.  </w:t>
      </w:r>
    </w:p>
    <w:p w14:paraId="1BEBBB44" w14:textId="77777777" w:rsidR="004335F6" w:rsidRDefault="008F597A" w:rsidP="008928D3">
      <w:pPr>
        <w:numPr>
          <w:ilvl w:val="0"/>
          <w:numId w:val="46"/>
        </w:numPr>
        <w:spacing w:after="24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Trademark Infringement Case filed by PayPal</w:t>
      </w:r>
    </w:p>
    <w:p w14:paraId="3D7BE5D6" w14:textId="77777777" w:rsidR="004335F6" w:rsidRDefault="008F597A">
      <w:pPr>
        <w:numPr>
          <w:ilvl w:val="1"/>
          <w:numId w:val="4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US-based e-wallet organization, PayPal filed a trademark infringement case against Paytm. In the grumbling, PayPal has said that Paytm has no motivation to receive indistinguishable </w:t>
      </w:r>
      <w:proofErr w:type="spellStart"/>
      <w:r>
        <w:rPr>
          <w:rFonts w:ascii="Times New Roman" w:eastAsia="Times New Roman" w:hAnsi="Times New Roman" w:cs="Times New Roman"/>
          <w:sz w:val="24"/>
          <w:szCs w:val="24"/>
          <w:highlight w:val="white"/>
        </w:rPr>
        <w:t>colors</w:t>
      </w:r>
      <w:proofErr w:type="spellEnd"/>
      <w:r>
        <w:rPr>
          <w:rFonts w:ascii="Times New Roman" w:eastAsia="Times New Roman" w:hAnsi="Times New Roman" w:cs="Times New Roman"/>
          <w:sz w:val="24"/>
          <w:szCs w:val="24"/>
          <w:highlight w:val="white"/>
        </w:rPr>
        <w:t xml:space="preserve"> and shading schemes other than to exploit the standing reputation built by PayPal.</w:t>
      </w:r>
    </w:p>
    <w:p w14:paraId="552D1D2E" w14:textId="77777777" w:rsidR="004335F6" w:rsidRDefault="008F597A">
      <w:pPr>
        <w:numPr>
          <w:ilvl w:val="1"/>
          <w:numId w:val="4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The protest from PayPal went ahead the most recent day of the legal four-month time frame that follows promoting a logo.</w:t>
      </w:r>
    </w:p>
    <w:p w14:paraId="3EC550C4" w14:textId="77777777" w:rsidR="004335F6" w:rsidRDefault="004335F6">
      <w:pPr>
        <w:spacing w:line="360" w:lineRule="auto"/>
        <w:rPr>
          <w:rFonts w:ascii="Times New Roman" w:eastAsia="Times New Roman" w:hAnsi="Times New Roman" w:cs="Times New Roman"/>
          <w:b/>
          <w:sz w:val="24"/>
          <w:szCs w:val="24"/>
        </w:rPr>
      </w:pPr>
    </w:p>
    <w:p w14:paraId="6394B421" w14:textId="5C6C4CC0" w:rsidR="004335F6" w:rsidRDefault="008F597A" w:rsidP="008928D3">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13. FINANCIAL PERFORMANCE </w:t>
      </w:r>
    </w:p>
    <w:p w14:paraId="5ACF524B" w14:textId="77777777" w:rsidR="004335F6" w:rsidRDefault="008F597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table shows </w:t>
      </w:r>
      <w:proofErr w:type="gramStart"/>
      <w:r>
        <w:rPr>
          <w:rFonts w:ascii="Times New Roman" w:eastAsia="Times New Roman" w:hAnsi="Times New Roman" w:cs="Times New Roman"/>
          <w:sz w:val="24"/>
          <w:szCs w:val="24"/>
        </w:rPr>
        <w:t>the  Audited</w:t>
      </w:r>
      <w:proofErr w:type="gramEnd"/>
      <w:r>
        <w:rPr>
          <w:rFonts w:ascii="Times New Roman" w:eastAsia="Times New Roman" w:hAnsi="Times New Roman" w:cs="Times New Roman"/>
          <w:sz w:val="24"/>
          <w:szCs w:val="24"/>
        </w:rPr>
        <w:t xml:space="preserve"> Financial Statements and Accounts for the financial year 2018-2019.</w:t>
      </w:r>
    </w:p>
    <w:p w14:paraId="5E94EE32" w14:textId="77777777" w:rsidR="004335F6" w:rsidRDefault="004335F6">
      <w:pPr>
        <w:spacing w:line="360" w:lineRule="auto"/>
        <w:rPr>
          <w:rFonts w:ascii="Times New Roman" w:eastAsia="Times New Roman" w:hAnsi="Times New Roman" w:cs="Times New Roman"/>
          <w:b/>
          <w:sz w:val="24"/>
          <w:szCs w:val="24"/>
        </w:rPr>
      </w:pPr>
    </w:p>
    <w:tbl>
      <w:tblPr>
        <w:tblStyle w:val="a2"/>
        <w:tblW w:w="97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531"/>
        <w:gridCol w:w="1533"/>
        <w:gridCol w:w="1570"/>
        <w:gridCol w:w="1631"/>
        <w:gridCol w:w="1508"/>
      </w:tblGrid>
      <w:tr w:rsidR="004335F6" w14:paraId="0423253D" w14:textId="77777777">
        <w:trPr>
          <w:trHeight w:val="72"/>
          <w:jc w:val="center"/>
        </w:trPr>
        <w:tc>
          <w:tcPr>
            <w:tcW w:w="3530" w:type="dxa"/>
            <w:vMerge w:val="restart"/>
            <w:tcBorders>
              <w:top w:val="single" w:sz="4" w:space="0" w:color="000000"/>
              <w:left w:val="single" w:sz="4" w:space="0" w:color="000000"/>
              <w:bottom w:val="single" w:sz="4" w:space="0" w:color="000000"/>
              <w:right w:val="single" w:sz="4" w:space="0" w:color="000000"/>
            </w:tcBorders>
            <w:tcMar>
              <w:top w:w="60" w:type="dxa"/>
              <w:left w:w="100" w:type="dxa"/>
              <w:bottom w:w="100" w:type="dxa"/>
              <w:right w:w="100" w:type="dxa"/>
            </w:tcMar>
            <w:vAlign w:val="center"/>
          </w:tcPr>
          <w:p w14:paraId="1282E409" w14:textId="77777777" w:rsidR="004335F6" w:rsidRDefault="008F597A">
            <w:pPr>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103" w:type="dxa"/>
            <w:gridSpan w:val="2"/>
            <w:tcBorders>
              <w:top w:val="single" w:sz="4" w:space="0" w:color="000000"/>
              <w:left w:val="single" w:sz="4" w:space="0" w:color="000000"/>
              <w:bottom w:val="single" w:sz="4" w:space="0" w:color="000000"/>
              <w:right w:val="single" w:sz="4" w:space="0" w:color="000000"/>
            </w:tcBorders>
            <w:tcMar>
              <w:top w:w="60" w:type="dxa"/>
              <w:left w:w="100" w:type="dxa"/>
              <w:bottom w:w="100" w:type="dxa"/>
              <w:right w:w="100" w:type="dxa"/>
            </w:tcMar>
            <w:vAlign w:val="center"/>
          </w:tcPr>
          <w:p w14:paraId="4272E803" w14:textId="77777777" w:rsidR="004335F6" w:rsidRDefault="008F597A">
            <w:pPr>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Consolidated (INR in Crores)</w:t>
            </w:r>
          </w:p>
        </w:tc>
        <w:tc>
          <w:tcPr>
            <w:tcW w:w="3139" w:type="dxa"/>
            <w:gridSpan w:val="2"/>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4D3BA483" w14:textId="77777777" w:rsidR="004335F6" w:rsidRDefault="008F597A">
            <w:pPr>
              <w:ind w:left="380"/>
              <w:rPr>
                <w:rFonts w:ascii="Times New Roman" w:eastAsia="Times New Roman" w:hAnsi="Times New Roman" w:cs="Times New Roman"/>
                <w:sz w:val="24"/>
                <w:szCs w:val="24"/>
              </w:rPr>
            </w:pPr>
            <w:r>
              <w:rPr>
                <w:rFonts w:ascii="Times New Roman" w:eastAsia="Times New Roman" w:hAnsi="Times New Roman" w:cs="Times New Roman"/>
                <w:sz w:val="24"/>
                <w:szCs w:val="24"/>
              </w:rPr>
              <w:t>Standalone (INR in Crores)</w:t>
            </w:r>
          </w:p>
        </w:tc>
      </w:tr>
      <w:tr w:rsidR="004335F6" w14:paraId="12CEA0B3" w14:textId="77777777">
        <w:trPr>
          <w:trHeight w:val="72"/>
          <w:jc w:val="center"/>
        </w:trPr>
        <w:tc>
          <w:tcPr>
            <w:tcW w:w="3530" w:type="dxa"/>
            <w:vMerge/>
            <w:tcBorders>
              <w:bottom w:val="single" w:sz="4" w:space="0" w:color="000000"/>
              <w:right w:val="single" w:sz="4" w:space="0" w:color="000000"/>
            </w:tcBorders>
            <w:shd w:val="clear" w:color="auto" w:fill="auto"/>
            <w:tcMar>
              <w:top w:w="100" w:type="dxa"/>
              <w:left w:w="100" w:type="dxa"/>
              <w:bottom w:w="100" w:type="dxa"/>
              <w:right w:w="100" w:type="dxa"/>
            </w:tcMar>
            <w:vAlign w:val="center"/>
          </w:tcPr>
          <w:p w14:paraId="53583B00" w14:textId="77777777" w:rsidR="004335F6" w:rsidRDefault="004335F6">
            <w:pPr>
              <w:spacing w:line="360" w:lineRule="auto"/>
              <w:ind w:left="380"/>
              <w:rPr>
                <w:rFonts w:ascii="Times New Roman" w:eastAsia="Times New Roman" w:hAnsi="Times New Roman" w:cs="Times New Roman"/>
                <w:sz w:val="24"/>
                <w:szCs w:val="24"/>
              </w:rPr>
            </w:pP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7ADC3E6C"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2018-19 </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6E53A3C0"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2017-18</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19BDF9F5"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2018-19 </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282AF390"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2017-18 </w:t>
            </w:r>
          </w:p>
        </w:tc>
      </w:tr>
      <w:tr w:rsidR="004335F6" w14:paraId="65547EF6"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1BF7AE26"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Revenue from Operations</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07E0A759" w14:textId="77777777" w:rsidR="004335F6" w:rsidRDefault="008F597A">
            <w:pPr>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3,232.01 </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5080B602" w14:textId="77777777" w:rsidR="004335F6" w:rsidRDefault="008F597A">
            <w:pPr>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3,052.90 </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74D338CD"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3,049.87 </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6636F4A6"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2,982.22 </w:t>
            </w:r>
          </w:p>
        </w:tc>
      </w:tr>
      <w:tr w:rsidR="004335F6" w14:paraId="1B945DCB"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75978A77"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Other Income</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51A7F509"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347.66 </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33703336" w14:textId="77777777" w:rsidR="004335F6" w:rsidRDefault="008F597A">
            <w:pPr>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256.71 </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72696965"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341.74 </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50FD2C2B"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247.16 </w:t>
            </w:r>
          </w:p>
        </w:tc>
      </w:tr>
      <w:tr w:rsidR="004335F6" w14:paraId="22634474"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25DEE500"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REVENUE</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730409F0"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3,579.67 </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7CFE2D53" w14:textId="77777777" w:rsidR="004335F6" w:rsidRDefault="008F597A">
            <w:pPr>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3,309.61 </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3E1DD425"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3,391.61 </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1960672F"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3,229.38 </w:t>
            </w:r>
          </w:p>
        </w:tc>
      </w:tr>
      <w:tr w:rsidR="004335F6" w14:paraId="13E8683B"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5545C977" w14:textId="77777777" w:rsidR="004335F6" w:rsidRDefault="008F597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Less: Expenses</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714EC454" w14:textId="77777777" w:rsidR="004335F6" w:rsidRDefault="004335F6">
            <w:pPr>
              <w:ind w:right="60"/>
              <w:rPr>
                <w:rFonts w:ascii="Times New Roman" w:eastAsia="Times New Roman" w:hAnsi="Times New Roman" w:cs="Times New Roman"/>
                <w:sz w:val="24"/>
                <w:szCs w:val="24"/>
              </w:rPr>
            </w:pP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75CEAC25" w14:textId="77777777" w:rsidR="004335F6" w:rsidRDefault="008F597A">
            <w:pPr>
              <w:ind w:left="380" w:right="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14AEFB5C" w14:textId="77777777" w:rsidR="004335F6" w:rsidRDefault="008F597A">
            <w:pPr>
              <w:ind w:left="380" w:right="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17EDABE6" w14:textId="77777777" w:rsidR="004335F6" w:rsidRDefault="008F597A">
            <w:pPr>
              <w:ind w:left="380" w:right="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4335F6" w14:paraId="5FC1AB29"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55F35275"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Benefit Expense</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72AF4717" w14:textId="77777777" w:rsidR="004335F6" w:rsidRDefault="008F597A">
            <w:pPr>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856.22 </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49472F79" w14:textId="77777777" w:rsidR="004335F6" w:rsidRDefault="008F597A">
            <w:pPr>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613.98 </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4AF50102"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627.78 </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34349194"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528.66 </w:t>
            </w:r>
          </w:p>
        </w:tc>
      </w:tr>
      <w:tr w:rsidR="004335F6" w14:paraId="2CCC07EC"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23D04047"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Finance Cost</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073EAB5A"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16.87 </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0A406115" w14:textId="77777777" w:rsidR="004335F6" w:rsidRDefault="008F597A">
            <w:pPr>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18.88 </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62D91DBF"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16.50 </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3E570E4A"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18.39 </w:t>
            </w:r>
          </w:p>
        </w:tc>
      </w:tr>
      <w:tr w:rsidR="004335F6" w14:paraId="6C9F02C8"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2A58B6D0"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Depreciation and Amortization Expense</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286A0761" w14:textId="77777777" w:rsidR="004335F6" w:rsidRDefault="008F597A">
            <w:pPr>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99.51 </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06A9E876" w14:textId="77777777" w:rsidR="004335F6" w:rsidRDefault="008F597A">
            <w:pPr>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78.88 </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3F47B0A3"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75.81 </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3C5038C7"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68.92 </w:t>
            </w:r>
          </w:p>
        </w:tc>
      </w:tr>
      <w:tr w:rsidR="004335F6" w14:paraId="145D0516"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2B3AA05A"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Other Expenses</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0326738B"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6,757.54 </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752B3C9D" w14:textId="77777777" w:rsidR="004335F6" w:rsidRDefault="008F597A">
            <w:pPr>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4,152.79 </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16C137D2"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6,534.71 </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0D87232C"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4,082.11 </w:t>
            </w:r>
          </w:p>
        </w:tc>
      </w:tr>
      <w:tr w:rsidR="004335F6" w14:paraId="5E0C6B2C"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4F98D603"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EXPENSES</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355713B2"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7,730.14 </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689B6F00" w14:textId="77777777" w:rsidR="004335F6" w:rsidRDefault="008F597A">
            <w:pPr>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4,864.53 </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2DFE3CF3"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7,254.80 </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0D7509FA"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4,698.08</w:t>
            </w:r>
          </w:p>
        </w:tc>
      </w:tr>
      <w:tr w:rsidR="004335F6" w14:paraId="667E5E2C"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1D786F66"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Profit/Loss before share of result of associates and taxation from continuing operations</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30564B8F"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(4,150.47)</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799D8CEE"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(1,554.92)</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2C347A74"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(3,863.19)</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744A6E82"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(1,468.70)</w:t>
            </w:r>
          </w:p>
        </w:tc>
      </w:tr>
      <w:tr w:rsidR="004335F6" w14:paraId="01731A1C"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18EF9C06"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Share of result of associates / joint venture entities</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3B414415"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14.61 </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51DDB26B"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(30.81)</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41129614"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011443A1"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4335F6" w14:paraId="22A7048E"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37BD5481"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Profit/Loss before exceptional items and tax from continuing operations</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755F9DE8"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(4,135.86)</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7039B1FB"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(1,585.73)</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706DEF2E"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(3,863.19)</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447DA16F"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(1,468.70)</w:t>
            </w:r>
          </w:p>
        </w:tc>
      </w:tr>
      <w:tr w:rsidR="004335F6" w14:paraId="3E765D53"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7C667E45"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items</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0307103C"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(82.52)</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41068851" w14:textId="77777777" w:rsidR="004335F6" w:rsidRDefault="008F597A">
            <w:pPr>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3.40 </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32A85FF3"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(91.02)</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0075B390"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(2.30)</w:t>
            </w:r>
          </w:p>
        </w:tc>
      </w:tr>
      <w:tr w:rsidR="004335F6" w14:paraId="08312F66"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5DE713F7"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Profit/Loss before Tax from Continuing Operations</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04F5D5BB"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(4,218.38)</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66152918"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(1,582.33)</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54D66678"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(3,954.21)</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4025E0E3"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(1,471.00)</w:t>
            </w:r>
          </w:p>
        </w:tc>
      </w:tr>
      <w:tr w:rsidR="004335F6" w14:paraId="54A61F20"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61F401BE"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Tax Expense</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68F3BDDF"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(6.49)</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69C80AC5" w14:textId="77777777" w:rsidR="004335F6" w:rsidRDefault="008F597A">
            <w:pPr>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1.53 </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3A5223F3"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0.12 </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7C39E8D5"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p>
        </w:tc>
      </w:tr>
      <w:tr w:rsidR="004335F6" w14:paraId="520BBD71"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0404F043"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Profit/Loss from Continuing Operations</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4C81E174"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(4,211.89)</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2DB2F1F0"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(1,583.86)</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44F85303"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(3,954.33)</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0595773B"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(1,469.99)</w:t>
            </w:r>
          </w:p>
        </w:tc>
      </w:tr>
      <w:tr w:rsidR="004335F6" w14:paraId="5DE10C27"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276F7BEF" w14:textId="77777777" w:rsidR="004335F6" w:rsidRDefault="008F597A">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Profit/Loss for the period from</w:t>
            </w:r>
          </w:p>
          <w:p w14:paraId="7AF2382B"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discontinued operations</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3961BA3D"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(5.31)</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7532904C" w14:textId="77777777" w:rsidR="004335F6" w:rsidRDefault="008F597A">
            <w:pPr>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(20.48)</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2FD6A128"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(5.31)</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57F14496"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(20.48)</w:t>
            </w:r>
          </w:p>
        </w:tc>
      </w:tr>
      <w:tr w:rsidR="004335F6" w14:paraId="42E2F02A"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1D9C0FF5"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Profit/Loss for the year</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071CF10A"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(4,217.20)</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7C57C799"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(1,604.34)</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4E9136E9"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(3,959.64)</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33F46C13"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(1,490.47)</w:t>
            </w:r>
          </w:p>
        </w:tc>
      </w:tr>
      <w:tr w:rsidR="004335F6" w14:paraId="2936FBBD"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17245E3E"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Comprehensive Income/Loss</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694021F9"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(4,221.81)</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5C64492A"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(1,606.05)</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0E57A5D4"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(3,959.78)</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53817A20"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(1,491.23)</w:t>
            </w:r>
          </w:p>
        </w:tc>
      </w:tr>
      <w:tr w:rsidR="004335F6" w14:paraId="27B3ABAC"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3D643A88"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Loss attributable to Equity holders of the parent</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49264813"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(4,167.98)</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5CA7E47B"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(1,589.46)</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2FF52BE2"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6BA157D6"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4335F6" w14:paraId="1F094F11"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32CDB3EF"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Loss attributable to Non-controlling interests</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187CB87C"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(49.22)</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03BE2CAA"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(14.88)</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31C43167"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4EA8065F"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4335F6" w14:paraId="468C26CB"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tcPr>
          <w:p w14:paraId="432B0FE0" w14:textId="77777777" w:rsidR="004335F6" w:rsidRDefault="008F597A">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Total Comprehensive Income/Loss</w:t>
            </w:r>
          </w:p>
          <w:p w14:paraId="660CCFE7"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attributable to Equity holders of the parent</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tcPr>
          <w:p w14:paraId="1490AE5B"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(4,172.93)</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tcPr>
          <w:p w14:paraId="0D7D9FF2"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(1,591.17)</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tcPr>
          <w:p w14:paraId="276DB3F3"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tcPr>
          <w:p w14:paraId="369D2B1F"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4335F6" w14:paraId="08E02AB5"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tcPr>
          <w:p w14:paraId="09B90E1E" w14:textId="77777777" w:rsidR="004335F6" w:rsidRDefault="008F597A">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Total Comprehensive      Income/Loss attributable to Non-controlling interests</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tcPr>
          <w:p w14:paraId="1B5F5C9B"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(48.88)</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tcPr>
          <w:p w14:paraId="347079A1"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(14.88)</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tcPr>
          <w:p w14:paraId="59F6EEBA"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tcPr>
          <w:p w14:paraId="71313C38" w14:textId="77777777" w:rsidR="004335F6" w:rsidRDefault="008F597A">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4335F6" w14:paraId="41F93CC7"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1AD306B2" w14:textId="77777777" w:rsidR="004335F6" w:rsidRDefault="008F597A">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Basic &amp; Diluted EPS for continuing operations</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2CB4A332"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(742.17)</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28E58869"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(311.42)</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08AEF66B"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(705.02)</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3B302B48"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(291.77)</w:t>
            </w:r>
          </w:p>
        </w:tc>
      </w:tr>
      <w:tr w:rsidR="004335F6" w14:paraId="3E5A7654"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119D6D0C" w14:textId="77777777" w:rsidR="004335F6" w:rsidRDefault="008F597A">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Basic &amp; Diluted EPS for discontinued operations</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5F6D1529"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76D1C1BF"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(4.06)</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6802C641"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4D7C8DD8"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(4.06)</w:t>
            </w:r>
          </w:p>
        </w:tc>
      </w:tr>
      <w:tr w:rsidR="004335F6" w14:paraId="4AA40B9B" w14:textId="77777777">
        <w:trPr>
          <w:trHeight w:val="72"/>
          <w:jc w:val="center"/>
        </w:trPr>
        <w:tc>
          <w:tcPr>
            <w:tcW w:w="353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2F7A4CB5" w14:textId="77777777" w:rsidR="004335F6" w:rsidRDefault="008F597A">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Basic &amp; Diluted EPS for continuing and discontinued operations</w:t>
            </w:r>
          </w:p>
        </w:tc>
        <w:tc>
          <w:tcPr>
            <w:tcW w:w="1533"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01DD8D94"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(743.12)</w:t>
            </w:r>
          </w:p>
        </w:tc>
        <w:tc>
          <w:tcPr>
            <w:tcW w:w="1570"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2B8D27BB" w14:textId="77777777" w:rsidR="004335F6" w:rsidRDefault="008F597A">
            <w:pPr>
              <w:rPr>
                <w:rFonts w:ascii="Times New Roman" w:eastAsia="Times New Roman" w:hAnsi="Times New Roman" w:cs="Times New Roman"/>
                <w:sz w:val="24"/>
                <w:szCs w:val="24"/>
              </w:rPr>
            </w:pPr>
            <w:r>
              <w:rPr>
                <w:rFonts w:ascii="Times New Roman" w:eastAsia="Times New Roman" w:hAnsi="Times New Roman" w:cs="Times New Roman"/>
                <w:sz w:val="24"/>
                <w:szCs w:val="24"/>
              </w:rPr>
              <w:t>(315.48)</w:t>
            </w: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6139F6EB"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(705.97)</w:t>
            </w:r>
          </w:p>
        </w:tc>
        <w:tc>
          <w:tcPr>
            <w:tcW w:w="1508" w:type="dxa"/>
            <w:tcBorders>
              <w:top w:val="single" w:sz="4" w:space="0" w:color="000000"/>
              <w:left w:val="single" w:sz="4" w:space="0" w:color="000000"/>
              <w:bottom w:val="single" w:sz="4" w:space="0" w:color="000000"/>
              <w:right w:val="single" w:sz="4" w:space="0" w:color="000000"/>
            </w:tcBorders>
            <w:shd w:val="clear" w:color="auto" w:fill="auto"/>
            <w:tcMar>
              <w:top w:w="60" w:type="dxa"/>
              <w:left w:w="100" w:type="dxa"/>
              <w:bottom w:w="100" w:type="dxa"/>
              <w:right w:w="100" w:type="dxa"/>
            </w:tcMar>
            <w:vAlign w:val="center"/>
          </w:tcPr>
          <w:p w14:paraId="07C278E1" w14:textId="77777777" w:rsidR="004335F6" w:rsidRDefault="008F597A">
            <w:pPr>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(295.83)</w:t>
            </w:r>
          </w:p>
        </w:tc>
      </w:tr>
    </w:tbl>
    <w:p w14:paraId="199C5A63" w14:textId="04D217F4" w:rsidR="004335F6" w:rsidRDefault="008F597A" w:rsidP="008928D3">
      <w:pPr>
        <w:pStyle w:val="Heading2"/>
        <w:keepNext w:val="0"/>
        <w:keepLines w:val="0"/>
        <w:spacing w:line="360" w:lineRule="auto"/>
        <w:rPr>
          <w:rFonts w:ascii="Times New Roman" w:eastAsia="Times New Roman" w:hAnsi="Times New Roman" w:cs="Times New Roman"/>
          <w:sz w:val="24"/>
          <w:szCs w:val="24"/>
        </w:rPr>
      </w:pPr>
      <w:bookmarkStart w:id="15" w:name="_sern26p3r77h" w:colFirst="0" w:colLast="0"/>
      <w:bookmarkStart w:id="16" w:name="_nui67a2g10r9" w:colFirst="0" w:colLast="0"/>
      <w:bookmarkStart w:id="17" w:name="_8ium232als87" w:colFirst="0" w:colLast="0"/>
      <w:bookmarkEnd w:id="15"/>
      <w:bookmarkEnd w:id="16"/>
      <w:bookmarkEnd w:id="17"/>
      <w:r>
        <w:rPr>
          <w:rFonts w:ascii="Times New Roman" w:eastAsia="Times New Roman" w:hAnsi="Times New Roman" w:cs="Times New Roman"/>
          <w:b/>
          <w:sz w:val="24"/>
          <w:szCs w:val="24"/>
        </w:rPr>
        <w:t>COMPANY’S PERFORMANCE</w:t>
      </w:r>
    </w:p>
    <w:p w14:paraId="1E4448EE" w14:textId="77777777" w:rsidR="004335F6" w:rsidRDefault="008F597A" w:rsidP="007F4AE8">
      <w:pPr>
        <w:spacing w:line="360" w:lineRule="auto"/>
        <w:ind w:right="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total revenue on standalone basis increased to INR 3,391.61 crores in FY 2018-19 from INR 3,229.38 crores in FY 2017-18. The total income on consolidated basis increased to INR 3,579.67 crores in FY 2018-19 from INR 3,309.61 crores in FY 2017-18.</w:t>
      </w:r>
    </w:p>
    <w:p w14:paraId="3CAE9872" w14:textId="77777777" w:rsidR="004335F6" w:rsidRDefault="008F597A">
      <w:pPr>
        <w:spacing w:line="36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1B19EB" w14:textId="77777777" w:rsidR="004335F6" w:rsidRDefault="008F597A" w:rsidP="008928D3">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DIVIDEND</w:t>
      </w:r>
    </w:p>
    <w:p w14:paraId="57BE114E" w14:textId="77777777" w:rsidR="004335F6" w:rsidRDefault="008F597A">
      <w:pPr>
        <w:spacing w:line="360" w:lineRule="auto"/>
        <w:ind w:right="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Board of Directors have not recommended any dividend for the financial year 2018-19.</w:t>
      </w:r>
    </w:p>
    <w:p w14:paraId="31AABB5F" w14:textId="77777777" w:rsidR="004335F6" w:rsidRDefault="008F597A" w:rsidP="008928D3">
      <w:pPr>
        <w:pStyle w:val="Heading2"/>
        <w:keepNext w:val="0"/>
        <w:keepLines w:val="0"/>
        <w:spacing w:after="0" w:line="360" w:lineRule="auto"/>
        <w:rPr>
          <w:rFonts w:ascii="Times New Roman" w:eastAsia="Times New Roman" w:hAnsi="Times New Roman" w:cs="Times New Roman"/>
          <w:sz w:val="24"/>
          <w:szCs w:val="24"/>
        </w:rPr>
      </w:pPr>
      <w:bookmarkStart w:id="18" w:name="_ccfgtkxcoxq1" w:colFirst="0" w:colLast="0"/>
      <w:bookmarkEnd w:id="18"/>
      <w:r>
        <w:rPr>
          <w:rFonts w:ascii="Times New Roman" w:eastAsia="Times New Roman" w:hAnsi="Times New Roman" w:cs="Times New Roman"/>
          <w:b/>
          <w:sz w:val="24"/>
          <w:szCs w:val="24"/>
        </w:rPr>
        <w:t>CHANGES IN THE CAPITAL STRUCTURE</w:t>
      </w:r>
    </w:p>
    <w:p w14:paraId="7DE303C6" w14:textId="77777777" w:rsidR="004335F6" w:rsidRDefault="008F597A" w:rsidP="008928D3">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Authorized Share Capital:</w:t>
      </w:r>
    </w:p>
    <w:p w14:paraId="0914C216" w14:textId="77777777" w:rsidR="004335F6" w:rsidRDefault="008F597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financial year under review, the authorized share capital of the Company has been reclassified on June 2, 2018 and as on date of the report, the authorized share capital of the Company is INR 1041,066,000 comprising of 10,41,06,600 Equity Shares of Rs. 10 each.</w:t>
      </w:r>
    </w:p>
    <w:p w14:paraId="7C6682E8" w14:textId="77777777" w:rsidR="004335F6" w:rsidRDefault="008F597A">
      <w:pPr>
        <w:spacing w:line="360" w:lineRule="auto"/>
        <w:ind w:left="4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 </w:t>
      </w:r>
    </w:p>
    <w:p w14:paraId="03B8F1F9" w14:textId="77777777" w:rsidR="004335F6" w:rsidRDefault="008F597A" w:rsidP="008928D3">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Issued, Subscribed, Paid-up Share Capital:</w:t>
      </w:r>
    </w:p>
    <w:p w14:paraId="308AD47E" w14:textId="142AEA3F" w:rsidR="004335F6" w:rsidRDefault="008F597A" w:rsidP="008928D3">
      <w:pPr>
        <w:spacing w:after="240" w:line="360" w:lineRule="auto"/>
        <w:ind w:right="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year under review, the Company has issued and allotted following equity shares:</w:t>
      </w:r>
    </w:p>
    <w:p w14:paraId="5906C229" w14:textId="77777777" w:rsidR="004335F6" w:rsidRDefault="008F597A">
      <w:pPr>
        <w:numPr>
          <w:ilvl w:val="0"/>
          <w:numId w:val="52"/>
        </w:numPr>
        <w:spacing w:line="360" w:lineRule="auto"/>
        <w:ind w:right="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May 18, 2018 27,619 equity shares of INR 10/- each were allotted to various employees under the Employees Stock option Scheme (ESOP 2008);</w:t>
      </w:r>
    </w:p>
    <w:p w14:paraId="7353774F" w14:textId="77777777" w:rsidR="004335F6" w:rsidRDefault="008F597A">
      <w:pPr>
        <w:numPr>
          <w:ilvl w:val="0"/>
          <w:numId w:val="52"/>
        </w:numPr>
        <w:spacing w:line="360" w:lineRule="auto"/>
        <w:ind w:right="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May 26, 2018 10,000 equity shares of INR 10/- each were allotted by way of preferential cum private placement basis. The Company had received collectively INR 8,00,00,000 in relation to the above equity shares issued;</w:t>
      </w:r>
    </w:p>
    <w:p w14:paraId="6414F86D" w14:textId="77777777" w:rsidR="004335F6" w:rsidRDefault="008F597A">
      <w:pPr>
        <w:numPr>
          <w:ilvl w:val="0"/>
          <w:numId w:val="52"/>
        </w:numPr>
        <w:spacing w:line="360" w:lineRule="auto"/>
        <w:ind w:right="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June 09, 2018 1,16,001 equity shares of INR 10/- each were allotted by way of preferential cum private placement basis for consideration other than cash,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in exchange of the equity shares of </w:t>
      </w:r>
      <w:proofErr w:type="spellStart"/>
      <w:r>
        <w:rPr>
          <w:rFonts w:ascii="Times New Roman" w:eastAsia="Times New Roman" w:hAnsi="Times New Roman" w:cs="Times New Roman"/>
          <w:sz w:val="24"/>
          <w:szCs w:val="24"/>
        </w:rPr>
        <w:t>Orbgen</w:t>
      </w:r>
      <w:proofErr w:type="spellEnd"/>
      <w:r>
        <w:rPr>
          <w:rFonts w:ascii="Times New Roman" w:eastAsia="Times New Roman" w:hAnsi="Times New Roman" w:cs="Times New Roman"/>
          <w:sz w:val="24"/>
          <w:szCs w:val="24"/>
        </w:rPr>
        <w:t xml:space="preserve"> Technologies Private Limited (“OTPL”), at a ratio of 1: 0.12, i.e. in exchange for every 1 equity share of OTPL held, 0.12 equity shares of the Company has been issued (at an implied issue price of INR 10,560 per equity share of the Company); </w:t>
      </w:r>
    </w:p>
    <w:p w14:paraId="138B48A3" w14:textId="77777777" w:rsidR="004335F6" w:rsidRDefault="008F597A">
      <w:pPr>
        <w:numPr>
          <w:ilvl w:val="0"/>
          <w:numId w:val="52"/>
        </w:numPr>
        <w:spacing w:line="360" w:lineRule="auto"/>
        <w:ind w:right="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August 17, 2018 1,983 equity shares of INR 10/- each were allotted to various employees under the Employees Stock option Scheme (ESOP 2008);</w:t>
      </w:r>
    </w:p>
    <w:p w14:paraId="616E634A" w14:textId="77777777" w:rsidR="004335F6" w:rsidRDefault="008F597A">
      <w:pPr>
        <w:numPr>
          <w:ilvl w:val="0"/>
          <w:numId w:val="52"/>
        </w:numPr>
        <w:spacing w:line="360" w:lineRule="auto"/>
        <w:ind w:right="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September 27, 2018 17,02,713 equity shares of INR 10/- each were allotted by way of preferential cum private placement basis. The Company had received collectively INR 21,79,04,10,000 in relation to the above equity shares issued;</w:t>
      </w:r>
    </w:p>
    <w:p w14:paraId="62E3F20F" w14:textId="77777777" w:rsidR="004335F6" w:rsidRDefault="008F597A">
      <w:pPr>
        <w:numPr>
          <w:ilvl w:val="0"/>
          <w:numId w:val="52"/>
        </w:numPr>
        <w:spacing w:line="360" w:lineRule="auto"/>
        <w:ind w:right="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December 14, 2018 41,549 equity shares of INR 10/- each were allotted to various employees under the Employees Stock option Scheme (ESOP 2008);</w:t>
      </w:r>
    </w:p>
    <w:p w14:paraId="5DCA2408" w14:textId="77777777" w:rsidR="004335F6" w:rsidRDefault="008F597A">
      <w:pPr>
        <w:numPr>
          <w:ilvl w:val="0"/>
          <w:numId w:val="52"/>
        </w:numPr>
        <w:spacing w:line="360" w:lineRule="auto"/>
        <w:ind w:right="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February 21, 2019 2,17,034 equity shares of INR 10/- each were allotted by way of preferential cum private placement basis for consideration other than cash,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in exchange of the equity shares of Little Internet Private Limited (“Little Internet”), at a ratio of 1: 0.020, i.e. in exchange for every 1 equity share of Little Internet held, 0.020 equity shares of the Company has been issued (at an implied issue price of INR 7,952.02 per equity share of the Company); </w:t>
      </w:r>
    </w:p>
    <w:p w14:paraId="2ED5270A" w14:textId="77777777" w:rsidR="004335F6" w:rsidRDefault="008F597A">
      <w:pPr>
        <w:numPr>
          <w:ilvl w:val="0"/>
          <w:numId w:val="52"/>
        </w:numPr>
        <w:spacing w:line="360" w:lineRule="auto"/>
        <w:ind w:right="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February 21, 2019 75,066 equity shares of INR 10/- each were allotted to various employees under the Employees Stock option Scheme (ESOP 2008); </w:t>
      </w:r>
    </w:p>
    <w:p w14:paraId="4CF404A7" w14:textId="481B0B2A" w:rsidR="004335F6" w:rsidRPr="007F4AE8" w:rsidRDefault="008F597A" w:rsidP="007F4AE8">
      <w:pPr>
        <w:numPr>
          <w:ilvl w:val="0"/>
          <w:numId w:val="52"/>
        </w:numPr>
        <w:spacing w:line="360" w:lineRule="auto"/>
        <w:ind w:right="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March 1, 2019 16,630 equity shares of INR 10/- each to various employees under the Employees Stock option Scheme (ESOP 2008)</w:t>
      </w:r>
    </w:p>
    <w:p w14:paraId="4863685D" w14:textId="0857BDFC" w:rsidR="004335F6" w:rsidRDefault="008F597A">
      <w:pPr>
        <w:spacing w:line="360" w:lineRule="auto"/>
        <w:ind w:right="3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Post issuance of </w:t>
      </w:r>
      <w:r w:rsidR="008928D3">
        <w:rPr>
          <w:rFonts w:ascii="Times New Roman" w:eastAsia="Times New Roman" w:hAnsi="Times New Roman" w:cs="Times New Roman"/>
          <w:sz w:val="24"/>
          <w:szCs w:val="24"/>
        </w:rPr>
        <w:t>above-mentioned</w:t>
      </w:r>
      <w:r>
        <w:rPr>
          <w:rFonts w:ascii="Times New Roman" w:eastAsia="Times New Roman" w:hAnsi="Times New Roman" w:cs="Times New Roman"/>
          <w:sz w:val="24"/>
          <w:szCs w:val="24"/>
        </w:rPr>
        <w:t xml:space="preserve"> shares, the issued and </w:t>
      </w:r>
      <w:proofErr w:type="gramStart"/>
      <w:r>
        <w:rPr>
          <w:rFonts w:ascii="Times New Roman" w:eastAsia="Times New Roman" w:hAnsi="Times New Roman" w:cs="Times New Roman"/>
          <w:sz w:val="24"/>
          <w:szCs w:val="24"/>
        </w:rPr>
        <w:t>paid up</w:t>
      </w:r>
      <w:proofErr w:type="gramEnd"/>
      <w:r>
        <w:rPr>
          <w:rFonts w:ascii="Times New Roman" w:eastAsia="Times New Roman" w:hAnsi="Times New Roman" w:cs="Times New Roman"/>
          <w:sz w:val="24"/>
          <w:szCs w:val="24"/>
        </w:rPr>
        <w:t xml:space="preserve"> equity share capital of the Company stands at INR 57,53,38,660. </w:t>
      </w:r>
    </w:p>
    <w:p w14:paraId="28A78EA1" w14:textId="77777777" w:rsidR="004335F6" w:rsidRDefault="004335F6">
      <w:pPr>
        <w:spacing w:line="360" w:lineRule="auto"/>
        <w:rPr>
          <w:rFonts w:ascii="Times New Roman" w:eastAsia="Times New Roman" w:hAnsi="Times New Roman" w:cs="Times New Roman"/>
          <w:sz w:val="24"/>
          <w:szCs w:val="24"/>
        </w:rPr>
      </w:pPr>
    </w:p>
    <w:p w14:paraId="034877E0" w14:textId="0CF5896D" w:rsidR="004335F6" w:rsidRDefault="008F597A" w:rsidP="008928D3">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SCOPE OF IMPROVEMENT</w:t>
      </w:r>
    </w:p>
    <w:p w14:paraId="0E2B8B9E" w14:textId="77777777" w:rsidR="004335F6" w:rsidRDefault="008F597A">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Scope of improvement always exists in every company, job, organisation and it is necessary to improve in order to grow and remain competitive in the market.</w:t>
      </w:r>
    </w:p>
    <w:p w14:paraId="3797EB91" w14:textId="77777777" w:rsidR="004335F6" w:rsidRDefault="008F597A">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Initially, Paytm provided simple service of mobile recharge and utility bill payments, and today it offers a full marketplace to consumers on its mobile apps.</w:t>
      </w:r>
    </w:p>
    <w:p w14:paraId="5A34E8E0" w14:textId="38D2C38F" w:rsidR="004335F6" w:rsidRDefault="008F597A">
      <w:pPr>
        <w:numPr>
          <w:ilvl w:val="0"/>
          <w:numId w:val="5"/>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Even though Paytm currently has plenty of </w:t>
      </w:r>
      <w:r w:rsidR="008928D3">
        <w:rPr>
          <w:rFonts w:ascii="Times New Roman" w:eastAsia="Times New Roman" w:hAnsi="Times New Roman" w:cs="Times New Roman"/>
          <w:sz w:val="24"/>
          <w:szCs w:val="24"/>
          <w:highlight w:val="white"/>
        </w:rPr>
        <w:t>features,</w:t>
      </w:r>
      <w:r>
        <w:rPr>
          <w:rFonts w:ascii="Times New Roman" w:eastAsia="Times New Roman" w:hAnsi="Times New Roman" w:cs="Times New Roman"/>
          <w:sz w:val="24"/>
          <w:szCs w:val="24"/>
          <w:highlight w:val="white"/>
        </w:rPr>
        <w:t xml:space="preserve"> it still needs improvement </w:t>
      </w:r>
    </w:p>
    <w:p w14:paraId="3AD6B2FD" w14:textId="77777777" w:rsidR="004335F6" w:rsidRDefault="004335F6">
      <w:pPr>
        <w:spacing w:line="360" w:lineRule="auto"/>
        <w:rPr>
          <w:rFonts w:ascii="Times New Roman" w:eastAsia="Times New Roman" w:hAnsi="Times New Roman" w:cs="Times New Roman"/>
          <w:sz w:val="24"/>
          <w:szCs w:val="24"/>
          <w:highlight w:val="white"/>
        </w:rPr>
      </w:pPr>
    </w:p>
    <w:p w14:paraId="08ECA064" w14:textId="7602EB0A" w:rsidR="004335F6" w:rsidRDefault="008F597A" w:rsidP="008928D3">
      <w:pPr>
        <w:spacing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following are the possible improvements that Paytm can take into </w:t>
      </w:r>
      <w:r w:rsidR="008928D3">
        <w:rPr>
          <w:rFonts w:ascii="Times New Roman" w:eastAsia="Times New Roman" w:hAnsi="Times New Roman" w:cs="Times New Roman"/>
          <w:sz w:val="24"/>
          <w:szCs w:val="24"/>
          <w:highlight w:val="white"/>
        </w:rPr>
        <w:t>consideration:</w:t>
      </w:r>
    </w:p>
    <w:p w14:paraId="78D1C310" w14:textId="77777777" w:rsidR="004335F6" w:rsidRDefault="008F597A" w:rsidP="008928D3">
      <w:pPr>
        <w:numPr>
          <w:ilvl w:val="0"/>
          <w:numId w:val="36"/>
        </w:numPr>
        <w:spacing w:after="24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Focussing more on UPI transactions </w:t>
      </w:r>
    </w:p>
    <w:p w14:paraId="2235397F" w14:textId="77777777" w:rsidR="004335F6" w:rsidRDefault="008F597A">
      <w:pPr>
        <w:numPr>
          <w:ilvl w:val="1"/>
          <w:numId w:val="3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Walmart owned </w:t>
      </w:r>
      <w:proofErr w:type="spellStart"/>
      <w:r>
        <w:rPr>
          <w:rFonts w:ascii="Times New Roman" w:eastAsia="Times New Roman" w:hAnsi="Times New Roman" w:cs="Times New Roman"/>
          <w:sz w:val="24"/>
          <w:szCs w:val="24"/>
          <w:highlight w:val="white"/>
        </w:rPr>
        <w:t>PhonePe</w:t>
      </w:r>
      <w:proofErr w:type="spellEnd"/>
      <w:r>
        <w:rPr>
          <w:rFonts w:ascii="Times New Roman" w:eastAsia="Times New Roman" w:hAnsi="Times New Roman" w:cs="Times New Roman"/>
          <w:sz w:val="24"/>
          <w:szCs w:val="24"/>
          <w:highlight w:val="white"/>
        </w:rPr>
        <w:t xml:space="preserve"> and Google Pay recorded more transactions on UPI than Paytm in the fiscal year 2019-20.</w:t>
      </w:r>
    </w:p>
    <w:p w14:paraId="6EEB7A33" w14:textId="77777777" w:rsidR="004335F6" w:rsidRDefault="008F597A">
      <w:pPr>
        <w:numPr>
          <w:ilvl w:val="1"/>
          <w:numId w:val="3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shows that more consumers prefer </w:t>
      </w:r>
      <w:proofErr w:type="spellStart"/>
      <w:r>
        <w:rPr>
          <w:rFonts w:ascii="Times New Roman" w:eastAsia="Times New Roman" w:hAnsi="Times New Roman" w:cs="Times New Roman"/>
          <w:sz w:val="24"/>
          <w:szCs w:val="24"/>
          <w:highlight w:val="white"/>
        </w:rPr>
        <w:t>PhonePe</w:t>
      </w:r>
      <w:proofErr w:type="spellEnd"/>
      <w:r>
        <w:rPr>
          <w:rFonts w:ascii="Times New Roman" w:eastAsia="Times New Roman" w:hAnsi="Times New Roman" w:cs="Times New Roman"/>
          <w:sz w:val="24"/>
          <w:szCs w:val="24"/>
          <w:highlight w:val="white"/>
        </w:rPr>
        <w:t xml:space="preserve"> or Google Pay as their primary apps for UPI payments.</w:t>
      </w:r>
    </w:p>
    <w:p w14:paraId="5ABBF827" w14:textId="77777777" w:rsidR="004335F6" w:rsidRDefault="008F597A">
      <w:pPr>
        <w:numPr>
          <w:ilvl w:val="1"/>
          <w:numId w:val="36"/>
        </w:numPr>
        <w:spacing w:line="36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Therefore</w:t>
      </w:r>
      <w:proofErr w:type="gramEnd"/>
      <w:r>
        <w:rPr>
          <w:rFonts w:ascii="Times New Roman" w:eastAsia="Times New Roman" w:hAnsi="Times New Roman" w:cs="Times New Roman"/>
          <w:sz w:val="24"/>
          <w:szCs w:val="24"/>
          <w:highlight w:val="white"/>
        </w:rPr>
        <w:t xml:space="preserve"> this is an area where Paytm can focus in order to increase its market share.</w:t>
      </w:r>
    </w:p>
    <w:p w14:paraId="782BD34C" w14:textId="77777777" w:rsidR="004335F6" w:rsidRDefault="008F597A">
      <w:pPr>
        <w:numPr>
          <w:ilvl w:val="1"/>
          <w:numId w:val="3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Another reason why Paytm needs to focus more on UPI transactions is because wallets may become obsolete in a few years and UPI may take over.</w:t>
      </w:r>
    </w:p>
    <w:p w14:paraId="157C5687" w14:textId="14553DCD" w:rsidR="004335F6" w:rsidRPr="008928D3" w:rsidRDefault="008F597A" w:rsidP="008928D3">
      <w:pPr>
        <w:numPr>
          <w:ilvl w:val="1"/>
          <w:numId w:val="36"/>
        </w:numPr>
        <w:spacing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order for Paytm to remain competitive, it has to </w:t>
      </w:r>
      <w:proofErr w:type="spellStart"/>
      <w:r>
        <w:rPr>
          <w:rFonts w:ascii="Times New Roman" w:eastAsia="Times New Roman" w:hAnsi="Times New Roman" w:cs="Times New Roman"/>
          <w:sz w:val="24"/>
          <w:szCs w:val="24"/>
          <w:highlight w:val="white"/>
        </w:rPr>
        <w:t>cope</w:t>
      </w:r>
      <w:proofErr w:type="spellEnd"/>
      <w:r>
        <w:rPr>
          <w:rFonts w:ascii="Times New Roman" w:eastAsia="Times New Roman" w:hAnsi="Times New Roman" w:cs="Times New Roman"/>
          <w:sz w:val="24"/>
          <w:szCs w:val="24"/>
          <w:highlight w:val="white"/>
        </w:rPr>
        <w:t xml:space="preserve"> up with the changing environment and ramp up UPI transactions.</w:t>
      </w:r>
    </w:p>
    <w:p w14:paraId="5E102DDE" w14:textId="77777777" w:rsidR="004335F6" w:rsidRDefault="008F597A" w:rsidP="008928D3">
      <w:pPr>
        <w:numPr>
          <w:ilvl w:val="0"/>
          <w:numId w:val="36"/>
        </w:numPr>
        <w:spacing w:after="24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Handling competition</w:t>
      </w:r>
    </w:p>
    <w:p w14:paraId="2DBC79A9" w14:textId="77777777" w:rsidR="004335F6" w:rsidRDefault="008F597A">
      <w:pPr>
        <w:numPr>
          <w:ilvl w:val="1"/>
          <w:numId w:val="3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Even though Paytm has integrated UPI into its </w:t>
      </w:r>
      <w:proofErr w:type="gramStart"/>
      <w:r>
        <w:rPr>
          <w:rFonts w:ascii="Times New Roman" w:eastAsia="Times New Roman" w:hAnsi="Times New Roman" w:cs="Times New Roman"/>
          <w:sz w:val="24"/>
          <w:szCs w:val="24"/>
          <w:highlight w:val="white"/>
        </w:rPr>
        <w:t>app ,</w:t>
      </w:r>
      <w:proofErr w:type="gramEnd"/>
      <w:r>
        <w:rPr>
          <w:rFonts w:ascii="Times New Roman" w:eastAsia="Times New Roman" w:hAnsi="Times New Roman" w:cs="Times New Roman"/>
          <w:sz w:val="24"/>
          <w:szCs w:val="24"/>
          <w:highlight w:val="white"/>
        </w:rPr>
        <w:t xml:space="preserve"> losses continue to grow and growth of Paytm continues to decline.</w:t>
      </w:r>
    </w:p>
    <w:p w14:paraId="32942455" w14:textId="05D5D42A" w:rsidR="004335F6" w:rsidRDefault="008F597A">
      <w:pPr>
        <w:numPr>
          <w:ilvl w:val="1"/>
          <w:numId w:val="3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Google Pay, </w:t>
      </w:r>
      <w:proofErr w:type="spellStart"/>
      <w:r>
        <w:rPr>
          <w:rFonts w:ascii="Times New Roman" w:eastAsia="Times New Roman" w:hAnsi="Times New Roman" w:cs="Times New Roman"/>
          <w:sz w:val="24"/>
          <w:szCs w:val="24"/>
          <w:highlight w:val="white"/>
        </w:rPr>
        <w:t>PhoneP</w:t>
      </w:r>
      <w:r w:rsidR="008928D3">
        <w:rPr>
          <w:rFonts w:ascii="Times New Roman" w:eastAsia="Times New Roman" w:hAnsi="Times New Roman" w:cs="Times New Roman"/>
          <w:sz w:val="24"/>
          <w:szCs w:val="24"/>
          <w:highlight w:val="white"/>
        </w:rPr>
        <w:t>ay</w:t>
      </w:r>
      <w:proofErr w:type="spellEnd"/>
      <w:r>
        <w:rPr>
          <w:rFonts w:ascii="Times New Roman" w:eastAsia="Times New Roman" w:hAnsi="Times New Roman" w:cs="Times New Roman"/>
          <w:sz w:val="24"/>
          <w:szCs w:val="24"/>
          <w:highlight w:val="white"/>
        </w:rPr>
        <w:t xml:space="preserve"> are far ahead of Paytm due to their aggressive schemes of cashbacks and </w:t>
      </w:r>
      <w:proofErr w:type="gramStart"/>
      <w:r>
        <w:rPr>
          <w:rFonts w:ascii="Times New Roman" w:eastAsia="Times New Roman" w:hAnsi="Times New Roman" w:cs="Times New Roman"/>
          <w:sz w:val="24"/>
          <w:szCs w:val="24"/>
          <w:highlight w:val="white"/>
        </w:rPr>
        <w:t>offers ,</w:t>
      </w:r>
      <w:proofErr w:type="gramEnd"/>
      <w:r>
        <w:rPr>
          <w:rFonts w:ascii="Times New Roman" w:eastAsia="Times New Roman" w:hAnsi="Times New Roman" w:cs="Times New Roman"/>
          <w:sz w:val="24"/>
          <w:szCs w:val="24"/>
          <w:highlight w:val="white"/>
        </w:rPr>
        <w:t xml:space="preserve"> a technique that was used by Paytm during their initial stages of operation.</w:t>
      </w:r>
    </w:p>
    <w:p w14:paraId="7842A5D8" w14:textId="77777777" w:rsidR="004335F6" w:rsidRDefault="008F597A">
      <w:pPr>
        <w:numPr>
          <w:ilvl w:val="1"/>
          <w:numId w:val="3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Due to offers from its </w:t>
      </w:r>
      <w:proofErr w:type="gramStart"/>
      <w:r>
        <w:rPr>
          <w:rFonts w:ascii="Times New Roman" w:eastAsia="Times New Roman" w:hAnsi="Times New Roman" w:cs="Times New Roman"/>
          <w:sz w:val="24"/>
          <w:szCs w:val="24"/>
          <w:highlight w:val="white"/>
        </w:rPr>
        <w:t>competitors ,</w:t>
      </w:r>
      <w:proofErr w:type="gramEnd"/>
      <w:r>
        <w:rPr>
          <w:rFonts w:ascii="Times New Roman" w:eastAsia="Times New Roman" w:hAnsi="Times New Roman" w:cs="Times New Roman"/>
          <w:sz w:val="24"/>
          <w:szCs w:val="24"/>
          <w:highlight w:val="white"/>
        </w:rPr>
        <w:t xml:space="preserve"> Paytm is forced to give out cashbacks in order to retain their market share thus widening their losses.</w:t>
      </w:r>
    </w:p>
    <w:p w14:paraId="2FE14EEC" w14:textId="77777777" w:rsidR="004335F6" w:rsidRDefault="004335F6">
      <w:pPr>
        <w:spacing w:line="360" w:lineRule="auto"/>
        <w:rPr>
          <w:rFonts w:ascii="Times New Roman" w:eastAsia="Times New Roman" w:hAnsi="Times New Roman" w:cs="Times New Roman"/>
          <w:sz w:val="24"/>
          <w:szCs w:val="24"/>
        </w:rPr>
      </w:pPr>
    </w:p>
    <w:p w14:paraId="719D8C86" w14:textId="77777777" w:rsidR="004335F6" w:rsidRDefault="008F597A" w:rsidP="008928D3">
      <w:pPr>
        <w:numPr>
          <w:ilvl w:val="0"/>
          <w:numId w:val="36"/>
        </w:numPr>
        <w:spacing w:after="24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Poor corporate governance</w:t>
      </w:r>
    </w:p>
    <w:p w14:paraId="4424D3E3" w14:textId="77777777" w:rsidR="004335F6" w:rsidRDefault="008F597A">
      <w:pPr>
        <w:numPr>
          <w:ilvl w:val="1"/>
          <w:numId w:val="3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Several former and current Paytm executives anonymously confirmed that Vijay Shekhar Sharma is the all-powerful founder-CEO. </w:t>
      </w:r>
    </w:p>
    <w:p w14:paraId="53E171D2" w14:textId="77777777" w:rsidR="004335F6" w:rsidRDefault="008F597A">
      <w:pPr>
        <w:numPr>
          <w:ilvl w:val="1"/>
          <w:numId w:val="36"/>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“Among Paytm investors, Alipay has the most say, but only to a limited extent. Paytm is practically a one-man show and it is run as per Vijay’s wishes. As long as there is growth, investors tend to overlook other matters. Systems and processes are very weak," said a Paytm executive.</w:t>
      </w:r>
    </w:p>
    <w:p w14:paraId="0AD874A3" w14:textId="77777777" w:rsidR="004335F6" w:rsidRDefault="004335F6">
      <w:pPr>
        <w:spacing w:line="360" w:lineRule="auto"/>
        <w:rPr>
          <w:rFonts w:ascii="Times New Roman" w:eastAsia="Times New Roman" w:hAnsi="Times New Roman" w:cs="Times New Roman"/>
          <w:sz w:val="24"/>
          <w:szCs w:val="24"/>
        </w:rPr>
      </w:pPr>
    </w:p>
    <w:p w14:paraId="2CFF418C" w14:textId="77777777" w:rsidR="004335F6" w:rsidRDefault="008F597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15. REFERENCES </w:t>
      </w:r>
    </w:p>
    <w:p w14:paraId="57825167" w14:textId="77777777" w:rsidR="004335F6" w:rsidRDefault="004335F6">
      <w:pPr>
        <w:spacing w:line="360" w:lineRule="auto"/>
        <w:rPr>
          <w:rFonts w:ascii="Times New Roman" w:eastAsia="Times New Roman" w:hAnsi="Times New Roman" w:cs="Times New Roman"/>
          <w:b/>
          <w:sz w:val="24"/>
          <w:szCs w:val="24"/>
        </w:rPr>
      </w:pPr>
    </w:p>
    <w:p w14:paraId="3D79C970" w14:textId="77777777" w:rsidR="004335F6" w:rsidRDefault="009371E4">
      <w:pPr>
        <w:numPr>
          <w:ilvl w:val="0"/>
          <w:numId w:val="30"/>
        </w:numPr>
        <w:spacing w:line="360" w:lineRule="auto"/>
        <w:rPr>
          <w:rFonts w:ascii="Times New Roman" w:eastAsia="Times New Roman" w:hAnsi="Times New Roman" w:cs="Times New Roman"/>
          <w:sz w:val="24"/>
          <w:szCs w:val="24"/>
        </w:rPr>
      </w:pPr>
      <w:hyperlink r:id="rId14">
        <w:r w:rsidR="008F597A">
          <w:rPr>
            <w:rFonts w:ascii="Times New Roman" w:eastAsia="Times New Roman" w:hAnsi="Times New Roman" w:cs="Times New Roman"/>
            <w:sz w:val="24"/>
            <w:szCs w:val="24"/>
            <w:u w:val="single"/>
          </w:rPr>
          <w:t>Paytm Payments Bank to help identify rogue apps that could trigger fraud transactions</w:t>
        </w:r>
      </w:hyperlink>
    </w:p>
    <w:p w14:paraId="0431B28C" w14:textId="77777777" w:rsidR="004335F6" w:rsidRDefault="009371E4">
      <w:pPr>
        <w:numPr>
          <w:ilvl w:val="0"/>
          <w:numId w:val="30"/>
        </w:numPr>
        <w:spacing w:line="360" w:lineRule="auto"/>
        <w:rPr>
          <w:rFonts w:ascii="Times New Roman" w:eastAsia="Times New Roman" w:hAnsi="Times New Roman" w:cs="Times New Roman"/>
          <w:sz w:val="24"/>
          <w:szCs w:val="24"/>
        </w:rPr>
      </w:pPr>
      <w:hyperlink r:id="rId15">
        <w:r w:rsidR="008F597A">
          <w:rPr>
            <w:rFonts w:ascii="Times New Roman" w:eastAsia="Times New Roman" w:hAnsi="Times New Roman" w:cs="Times New Roman"/>
            <w:sz w:val="24"/>
            <w:szCs w:val="24"/>
            <w:u w:val="single"/>
          </w:rPr>
          <w:t xml:space="preserve">And now, Paytm faces its moment of truth - </w:t>
        </w:r>
        <w:proofErr w:type="spellStart"/>
        <w:r w:rsidR="008F597A">
          <w:rPr>
            <w:rFonts w:ascii="Times New Roman" w:eastAsia="Times New Roman" w:hAnsi="Times New Roman" w:cs="Times New Roman"/>
            <w:sz w:val="24"/>
            <w:szCs w:val="24"/>
            <w:u w:val="single"/>
          </w:rPr>
          <w:t>Livemint</w:t>
        </w:r>
        <w:proofErr w:type="spellEnd"/>
      </w:hyperlink>
    </w:p>
    <w:p w14:paraId="019B44B5" w14:textId="77777777" w:rsidR="004335F6" w:rsidRDefault="009371E4">
      <w:pPr>
        <w:numPr>
          <w:ilvl w:val="0"/>
          <w:numId w:val="30"/>
        </w:numPr>
        <w:spacing w:line="360" w:lineRule="auto"/>
        <w:rPr>
          <w:rFonts w:ascii="Times New Roman" w:eastAsia="Times New Roman" w:hAnsi="Times New Roman" w:cs="Times New Roman"/>
          <w:sz w:val="24"/>
          <w:szCs w:val="24"/>
        </w:rPr>
      </w:pPr>
      <w:hyperlink r:id="rId16">
        <w:r w:rsidR="008F597A">
          <w:rPr>
            <w:rFonts w:ascii="Times New Roman" w:eastAsia="Times New Roman" w:hAnsi="Times New Roman" w:cs="Times New Roman"/>
            <w:sz w:val="24"/>
            <w:szCs w:val="24"/>
            <w:u w:val="single"/>
          </w:rPr>
          <w:t>ONE97 COMMUNICATIONS LIMITED ANNUAL REPORT 2018-19</w:t>
        </w:r>
      </w:hyperlink>
    </w:p>
    <w:p w14:paraId="3CA78ECC" w14:textId="77777777" w:rsidR="004335F6" w:rsidRDefault="009371E4">
      <w:pPr>
        <w:numPr>
          <w:ilvl w:val="0"/>
          <w:numId w:val="30"/>
        </w:numPr>
        <w:spacing w:line="360" w:lineRule="auto"/>
        <w:rPr>
          <w:rFonts w:ascii="Times New Roman" w:eastAsia="Times New Roman" w:hAnsi="Times New Roman" w:cs="Times New Roman"/>
          <w:sz w:val="24"/>
          <w:szCs w:val="24"/>
        </w:rPr>
      </w:pPr>
      <w:hyperlink r:id="rId17">
        <w:r w:rsidR="008F597A">
          <w:rPr>
            <w:rFonts w:ascii="Times New Roman" w:eastAsia="Times New Roman" w:hAnsi="Times New Roman" w:cs="Times New Roman"/>
            <w:sz w:val="24"/>
            <w:szCs w:val="24"/>
            <w:u w:val="single"/>
          </w:rPr>
          <w:t>https://paytm.com/about-us/csr-3/</w:t>
        </w:r>
      </w:hyperlink>
    </w:p>
    <w:p w14:paraId="031E070C" w14:textId="77777777" w:rsidR="004335F6" w:rsidRDefault="008F597A">
      <w:pPr>
        <w:numPr>
          <w:ilvl w:val="0"/>
          <w:numId w:val="3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2018 IJRAR December 2018, Volume 5, Issue 4 E-ISSN 2348 .... </w:t>
      </w:r>
      <w:hyperlink r:id="rId18">
        <w:r>
          <w:rPr>
            <w:rFonts w:ascii="Times New Roman" w:eastAsia="Times New Roman" w:hAnsi="Times New Roman" w:cs="Times New Roman"/>
            <w:sz w:val="24"/>
            <w:szCs w:val="24"/>
            <w:u w:val="single"/>
          </w:rPr>
          <w:t>http://www.ijrar.org/papers/IJRAR1944781.pdf</w:t>
        </w:r>
      </w:hyperlink>
    </w:p>
    <w:p w14:paraId="32011B9F" w14:textId="77777777" w:rsidR="004335F6" w:rsidRDefault="004335F6">
      <w:pPr>
        <w:spacing w:line="360" w:lineRule="auto"/>
        <w:rPr>
          <w:rFonts w:ascii="Times New Roman" w:eastAsia="Times New Roman" w:hAnsi="Times New Roman" w:cs="Times New Roman"/>
          <w:b/>
          <w:sz w:val="24"/>
          <w:szCs w:val="24"/>
        </w:rPr>
      </w:pPr>
    </w:p>
    <w:p w14:paraId="6F8D6872" w14:textId="77777777" w:rsidR="004335F6" w:rsidRDefault="008F597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16. BIBLIOGRAPHY</w:t>
      </w:r>
    </w:p>
    <w:p w14:paraId="1EECCB69" w14:textId="77777777" w:rsidR="004335F6" w:rsidRDefault="009371E4">
      <w:pPr>
        <w:numPr>
          <w:ilvl w:val="0"/>
          <w:numId w:val="24"/>
        </w:numPr>
        <w:spacing w:line="360" w:lineRule="auto"/>
        <w:rPr>
          <w:rFonts w:ascii="Times New Roman" w:eastAsia="Times New Roman" w:hAnsi="Times New Roman" w:cs="Times New Roman"/>
          <w:sz w:val="24"/>
          <w:szCs w:val="24"/>
        </w:rPr>
      </w:pPr>
      <w:hyperlink r:id="rId19">
        <w:r w:rsidR="008F597A">
          <w:rPr>
            <w:rFonts w:ascii="Times New Roman" w:eastAsia="Times New Roman" w:hAnsi="Times New Roman" w:cs="Times New Roman"/>
            <w:sz w:val="24"/>
            <w:szCs w:val="24"/>
            <w:u w:val="single"/>
          </w:rPr>
          <w:t>McDonald's and Paytm partners to deliver food packages to frontline workers in Mumbai</w:t>
        </w:r>
      </w:hyperlink>
    </w:p>
    <w:p w14:paraId="7D44477E" w14:textId="77777777" w:rsidR="004335F6" w:rsidRDefault="009371E4">
      <w:pPr>
        <w:numPr>
          <w:ilvl w:val="0"/>
          <w:numId w:val="24"/>
        </w:numPr>
        <w:spacing w:line="360" w:lineRule="auto"/>
        <w:rPr>
          <w:rFonts w:ascii="Times New Roman" w:eastAsia="Times New Roman" w:hAnsi="Times New Roman" w:cs="Times New Roman"/>
          <w:sz w:val="24"/>
          <w:szCs w:val="24"/>
        </w:rPr>
      </w:pPr>
      <w:hyperlink r:id="rId20" w:anchor=":~:text=NEW%20DELHI%3A%20Paytm%20Payments%20Bank,to%20perform%20secure%20online%20transactions">
        <w:r w:rsidR="008F597A">
          <w:rPr>
            <w:rFonts w:ascii="Times New Roman" w:eastAsia="Times New Roman" w:hAnsi="Times New Roman" w:cs="Times New Roman"/>
            <w:sz w:val="24"/>
            <w:szCs w:val="24"/>
            <w:u w:val="single"/>
          </w:rPr>
          <w:t>https://timesofindia.indiatimes.com/gadgets-news/paytm-payments-bank-partners-with-mastercard/articleshow/75198763.cms#:~:text=NEW%20DELHI%3A%20Paytm%20Payments%20Bank,to%20perform%20secure%20online%20transactions</w:t>
        </w:r>
      </w:hyperlink>
      <w:r w:rsidR="008F597A">
        <w:rPr>
          <w:rFonts w:ascii="Times New Roman" w:eastAsia="Times New Roman" w:hAnsi="Times New Roman" w:cs="Times New Roman"/>
          <w:sz w:val="24"/>
          <w:szCs w:val="24"/>
        </w:rPr>
        <w:t>.</w:t>
      </w:r>
    </w:p>
    <w:p w14:paraId="3F77B07F" w14:textId="77777777" w:rsidR="004335F6" w:rsidRDefault="009371E4">
      <w:pPr>
        <w:numPr>
          <w:ilvl w:val="0"/>
          <w:numId w:val="24"/>
        </w:numPr>
        <w:spacing w:line="360" w:lineRule="auto"/>
        <w:rPr>
          <w:rFonts w:ascii="Times New Roman" w:eastAsia="Times New Roman" w:hAnsi="Times New Roman" w:cs="Times New Roman"/>
          <w:sz w:val="24"/>
          <w:szCs w:val="24"/>
        </w:rPr>
      </w:pPr>
      <w:hyperlink r:id="rId21">
        <w:r w:rsidR="008F597A">
          <w:rPr>
            <w:rFonts w:ascii="Times New Roman" w:eastAsia="Times New Roman" w:hAnsi="Times New Roman" w:cs="Times New Roman"/>
            <w:sz w:val="24"/>
            <w:szCs w:val="24"/>
            <w:u w:val="single"/>
          </w:rPr>
          <w:t>https://www.india.com/car-and-bike/latest-news/news-bikes/paytm-signs-a-partnership-pact-with-suzuki-motorcycle-india-3295664/</w:t>
        </w:r>
      </w:hyperlink>
    </w:p>
    <w:p w14:paraId="6DBADE90" w14:textId="77777777" w:rsidR="004335F6" w:rsidRDefault="009371E4">
      <w:pPr>
        <w:numPr>
          <w:ilvl w:val="0"/>
          <w:numId w:val="24"/>
        </w:numPr>
        <w:spacing w:line="360" w:lineRule="auto"/>
        <w:rPr>
          <w:rFonts w:ascii="Times New Roman" w:eastAsia="Times New Roman" w:hAnsi="Times New Roman" w:cs="Times New Roman"/>
          <w:sz w:val="24"/>
          <w:szCs w:val="24"/>
        </w:rPr>
      </w:pPr>
      <w:hyperlink r:id="rId22">
        <w:r w:rsidR="008F597A">
          <w:rPr>
            <w:rFonts w:ascii="Times New Roman" w:eastAsia="Times New Roman" w:hAnsi="Times New Roman" w:cs="Times New Roman"/>
            <w:sz w:val="24"/>
            <w:szCs w:val="24"/>
            <w:u w:val="single"/>
          </w:rPr>
          <w:t>https://www.zigwheels.com/news-features/news/suzuki-motorcycles-partners-with-paytm-for-online-booking/25780/</w:t>
        </w:r>
      </w:hyperlink>
    </w:p>
    <w:p w14:paraId="34F91FC4" w14:textId="77777777" w:rsidR="004335F6" w:rsidRDefault="009371E4">
      <w:pPr>
        <w:numPr>
          <w:ilvl w:val="0"/>
          <w:numId w:val="24"/>
        </w:numPr>
        <w:spacing w:line="360" w:lineRule="auto"/>
        <w:rPr>
          <w:rFonts w:ascii="Times New Roman" w:eastAsia="Times New Roman" w:hAnsi="Times New Roman" w:cs="Times New Roman"/>
          <w:sz w:val="24"/>
          <w:szCs w:val="24"/>
        </w:rPr>
      </w:pPr>
      <w:hyperlink r:id="rId23">
        <w:r w:rsidR="008F597A">
          <w:rPr>
            <w:rFonts w:ascii="Times New Roman" w:eastAsia="Times New Roman" w:hAnsi="Times New Roman" w:cs="Times New Roman"/>
            <w:sz w:val="24"/>
            <w:szCs w:val="24"/>
            <w:u w:val="single"/>
          </w:rPr>
          <w:t>https://smallbusiness.chron.com/differences-between-partnerships-alliances-business-68394.html</w:t>
        </w:r>
      </w:hyperlink>
    </w:p>
    <w:p w14:paraId="544479F1" w14:textId="77777777" w:rsidR="004335F6" w:rsidRDefault="009371E4">
      <w:pPr>
        <w:numPr>
          <w:ilvl w:val="0"/>
          <w:numId w:val="24"/>
        </w:numPr>
        <w:spacing w:line="360" w:lineRule="auto"/>
        <w:rPr>
          <w:rFonts w:ascii="Times New Roman" w:eastAsia="Times New Roman" w:hAnsi="Times New Roman" w:cs="Times New Roman"/>
          <w:sz w:val="24"/>
          <w:szCs w:val="24"/>
        </w:rPr>
      </w:pPr>
      <w:hyperlink r:id="rId24">
        <w:r w:rsidR="008F597A">
          <w:rPr>
            <w:rFonts w:ascii="Times New Roman" w:eastAsia="Times New Roman" w:hAnsi="Times New Roman" w:cs="Times New Roman"/>
            <w:sz w:val="24"/>
            <w:szCs w:val="24"/>
            <w:u w:val="single"/>
          </w:rPr>
          <w:t>https://www.investopedia.com/terms/t/target-market.asp</w:t>
        </w:r>
      </w:hyperlink>
    </w:p>
    <w:p w14:paraId="6207074A" w14:textId="77777777" w:rsidR="004335F6" w:rsidRDefault="009371E4">
      <w:pPr>
        <w:numPr>
          <w:ilvl w:val="0"/>
          <w:numId w:val="24"/>
        </w:numPr>
        <w:spacing w:line="360" w:lineRule="auto"/>
        <w:rPr>
          <w:rFonts w:ascii="Times New Roman" w:eastAsia="Times New Roman" w:hAnsi="Times New Roman" w:cs="Times New Roman"/>
          <w:sz w:val="24"/>
          <w:szCs w:val="24"/>
        </w:rPr>
      </w:pPr>
      <w:hyperlink r:id="rId25">
        <w:r w:rsidR="008F597A">
          <w:rPr>
            <w:rFonts w:ascii="Times New Roman" w:eastAsia="Times New Roman" w:hAnsi="Times New Roman" w:cs="Times New Roman"/>
            <w:sz w:val="24"/>
            <w:szCs w:val="24"/>
            <w:u w:val="single"/>
          </w:rPr>
          <w:t>https://www.investopedia.com/terms/m/marketing-strategy.asp</w:t>
        </w:r>
      </w:hyperlink>
    </w:p>
    <w:p w14:paraId="42AF7B92" w14:textId="77777777" w:rsidR="004335F6" w:rsidRDefault="009371E4">
      <w:pPr>
        <w:numPr>
          <w:ilvl w:val="0"/>
          <w:numId w:val="24"/>
        </w:numPr>
        <w:spacing w:line="360" w:lineRule="auto"/>
        <w:rPr>
          <w:rFonts w:ascii="Times New Roman" w:eastAsia="Times New Roman" w:hAnsi="Times New Roman" w:cs="Times New Roman"/>
          <w:sz w:val="24"/>
          <w:szCs w:val="24"/>
        </w:rPr>
      </w:pPr>
      <w:hyperlink r:id="rId26">
        <w:r w:rsidR="008F597A">
          <w:rPr>
            <w:rFonts w:ascii="Times New Roman" w:eastAsia="Times New Roman" w:hAnsi="Times New Roman" w:cs="Times New Roman"/>
            <w:sz w:val="24"/>
            <w:szCs w:val="24"/>
            <w:u w:val="single"/>
          </w:rPr>
          <w:t>https://www.mondaq.com/pdf/clients/456460.pdf</w:t>
        </w:r>
      </w:hyperlink>
    </w:p>
    <w:p w14:paraId="61247A23" w14:textId="77777777" w:rsidR="004335F6" w:rsidRDefault="009371E4">
      <w:pPr>
        <w:numPr>
          <w:ilvl w:val="0"/>
          <w:numId w:val="24"/>
        </w:numPr>
        <w:spacing w:line="360" w:lineRule="auto"/>
        <w:rPr>
          <w:rFonts w:ascii="Times New Roman" w:eastAsia="Times New Roman" w:hAnsi="Times New Roman" w:cs="Times New Roman"/>
          <w:sz w:val="24"/>
          <w:szCs w:val="24"/>
        </w:rPr>
      </w:pPr>
      <w:hyperlink r:id="rId27">
        <w:r w:rsidR="008F597A">
          <w:rPr>
            <w:rFonts w:ascii="Times New Roman" w:eastAsia="Times New Roman" w:hAnsi="Times New Roman" w:cs="Times New Roman"/>
            <w:sz w:val="24"/>
            <w:szCs w:val="24"/>
            <w:u w:val="single"/>
          </w:rPr>
          <w:t>https://journals.sagepub.com/doi/abs/10.1177/0971685816677441</w:t>
        </w:r>
      </w:hyperlink>
    </w:p>
    <w:p w14:paraId="4F6E7259" w14:textId="77777777" w:rsidR="004335F6" w:rsidRDefault="009371E4">
      <w:pPr>
        <w:numPr>
          <w:ilvl w:val="0"/>
          <w:numId w:val="24"/>
        </w:numPr>
        <w:spacing w:line="360" w:lineRule="auto"/>
        <w:rPr>
          <w:rFonts w:ascii="Times New Roman" w:eastAsia="Times New Roman" w:hAnsi="Times New Roman" w:cs="Times New Roman"/>
          <w:sz w:val="24"/>
          <w:szCs w:val="24"/>
        </w:rPr>
      </w:pPr>
      <w:hyperlink r:id="rId28">
        <w:r w:rsidR="008F597A">
          <w:rPr>
            <w:rFonts w:ascii="Times New Roman" w:eastAsia="Times New Roman" w:hAnsi="Times New Roman" w:cs="Times New Roman"/>
            <w:sz w:val="24"/>
            <w:szCs w:val="24"/>
            <w:u w:val="single"/>
          </w:rPr>
          <w:t>https://bennyclerk.files.wordpress.com/2019/06/pestel-analysis-or-pestle-pdf.pdf</w:t>
        </w:r>
      </w:hyperlink>
    </w:p>
    <w:p w14:paraId="5B258DCE" w14:textId="77777777" w:rsidR="004335F6" w:rsidRDefault="009371E4">
      <w:pPr>
        <w:numPr>
          <w:ilvl w:val="0"/>
          <w:numId w:val="24"/>
        </w:numPr>
        <w:spacing w:line="360" w:lineRule="auto"/>
        <w:rPr>
          <w:rFonts w:ascii="Times New Roman" w:eastAsia="Times New Roman" w:hAnsi="Times New Roman" w:cs="Times New Roman"/>
          <w:sz w:val="24"/>
          <w:szCs w:val="24"/>
        </w:rPr>
      </w:pPr>
      <w:hyperlink r:id="rId29">
        <w:r w:rsidR="008F597A">
          <w:rPr>
            <w:rFonts w:ascii="Times New Roman" w:eastAsia="Times New Roman" w:hAnsi="Times New Roman" w:cs="Times New Roman"/>
            <w:sz w:val="24"/>
            <w:szCs w:val="24"/>
            <w:u w:val="single"/>
          </w:rPr>
          <w:t>https://www.investopedia.com/terms/o/organizational-structure.asp</w:t>
        </w:r>
      </w:hyperlink>
    </w:p>
    <w:p w14:paraId="4ABE10FF" w14:textId="77777777" w:rsidR="004335F6" w:rsidRDefault="009371E4">
      <w:pPr>
        <w:numPr>
          <w:ilvl w:val="0"/>
          <w:numId w:val="24"/>
        </w:numPr>
        <w:spacing w:line="360" w:lineRule="auto"/>
        <w:rPr>
          <w:rFonts w:ascii="Times New Roman" w:eastAsia="Times New Roman" w:hAnsi="Times New Roman" w:cs="Times New Roman"/>
          <w:sz w:val="24"/>
          <w:szCs w:val="24"/>
        </w:rPr>
      </w:pPr>
      <w:hyperlink r:id="rId30">
        <w:r w:rsidR="008F597A">
          <w:rPr>
            <w:rFonts w:ascii="Times New Roman" w:eastAsia="Times New Roman" w:hAnsi="Times New Roman" w:cs="Times New Roman"/>
            <w:sz w:val="24"/>
            <w:szCs w:val="24"/>
            <w:u w:val="single"/>
          </w:rPr>
          <w:t>https://www.coursehero.com/file/pp7lovm/Paytm-was-founded-with-an-initial-investment-of-2-million-by-its-founder-Vijay/</w:t>
        </w:r>
      </w:hyperlink>
    </w:p>
    <w:p w14:paraId="789ED575" w14:textId="77777777" w:rsidR="004335F6" w:rsidRDefault="004335F6">
      <w:pPr>
        <w:spacing w:line="360" w:lineRule="auto"/>
        <w:rPr>
          <w:rFonts w:ascii="Times New Roman" w:eastAsia="Times New Roman" w:hAnsi="Times New Roman" w:cs="Times New Roman"/>
          <w:b/>
          <w:sz w:val="24"/>
          <w:szCs w:val="24"/>
        </w:rPr>
      </w:pPr>
    </w:p>
    <w:p w14:paraId="781872B8" w14:textId="77777777" w:rsidR="007F4AE8" w:rsidRDefault="007F4AE8">
      <w:pPr>
        <w:spacing w:line="360" w:lineRule="auto"/>
        <w:rPr>
          <w:rFonts w:ascii="Times New Roman" w:eastAsia="Times New Roman" w:hAnsi="Times New Roman" w:cs="Times New Roman"/>
          <w:b/>
          <w:sz w:val="24"/>
          <w:szCs w:val="24"/>
        </w:rPr>
      </w:pPr>
    </w:p>
    <w:p w14:paraId="63B1AA6A" w14:textId="77777777" w:rsidR="007F4AE8" w:rsidRDefault="007F4AE8">
      <w:pPr>
        <w:spacing w:line="360" w:lineRule="auto"/>
        <w:rPr>
          <w:rFonts w:ascii="Times New Roman" w:eastAsia="Times New Roman" w:hAnsi="Times New Roman" w:cs="Times New Roman"/>
          <w:b/>
          <w:sz w:val="24"/>
          <w:szCs w:val="24"/>
        </w:rPr>
      </w:pPr>
    </w:p>
    <w:p w14:paraId="7FA98B8B" w14:textId="77777777" w:rsidR="007F4AE8" w:rsidRDefault="007F4AE8">
      <w:pPr>
        <w:spacing w:line="360" w:lineRule="auto"/>
        <w:rPr>
          <w:rFonts w:ascii="Times New Roman" w:eastAsia="Times New Roman" w:hAnsi="Times New Roman" w:cs="Times New Roman"/>
          <w:b/>
          <w:sz w:val="24"/>
          <w:szCs w:val="24"/>
        </w:rPr>
      </w:pPr>
    </w:p>
    <w:p w14:paraId="006FED02" w14:textId="31E37FC6" w:rsidR="004335F6" w:rsidRDefault="008F597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17. PLAGIARISM CHECK ON GRAMMARLY</w:t>
      </w:r>
    </w:p>
    <w:p w14:paraId="60E410CF" w14:textId="77777777" w:rsidR="004335F6" w:rsidRDefault="008F597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7670EF" wp14:editId="19D76F45">
            <wp:extent cx="6206400" cy="36576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6206400" cy="3657600"/>
                    </a:xfrm>
                    <a:prstGeom prst="rect">
                      <a:avLst/>
                    </a:prstGeom>
                    <a:ln/>
                  </pic:spPr>
                </pic:pic>
              </a:graphicData>
            </a:graphic>
          </wp:inline>
        </w:drawing>
      </w:r>
    </w:p>
    <w:p w14:paraId="2865C00D" w14:textId="77777777" w:rsidR="004335F6" w:rsidRDefault="008F59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proofErr w:type="gramStart"/>
      <w:r>
        <w:rPr>
          <w:rFonts w:ascii="Times New Roman" w:eastAsia="Times New Roman" w:hAnsi="Times New Roman" w:cs="Times New Roman"/>
          <w:sz w:val="24"/>
          <w:szCs w:val="24"/>
        </w:rPr>
        <w:t>6 :</w:t>
      </w:r>
      <w:proofErr w:type="gramEnd"/>
      <w:r>
        <w:rPr>
          <w:rFonts w:ascii="Times New Roman" w:eastAsia="Times New Roman" w:hAnsi="Times New Roman" w:cs="Times New Roman"/>
          <w:sz w:val="24"/>
          <w:szCs w:val="24"/>
        </w:rPr>
        <w:t xml:space="preserve"> Plagiarism Check</w:t>
      </w:r>
    </w:p>
    <w:sectPr w:rsidR="004335F6" w:rsidSect="00265FD7">
      <w:headerReference w:type="default" r:id="rId32"/>
      <w:footerReference w:type="default" r:id="rId33"/>
      <w:pgSz w:w="11909" w:h="16834"/>
      <w:pgMar w:top="963" w:right="873" w:bottom="963" w:left="1258" w:header="720" w:footer="283"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D10A0" w14:textId="77777777" w:rsidR="00CF25CB" w:rsidRDefault="00CF25CB">
      <w:pPr>
        <w:spacing w:line="240" w:lineRule="auto"/>
      </w:pPr>
      <w:r>
        <w:separator/>
      </w:r>
    </w:p>
  </w:endnote>
  <w:endnote w:type="continuationSeparator" w:id="0">
    <w:p w14:paraId="09CE7C42" w14:textId="77777777" w:rsidR="00CF25CB" w:rsidRDefault="00CF25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81024"/>
      <w:docPartObj>
        <w:docPartGallery w:val="Page Numbers (Bottom of Page)"/>
        <w:docPartUnique/>
      </w:docPartObj>
    </w:sdtPr>
    <w:sdtEndPr>
      <w:rPr>
        <w:noProof/>
      </w:rPr>
    </w:sdtEndPr>
    <w:sdtContent>
      <w:p w14:paraId="56B2B31A" w14:textId="7D388AF1" w:rsidR="00265FD7" w:rsidRDefault="00265F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C9ED07" w14:textId="77777777" w:rsidR="009371E4" w:rsidRDefault="009371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26887" w14:textId="77777777" w:rsidR="00CF25CB" w:rsidRDefault="00CF25CB">
      <w:pPr>
        <w:spacing w:line="240" w:lineRule="auto"/>
      </w:pPr>
      <w:r>
        <w:separator/>
      </w:r>
    </w:p>
  </w:footnote>
  <w:footnote w:type="continuationSeparator" w:id="0">
    <w:p w14:paraId="340F7773" w14:textId="77777777" w:rsidR="00CF25CB" w:rsidRDefault="00CF25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8104A" w14:textId="77777777" w:rsidR="009371E4" w:rsidRDefault="009371E4">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22683"/>
    <w:multiLevelType w:val="multilevel"/>
    <w:tmpl w:val="49CA1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9D322C"/>
    <w:multiLevelType w:val="multilevel"/>
    <w:tmpl w:val="1EA04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44C92"/>
    <w:multiLevelType w:val="multilevel"/>
    <w:tmpl w:val="71486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9D17F9"/>
    <w:multiLevelType w:val="multilevel"/>
    <w:tmpl w:val="C7EAF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BD6603"/>
    <w:multiLevelType w:val="multilevel"/>
    <w:tmpl w:val="83AA9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B12F3C"/>
    <w:multiLevelType w:val="multilevel"/>
    <w:tmpl w:val="7D76A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952F72"/>
    <w:multiLevelType w:val="multilevel"/>
    <w:tmpl w:val="E8104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690448"/>
    <w:multiLevelType w:val="multilevel"/>
    <w:tmpl w:val="E7403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AB6612"/>
    <w:multiLevelType w:val="multilevel"/>
    <w:tmpl w:val="074A1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4CE5ECD"/>
    <w:multiLevelType w:val="multilevel"/>
    <w:tmpl w:val="73B21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4D60E6C"/>
    <w:multiLevelType w:val="multilevel"/>
    <w:tmpl w:val="FAD0A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E20080"/>
    <w:multiLevelType w:val="multilevel"/>
    <w:tmpl w:val="B9FC9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73208F"/>
    <w:multiLevelType w:val="multilevel"/>
    <w:tmpl w:val="8604DF5C"/>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90577F0"/>
    <w:multiLevelType w:val="multilevel"/>
    <w:tmpl w:val="E9B42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9394635"/>
    <w:multiLevelType w:val="multilevel"/>
    <w:tmpl w:val="3D685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A1559CB"/>
    <w:multiLevelType w:val="multilevel"/>
    <w:tmpl w:val="12247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C84602"/>
    <w:multiLevelType w:val="multilevel"/>
    <w:tmpl w:val="138E7D9A"/>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F6C1C12"/>
    <w:multiLevelType w:val="multilevel"/>
    <w:tmpl w:val="1B447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53C199E"/>
    <w:multiLevelType w:val="multilevel"/>
    <w:tmpl w:val="D472B4C6"/>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7134746"/>
    <w:multiLevelType w:val="multilevel"/>
    <w:tmpl w:val="204A0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3B6ECF"/>
    <w:multiLevelType w:val="multilevel"/>
    <w:tmpl w:val="853CE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D7F10C4"/>
    <w:multiLevelType w:val="multilevel"/>
    <w:tmpl w:val="C0E0D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FD41F58"/>
    <w:multiLevelType w:val="multilevel"/>
    <w:tmpl w:val="74C66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01F5F0B"/>
    <w:multiLevelType w:val="multilevel"/>
    <w:tmpl w:val="CF44FDE6"/>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44A4020"/>
    <w:multiLevelType w:val="multilevel"/>
    <w:tmpl w:val="78166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46D09B6"/>
    <w:multiLevelType w:val="multilevel"/>
    <w:tmpl w:val="69C2C638"/>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E132EBB"/>
    <w:multiLevelType w:val="multilevel"/>
    <w:tmpl w:val="D20E0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FF2714B"/>
    <w:multiLevelType w:val="multilevel"/>
    <w:tmpl w:val="0F70AD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0F403E9"/>
    <w:multiLevelType w:val="multilevel"/>
    <w:tmpl w:val="5BDEC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526737E"/>
    <w:multiLevelType w:val="multilevel"/>
    <w:tmpl w:val="DE88A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CC577A8"/>
    <w:multiLevelType w:val="multilevel"/>
    <w:tmpl w:val="4E0C731C"/>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2AF5DB8"/>
    <w:multiLevelType w:val="multilevel"/>
    <w:tmpl w:val="63CAC3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3F11240"/>
    <w:multiLevelType w:val="multilevel"/>
    <w:tmpl w:val="8B687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C225778"/>
    <w:multiLevelType w:val="multilevel"/>
    <w:tmpl w:val="D390C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D333BA1"/>
    <w:multiLevelType w:val="multilevel"/>
    <w:tmpl w:val="80E68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FA16A17"/>
    <w:multiLevelType w:val="multilevel"/>
    <w:tmpl w:val="88FEE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2726CCC"/>
    <w:multiLevelType w:val="multilevel"/>
    <w:tmpl w:val="3B98C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3062624"/>
    <w:multiLevelType w:val="multilevel"/>
    <w:tmpl w:val="D8CA4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7AE3D82"/>
    <w:multiLevelType w:val="multilevel"/>
    <w:tmpl w:val="C2C0B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8886A26"/>
    <w:multiLevelType w:val="multilevel"/>
    <w:tmpl w:val="F8E61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A866078"/>
    <w:multiLevelType w:val="multilevel"/>
    <w:tmpl w:val="426ED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E8129D6"/>
    <w:multiLevelType w:val="multilevel"/>
    <w:tmpl w:val="5790AF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FC526B6"/>
    <w:multiLevelType w:val="multilevel"/>
    <w:tmpl w:val="BF6E9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35D0AC8"/>
    <w:multiLevelType w:val="multilevel"/>
    <w:tmpl w:val="9788B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3916234"/>
    <w:multiLevelType w:val="multilevel"/>
    <w:tmpl w:val="3E661A98"/>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93E16BF"/>
    <w:multiLevelType w:val="multilevel"/>
    <w:tmpl w:val="B6EE5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9EC1687"/>
    <w:multiLevelType w:val="multilevel"/>
    <w:tmpl w:val="CEA06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A7D5D02"/>
    <w:multiLevelType w:val="multilevel"/>
    <w:tmpl w:val="A3E65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CCD086B"/>
    <w:multiLevelType w:val="multilevel"/>
    <w:tmpl w:val="5C023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E961FFE"/>
    <w:multiLevelType w:val="multilevel"/>
    <w:tmpl w:val="FC1EA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EBA7C5E"/>
    <w:multiLevelType w:val="multilevel"/>
    <w:tmpl w:val="0D12B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ECB7E84"/>
    <w:multiLevelType w:val="multilevel"/>
    <w:tmpl w:val="A678D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0"/>
  </w:num>
  <w:num w:numId="2">
    <w:abstractNumId w:val="16"/>
  </w:num>
  <w:num w:numId="3">
    <w:abstractNumId w:val="1"/>
  </w:num>
  <w:num w:numId="4">
    <w:abstractNumId w:val="29"/>
  </w:num>
  <w:num w:numId="5">
    <w:abstractNumId w:val="39"/>
  </w:num>
  <w:num w:numId="6">
    <w:abstractNumId w:val="50"/>
  </w:num>
  <w:num w:numId="7">
    <w:abstractNumId w:val="42"/>
  </w:num>
  <w:num w:numId="8">
    <w:abstractNumId w:val="25"/>
  </w:num>
  <w:num w:numId="9">
    <w:abstractNumId w:val="0"/>
  </w:num>
  <w:num w:numId="10">
    <w:abstractNumId w:val="18"/>
  </w:num>
  <w:num w:numId="11">
    <w:abstractNumId w:val="35"/>
  </w:num>
  <w:num w:numId="12">
    <w:abstractNumId w:val="51"/>
  </w:num>
  <w:num w:numId="13">
    <w:abstractNumId w:val="26"/>
  </w:num>
  <w:num w:numId="14">
    <w:abstractNumId w:val="30"/>
  </w:num>
  <w:num w:numId="15">
    <w:abstractNumId w:val="22"/>
  </w:num>
  <w:num w:numId="16">
    <w:abstractNumId w:val="13"/>
  </w:num>
  <w:num w:numId="17">
    <w:abstractNumId w:val="7"/>
  </w:num>
  <w:num w:numId="18">
    <w:abstractNumId w:val="2"/>
  </w:num>
  <w:num w:numId="19">
    <w:abstractNumId w:val="12"/>
  </w:num>
  <w:num w:numId="20">
    <w:abstractNumId w:val="19"/>
  </w:num>
  <w:num w:numId="21">
    <w:abstractNumId w:val="21"/>
  </w:num>
  <w:num w:numId="22">
    <w:abstractNumId w:val="47"/>
  </w:num>
  <w:num w:numId="23">
    <w:abstractNumId w:val="8"/>
  </w:num>
  <w:num w:numId="24">
    <w:abstractNumId w:val="9"/>
  </w:num>
  <w:num w:numId="25">
    <w:abstractNumId w:val="31"/>
  </w:num>
  <w:num w:numId="26">
    <w:abstractNumId w:val="11"/>
  </w:num>
  <w:num w:numId="27">
    <w:abstractNumId w:val="36"/>
  </w:num>
  <w:num w:numId="28">
    <w:abstractNumId w:val="33"/>
  </w:num>
  <w:num w:numId="29">
    <w:abstractNumId w:val="20"/>
  </w:num>
  <w:num w:numId="30">
    <w:abstractNumId w:val="4"/>
  </w:num>
  <w:num w:numId="31">
    <w:abstractNumId w:val="6"/>
  </w:num>
  <w:num w:numId="32">
    <w:abstractNumId w:val="23"/>
  </w:num>
  <w:num w:numId="33">
    <w:abstractNumId w:val="43"/>
  </w:num>
  <w:num w:numId="34">
    <w:abstractNumId w:val="46"/>
  </w:num>
  <w:num w:numId="35">
    <w:abstractNumId w:val="15"/>
  </w:num>
  <w:num w:numId="36">
    <w:abstractNumId w:val="38"/>
  </w:num>
  <w:num w:numId="37">
    <w:abstractNumId w:val="24"/>
  </w:num>
  <w:num w:numId="38">
    <w:abstractNumId w:val="37"/>
  </w:num>
  <w:num w:numId="39">
    <w:abstractNumId w:val="32"/>
  </w:num>
  <w:num w:numId="40">
    <w:abstractNumId w:val="41"/>
  </w:num>
  <w:num w:numId="41">
    <w:abstractNumId w:val="45"/>
  </w:num>
  <w:num w:numId="42">
    <w:abstractNumId w:val="10"/>
  </w:num>
  <w:num w:numId="43">
    <w:abstractNumId w:val="14"/>
  </w:num>
  <w:num w:numId="44">
    <w:abstractNumId w:val="44"/>
  </w:num>
  <w:num w:numId="45">
    <w:abstractNumId w:val="27"/>
  </w:num>
  <w:num w:numId="46">
    <w:abstractNumId w:val="48"/>
  </w:num>
  <w:num w:numId="47">
    <w:abstractNumId w:val="28"/>
  </w:num>
  <w:num w:numId="48">
    <w:abstractNumId w:val="34"/>
  </w:num>
  <w:num w:numId="49">
    <w:abstractNumId w:val="17"/>
  </w:num>
  <w:num w:numId="50">
    <w:abstractNumId w:val="5"/>
  </w:num>
  <w:num w:numId="51">
    <w:abstractNumId w:val="49"/>
  </w:num>
  <w:num w:numId="52">
    <w:abstractNumId w:val="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5F6"/>
    <w:rsid w:val="00024E7D"/>
    <w:rsid w:val="001A08AB"/>
    <w:rsid w:val="00250662"/>
    <w:rsid w:val="0025604A"/>
    <w:rsid w:val="00265FD7"/>
    <w:rsid w:val="00404876"/>
    <w:rsid w:val="004335F6"/>
    <w:rsid w:val="007F4AE8"/>
    <w:rsid w:val="008928D3"/>
    <w:rsid w:val="008F597A"/>
    <w:rsid w:val="009371E4"/>
    <w:rsid w:val="00BB4D08"/>
    <w:rsid w:val="00C35DD9"/>
    <w:rsid w:val="00CF25CB"/>
    <w:rsid w:val="00D8630B"/>
    <w:rsid w:val="00E37A3D"/>
    <w:rsid w:val="00EA5D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3236D"/>
  <w15:docId w15:val="{3C4DF398-54F3-4519-BFB5-21BE71742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F597A"/>
    <w:pPr>
      <w:ind w:left="720"/>
      <w:contextualSpacing/>
    </w:pPr>
  </w:style>
  <w:style w:type="paragraph" w:styleId="Header">
    <w:name w:val="header"/>
    <w:basedOn w:val="Normal"/>
    <w:link w:val="HeaderChar"/>
    <w:uiPriority w:val="99"/>
    <w:unhideWhenUsed/>
    <w:rsid w:val="00C35DD9"/>
    <w:pPr>
      <w:tabs>
        <w:tab w:val="center" w:pos="4513"/>
        <w:tab w:val="right" w:pos="9026"/>
      </w:tabs>
      <w:spacing w:line="240" w:lineRule="auto"/>
    </w:pPr>
  </w:style>
  <w:style w:type="character" w:customStyle="1" w:styleId="HeaderChar">
    <w:name w:val="Header Char"/>
    <w:basedOn w:val="DefaultParagraphFont"/>
    <w:link w:val="Header"/>
    <w:uiPriority w:val="99"/>
    <w:rsid w:val="00C35DD9"/>
  </w:style>
  <w:style w:type="paragraph" w:styleId="Footer">
    <w:name w:val="footer"/>
    <w:basedOn w:val="Normal"/>
    <w:link w:val="FooterChar"/>
    <w:uiPriority w:val="99"/>
    <w:unhideWhenUsed/>
    <w:rsid w:val="00C35DD9"/>
    <w:pPr>
      <w:tabs>
        <w:tab w:val="center" w:pos="4513"/>
        <w:tab w:val="right" w:pos="9026"/>
      </w:tabs>
      <w:spacing w:line="240" w:lineRule="auto"/>
    </w:pPr>
  </w:style>
  <w:style w:type="character" w:customStyle="1" w:styleId="FooterChar">
    <w:name w:val="Footer Char"/>
    <w:basedOn w:val="DefaultParagraphFont"/>
    <w:link w:val="Footer"/>
    <w:uiPriority w:val="99"/>
    <w:rsid w:val="00C35D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ijrar.org/papers/IJRAR1944781.pdf" TargetMode="External"/><Relationship Id="rId26" Type="http://schemas.openxmlformats.org/officeDocument/2006/relationships/hyperlink" Target="https://www.mondaq.com/pdf/clients/456460.pdf" TargetMode="External"/><Relationship Id="rId3" Type="http://schemas.openxmlformats.org/officeDocument/2006/relationships/styles" Target="styles.xml"/><Relationship Id="rId21" Type="http://schemas.openxmlformats.org/officeDocument/2006/relationships/hyperlink" Target="https://www.india.com/car-and-bike/latest-news/news-bikes/paytm-signs-a-partnership-pact-with-suzuki-motorcycle-india-3295664/"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aytm.com/about-us/csr-3/" TargetMode="External"/><Relationship Id="rId25" Type="http://schemas.openxmlformats.org/officeDocument/2006/relationships/hyperlink" Target="https://www.investopedia.com/terms/m/marketing-strategy.asp"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yvmwwyqozzzb.cloudfront.net/main/Annual-Report-One-97-Communications-Limited-1.pdf" TargetMode="External"/><Relationship Id="rId20" Type="http://schemas.openxmlformats.org/officeDocument/2006/relationships/hyperlink" Target="https://timesofindia.indiatimes.com/gadgets-news/paytm-payments-bank-partners-with-mastercard/articleshow/75198763.cms" TargetMode="External"/><Relationship Id="rId29" Type="http://schemas.openxmlformats.org/officeDocument/2006/relationships/hyperlink" Target="https://www.investopedia.com/terms/o/organizational-structure.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nvestopedia.com/terms/t/target-market.asp"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livemint.com/companies/start-ups/and-now-paytm-faces-its-moment-of-truth-11578503275841.html" TargetMode="External"/><Relationship Id="rId23" Type="http://schemas.openxmlformats.org/officeDocument/2006/relationships/hyperlink" Target="https://smallbusiness.chron.com/differences-between-partnerships-alliances-business-68394.html" TargetMode="External"/><Relationship Id="rId28" Type="http://schemas.openxmlformats.org/officeDocument/2006/relationships/hyperlink" Target="https://bennyclerk.files.wordpress.com/2019/06/pestel-analysis-or-pestle-pdf.pdf" TargetMode="External"/><Relationship Id="rId10" Type="http://schemas.openxmlformats.org/officeDocument/2006/relationships/image" Target="media/image3.png"/><Relationship Id="rId19" Type="http://schemas.openxmlformats.org/officeDocument/2006/relationships/hyperlink" Target="https://retail.economictimes.indiatimes.com/news/food-entertainment/food-services/mcdonalds-and-paytm-partners-to-deliver-food-packages-to-frontline-workers-in-mumbai/75119425"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conomictimes.indiatimes.com/industry/banking/finance/banking/paytm-payments-bank-to-help-identify-rogue-apps-that-could-trigger-fraud-transactions/articleshow/73669872.cms?from=mdr" TargetMode="External"/><Relationship Id="rId22" Type="http://schemas.openxmlformats.org/officeDocument/2006/relationships/hyperlink" Target="https://www.zigwheels.com/news-features/news/suzuki-motorcycles-partners-with-paytm-for-online-booking/25780/" TargetMode="External"/><Relationship Id="rId27" Type="http://schemas.openxmlformats.org/officeDocument/2006/relationships/hyperlink" Target="https://journals.sagepub.com/doi/abs/10.1177/0971685816677441" TargetMode="External"/><Relationship Id="rId30" Type="http://schemas.openxmlformats.org/officeDocument/2006/relationships/hyperlink" Target="https://www.coursehero.com/file/pp7lovm/Paytm-was-founded-with-an-initial-investment-of-2-million-by-its-founder-Vijay/"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F0388-74A5-4192-8B61-28CF308A3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7224</Words>
  <Characters>41180</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Ahuja</dc:creator>
  <cp:lastModifiedBy>Tushar Ahuja</cp:lastModifiedBy>
  <cp:revision>2</cp:revision>
  <cp:lastPrinted>2021-04-15T16:29:00Z</cp:lastPrinted>
  <dcterms:created xsi:type="dcterms:W3CDTF">2021-04-15T16:29:00Z</dcterms:created>
  <dcterms:modified xsi:type="dcterms:W3CDTF">2021-04-15T16:29:00Z</dcterms:modified>
</cp:coreProperties>
</file>