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 Radiation Prediction Results - CatBoost Classifier</w:t>
      </w:r>
    </w:p>
    <w:p>
      <w:pPr>
        <w:pStyle w:val="Heading1"/>
      </w:pPr>
      <w:r>
        <w:t>Distribution of UNIXTime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Classification Metrics</w:t>
      </w:r>
    </w:p>
    <w:p>
      <w:r>
        <w:t>Accuracy: 0.9230063226595961</w:t>
      </w:r>
    </w:p>
    <w:p>
      <w:r>
        <w:t>Precision: 0.9664742451154529</w:t>
      </w:r>
    </w:p>
    <w:p>
      <w:r>
        <w:t>Recall: 0.8781521081299173</w:t>
      </w:r>
    </w:p>
    <w:p>
      <w:r>
        <w:t>F1 Score: 0.9201987104957192</w:t>
      </w:r>
    </w:p>
    <w:p>
      <w:pPr>
        <w:pStyle w:val="Heading1"/>
      </w:pPr>
      <w:r>
        <w:t>Cross-Validation Results</w:t>
      </w:r>
    </w:p>
    <w:p>
      <w:r>
        <w:t>Cross-Validation Accuracy Scores: [0.87090853 0.69103701 0.53716733 0.54083818 0.65279902 0.56255736</w:t>
        <w:br/>
        <w:t xml:space="preserve"> 0.65728274 0.60954712 0.75734394 0.5869033 ]</w:t>
      </w:r>
    </w:p>
    <w:p>
      <w:r>
        <w:t>Mean CV Accuracy Score: 0.6466384544849</w:t>
      </w:r>
    </w:p>
    <w:p>
      <w:r>
        <w:t>Standard Deviation of CV Accuracy Scores: 0.09993326328267033</w:t>
      </w:r>
    </w:p>
    <w:p>
      <w:pPr>
        <w:pStyle w:val="Heading1"/>
      </w:pPr>
      <w:r>
        <w:t>True vs Predicted Radiation Classes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Distribution of Residuals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