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82F" w:rsidRDefault="00E56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23491B">
        <w:rPr>
          <w:rFonts w:ascii="Times New Roman" w:hAnsi="Times New Roman" w:cs="Times New Roman"/>
          <w:sz w:val="24"/>
          <w:szCs w:val="24"/>
        </w:rPr>
        <w:t>ow to prepare the coming midterm</w:t>
      </w:r>
      <w:r w:rsidR="005647BF">
        <w:rPr>
          <w:rFonts w:ascii="Times New Roman" w:hAnsi="Times New Roman" w:cs="Times New Roman"/>
          <w:sz w:val="24"/>
          <w:szCs w:val="24"/>
        </w:rPr>
        <w:t xml:space="preserve"> exam</w:t>
      </w:r>
    </w:p>
    <w:p w:rsidR="00E56FBC" w:rsidRDefault="00E56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FAQs</w:t>
      </w:r>
    </w:p>
    <w:p w:rsidR="00E56FBC" w:rsidRDefault="00E56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 W</w:t>
      </w:r>
      <w:r w:rsidR="0023491B">
        <w:rPr>
          <w:rFonts w:ascii="Times New Roman" w:hAnsi="Times New Roman" w:cs="Times New Roman"/>
          <w:sz w:val="24"/>
          <w:szCs w:val="24"/>
        </w:rPr>
        <w:t>hat is the format of the midterm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E56FBC" w:rsidRDefault="00E56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Part A – Homework related, Part B – Lecture Relate</w:t>
      </w:r>
      <w:r w:rsidR="00F25875">
        <w:rPr>
          <w:rFonts w:ascii="Times New Roman" w:hAnsi="Times New Roman" w:cs="Times New Roman"/>
          <w:sz w:val="24"/>
          <w:szCs w:val="24"/>
        </w:rPr>
        <w:t xml:space="preserve">d, Part C – Project </w:t>
      </w:r>
      <w:r>
        <w:rPr>
          <w:rFonts w:ascii="Times New Roman" w:hAnsi="Times New Roman" w:cs="Times New Roman"/>
          <w:sz w:val="24"/>
          <w:szCs w:val="24"/>
        </w:rPr>
        <w:t xml:space="preserve"> Related, Part D – Challenging Problem(s)</w:t>
      </w:r>
    </w:p>
    <w:p w:rsidR="00E56FBC" w:rsidRDefault="00E56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 What should be my strategy?</w:t>
      </w:r>
    </w:p>
    <w:p w:rsidR="00867BB8" w:rsidRDefault="00E56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80-20 Rule. 80% of your time/resource should be spent on the top 20% of the concepts/topics. Don’t do the “blanket coverage” as your first attempt. </w:t>
      </w:r>
    </w:p>
    <w:p w:rsidR="00E56FBC" w:rsidRDefault="00E56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</w:t>
      </w:r>
      <w:r w:rsidR="00E360FC">
        <w:rPr>
          <w:rFonts w:ascii="Times New Roman" w:hAnsi="Times New Roman" w:cs="Times New Roman"/>
          <w:sz w:val="24"/>
          <w:szCs w:val="24"/>
        </w:rPr>
        <w:t>What have we learned so far?</w:t>
      </w:r>
    </w:p>
    <w:p w:rsidR="00F25875" w:rsidRDefault="00E360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867BB8">
        <w:rPr>
          <w:rFonts w:ascii="Times New Roman" w:hAnsi="Times New Roman" w:cs="Times New Roman"/>
          <w:sz w:val="24"/>
          <w:szCs w:val="24"/>
        </w:rPr>
        <w:t xml:space="preserve"> </w:t>
      </w:r>
      <w:r w:rsidR="00F25875">
        <w:rPr>
          <w:rFonts w:ascii="Times New Roman" w:hAnsi="Times New Roman" w:cs="Times New Roman"/>
          <w:sz w:val="24"/>
          <w:szCs w:val="24"/>
        </w:rPr>
        <w:t>Computer architecture, addressing modes and their corresponding assembly instructions, IEEE std 754, RISC philosophy, adding and subtracting using 2’s complement representation and so on.</w:t>
      </w:r>
    </w:p>
    <w:p w:rsidR="00F25875" w:rsidRDefault="00F25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 We did not learn too many fancy things. Right?</w:t>
      </w:r>
    </w:p>
    <w:p w:rsidR="00F25875" w:rsidRDefault="00F25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Although we did not try to cover lots stuff in a superficial fashion, we did learn something in a very deep way. At this point of your career, you need the skills of learning things in a very deep way. </w:t>
      </w:r>
    </w:p>
    <w:p w:rsidR="00F25875" w:rsidRDefault="00F25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 Do I need to worry about the project?</w:t>
      </w:r>
    </w:p>
    <w:p w:rsidR="00F25875" w:rsidRDefault="00F25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Yes. Part C of the exam will cover the project. </w:t>
      </w:r>
    </w:p>
    <w:p w:rsidR="00F25875" w:rsidRDefault="00F25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 What are the important topics we covered in our project?</w:t>
      </w:r>
    </w:p>
    <w:p w:rsidR="00E360FC" w:rsidRDefault="00F25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Timer, Memory Architecture (ROM, RAM and Flash Memory),</w:t>
      </w:r>
      <w:r w:rsidR="007173C9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UART.  </w:t>
      </w:r>
    </w:p>
    <w:p w:rsidR="00F25875" w:rsidRDefault="00F25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 Can I bring the “green sheet” and a simple calculator to the exam?</w:t>
      </w:r>
    </w:p>
    <w:p w:rsidR="00F25875" w:rsidRDefault="00F25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Yes. Please do. </w:t>
      </w:r>
    </w:p>
    <w:p w:rsidR="00F25875" w:rsidRDefault="00F25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</w:t>
      </w:r>
      <w:r w:rsidR="007173C9">
        <w:rPr>
          <w:rFonts w:ascii="Times New Roman" w:hAnsi="Times New Roman" w:cs="Times New Roman"/>
          <w:sz w:val="24"/>
          <w:szCs w:val="24"/>
        </w:rPr>
        <w:t>Am I responsible for the textbook materials we did not cover in class?</w:t>
      </w:r>
    </w:p>
    <w:p w:rsidR="007173C9" w:rsidRDefault="00717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No. </w:t>
      </w:r>
      <w:r w:rsidR="009B0908">
        <w:rPr>
          <w:rFonts w:ascii="Times New Roman" w:hAnsi="Times New Roman" w:cs="Times New Roman"/>
          <w:sz w:val="24"/>
          <w:szCs w:val="24"/>
        </w:rPr>
        <w:t xml:space="preserve">You are not responsible for the textbook materials that we did not cover. </w:t>
      </w:r>
      <w:r>
        <w:rPr>
          <w:rFonts w:ascii="Times New Roman" w:hAnsi="Times New Roman" w:cs="Times New Roman"/>
          <w:sz w:val="24"/>
          <w:szCs w:val="24"/>
        </w:rPr>
        <w:t>For Pa</w:t>
      </w:r>
      <w:r w:rsidR="00253D31">
        <w:rPr>
          <w:rFonts w:ascii="Times New Roman" w:hAnsi="Times New Roman" w:cs="Times New Roman"/>
          <w:sz w:val="24"/>
          <w:szCs w:val="24"/>
        </w:rPr>
        <w:t xml:space="preserve">rt A, B and C, all problems were </w:t>
      </w:r>
      <w:r>
        <w:rPr>
          <w:rFonts w:ascii="Times New Roman" w:hAnsi="Times New Roman" w:cs="Times New Roman"/>
          <w:sz w:val="24"/>
          <w:szCs w:val="24"/>
        </w:rPr>
        <w:t xml:space="preserve">covered in the lectures. Part D is the challenging part. The best way of preparing Part D is to understand the thinking process (Learning by Thinking) we went through in class. </w:t>
      </w:r>
    </w:p>
    <w:p w:rsidR="007173C9" w:rsidRDefault="00717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 Does the midterm cover Chapter 4?</w:t>
      </w:r>
    </w:p>
    <w:p w:rsidR="007173C9" w:rsidRDefault="00717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A. Yes – up to the lectures we covered before the midterm. </w:t>
      </w:r>
    </w:p>
    <w:p w:rsidR="007173C9" w:rsidRDefault="00253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 When will I</w:t>
      </w:r>
      <w:r w:rsidR="007173C9">
        <w:rPr>
          <w:rFonts w:ascii="Times New Roman" w:hAnsi="Times New Roman" w:cs="Times New Roman"/>
          <w:sz w:val="24"/>
          <w:szCs w:val="24"/>
        </w:rPr>
        <w:t xml:space="preserve"> receive the result of my midterm?</w:t>
      </w:r>
    </w:p>
    <w:p w:rsidR="009479D2" w:rsidRPr="00E56FBC" w:rsidRDefault="00717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I will try my best to return your midterm result on Thursday 10/19. Please attend the class on that day. </w:t>
      </w:r>
      <w:bookmarkStart w:id="0" w:name="_GoBack"/>
      <w:bookmarkEnd w:id="0"/>
    </w:p>
    <w:sectPr w:rsidR="009479D2" w:rsidRPr="00E5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FBC"/>
    <w:rsid w:val="00214BC6"/>
    <w:rsid w:val="0023491B"/>
    <w:rsid w:val="00253D31"/>
    <w:rsid w:val="0036323C"/>
    <w:rsid w:val="003C7F33"/>
    <w:rsid w:val="003D40E7"/>
    <w:rsid w:val="004C40A3"/>
    <w:rsid w:val="00551F2B"/>
    <w:rsid w:val="005647BF"/>
    <w:rsid w:val="005D7D5D"/>
    <w:rsid w:val="006F750F"/>
    <w:rsid w:val="007173C9"/>
    <w:rsid w:val="00747140"/>
    <w:rsid w:val="008213E1"/>
    <w:rsid w:val="00867BB8"/>
    <w:rsid w:val="009479D2"/>
    <w:rsid w:val="009B0908"/>
    <w:rsid w:val="00A21CD3"/>
    <w:rsid w:val="00A42C7F"/>
    <w:rsid w:val="00A6259B"/>
    <w:rsid w:val="00B86A25"/>
    <w:rsid w:val="00BB2C35"/>
    <w:rsid w:val="00BC5159"/>
    <w:rsid w:val="00CD1F25"/>
    <w:rsid w:val="00D74084"/>
    <w:rsid w:val="00E360FC"/>
    <w:rsid w:val="00E56FBC"/>
    <w:rsid w:val="00EB3BC0"/>
    <w:rsid w:val="00F2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257A"/>
  <w15:docId w15:val="{0D9E102A-1818-4CE6-8D6D-AFD209B0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Tejas Ghalsasi</cp:lastModifiedBy>
  <cp:revision>6</cp:revision>
  <dcterms:created xsi:type="dcterms:W3CDTF">2017-10-10T01:33:00Z</dcterms:created>
  <dcterms:modified xsi:type="dcterms:W3CDTF">2017-10-15T20:55:00Z</dcterms:modified>
</cp:coreProperties>
</file>