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color w:val="0F2145"/>
          <w:sz w:val="44"/>
        </w:rPr>
        <w:t>3 AGENT INVESTMENT MEMO</w:t>
      </w:r>
    </w:p>
    <w:p>
      <w:pPr>
        <w:spacing w:after="240" w:before="0"/>
      </w:pPr>
      <w:r>
        <w:rPr>
          <w:b w:val="0"/>
          <w:color w:val="5D6B7E"/>
          <w:sz w:val="20"/>
        </w:rPr>
        <w:t>Module 3 project · Agentic AI &amp; Advanced Analytics in Finance · ISBMS · Tejas Jadhav, CFA, FRM</w:t>
      </w:r>
    </w:p>
    <w:p>
      <w:pPr>
        <w:spacing w:after="80" w:before="280"/>
      </w:pPr>
      <w:r>
        <w:rPr>
          <w:b/>
          <w:color w:val="0F2145"/>
          <w:sz w:val="30"/>
        </w:rPr>
        <w:t>What this is</w:t>
      </w:r>
    </w:p>
    <w:p>
      <w:pPr>
        <w:spacing w:after="120" w:before="0"/>
      </w:pPr>
      <w:r>
        <w:rPr>
          <w:b w:val="0"/>
          <w:color w:val="1B2A41"/>
          <w:sz w:val="22"/>
        </w:rPr>
        <w:t>Three agents write one investment memo. Each agent has one job, and each one hands its output to the next. The hand-offs are the lesson.</w:t>
      </w:r>
    </w:p>
    <w:p>
      <w:pPr>
        <w:spacing w:after="120" w:before="0"/>
      </w:pPr>
      <w:r>
        <w:rPr>
          <w:b w:val="0"/>
          <w:color w:val="1B2A41"/>
          <w:sz w:val="22"/>
        </w:rPr>
        <w:t>The Research Agent collects the facts. The Analysis Agent computes the ratios and writes what they mean. The Writing Agent turns both into a one-page memo. You are the Reviewer: you check every number in the memo against the source before you trust it.</w:t>
      </w:r>
    </w:p>
    <w:p>
      <w:pPr>
        <w:spacing w:after="120" w:before="0"/>
      </w:pPr>
      <w:r>
        <w:rPr>
          <w:b w:val="0"/>
          <w:color w:val="1B2A41"/>
          <w:sz w:val="22"/>
        </w:rPr>
        <w:t>In class we run the same three agents in Claude Code, where each agent is a real AI agent. At home you run them by hand in any free AI chat. The shape is identical.</w:t>
      </w:r>
    </w:p>
    <w:p>
      <w:pPr>
        <w:spacing w:after="120" w:before="0"/>
      </w:pPr>
      <w:r>
        <w:rPr>
          <w:b w:val="0"/>
          <w:color w:val="1B2A41"/>
          <w:sz w:val="22"/>
        </w:rPr>
        <w:t>The project is free. It needs no API key, no installs and no code.</w:t>
      </w:r>
    </w:p>
    <w:p>
      <w:pPr>
        <w:spacing w:after="80" w:before="280"/>
      </w:pPr>
      <w:r>
        <w:rPr>
          <w:b/>
          <w:color w:val="0F2145"/>
          <w:sz w:val="30"/>
        </w:rPr>
        <w:t>How to run it — three prompts in any free AI chat</w:t>
      </w:r>
    </w:p>
    <w:p>
      <w:pPr>
        <w:spacing w:after="120" w:before="0"/>
      </w:pPr>
      <w:r>
        <w:rPr>
          <w:b w:val="0"/>
          <w:color w:val="1B2A41"/>
          <w:sz w:val="22"/>
        </w:rPr>
        <w:t>Paste Prompt 1 with your company's numbers. Copy its answer into Prompt 2. Copy that answer into Prompt 3. You have then run a sequential three-agent pipeline by hand.</w:t>
      </w:r>
    </w:p>
    <w:p>
      <w:pPr>
        <w:spacing w:after="120" w:before="0"/>
      </w:pPr>
      <w:r>
        <w:rPr>
          <w:b/>
          <w:color w:val="1B2A41"/>
          <w:sz w:val="22"/>
        </w:rPr>
        <w:t>One rule keeps the memo honest: the chat may only use numbers YOU give it. You collect the numbers from the company's published results or screener.in.</w:t>
      </w:r>
    </w:p>
    <w:p>
      <w:pPr>
        <w:spacing w:after="60" w:before="200"/>
      </w:pPr>
      <w:r>
        <w:rPr>
          <w:b/>
          <w:color w:val="8F7113"/>
          <w:sz w:val="20"/>
        </w:rPr>
        <w:t>PROMPT 1 — THE RESEARCH AGENT</w:t>
      </w:r>
    </w:p>
    <w:p>
      <w:pPr>
        <w:spacing w:after="40"/>
        <w:ind w:left="360"/>
      </w:pPr>
      <w:r>
        <w:rPr>
          <w:rFonts w:ascii="Consolas" w:hAnsi="Consolas"/>
          <w:color w:val="1B2A41"/>
          <w:sz w:val="20"/>
        </w:rPr>
        <w:t>You are the Research Agent in a three-agent research crew. Your only job</w:t>
      </w:r>
    </w:p>
    <w:p>
      <w:pPr>
        <w:spacing w:after="40"/>
        <w:ind w:left="360"/>
      </w:pPr>
      <w:r>
        <w:rPr>
          <w:rFonts w:ascii="Consolas" w:hAnsi="Consolas"/>
          <w:color w:val="1B2A41"/>
          <w:sz w:val="20"/>
        </w:rPr>
        <w:t>is to produce a clean fact sheet. Here are the company's numbers, which</w:t>
      </w:r>
    </w:p>
    <w:p>
      <w:pPr>
        <w:spacing w:after="40"/>
        <w:ind w:left="360"/>
      </w:pPr>
      <w:r>
        <w:rPr>
          <w:rFonts w:ascii="Consolas" w:hAnsi="Consolas"/>
          <w:color w:val="1B2A41"/>
          <w:sz w:val="20"/>
        </w:rPr>
        <w:t>I took from its published results:</w:t>
      </w:r>
    </w:p>
    <w:p>
      <w:pPr>
        <w:spacing w:after="40"/>
        <w:ind w:left="360"/>
      </w:pPr>
      <w:r>
        <w:rPr>
          <w:rFonts w:ascii="Consolas" w:hAnsi="Consolas"/>
          <w:color w:val="1B2A41"/>
          <w:sz w:val="20"/>
        </w:rPr>
      </w:r>
    </w:p>
    <w:p>
      <w:pPr>
        <w:spacing w:after="40"/>
        <w:ind w:left="360"/>
      </w:pPr>
      <w:r>
        <w:rPr>
          <w:rFonts w:ascii="Consolas" w:hAnsi="Consolas"/>
          <w:color w:val="1B2A41"/>
          <w:sz w:val="20"/>
        </w:rPr>
        <w:t>Company: [name and NSE ticker]</w:t>
      </w:r>
    </w:p>
    <w:p>
      <w:pPr>
        <w:spacing w:after="40"/>
        <w:ind w:left="360"/>
      </w:pPr>
      <w:r>
        <w:rPr>
          <w:rFonts w:ascii="Consolas" w:hAnsi="Consolas"/>
          <w:color w:val="1B2A41"/>
          <w:sz w:val="20"/>
        </w:rPr>
        <w:t>Revenue, latest full year: [number] cr</w:t>
      </w:r>
    </w:p>
    <w:p>
      <w:pPr>
        <w:spacing w:after="40"/>
        <w:ind w:left="360"/>
      </w:pPr>
      <w:r>
        <w:rPr>
          <w:rFonts w:ascii="Consolas" w:hAnsi="Consolas"/>
          <w:color w:val="1B2A41"/>
          <w:sz w:val="20"/>
        </w:rPr>
        <w:t>Revenue, the year before: [number] cr</w:t>
      </w:r>
    </w:p>
    <w:p>
      <w:pPr>
        <w:spacing w:after="40"/>
        <w:ind w:left="360"/>
      </w:pPr>
      <w:r>
        <w:rPr>
          <w:rFonts w:ascii="Consolas" w:hAnsi="Consolas"/>
          <w:color w:val="1B2A41"/>
          <w:sz w:val="20"/>
        </w:rPr>
        <w:t>Net profit, latest full year: [number] cr</w:t>
      </w:r>
    </w:p>
    <w:p>
      <w:pPr>
        <w:spacing w:after="40"/>
        <w:ind w:left="360"/>
      </w:pPr>
      <w:r>
        <w:rPr>
          <w:rFonts w:ascii="Consolas" w:hAnsi="Consolas"/>
          <w:color w:val="1B2A41"/>
          <w:sz w:val="20"/>
        </w:rPr>
        <w:t>Total debt: [number] cr</w:t>
      </w:r>
    </w:p>
    <w:p>
      <w:pPr>
        <w:spacing w:after="40"/>
        <w:ind w:left="360"/>
      </w:pPr>
      <w:r>
        <w:rPr>
          <w:rFonts w:ascii="Consolas" w:hAnsi="Consolas"/>
          <w:color w:val="1B2A41"/>
          <w:sz w:val="20"/>
        </w:rPr>
        <w:t>Equity: [number] cr</w:t>
      </w:r>
    </w:p>
    <w:p>
      <w:pPr>
        <w:spacing w:after="40"/>
        <w:ind w:left="360"/>
      </w:pPr>
      <w:r>
        <w:rPr>
          <w:rFonts w:ascii="Consolas" w:hAnsi="Consolas"/>
          <w:color w:val="1B2A41"/>
          <w:sz w:val="20"/>
        </w:rPr>
      </w:r>
    </w:p>
    <w:p>
      <w:pPr>
        <w:spacing w:after="40"/>
        <w:ind w:left="360"/>
      </w:pPr>
      <w:r>
        <w:rPr>
          <w:rFonts w:ascii="Consolas" w:hAnsi="Consolas"/>
          <w:color w:val="1B2A41"/>
          <w:sz w:val="20"/>
        </w:rPr>
        <w:t>Write a fact sheet with one line per fact. Add a source line at the</w:t>
      </w:r>
    </w:p>
    <w:p>
      <w:pPr>
        <w:spacing w:after="40"/>
        <w:ind w:left="360"/>
      </w:pPr>
      <w:r>
        <w:rPr>
          <w:rFonts w:ascii="Consolas" w:hAnsi="Consolas"/>
          <w:color w:val="1B2A41"/>
          <w:sz w:val="20"/>
        </w:rPr>
        <w:t>bottom saying the numbers came from the published results. Do not add</w:t>
      </w:r>
    </w:p>
    <w:p>
      <w:pPr>
        <w:spacing w:after="40"/>
        <w:ind w:left="360"/>
      </w:pPr>
      <w:r>
        <w:rPr>
          <w:rFonts w:ascii="Consolas" w:hAnsi="Consolas"/>
          <w:color w:val="1B2A41"/>
          <w:sz w:val="20"/>
        </w:rPr>
        <w:t>any fact I did not give you, and do not comment on the numbers.</w:t>
      </w:r>
    </w:p>
    <w:p>
      <w:pPr>
        <w:spacing w:after="60" w:before="200"/>
      </w:pPr>
      <w:r>
        <w:rPr>
          <w:b/>
          <w:color w:val="8F7113"/>
          <w:sz w:val="20"/>
        </w:rPr>
        <w:t>PROMPT 2 — THE ANALYSIS AGENT</w:t>
      </w:r>
    </w:p>
    <w:p>
      <w:pPr>
        <w:spacing w:after="40"/>
        <w:ind w:left="360"/>
      </w:pPr>
      <w:r>
        <w:rPr>
          <w:rFonts w:ascii="Consolas" w:hAnsi="Consolas"/>
          <w:color w:val="1B2A41"/>
          <w:sz w:val="20"/>
        </w:rPr>
        <w:t>You are the Analysis Agent. Below is the fact sheet from the Research</w:t>
      </w:r>
    </w:p>
    <w:p>
      <w:pPr>
        <w:spacing w:after="40"/>
        <w:ind w:left="360"/>
      </w:pPr>
      <w:r>
        <w:rPr>
          <w:rFonts w:ascii="Consolas" w:hAnsi="Consolas"/>
          <w:color w:val="1B2A41"/>
          <w:sz w:val="20"/>
        </w:rPr>
        <w:t>Agent. Compute three things step by step, showing the arithmetic:</w:t>
      </w:r>
    </w:p>
    <w:p>
      <w:pPr>
        <w:spacing w:after="40"/>
        <w:ind w:left="360"/>
      </w:pPr>
      <w:r>
        <w:rPr>
          <w:rFonts w:ascii="Consolas" w:hAnsi="Consolas"/>
          <w:color w:val="1B2A41"/>
          <w:sz w:val="20"/>
        </w:rPr>
        <w:t>revenue growth, net margin, and debt to equity. Then write one plain</w:t>
      </w:r>
    </w:p>
    <w:p>
      <w:pPr>
        <w:spacing w:after="40"/>
        <w:ind w:left="360"/>
      </w:pPr>
      <w:r>
        <w:rPr>
          <w:rFonts w:ascii="Consolas" w:hAnsi="Consolas"/>
          <w:color w:val="1B2A41"/>
          <w:sz w:val="20"/>
        </w:rPr>
        <w:t>sentence on what each ratio means for this company. Use only the</w:t>
      </w:r>
    </w:p>
    <w:p>
      <w:pPr>
        <w:spacing w:after="40"/>
        <w:ind w:left="360"/>
      </w:pPr>
      <w:r>
        <w:rPr>
          <w:rFonts w:ascii="Consolas" w:hAnsi="Consolas"/>
          <w:color w:val="1B2A41"/>
          <w:sz w:val="20"/>
        </w:rPr>
        <w:t>numbers in the fact sheet.</w:t>
      </w:r>
    </w:p>
    <w:p>
      <w:pPr>
        <w:spacing w:after="40"/>
        <w:ind w:left="360"/>
      </w:pPr>
      <w:r>
        <w:rPr>
          <w:rFonts w:ascii="Consolas" w:hAnsi="Consolas"/>
          <w:color w:val="1B2A41"/>
          <w:sz w:val="20"/>
        </w:rPr>
      </w:r>
    </w:p>
    <w:p>
      <w:pPr>
        <w:spacing w:after="40"/>
        <w:ind w:left="360"/>
      </w:pPr>
      <w:r>
        <w:rPr>
          <w:rFonts w:ascii="Consolas" w:hAnsi="Consolas"/>
          <w:color w:val="1B2A41"/>
          <w:sz w:val="20"/>
        </w:rPr>
        <w:t>[paste the fact sheet from Prompt 1 here]</w:t>
      </w:r>
    </w:p>
    <w:p>
      <w:pPr>
        <w:spacing w:after="60" w:before="200"/>
      </w:pPr>
      <w:r>
        <w:rPr>
          <w:b/>
          <w:color w:val="8F7113"/>
          <w:sz w:val="20"/>
        </w:rPr>
        <w:t>PROMPT 3 — THE WRITING AGENT</w:t>
      </w:r>
    </w:p>
    <w:p>
      <w:pPr>
        <w:spacing w:after="40"/>
        <w:ind w:left="360"/>
      </w:pPr>
      <w:r>
        <w:rPr>
          <w:rFonts w:ascii="Consolas" w:hAnsi="Consolas"/>
          <w:color w:val="1B2A41"/>
          <w:sz w:val="20"/>
        </w:rPr>
        <w:t>You are the Writing Agent. Below are a fact sheet and an analysis.</w:t>
      </w:r>
    </w:p>
    <w:p>
      <w:pPr>
        <w:spacing w:after="40"/>
        <w:ind w:left="360"/>
      </w:pPr>
      <w:r>
        <w:rPr>
          <w:rFonts w:ascii="Consolas" w:hAnsi="Consolas"/>
          <w:color w:val="1B2A41"/>
          <w:sz w:val="20"/>
        </w:rPr>
        <w:t>Write a one-page investment memo with four sections: The numbers,</w:t>
      </w:r>
    </w:p>
    <w:p>
      <w:pPr>
        <w:spacing w:after="40"/>
        <w:ind w:left="360"/>
      </w:pPr>
      <w:r>
        <w:rPr>
          <w:rFonts w:ascii="Consolas" w:hAnsi="Consolas"/>
          <w:color w:val="1B2A41"/>
          <w:sz w:val="20"/>
        </w:rPr>
        <w:t>The reading, The view, Sources. Keep every sentence short. Every</w:t>
      </w:r>
    </w:p>
    <w:p>
      <w:pPr>
        <w:spacing w:after="40"/>
        <w:ind w:left="360"/>
      </w:pPr>
      <w:r>
        <w:rPr>
          <w:rFonts w:ascii="Consolas" w:hAnsi="Consolas"/>
          <w:color w:val="1B2A41"/>
          <w:sz w:val="20"/>
        </w:rPr>
        <w:t>number must appear in the material below; do not introduce a new one.</w:t>
      </w:r>
    </w:p>
    <w:p>
      <w:pPr>
        <w:spacing w:after="40"/>
        <w:ind w:left="360"/>
      </w:pPr>
      <w:r>
        <w:rPr>
          <w:rFonts w:ascii="Consolas" w:hAnsi="Consolas"/>
          <w:color w:val="1B2A41"/>
          <w:sz w:val="20"/>
        </w:rPr>
        <w:t>In The view, give a clear two-sentence position a reader could</w:t>
      </w:r>
    </w:p>
    <w:p>
      <w:pPr>
        <w:spacing w:after="40"/>
        <w:ind w:left="360"/>
      </w:pPr>
      <w:r>
        <w:rPr>
          <w:rFonts w:ascii="Consolas" w:hAnsi="Consolas"/>
          <w:color w:val="1B2A41"/>
          <w:sz w:val="20"/>
        </w:rPr>
        <w:t>disagree with. End the memo with this line exactly: "This memo is a</w:t>
      </w:r>
    </w:p>
    <w:p>
      <w:pPr>
        <w:spacing w:after="40"/>
        <w:ind w:left="360"/>
      </w:pPr>
      <w:r>
        <w:rPr>
          <w:rFonts w:ascii="Consolas" w:hAnsi="Consolas"/>
          <w:color w:val="1B2A41"/>
          <w:sz w:val="20"/>
        </w:rPr>
        <w:t>classroom exercise. It is not investment advice and not research</w:t>
      </w:r>
    </w:p>
    <w:p>
      <w:pPr>
        <w:spacing w:after="40"/>
        <w:ind w:left="360"/>
      </w:pPr>
      <w:r>
        <w:rPr>
          <w:rFonts w:ascii="Consolas" w:hAnsi="Consolas"/>
          <w:color w:val="1B2A41"/>
          <w:sz w:val="20"/>
        </w:rPr>
        <w:t>under SEBI regulations."</w:t>
      </w:r>
    </w:p>
    <w:p>
      <w:pPr>
        <w:spacing w:after="40"/>
        <w:ind w:left="360"/>
      </w:pPr>
      <w:r>
        <w:rPr>
          <w:rFonts w:ascii="Consolas" w:hAnsi="Consolas"/>
          <w:color w:val="1B2A41"/>
          <w:sz w:val="20"/>
        </w:rPr>
      </w:r>
    </w:p>
    <w:p>
      <w:pPr>
        <w:spacing w:after="40"/>
        <w:ind w:left="360"/>
      </w:pPr>
      <w:r>
        <w:rPr>
          <w:rFonts w:ascii="Consolas" w:hAnsi="Consolas"/>
          <w:color w:val="1B2A41"/>
          <w:sz w:val="20"/>
        </w:rPr>
        <w:t>[paste the fact sheet AND the analysis here]</w:t>
      </w:r>
    </w:p>
    <w:p>
      <w:pPr>
        <w:spacing w:after="80" w:before="280"/>
      </w:pPr>
      <w:r>
        <w:rPr>
          <w:b/>
          <w:color w:val="0F2145"/>
          <w:sz w:val="30"/>
        </w:rPr>
        <w:t>Worked example — Reliance Industries (FY25)</w:t>
      </w:r>
    </w:p>
    <w:p>
      <w:pPr>
        <w:spacing w:after="120" w:before="0"/>
      </w:pPr>
      <w:r>
        <w:rPr>
          <w:b w:val="0"/>
          <w:color w:val="1B2A41"/>
          <w:sz w:val="22"/>
        </w:rPr>
        <w:t>Fill Prompt 1 like this. These are Reliance's published consolidated figures for FY2024-25. The annual report itself is in this folder (RIL-Integrated-Annual-Report-2024-25.pdf), so you can verify every number against it.</w:t>
      </w:r>
    </w:p>
    <w:p>
      <w:pPr>
        <w:spacing w:after="40"/>
        <w:ind w:left="360"/>
      </w:pPr>
      <w:r>
        <w:rPr>
          <w:rFonts w:ascii="Consolas" w:hAnsi="Consolas"/>
          <w:color w:val="1B2A41"/>
          <w:sz w:val="20"/>
        </w:rPr>
        <w:t>Company: Reliance Industries Ltd (NSE: RELIANCE)</w:t>
      </w:r>
    </w:p>
    <w:p>
      <w:pPr>
        <w:spacing w:after="40"/>
        <w:ind w:left="360"/>
      </w:pPr>
      <w:r>
        <w:rPr>
          <w:rFonts w:ascii="Consolas" w:hAnsi="Consolas"/>
          <w:color w:val="1B2A41"/>
          <w:sz w:val="20"/>
        </w:rPr>
        <w:t>Revenue, latest full year (FY25): 10,71,174 cr</w:t>
      </w:r>
    </w:p>
    <w:p>
      <w:pPr>
        <w:spacing w:after="40"/>
        <w:ind w:left="360"/>
      </w:pPr>
      <w:r>
        <w:rPr>
          <w:rFonts w:ascii="Consolas" w:hAnsi="Consolas"/>
          <w:color w:val="1B2A41"/>
          <w:sz w:val="20"/>
        </w:rPr>
        <w:t>Revenue, the year before (FY24): 10,00,122 cr</w:t>
      </w:r>
    </w:p>
    <w:p>
      <w:pPr>
        <w:spacing w:after="40"/>
        <w:ind w:left="360"/>
      </w:pPr>
      <w:r>
        <w:rPr>
          <w:rFonts w:ascii="Consolas" w:hAnsi="Consolas"/>
          <w:color w:val="1B2A41"/>
          <w:sz w:val="20"/>
        </w:rPr>
        <w:t>Net profit, latest full year: 81,309 cr</w:t>
      </w:r>
    </w:p>
    <w:p>
      <w:pPr>
        <w:spacing w:after="40"/>
        <w:ind w:left="360"/>
      </w:pPr>
      <w:r>
        <w:rPr>
          <w:rFonts w:ascii="Consolas" w:hAnsi="Consolas"/>
          <w:color w:val="1B2A41"/>
          <w:sz w:val="20"/>
        </w:rPr>
        <w:t>Total debt (gross debt): 3,47,530 cr</w:t>
      </w:r>
    </w:p>
    <w:p>
      <w:pPr>
        <w:spacing w:after="40"/>
        <w:ind w:left="360"/>
      </w:pPr>
      <w:r>
        <w:rPr>
          <w:rFonts w:ascii="Consolas" w:hAnsi="Consolas"/>
          <w:color w:val="1B2A41"/>
          <w:sz w:val="20"/>
        </w:rPr>
        <w:t>Equity (total equity): 9,25,788 cr</w:t>
      </w:r>
    </w:p>
    <w:p>
      <w:pPr>
        <w:spacing w:after="120" w:before="120"/>
      </w:pPr>
      <w:r>
        <w:rPr>
          <w:b/>
          <w:color w:val="1B2A41"/>
          <w:sz w:val="22"/>
        </w:rPr>
        <w:t>Check the Analysis Agent's arithmetic against these: revenue growth 7.1%, net margin 7.6%, debt to equity 0.38x. If it lands somewhere else, make it redo the sums.</w:t>
      </w:r>
    </w:p>
    <w:p>
      <w:pPr>
        <w:spacing w:after="120" w:before="0"/>
      </w:pPr>
      <w:r>
        <w:rPr>
          <w:b w:val="0"/>
          <w:color w:val="1B2A41"/>
          <w:sz w:val="22"/>
        </w:rPr>
        <w:t>Repeat it with any NSE company. Take the same five numbers from that company's annual report or screener.in.</w:t>
      </w:r>
    </w:p>
    <w:p>
      <w:pPr>
        <w:spacing w:after="80" w:before="280"/>
      </w:pPr>
      <w:r>
        <w:rPr>
          <w:b/>
          <w:color w:val="0F2145"/>
          <w:sz w:val="30"/>
        </w:rPr>
        <w:t>The Reviewer — your job</w:t>
      </w:r>
    </w:p>
    <w:p>
      <w:pPr>
        <w:spacing w:after="120" w:before="0"/>
      </w:pPr>
      <w:r>
        <w:rPr>
          <w:b w:val="0"/>
          <w:color w:val="1B2A41"/>
          <w:sz w:val="22"/>
        </w:rPr>
        <w:t>When the memo comes back, check every number against the annual report. If one is wrong or unsourced, tell the chat what failed and make it redraft. That rejection loop is Module 3's whole point.</w:t>
      </w:r>
    </w:p>
    <w:p>
      <w:pPr>
        <w:spacing w:after="120" w:before="0"/>
      </w:pPr>
      <w:r>
        <w:rPr>
          <w:b w:val="0"/>
          <w:color w:val="1B2A41"/>
          <w:sz w:val="22"/>
        </w:rPr>
        <w:t>Bring the memo and your reviewer notes to the next session. Score three things: every number carries a source, the view follows from the numbers, and you would send it upstairs.</w:t>
      </w:r>
    </w:p>
    <w:p>
      <w:pPr>
        <w:spacing w:after="120" w:before="280"/>
      </w:pPr>
      <w:r>
        <w:rPr>
          <w:b w:val="0"/>
          <w:color w:val="5D6B7E"/>
          <w:sz w:val="18"/>
        </w:rPr>
        <w:t>This project is a classroom exercise. Its output is not investment advice and not research under SEBI regulations.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A4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