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B53B6A" w14:textId="77777777" w:rsidR="008D079A" w:rsidRPr="008D079A" w:rsidRDefault="008D079A" w:rsidP="008D079A">
      <w:pPr>
        <w:rPr>
          <w:b/>
          <w:bCs/>
          <w:sz w:val="32"/>
          <w:szCs w:val="32"/>
        </w:rPr>
      </w:pPr>
      <w:r w:rsidRPr="008D079A">
        <w:rPr>
          <w:b/>
          <w:bCs/>
          <w:sz w:val="32"/>
          <w:szCs w:val="32"/>
        </w:rPr>
        <w:t>System Capacity &amp; Care Load Analytics for Unaccompanied Children</w:t>
      </w:r>
    </w:p>
    <w:p w14:paraId="62B52C18" w14:textId="77777777" w:rsidR="008D079A" w:rsidRPr="008D079A" w:rsidRDefault="008D079A" w:rsidP="008D079A">
      <w:pPr>
        <w:rPr>
          <w:sz w:val="32"/>
          <w:szCs w:val="32"/>
        </w:rPr>
      </w:pPr>
      <w:r w:rsidRPr="008D079A">
        <w:rPr>
          <w:sz w:val="32"/>
          <w:szCs w:val="32"/>
        </w:rPr>
        <w:pict w14:anchorId="488CBD2E">
          <v:rect id="_x0000_i1079" style="width:0;height:1.5pt" o:hralign="center" o:hrstd="t" o:hr="t" fillcolor="#a0a0a0" stroked="f"/>
        </w:pict>
      </w:r>
    </w:p>
    <w:p w14:paraId="5B6985B6" w14:textId="77777777" w:rsidR="008D079A" w:rsidRPr="008D079A" w:rsidRDefault="008D079A" w:rsidP="008D079A">
      <w:pPr>
        <w:rPr>
          <w:b/>
          <w:bCs/>
          <w:sz w:val="32"/>
          <w:szCs w:val="32"/>
        </w:rPr>
      </w:pPr>
      <w:r w:rsidRPr="008D079A">
        <w:rPr>
          <w:b/>
          <w:bCs/>
          <w:sz w:val="32"/>
          <w:szCs w:val="32"/>
        </w:rPr>
        <w:t>1. Introduction</w:t>
      </w:r>
    </w:p>
    <w:p w14:paraId="7A3B6DA8" w14:textId="77777777" w:rsidR="008D079A" w:rsidRPr="008D079A" w:rsidRDefault="008D079A" w:rsidP="008D079A">
      <w:pPr>
        <w:rPr>
          <w:sz w:val="32"/>
          <w:szCs w:val="32"/>
        </w:rPr>
      </w:pPr>
      <w:r w:rsidRPr="008D079A">
        <w:rPr>
          <w:sz w:val="32"/>
          <w:szCs w:val="32"/>
        </w:rPr>
        <w:t>The Unaccompanied Alien Children (UAC) Program is a federally mandated initiative in the United States, where children apprehended at the border are transferred from Customs and Border Protection (CBP) to the Department of Health and Human Services (HHS). The program involves multiple stages including intake, medical care, sheltering, and eventual reunification with sponsors.</w:t>
      </w:r>
    </w:p>
    <w:p w14:paraId="54EABE5D" w14:textId="77777777" w:rsidR="008D079A" w:rsidRPr="008D079A" w:rsidRDefault="008D079A" w:rsidP="008D079A">
      <w:pPr>
        <w:rPr>
          <w:sz w:val="32"/>
          <w:szCs w:val="32"/>
        </w:rPr>
      </w:pPr>
      <w:r w:rsidRPr="008D079A">
        <w:rPr>
          <w:sz w:val="32"/>
          <w:szCs w:val="32"/>
        </w:rPr>
        <w:t xml:space="preserve">From a systems perspective, this process functions as a </w:t>
      </w:r>
      <w:r w:rsidRPr="008D079A">
        <w:rPr>
          <w:b/>
          <w:bCs/>
          <w:sz w:val="32"/>
          <w:szCs w:val="32"/>
        </w:rPr>
        <w:t>dynamic healthcare pipeline</w:t>
      </w:r>
      <w:r w:rsidRPr="008D079A">
        <w:rPr>
          <w:sz w:val="32"/>
          <w:szCs w:val="32"/>
        </w:rPr>
        <w:t>, where managing capacity and monitoring care load is critical. Sudden increases in intake can strain resources, leading to overcrowding and delayed care.</w:t>
      </w:r>
    </w:p>
    <w:p w14:paraId="4C95EB33" w14:textId="77777777" w:rsidR="008D079A" w:rsidRPr="008D079A" w:rsidRDefault="008D079A" w:rsidP="008D079A">
      <w:pPr>
        <w:rPr>
          <w:sz w:val="32"/>
          <w:szCs w:val="32"/>
        </w:rPr>
      </w:pPr>
      <w:r w:rsidRPr="008D079A">
        <w:rPr>
          <w:sz w:val="32"/>
          <w:szCs w:val="32"/>
        </w:rPr>
        <w:t xml:space="preserve">This project aims to develop a </w:t>
      </w:r>
      <w:r w:rsidRPr="008D079A">
        <w:rPr>
          <w:b/>
          <w:bCs/>
          <w:sz w:val="32"/>
          <w:szCs w:val="32"/>
        </w:rPr>
        <w:t>data-driven analytical framework</w:t>
      </w:r>
      <w:r w:rsidRPr="008D079A">
        <w:rPr>
          <w:sz w:val="32"/>
          <w:szCs w:val="32"/>
        </w:rPr>
        <w:t xml:space="preserve"> to monitor system capacity, identify stress conditions, and support informed decision-making.</w:t>
      </w:r>
    </w:p>
    <w:p w14:paraId="2E6CCF35" w14:textId="77777777" w:rsidR="008D079A" w:rsidRPr="008D079A" w:rsidRDefault="008D079A" w:rsidP="008D079A">
      <w:pPr>
        <w:rPr>
          <w:sz w:val="32"/>
          <w:szCs w:val="32"/>
        </w:rPr>
      </w:pPr>
      <w:r w:rsidRPr="008D079A">
        <w:rPr>
          <w:sz w:val="32"/>
          <w:szCs w:val="32"/>
        </w:rPr>
        <w:pict w14:anchorId="5A4258F0">
          <v:rect id="_x0000_i1080" style="width:0;height:1.5pt" o:hralign="center" o:hrstd="t" o:hr="t" fillcolor="#a0a0a0" stroked="f"/>
        </w:pict>
      </w:r>
    </w:p>
    <w:p w14:paraId="1F55E944" w14:textId="77777777" w:rsidR="008D079A" w:rsidRPr="008D079A" w:rsidRDefault="008D079A" w:rsidP="008D079A">
      <w:pPr>
        <w:rPr>
          <w:b/>
          <w:bCs/>
          <w:sz w:val="32"/>
          <w:szCs w:val="32"/>
        </w:rPr>
      </w:pPr>
      <w:r w:rsidRPr="008D079A">
        <w:rPr>
          <w:b/>
          <w:bCs/>
          <w:sz w:val="32"/>
          <w:szCs w:val="32"/>
        </w:rPr>
        <w:t>2. Problem Statement</w:t>
      </w:r>
    </w:p>
    <w:p w14:paraId="3DE29458" w14:textId="77777777" w:rsidR="008D079A" w:rsidRPr="008D079A" w:rsidRDefault="008D079A" w:rsidP="008D079A">
      <w:pPr>
        <w:rPr>
          <w:sz w:val="32"/>
          <w:szCs w:val="32"/>
        </w:rPr>
      </w:pPr>
      <w:r w:rsidRPr="008D079A">
        <w:rPr>
          <w:sz w:val="32"/>
          <w:szCs w:val="32"/>
        </w:rPr>
        <w:t>Despite the availability of daily operational data, there is a lack of a centralized analytical system to:</w:t>
      </w:r>
    </w:p>
    <w:p w14:paraId="3861C81D" w14:textId="77777777" w:rsidR="008D079A" w:rsidRPr="008D079A" w:rsidRDefault="008D079A" w:rsidP="008D079A">
      <w:pPr>
        <w:numPr>
          <w:ilvl w:val="0"/>
          <w:numId w:val="1"/>
        </w:numPr>
        <w:rPr>
          <w:sz w:val="32"/>
          <w:szCs w:val="32"/>
        </w:rPr>
      </w:pPr>
      <w:r w:rsidRPr="008D079A">
        <w:rPr>
          <w:sz w:val="32"/>
          <w:szCs w:val="32"/>
        </w:rPr>
        <w:t xml:space="preserve">Monitor total system load </w:t>
      </w:r>
    </w:p>
    <w:p w14:paraId="1A46D9B4" w14:textId="77777777" w:rsidR="008D079A" w:rsidRPr="008D079A" w:rsidRDefault="008D079A" w:rsidP="008D079A">
      <w:pPr>
        <w:numPr>
          <w:ilvl w:val="0"/>
          <w:numId w:val="1"/>
        </w:numPr>
        <w:rPr>
          <w:sz w:val="32"/>
          <w:szCs w:val="32"/>
        </w:rPr>
      </w:pPr>
      <w:proofErr w:type="spellStart"/>
      <w:r w:rsidRPr="008D079A">
        <w:rPr>
          <w:sz w:val="32"/>
          <w:szCs w:val="32"/>
        </w:rPr>
        <w:t>Analyze</w:t>
      </w:r>
      <w:proofErr w:type="spellEnd"/>
      <w:r w:rsidRPr="008D079A">
        <w:rPr>
          <w:sz w:val="32"/>
          <w:szCs w:val="32"/>
        </w:rPr>
        <w:t xml:space="preserve"> inflow vs outflow balance </w:t>
      </w:r>
    </w:p>
    <w:p w14:paraId="2B1A87B6" w14:textId="77777777" w:rsidR="008D079A" w:rsidRPr="008D079A" w:rsidRDefault="008D079A" w:rsidP="008D079A">
      <w:pPr>
        <w:numPr>
          <w:ilvl w:val="0"/>
          <w:numId w:val="1"/>
        </w:numPr>
        <w:rPr>
          <w:sz w:val="32"/>
          <w:szCs w:val="32"/>
        </w:rPr>
      </w:pPr>
      <w:r w:rsidRPr="008D079A">
        <w:rPr>
          <w:sz w:val="32"/>
          <w:szCs w:val="32"/>
        </w:rPr>
        <w:t xml:space="preserve">Detect capacity stress periods </w:t>
      </w:r>
    </w:p>
    <w:p w14:paraId="33D5293C" w14:textId="77777777" w:rsidR="008D079A" w:rsidRPr="008D079A" w:rsidRDefault="008D079A" w:rsidP="008D079A">
      <w:pPr>
        <w:numPr>
          <w:ilvl w:val="0"/>
          <w:numId w:val="1"/>
        </w:numPr>
        <w:rPr>
          <w:sz w:val="32"/>
          <w:szCs w:val="32"/>
        </w:rPr>
      </w:pPr>
      <w:r w:rsidRPr="008D079A">
        <w:rPr>
          <w:sz w:val="32"/>
          <w:szCs w:val="32"/>
        </w:rPr>
        <w:t xml:space="preserve">Evaluate sustainability of care delivery </w:t>
      </w:r>
    </w:p>
    <w:p w14:paraId="139BADA7" w14:textId="77777777" w:rsidR="008D079A" w:rsidRPr="008D079A" w:rsidRDefault="008D079A" w:rsidP="008D079A">
      <w:pPr>
        <w:rPr>
          <w:sz w:val="32"/>
          <w:szCs w:val="32"/>
        </w:rPr>
      </w:pPr>
      <w:r w:rsidRPr="008D079A">
        <w:rPr>
          <w:sz w:val="32"/>
          <w:szCs w:val="32"/>
        </w:rPr>
        <w:t>Without structured analytics, decision-making becomes reactive, increasing risks such as:</w:t>
      </w:r>
    </w:p>
    <w:p w14:paraId="5661A4C0" w14:textId="77777777" w:rsidR="008D079A" w:rsidRPr="008D079A" w:rsidRDefault="008D079A" w:rsidP="008D079A">
      <w:pPr>
        <w:numPr>
          <w:ilvl w:val="0"/>
          <w:numId w:val="2"/>
        </w:numPr>
        <w:rPr>
          <w:sz w:val="32"/>
          <w:szCs w:val="32"/>
        </w:rPr>
      </w:pPr>
      <w:r w:rsidRPr="008D079A">
        <w:rPr>
          <w:sz w:val="32"/>
          <w:szCs w:val="32"/>
        </w:rPr>
        <w:lastRenderedPageBreak/>
        <w:t xml:space="preserve">Overcrowding </w:t>
      </w:r>
    </w:p>
    <w:p w14:paraId="7AFA45B8" w14:textId="77777777" w:rsidR="008D079A" w:rsidRPr="008D079A" w:rsidRDefault="008D079A" w:rsidP="008D079A">
      <w:pPr>
        <w:numPr>
          <w:ilvl w:val="0"/>
          <w:numId w:val="2"/>
        </w:numPr>
        <w:rPr>
          <w:sz w:val="32"/>
          <w:szCs w:val="32"/>
        </w:rPr>
      </w:pPr>
      <w:r w:rsidRPr="008D079A">
        <w:rPr>
          <w:sz w:val="32"/>
          <w:szCs w:val="32"/>
        </w:rPr>
        <w:t xml:space="preserve">Resource shortages </w:t>
      </w:r>
    </w:p>
    <w:p w14:paraId="6E519A3A" w14:textId="77777777" w:rsidR="008D079A" w:rsidRPr="008D079A" w:rsidRDefault="008D079A" w:rsidP="008D079A">
      <w:pPr>
        <w:numPr>
          <w:ilvl w:val="0"/>
          <w:numId w:val="2"/>
        </w:numPr>
        <w:rPr>
          <w:sz w:val="32"/>
          <w:szCs w:val="32"/>
        </w:rPr>
      </w:pPr>
      <w:r w:rsidRPr="008D079A">
        <w:rPr>
          <w:sz w:val="32"/>
          <w:szCs w:val="32"/>
        </w:rPr>
        <w:t xml:space="preserve">Delayed care and processing </w:t>
      </w:r>
    </w:p>
    <w:p w14:paraId="4B96A2F9" w14:textId="77777777" w:rsidR="008D079A" w:rsidRPr="008D079A" w:rsidRDefault="008D079A" w:rsidP="008D079A">
      <w:pPr>
        <w:rPr>
          <w:sz w:val="32"/>
          <w:szCs w:val="32"/>
        </w:rPr>
      </w:pPr>
      <w:r w:rsidRPr="008D079A">
        <w:rPr>
          <w:sz w:val="32"/>
          <w:szCs w:val="32"/>
        </w:rPr>
        <w:pict w14:anchorId="3E5AD71D">
          <v:rect id="_x0000_i1081" style="width:0;height:1.5pt" o:hralign="center" o:hrstd="t" o:hr="t" fillcolor="#a0a0a0" stroked="f"/>
        </w:pict>
      </w:r>
    </w:p>
    <w:p w14:paraId="6CF706B1" w14:textId="77777777" w:rsidR="008D079A" w:rsidRPr="008D079A" w:rsidRDefault="008D079A" w:rsidP="008D079A">
      <w:pPr>
        <w:rPr>
          <w:b/>
          <w:bCs/>
          <w:sz w:val="32"/>
          <w:szCs w:val="32"/>
        </w:rPr>
      </w:pPr>
      <w:r w:rsidRPr="008D079A">
        <w:rPr>
          <w:b/>
          <w:bCs/>
          <w:sz w:val="32"/>
          <w:szCs w:val="32"/>
        </w:rPr>
        <w:t>3. Objectives</w:t>
      </w:r>
    </w:p>
    <w:p w14:paraId="5BC8A524" w14:textId="77777777" w:rsidR="008D079A" w:rsidRPr="008D079A" w:rsidRDefault="008D079A" w:rsidP="008D079A">
      <w:pPr>
        <w:rPr>
          <w:b/>
          <w:bCs/>
          <w:sz w:val="32"/>
          <w:szCs w:val="32"/>
        </w:rPr>
      </w:pPr>
      <w:r w:rsidRPr="008D079A">
        <w:rPr>
          <w:b/>
          <w:bCs/>
          <w:sz w:val="32"/>
          <w:szCs w:val="32"/>
        </w:rPr>
        <w:t>Primary Objectives</w:t>
      </w:r>
    </w:p>
    <w:p w14:paraId="3B744533" w14:textId="77777777" w:rsidR="008D079A" w:rsidRPr="008D079A" w:rsidRDefault="008D079A" w:rsidP="008D079A">
      <w:pPr>
        <w:numPr>
          <w:ilvl w:val="0"/>
          <w:numId w:val="3"/>
        </w:numPr>
        <w:rPr>
          <w:sz w:val="32"/>
          <w:szCs w:val="32"/>
        </w:rPr>
      </w:pPr>
      <w:r w:rsidRPr="008D079A">
        <w:rPr>
          <w:sz w:val="32"/>
          <w:szCs w:val="32"/>
        </w:rPr>
        <w:t xml:space="preserve">Quantify daily and cumulative care load across CBP and HHS </w:t>
      </w:r>
    </w:p>
    <w:p w14:paraId="768F7750" w14:textId="77777777" w:rsidR="008D079A" w:rsidRPr="008D079A" w:rsidRDefault="008D079A" w:rsidP="008D079A">
      <w:pPr>
        <w:numPr>
          <w:ilvl w:val="0"/>
          <w:numId w:val="3"/>
        </w:numPr>
        <w:rPr>
          <w:sz w:val="32"/>
          <w:szCs w:val="32"/>
        </w:rPr>
      </w:pPr>
      <w:proofErr w:type="spellStart"/>
      <w:r w:rsidRPr="008D079A">
        <w:rPr>
          <w:sz w:val="32"/>
          <w:szCs w:val="32"/>
        </w:rPr>
        <w:t>Analyze</w:t>
      </w:r>
      <w:proofErr w:type="spellEnd"/>
      <w:r w:rsidRPr="008D079A">
        <w:rPr>
          <w:sz w:val="32"/>
          <w:szCs w:val="32"/>
        </w:rPr>
        <w:t xml:space="preserve"> the balance between intake, transfers, and discharges </w:t>
      </w:r>
    </w:p>
    <w:p w14:paraId="78E12455" w14:textId="77777777" w:rsidR="008D079A" w:rsidRPr="008D079A" w:rsidRDefault="008D079A" w:rsidP="008D079A">
      <w:pPr>
        <w:numPr>
          <w:ilvl w:val="0"/>
          <w:numId w:val="3"/>
        </w:numPr>
        <w:rPr>
          <w:sz w:val="32"/>
          <w:szCs w:val="32"/>
        </w:rPr>
      </w:pPr>
      <w:r w:rsidRPr="008D079A">
        <w:rPr>
          <w:sz w:val="32"/>
          <w:szCs w:val="32"/>
        </w:rPr>
        <w:t xml:space="preserve">Identify periods of system stress and relief </w:t>
      </w:r>
    </w:p>
    <w:p w14:paraId="703BBCD9" w14:textId="77777777" w:rsidR="008D079A" w:rsidRPr="008D079A" w:rsidRDefault="008D079A" w:rsidP="008D079A">
      <w:pPr>
        <w:rPr>
          <w:b/>
          <w:bCs/>
          <w:sz w:val="32"/>
          <w:szCs w:val="32"/>
        </w:rPr>
      </w:pPr>
      <w:r w:rsidRPr="008D079A">
        <w:rPr>
          <w:b/>
          <w:bCs/>
          <w:sz w:val="32"/>
          <w:szCs w:val="32"/>
        </w:rPr>
        <w:t>Secondary Objectives</w:t>
      </w:r>
    </w:p>
    <w:p w14:paraId="3EC8C74B" w14:textId="77777777" w:rsidR="008D079A" w:rsidRPr="008D079A" w:rsidRDefault="008D079A" w:rsidP="008D079A">
      <w:pPr>
        <w:numPr>
          <w:ilvl w:val="0"/>
          <w:numId w:val="4"/>
        </w:numPr>
        <w:rPr>
          <w:sz w:val="32"/>
          <w:szCs w:val="32"/>
        </w:rPr>
      </w:pPr>
      <w:r w:rsidRPr="008D079A">
        <w:rPr>
          <w:sz w:val="32"/>
          <w:szCs w:val="32"/>
        </w:rPr>
        <w:t xml:space="preserve">Support capacity planning and staffing decisions </w:t>
      </w:r>
    </w:p>
    <w:p w14:paraId="379268D4" w14:textId="77777777" w:rsidR="008D079A" w:rsidRPr="008D079A" w:rsidRDefault="008D079A" w:rsidP="008D079A">
      <w:pPr>
        <w:numPr>
          <w:ilvl w:val="0"/>
          <w:numId w:val="4"/>
        </w:numPr>
        <w:rPr>
          <w:sz w:val="32"/>
          <w:szCs w:val="32"/>
        </w:rPr>
      </w:pPr>
      <w:r w:rsidRPr="008D079A">
        <w:rPr>
          <w:sz w:val="32"/>
          <w:szCs w:val="32"/>
        </w:rPr>
        <w:t xml:space="preserve">Improve situational awareness </w:t>
      </w:r>
    </w:p>
    <w:p w14:paraId="06CC6C07" w14:textId="77777777" w:rsidR="008D079A" w:rsidRPr="008D079A" w:rsidRDefault="008D079A" w:rsidP="008D079A">
      <w:pPr>
        <w:numPr>
          <w:ilvl w:val="0"/>
          <w:numId w:val="4"/>
        </w:numPr>
        <w:rPr>
          <w:sz w:val="32"/>
          <w:szCs w:val="32"/>
        </w:rPr>
      </w:pPr>
      <w:r w:rsidRPr="008D079A">
        <w:rPr>
          <w:sz w:val="32"/>
          <w:szCs w:val="32"/>
        </w:rPr>
        <w:t xml:space="preserve">Enable data-driven policy evaluation </w:t>
      </w:r>
    </w:p>
    <w:p w14:paraId="6B59084E" w14:textId="77777777" w:rsidR="008D079A" w:rsidRPr="008D079A" w:rsidRDefault="008D079A" w:rsidP="008D079A">
      <w:pPr>
        <w:rPr>
          <w:sz w:val="32"/>
          <w:szCs w:val="32"/>
        </w:rPr>
      </w:pPr>
      <w:r w:rsidRPr="008D079A">
        <w:rPr>
          <w:sz w:val="32"/>
          <w:szCs w:val="32"/>
        </w:rPr>
        <w:pict w14:anchorId="3DFB4AE7">
          <v:rect id="_x0000_i1082" style="width:0;height:1.5pt" o:hralign="center" o:hrstd="t" o:hr="t" fillcolor="#a0a0a0" stroked="f"/>
        </w:pict>
      </w:r>
    </w:p>
    <w:p w14:paraId="51A08847" w14:textId="77777777" w:rsidR="008D079A" w:rsidRPr="008D079A" w:rsidRDefault="008D079A" w:rsidP="008D079A">
      <w:pPr>
        <w:rPr>
          <w:b/>
          <w:bCs/>
          <w:sz w:val="32"/>
          <w:szCs w:val="32"/>
        </w:rPr>
      </w:pPr>
      <w:r w:rsidRPr="008D079A">
        <w:rPr>
          <w:b/>
          <w:bCs/>
          <w:sz w:val="32"/>
          <w:szCs w:val="32"/>
        </w:rPr>
        <w:t>4. Methodology</w:t>
      </w:r>
    </w:p>
    <w:p w14:paraId="1698F405" w14:textId="77777777" w:rsidR="008D079A" w:rsidRPr="008D079A" w:rsidRDefault="008D079A" w:rsidP="008D079A">
      <w:pPr>
        <w:rPr>
          <w:b/>
          <w:bCs/>
          <w:sz w:val="32"/>
          <w:szCs w:val="32"/>
        </w:rPr>
      </w:pPr>
      <w:r w:rsidRPr="008D079A">
        <w:rPr>
          <w:b/>
          <w:bCs/>
          <w:sz w:val="32"/>
          <w:szCs w:val="32"/>
        </w:rPr>
        <w:t>4.1 Data Preprocessing</w:t>
      </w:r>
    </w:p>
    <w:p w14:paraId="04D630B2" w14:textId="77777777" w:rsidR="008D079A" w:rsidRPr="008D079A" w:rsidRDefault="008D079A" w:rsidP="008D079A">
      <w:pPr>
        <w:numPr>
          <w:ilvl w:val="0"/>
          <w:numId w:val="5"/>
        </w:numPr>
        <w:rPr>
          <w:sz w:val="32"/>
          <w:szCs w:val="32"/>
        </w:rPr>
      </w:pPr>
      <w:r w:rsidRPr="008D079A">
        <w:rPr>
          <w:sz w:val="32"/>
          <w:szCs w:val="32"/>
        </w:rPr>
        <w:t xml:space="preserve">Converted date column into datetime format </w:t>
      </w:r>
    </w:p>
    <w:p w14:paraId="2816DE14" w14:textId="77777777" w:rsidR="008D079A" w:rsidRPr="008D079A" w:rsidRDefault="008D079A" w:rsidP="008D079A">
      <w:pPr>
        <w:numPr>
          <w:ilvl w:val="0"/>
          <w:numId w:val="5"/>
        </w:numPr>
        <w:rPr>
          <w:sz w:val="32"/>
          <w:szCs w:val="32"/>
        </w:rPr>
      </w:pPr>
      <w:r w:rsidRPr="008D079A">
        <w:rPr>
          <w:sz w:val="32"/>
          <w:szCs w:val="32"/>
        </w:rPr>
        <w:t xml:space="preserve">Sorted data chronologically </w:t>
      </w:r>
    </w:p>
    <w:p w14:paraId="10526EB3" w14:textId="77777777" w:rsidR="008D079A" w:rsidRPr="008D079A" w:rsidRDefault="008D079A" w:rsidP="008D079A">
      <w:pPr>
        <w:numPr>
          <w:ilvl w:val="0"/>
          <w:numId w:val="5"/>
        </w:numPr>
        <w:rPr>
          <w:sz w:val="32"/>
          <w:szCs w:val="32"/>
        </w:rPr>
      </w:pPr>
      <w:r w:rsidRPr="008D079A">
        <w:rPr>
          <w:sz w:val="32"/>
          <w:szCs w:val="32"/>
        </w:rPr>
        <w:t xml:space="preserve">Handled missing dates using forward filling </w:t>
      </w:r>
    </w:p>
    <w:p w14:paraId="456D7CCE" w14:textId="77777777" w:rsidR="008D079A" w:rsidRPr="008D079A" w:rsidRDefault="008D079A" w:rsidP="008D079A">
      <w:pPr>
        <w:numPr>
          <w:ilvl w:val="0"/>
          <w:numId w:val="5"/>
        </w:numPr>
        <w:rPr>
          <w:sz w:val="32"/>
          <w:szCs w:val="32"/>
        </w:rPr>
      </w:pPr>
      <w:r w:rsidRPr="008D079A">
        <w:rPr>
          <w:sz w:val="32"/>
          <w:szCs w:val="32"/>
        </w:rPr>
        <w:t xml:space="preserve">Cleaned numeric columns by removing formatting inconsistencies </w:t>
      </w:r>
    </w:p>
    <w:p w14:paraId="1459B205" w14:textId="77777777" w:rsidR="008D079A" w:rsidRPr="008D079A" w:rsidRDefault="008D079A" w:rsidP="008D079A">
      <w:pPr>
        <w:rPr>
          <w:b/>
          <w:bCs/>
          <w:sz w:val="32"/>
          <w:szCs w:val="32"/>
        </w:rPr>
      </w:pPr>
      <w:r w:rsidRPr="008D079A">
        <w:rPr>
          <w:b/>
          <w:bCs/>
          <w:sz w:val="32"/>
          <w:szCs w:val="32"/>
        </w:rPr>
        <w:t>4.2 Feature Engineering</w:t>
      </w:r>
    </w:p>
    <w:p w14:paraId="500F32B9" w14:textId="77777777" w:rsidR="008D079A" w:rsidRPr="008D079A" w:rsidRDefault="008D079A" w:rsidP="008D079A">
      <w:pPr>
        <w:rPr>
          <w:sz w:val="32"/>
          <w:szCs w:val="32"/>
        </w:rPr>
      </w:pPr>
      <w:r w:rsidRPr="008D079A">
        <w:rPr>
          <w:sz w:val="32"/>
          <w:szCs w:val="32"/>
        </w:rPr>
        <w:t>The following key metrics were derived:</w:t>
      </w:r>
    </w:p>
    <w:p w14:paraId="7219B2EE" w14:textId="77777777" w:rsidR="008D079A" w:rsidRPr="008D079A" w:rsidRDefault="008D079A" w:rsidP="008D079A">
      <w:pPr>
        <w:numPr>
          <w:ilvl w:val="0"/>
          <w:numId w:val="6"/>
        </w:numPr>
        <w:rPr>
          <w:sz w:val="32"/>
          <w:szCs w:val="32"/>
        </w:rPr>
      </w:pPr>
      <w:r w:rsidRPr="008D079A">
        <w:rPr>
          <w:b/>
          <w:bCs/>
          <w:sz w:val="32"/>
          <w:szCs w:val="32"/>
        </w:rPr>
        <w:lastRenderedPageBreak/>
        <w:t>Total Load</w:t>
      </w:r>
      <w:r w:rsidRPr="008D079A">
        <w:rPr>
          <w:sz w:val="32"/>
          <w:szCs w:val="32"/>
        </w:rPr>
        <w:t xml:space="preserve"> = CBP Custody + HHS Care </w:t>
      </w:r>
    </w:p>
    <w:p w14:paraId="5EF2387D" w14:textId="77777777" w:rsidR="008D079A" w:rsidRPr="008D079A" w:rsidRDefault="008D079A" w:rsidP="008D079A">
      <w:pPr>
        <w:numPr>
          <w:ilvl w:val="0"/>
          <w:numId w:val="6"/>
        </w:numPr>
        <w:rPr>
          <w:sz w:val="32"/>
          <w:szCs w:val="32"/>
        </w:rPr>
      </w:pPr>
      <w:r w:rsidRPr="008D079A">
        <w:rPr>
          <w:b/>
          <w:bCs/>
          <w:sz w:val="32"/>
          <w:szCs w:val="32"/>
        </w:rPr>
        <w:t>Net Intake</w:t>
      </w:r>
      <w:r w:rsidRPr="008D079A">
        <w:rPr>
          <w:sz w:val="32"/>
          <w:szCs w:val="32"/>
        </w:rPr>
        <w:t xml:space="preserve"> = Transfers to HHS − Discharges </w:t>
      </w:r>
    </w:p>
    <w:p w14:paraId="0D6E0022" w14:textId="77777777" w:rsidR="008D079A" w:rsidRPr="008D079A" w:rsidRDefault="008D079A" w:rsidP="008D079A">
      <w:pPr>
        <w:numPr>
          <w:ilvl w:val="0"/>
          <w:numId w:val="6"/>
        </w:numPr>
        <w:rPr>
          <w:sz w:val="32"/>
          <w:szCs w:val="32"/>
        </w:rPr>
      </w:pPr>
      <w:r w:rsidRPr="008D079A">
        <w:rPr>
          <w:b/>
          <w:bCs/>
          <w:sz w:val="32"/>
          <w:szCs w:val="32"/>
        </w:rPr>
        <w:t>Cumulative Load</w:t>
      </w:r>
      <w:r w:rsidRPr="008D079A">
        <w:rPr>
          <w:sz w:val="32"/>
          <w:szCs w:val="32"/>
        </w:rPr>
        <w:t xml:space="preserve"> = Running total of system load </w:t>
      </w:r>
    </w:p>
    <w:p w14:paraId="5007E155" w14:textId="77777777" w:rsidR="008D079A" w:rsidRPr="008D079A" w:rsidRDefault="008D079A" w:rsidP="008D079A">
      <w:pPr>
        <w:numPr>
          <w:ilvl w:val="0"/>
          <w:numId w:val="6"/>
        </w:numPr>
        <w:rPr>
          <w:sz w:val="32"/>
          <w:szCs w:val="32"/>
        </w:rPr>
      </w:pPr>
      <w:r w:rsidRPr="008D079A">
        <w:rPr>
          <w:b/>
          <w:bCs/>
          <w:sz w:val="32"/>
          <w:szCs w:val="32"/>
        </w:rPr>
        <w:t>Backlog</w:t>
      </w:r>
      <w:r w:rsidRPr="008D079A">
        <w:rPr>
          <w:sz w:val="32"/>
          <w:szCs w:val="32"/>
        </w:rPr>
        <w:t xml:space="preserve"> = Rolling accumulation of positive net intake </w:t>
      </w:r>
    </w:p>
    <w:p w14:paraId="595C5092" w14:textId="77777777" w:rsidR="008D079A" w:rsidRPr="008D079A" w:rsidRDefault="008D079A" w:rsidP="008D079A">
      <w:pPr>
        <w:numPr>
          <w:ilvl w:val="0"/>
          <w:numId w:val="6"/>
        </w:numPr>
        <w:rPr>
          <w:sz w:val="32"/>
          <w:szCs w:val="32"/>
        </w:rPr>
      </w:pPr>
      <w:r w:rsidRPr="008D079A">
        <w:rPr>
          <w:b/>
          <w:bCs/>
          <w:sz w:val="32"/>
          <w:szCs w:val="32"/>
        </w:rPr>
        <w:t>Growth Rate</w:t>
      </w:r>
      <w:r w:rsidRPr="008D079A">
        <w:rPr>
          <w:sz w:val="32"/>
          <w:szCs w:val="32"/>
        </w:rPr>
        <w:t xml:space="preserve"> = Day-over-day percentage change </w:t>
      </w:r>
    </w:p>
    <w:p w14:paraId="458BD0F2" w14:textId="77777777" w:rsidR="008D079A" w:rsidRPr="008D079A" w:rsidRDefault="008D079A" w:rsidP="008D079A">
      <w:pPr>
        <w:rPr>
          <w:b/>
          <w:bCs/>
          <w:sz w:val="32"/>
          <w:szCs w:val="32"/>
        </w:rPr>
      </w:pPr>
      <w:r w:rsidRPr="008D079A">
        <w:rPr>
          <w:b/>
          <w:bCs/>
          <w:sz w:val="32"/>
          <w:szCs w:val="32"/>
        </w:rPr>
        <w:t>4.3 Stress Detection</w:t>
      </w:r>
    </w:p>
    <w:p w14:paraId="1FDBC0F0" w14:textId="77777777" w:rsidR="008D079A" w:rsidRPr="008D079A" w:rsidRDefault="008D079A" w:rsidP="008D079A">
      <w:pPr>
        <w:numPr>
          <w:ilvl w:val="0"/>
          <w:numId w:val="7"/>
        </w:numPr>
        <w:rPr>
          <w:sz w:val="32"/>
          <w:szCs w:val="32"/>
        </w:rPr>
      </w:pPr>
      <w:r w:rsidRPr="008D079A">
        <w:rPr>
          <w:sz w:val="32"/>
          <w:szCs w:val="32"/>
        </w:rPr>
        <w:t xml:space="preserve">Rolling averages (7-day, 14-day) were used </w:t>
      </w:r>
    </w:p>
    <w:p w14:paraId="4C8575AD" w14:textId="77777777" w:rsidR="008D079A" w:rsidRPr="008D079A" w:rsidRDefault="008D079A" w:rsidP="008D079A">
      <w:pPr>
        <w:numPr>
          <w:ilvl w:val="0"/>
          <w:numId w:val="7"/>
        </w:numPr>
        <w:rPr>
          <w:sz w:val="32"/>
          <w:szCs w:val="32"/>
        </w:rPr>
      </w:pPr>
      <w:r w:rsidRPr="008D079A">
        <w:rPr>
          <w:sz w:val="32"/>
          <w:szCs w:val="32"/>
        </w:rPr>
        <w:t xml:space="preserve">Stress periods identified when current load exceeds rolling average </w:t>
      </w:r>
    </w:p>
    <w:p w14:paraId="37005A6B" w14:textId="77777777" w:rsidR="008D079A" w:rsidRPr="008D079A" w:rsidRDefault="008D079A" w:rsidP="008D079A">
      <w:pPr>
        <w:rPr>
          <w:b/>
          <w:bCs/>
          <w:sz w:val="32"/>
          <w:szCs w:val="32"/>
        </w:rPr>
      </w:pPr>
      <w:r w:rsidRPr="008D079A">
        <w:rPr>
          <w:b/>
          <w:bCs/>
          <w:sz w:val="32"/>
          <w:szCs w:val="32"/>
        </w:rPr>
        <w:t>4.4 Anomaly Detection</w:t>
      </w:r>
    </w:p>
    <w:p w14:paraId="23999C48" w14:textId="77777777" w:rsidR="008D079A" w:rsidRPr="008D079A" w:rsidRDefault="008D079A" w:rsidP="008D079A">
      <w:pPr>
        <w:numPr>
          <w:ilvl w:val="0"/>
          <w:numId w:val="8"/>
        </w:numPr>
        <w:rPr>
          <w:sz w:val="32"/>
          <w:szCs w:val="32"/>
        </w:rPr>
      </w:pPr>
      <w:r w:rsidRPr="008D079A">
        <w:rPr>
          <w:sz w:val="32"/>
          <w:szCs w:val="32"/>
        </w:rPr>
        <w:t xml:space="preserve">Z-score method applied </w:t>
      </w:r>
    </w:p>
    <w:p w14:paraId="570D2EBA" w14:textId="77777777" w:rsidR="008D079A" w:rsidRPr="008D079A" w:rsidRDefault="008D079A" w:rsidP="008D079A">
      <w:pPr>
        <w:numPr>
          <w:ilvl w:val="0"/>
          <w:numId w:val="8"/>
        </w:numPr>
        <w:rPr>
          <w:sz w:val="32"/>
          <w:szCs w:val="32"/>
        </w:rPr>
      </w:pPr>
      <w:r w:rsidRPr="008D079A">
        <w:rPr>
          <w:sz w:val="32"/>
          <w:szCs w:val="32"/>
        </w:rPr>
        <w:t xml:space="preserve">Values beyond ±2 standard deviations flagged as anomalies </w:t>
      </w:r>
    </w:p>
    <w:p w14:paraId="2FC674BB" w14:textId="77777777" w:rsidR="008D079A" w:rsidRPr="008D079A" w:rsidRDefault="008D079A" w:rsidP="008D079A">
      <w:pPr>
        <w:rPr>
          <w:b/>
          <w:bCs/>
          <w:sz w:val="32"/>
          <w:szCs w:val="32"/>
        </w:rPr>
      </w:pPr>
      <w:r w:rsidRPr="008D079A">
        <w:rPr>
          <w:b/>
          <w:bCs/>
          <w:sz w:val="32"/>
          <w:szCs w:val="32"/>
        </w:rPr>
        <w:t>4.5 Forecasting</w:t>
      </w:r>
    </w:p>
    <w:p w14:paraId="6B78F7A2" w14:textId="77777777" w:rsidR="008D079A" w:rsidRPr="008D079A" w:rsidRDefault="008D079A" w:rsidP="008D079A">
      <w:pPr>
        <w:numPr>
          <w:ilvl w:val="0"/>
          <w:numId w:val="9"/>
        </w:numPr>
        <w:rPr>
          <w:sz w:val="32"/>
          <w:szCs w:val="32"/>
        </w:rPr>
      </w:pPr>
      <w:r w:rsidRPr="008D079A">
        <w:rPr>
          <w:sz w:val="32"/>
          <w:szCs w:val="32"/>
        </w:rPr>
        <w:t xml:space="preserve">ARIMA time-series model used </w:t>
      </w:r>
    </w:p>
    <w:p w14:paraId="1AC0E98E" w14:textId="77777777" w:rsidR="008D079A" w:rsidRPr="008D079A" w:rsidRDefault="008D079A" w:rsidP="008D079A">
      <w:pPr>
        <w:numPr>
          <w:ilvl w:val="0"/>
          <w:numId w:val="9"/>
        </w:numPr>
        <w:rPr>
          <w:sz w:val="32"/>
          <w:szCs w:val="32"/>
        </w:rPr>
      </w:pPr>
      <w:r w:rsidRPr="008D079A">
        <w:rPr>
          <w:sz w:val="32"/>
          <w:szCs w:val="32"/>
        </w:rPr>
        <w:t xml:space="preserve">Predicted system load for the next 30 days </w:t>
      </w:r>
    </w:p>
    <w:p w14:paraId="75CCAF0B" w14:textId="77777777" w:rsidR="008D079A" w:rsidRPr="008D079A" w:rsidRDefault="008D079A" w:rsidP="008D079A">
      <w:pPr>
        <w:rPr>
          <w:sz w:val="32"/>
          <w:szCs w:val="32"/>
        </w:rPr>
      </w:pPr>
      <w:r w:rsidRPr="008D079A">
        <w:rPr>
          <w:sz w:val="32"/>
          <w:szCs w:val="32"/>
        </w:rPr>
        <w:pict w14:anchorId="6C7551D0">
          <v:rect id="_x0000_i1083" style="width:0;height:1.5pt" o:hralign="center" o:hrstd="t" o:hr="t" fillcolor="#a0a0a0" stroked="f"/>
        </w:pict>
      </w:r>
    </w:p>
    <w:p w14:paraId="48643D9E" w14:textId="77777777" w:rsidR="008D079A" w:rsidRPr="008D079A" w:rsidRDefault="008D079A" w:rsidP="008D079A">
      <w:pPr>
        <w:rPr>
          <w:b/>
          <w:bCs/>
          <w:sz w:val="32"/>
          <w:szCs w:val="32"/>
        </w:rPr>
      </w:pPr>
      <w:r w:rsidRPr="008D079A">
        <w:rPr>
          <w:b/>
          <w:bCs/>
          <w:sz w:val="32"/>
          <w:szCs w:val="32"/>
        </w:rPr>
        <w:t>5. Key Performance Indicators (KPIs)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42"/>
        <w:gridCol w:w="5145"/>
      </w:tblGrid>
      <w:tr w:rsidR="008D079A" w:rsidRPr="008D079A" w14:paraId="34FE8157" w14:textId="77777777">
        <w:trPr>
          <w:tblHeader/>
          <w:tblCellSpacing w:w="15" w:type="dxa"/>
        </w:trPr>
        <w:tc>
          <w:tcPr>
            <w:tcW w:w="0" w:type="auto"/>
            <w:vAlign w:val="center"/>
            <w:hideMark/>
          </w:tcPr>
          <w:p w14:paraId="489CC3B8" w14:textId="77777777" w:rsidR="008D079A" w:rsidRPr="008D079A" w:rsidRDefault="008D079A" w:rsidP="008D079A">
            <w:pPr>
              <w:rPr>
                <w:b/>
                <w:bCs/>
                <w:sz w:val="32"/>
                <w:szCs w:val="32"/>
              </w:rPr>
            </w:pPr>
            <w:r w:rsidRPr="008D079A">
              <w:rPr>
                <w:b/>
                <w:bCs/>
                <w:sz w:val="32"/>
                <w:szCs w:val="32"/>
              </w:rPr>
              <w:t>KPI</w:t>
            </w:r>
          </w:p>
        </w:tc>
        <w:tc>
          <w:tcPr>
            <w:tcW w:w="0" w:type="auto"/>
            <w:vAlign w:val="center"/>
            <w:hideMark/>
          </w:tcPr>
          <w:p w14:paraId="410D4435" w14:textId="77777777" w:rsidR="008D079A" w:rsidRPr="008D079A" w:rsidRDefault="008D079A" w:rsidP="008D079A">
            <w:pPr>
              <w:rPr>
                <w:b/>
                <w:bCs/>
                <w:sz w:val="32"/>
                <w:szCs w:val="32"/>
              </w:rPr>
            </w:pPr>
            <w:r w:rsidRPr="008D079A">
              <w:rPr>
                <w:b/>
                <w:bCs/>
                <w:sz w:val="32"/>
                <w:szCs w:val="32"/>
              </w:rPr>
              <w:t>Description</w:t>
            </w:r>
          </w:p>
        </w:tc>
      </w:tr>
      <w:tr w:rsidR="008D079A" w:rsidRPr="008D079A" w14:paraId="7629DD26" w14:textId="77777777">
        <w:trPr>
          <w:tblCellSpacing w:w="15" w:type="dxa"/>
        </w:trPr>
        <w:tc>
          <w:tcPr>
            <w:tcW w:w="0" w:type="auto"/>
            <w:vAlign w:val="center"/>
            <w:hideMark/>
          </w:tcPr>
          <w:p w14:paraId="22B4C983" w14:textId="77777777" w:rsidR="008D079A" w:rsidRPr="008D079A" w:rsidRDefault="008D079A" w:rsidP="008D079A">
            <w:pPr>
              <w:rPr>
                <w:sz w:val="32"/>
                <w:szCs w:val="32"/>
              </w:rPr>
            </w:pPr>
            <w:r w:rsidRPr="008D079A">
              <w:rPr>
                <w:sz w:val="32"/>
                <w:szCs w:val="32"/>
              </w:rPr>
              <w:t>Total System Load</w:t>
            </w:r>
          </w:p>
        </w:tc>
        <w:tc>
          <w:tcPr>
            <w:tcW w:w="0" w:type="auto"/>
            <w:vAlign w:val="center"/>
            <w:hideMark/>
          </w:tcPr>
          <w:p w14:paraId="0CA37771" w14:textId="77777777" w:rsidR="008D079A" w:rsidRPr="008D079A" w:rsidRDefault="008D079A" w:rsidP="008D079A">
            <w:pPr>
              <w:rPr>
                <w:sz w:val="32"/>
                <w:szCs w:val="32"/>
              </w:rPr>
            </w:pPr>
            <w:r w:rsidRPr="008D079A">
              <w:rPr>
                <w:sz w:val="32"/>
                <w:szCs w:val="32"/>
              </w:rPr>
              <w:t>Total children under care</w:t>
            </w:r>
          </w:p>
        </w:tc>
      </w:tr>
      <w:tr w:rsidR="008D079A" w:rsidRPr="008D079A" w14:paraId="33DA5618" w14:textId="77777777">
        <w:trPr>
          <w:tblCellSpacing w:w="15" w:type="dxa"/>
        </w:trPr>
        <w:tc>
          <w:tcPr>
            <w:tcW w:w="0" w:type="auto"/>
            <w:vAlign w:val="center"/>
            <w:hideMark/>
          </w:tcPr>
          <w:p w14:paraId="3F15F65D" w14:textId="77777777" w:rsidR="008D079A" w:rsidRPr="008D079A" w:rsidRDefault="008D079A" w:rsidP="008D079A">
            <w:pPr>
              <w:rPr>
                <w:sz w:val="32"/>
                <w:szCs w:val="32"/>
              </w:rPr>
            </w:pPr>
            <w:r w:rsidRPr="008D079A">
              <w:rPr>
                <w:sz w:val="32"/>
                <w:szCs w:val="32"/>
              </w:rPr>
              <w:t>Net Intake Pressure</w:t>
            </w:r>
          </w:p>
        </w:tc>
        <w:tc>
          <w:tcPr>
            <w:tcW w:w="0" w:type="auto"/>
            <w:vAlign w:val="center"/>
            <w:hideMark/>
          </w:tcPr>
          <w:p w14:paraId="4899157E" w14:textId="77777777" w:rsidR="008D079A" w:rsidRPr="008D079A" w:rsidRDefault="008D079A" w:rsidP="008D079A">
            <w:pPr>
              <w:rPr>
                <w:sz w:val="32"/>
                <w:szCs w:val="32"/>
              </w:rPr>
            </w:pPr>
            <w:r w:rsidRPr="008D079A">
              <w:rPr>
                <w:sz w:val="32"/>
                <w:szCs w:val="32"/>
              </w:rPr>
              <w:t>Difference between inflow and outflow</w:t>
            </w:r>
          </w:p>
        </w:tc>
      </w:tr>
      <w:tr w:rsidR="008D079A" w:rsidRPr="008D079A" w14:paraId="04437108" w14:textId="77777777">
        <w:trPr>
          <w:tblCellSpacing w:w="15" w:type="dxa"/>
        </w:trPr>
        <w:tc>
          <w:tcPr>
            <w:tcW w:w="0" w:type="auto"/>
            <w:vAlign w:val="center"/>
            <w:hideMark/>
          </w:tcPr>
          <w:p w14:paraId="5A25AFF5" w14:textId="77777777" w:rsidR="008D079A" w:rsidRPr="008D079A" w:rsidRDefault="008D079A" w:rsidP="008D079A">
            <w:pPr>
              <w:rPr>
                <w:sz w:val="32"/>
                <w:szCs w:val="32"/>
              </w:rPr>
            </w:pPr>
            <w:r w:rsidRPr="008D079A">
              <w:rPr>
                <w:sz w:val="32"/>
                <w:szCs w:val="32"/>
              </w:rPr>
              <w:t>Volatility Index</w:t>
            </w:r>
          </w:p>
        </w:tc>
        <w:tc>
          <w:tcPr>
            <w:tcW w:w="0" w:type="auto"/>
            <w:vAlign w:val="center"/>
            <w:hideMark/>
          </w:tcPr>
          <w:p w14:paraId="72DC30A7" w14:textId="77777777" w:rsidR="008D079A" w:rsidRPr="008D079A" w:rsidRDefault="008D079A" w:rsidP="008D079A">
            <w:pPr>
              <w:rPr>
                <w:sz w:val="32"/>
                <w:szCs w:val="32"/>
              </w:rPr>
            </w:pPr>
            <w:r w:rsidRPr="008D079A">
              <w:rPr>
                <w:sz w:val="32"/>
                <w:szCs w:val="32"/>
              </w:rPr>
              <w:t>Standard deviation of system load</w:t>
            </w:r>
          </w:p>
        </w:tc>
      </w:tr>
      <w:tr w:rsidR="008D079A" w:rsidRPr="008D079A" w14:paraId="7B2FC007" w14:textId="77777777">
        <w:trPr>
          <w:tblCellSpacing w:w="15" w:type="dxa"/>
        </w:trPr>
        <w:tc>
          <w:tcPr>
            <w:tcW w:w="0" w:type="auto"/>
            <w:vAlign w:val="center"/>
            <w:hideMark/>
          </w:tcPr>
          <w:p w14:paraId="2A53E4D9" w14:textId="77777777" w:rsidR="008D079A" w:rsidRPr="008D079A" w:rsidRDefault="008D079A" w:rsidP="008D079A">
            <w:pPr>
              <w:rPr>
                <w:sz w:val="32"/>
                <w:szCs w:val="32"/>
              </w:rPr>
            </w:pPr>
            <w:r w:rsidRPr="008D079A">
              <w:rPr>
                <w:sz w:val="32"/>
                <w:szCs w:val="32"/>
              </w:rPr>
              <w:t>Backlog Rate</w:t>
            </w:r>
          </w:p>
        </w:tc>
        <w:tc>
          <w:tcPr>
            <w:tcW w:w="0" w:type="auto"/>
            <w:vAlign w:val="center"/>
            <w:hideMark/>
          </w:tcPr>
          <w:p w14:paraId="6F7F215C" w14:textId="77777777" w:rsidR="008D079A" w:rsidRPr="008D079A" w:rsidRDefault="008D079A" w:rsidP="008D079A">
            <w:pPr>
              <w:rPr>
                <w:sz w:val="32"/>
                <w:szCs w:val="32"/>
              </w:rPr>
            </w:pPr>
            <w:r w:rsidRPr="008D079A">
              <w:rPr>
                <w:sz w:val="32"/>
                <w:szCs w:val="32"/>
              </w:rPr>
              <w:t>Accumulated excess intake</w:t>
            </w:r>
          </w:p>
        </w:tc>
      </w:tr>
      <w:tr w:rsidR="008D079A" w:rsidRPr="008D079A" w14:paraId="1336D4B9" w14:textId="77777777">
        <w:trPr>
          <w:tblCellSpacing w:w="15" w:type="dxa"/>
        </w:trPr>
        <w:tc>
          <w:tcPr>
            <w:tcW w:w="0" w:type="auto"/>
            <w:vAlign w:val="center"/>
            <w:hideMark/>
          </w:tcPr>
          <w:p w14:paraId="71E6C540" w14:textId="77777777" w:rsidR="008D079A" w:rsidRPr="008D079A" w:rsidRDefault="008D079A" w:rsidP="008D079A">
            <w:pPr>
              <w:rPr>
                <w:sz w:val="32"/>
                <w:szCs w:val="32"/>
              </w:rPr>
            </w:pPr>
            <w:r w:rsidRPr="008D079A">
              <w:rPr>
                <w:sz w:val="32"/>
                <w:szCs w:val="32"/>
              </w:rPr>
              <w:lastRenderedPageBreak/>
              <w:t>Discharge Offset Ratio</w:t>
            </w:r>
          </w:p>
        </w:tc>
        <w:tc>
          <w:tcPr>
            <w:tcW w:w="0" w:type="auto"/>
            <w:vAlign w:val="center"/>
            <w:hideMark/>
          </w:tcPr>
          <w:p w14:paraId="3D2A1A11" w14:textId="77777777" w:rsidR="008D079A" w:rsidRPr="008D079A" w:rsidRDefault="008D079A" w:rsidP="008D079A">
            <w:pPr>
              <w:rPr>
                <w:sz w:val="32"/>
                <w:szCs w:val="32"/>
              </w:rPr>
            </w:pPr>
            <w:r w:rsidRPr="008D079A">
              <w:rPr>
                <w:sz w:val="32"/>
                <w:szCs w:val="32"/>
              </w:rPr>
              <w:t>Discharge efficiency</w:t>
            </w:r>
          </w:p>
        </w:tc>
      </w:tr>
    </w:tbl>
    <w:p w14:paraId="398B68D1" w14:textId="77777777" w:rsidR="008D079A" w:rsidRPr="008D079A" w:rsidRDefault="008D079A" w:rsidP="008D079A">
      <w:pPr>
        <w:rPr>
          <w:sz w:val="32"/>
          <w:szCs w:val="32"/>
        </w:rPr>
      </w:pPr>
      <w:r w:rsidRPr="008D079A">
        <w:rPr>
          <w:sz w:val="32"/>
          <w:szCs w:val="32"/>
        </w:rPr>
        <w:pict w14:anchorId="6BD086DB">
          <v:rect id="_x0000_i1084" style="width:0;height:1.5pt" o:hralign="center" o:hrstd="t" o:hr="t" fillcolor="#a0a0a0" stroked="f"/>
        </w:pict>
      </w:r>
    </w:p>
    <w:p w14:paraId="3440E8D4" w14:textId="77777777" w:rsidR="008D079A" w:rsidRPr="008D079A" w:rsidRDefault="008D079A" w:rsidP="008D079A">
      <w:pPr>
        <w:rPr>
          <w:b/>
          <w:bCs/>
          <w:sz w:val="32"/>
          <w:szCs w:val="32"/>
        </w:rPr>
      </w:pPr>
      <w:r w:rsidRPr="008D079A">
        <w:rPr>
          <w:b/>
          <w:bCs/>
          <w:sz w:val="32"/>
          <w:szCs w:val="32"/>
        </w:rPr>
        <w:t>6. Analysis &amp; Findings</w:t>
      </w:r>
    </w:p>
    <w:p w14:paraId="3930CAC2" w14:textId="77777777" w:rsidR="008D079A" w:rsidRPr="008D079A" w:rsidRDefault="008D079A" w:rsidP="008D079A">
      <w:pPr>
        <w:rPr>
          <w:b/>
          <w:bCs/>
          <w:sz w:val="32"/>
          <w:szCs w:val="32"/>
        </w:rPr>
      </w:pPr>
      <w:r w:rsidRPr="008D079A">
        <w:rPr>
          <w:b/>
          <w:bCs/>
          <w:sz w:val="32"/>
          <w:szCs w:val="32"/>
        </w:rPr>
        <w:t>6.1 System Load Trends</w:t>
      </w:r>
    </w:p>
    <w:p w14:paraId="1FDF41BB" w14:textId="77777777" w:rsidR="008D079A" w:rsidRPr="008D079A" w:rsidRDefault="008D079A" w:rsidP="008D079A">
      <w:pPr>
        <w:rPr>
          <w:sz w:val="32"/>
          <w:szCs w:val="32"/>
        </w:rPr>
      </w:pPr>
      <w:r w:rsidRPr="008D079A">
        <w:rPr>
          <w:sz w:val="32"/>
          <w:szCs w:val="32"/>
        </w:rPr>
        <w:t>The analysis revealed fluctuations in total system load, indicating varying demand on healthcare and shelter infrastructure.</w:t>
      </w:r>
    </w:p>
    <w:p w14:paraId="52E960D3" w14:textId="77777777" w:rsidR="008D079A" w:rsidRPr="008D079A" w:rsidRDefault="008D079A" w:rsidP="008D079A">
      <w:pPr>
        <w:rPr>
          <w:b/>
          <w:bCs/>
          <w:sz w:val="32"/>
          <w:szCs w:val="32"/>
        </w:rPr>
      </w:pPr>
      <w:r w:rsidRPr="008D079A">
        <w:rPr>
          <w:b/>
          <w:bCs/>
          <w:sz w:val="32"/>
          <w:szCs w:val="32"/>
        </w:rPr>
        <w:t>6.2 Inflow vs Outflow Imbalance</w:t>
      </w:r>
    </w:p>
    <w:p w14:paraId="5E3459D7" w14:textId="77777777" w:rsidR="008D079A" w:rsidRPr="008D079A" w:rsidRDefault="008D079A" w:rsidP="008D079A">
      <w:pPr>
        <w:rPr>
          <w:sz w:val="32"/>
          <w:szCs w:val="32"/>
        </w:rPr>
      </w:pPr>
      <w:r w:rsidRPr="008D079A">
        <w:rPr>
          <w:sz w:val="32"/>
          <w:szCs w:val="32"/>
        </w:rPr>
        <w:t>Periods with consistently positive net intake were observed, suggesting that:</w:t>
      </w:r>
    </w:p>
    <w:p w14:paraId="1967691F" w14:textId="77777777" w:rsidR="008D079A" w:rsidRPr="008D079A" w:rsidRDefault="008D079A" w:rsidP="008D079A">
      <w:pPr>
        <w:numPr>
          <w:ilvl w:val="0"/>
          <w:numId w:val="10"/>
        </w:numPr>
        <w:rPr>
          <w:sz w:val="32"/>
          <w:szCs w:val="32"/>
        </w:rPr>
      </w:pPr>
      <w:r w:rsidRPr="008D079A">
        <w:rPr>
          <w:sz w:val="32"/>
          <w:szCs w:val="32"/>
        </w:rPr>
        <w:t xml:space="preserve">Intake exceeded discharge </w:t>
      </w:r>
    </w:p>
    <w:p w14:paraId="2F387FD6" w14:textId="77777777" w:rsidR="008D079A" w:rsidRPr="008D079A" w:rsidRDefault="008D079A" w:rsidP="008D079A">
      <w:pPr>
        <w:numPr>
          <w:ilvl w:val="0"/>
          <w:numId w:val="10"/>
        </w:numPr>
        <w:rPr>
          <w:sz w:val="32"/>
          <w:szCs w:val="32"/>
        </w:rPr>
      </w:pPr>
      <w:r w:rsidRPr="008D079A">
        <w:rPr>
          <w:sz w:val="32"/>
          <w:szCs w:val="32"/>
        </w:rPr>
        <w:t xml:space="preserve">System pressure was increasing </w:t>
      </w:r>
    </w:p>
    <w:p w14:paraId="258D09B6" w14:textId="77777777" w:rsidR="008D079A" w:rsidRPr="008D079A" w:rsidRDefault="008D079A" w:rsidP="008D079A">
      <w:pPr>
        <w:rPr>
          <w:b/>
          <w:bCs/>
          <w:sz w:val="32"/>
          <w:szCs w:val="32"/>
        </w:rPr>
      </w:pPr>
      <w:r w:rsidRPr="008D079A">
        <w:rPr>
          <w:b/>
          <w:bCs/>
          <w:sz w:val="32"/>
          <w:szCs w:val="32"/>
        </w:rPr>
        <w:t>6.3 Capacity Stress</w:t>
      </w:r>
    </w:p>
    <w:p w14:paraId="2EBA6435" w14:textId="77777777" w:rsidR="008D079A" w:rsidRPr="008D079A" w:rsidRDefault="008D079A" w:rsidP="008D079A">
      <w:pPr>
        <w:rPr>
          <w:sz w:val="32"/>
          <w:szCs w:val="32"/>
        </w:rPr>
      </w:pPr>
      <w:r w:rsidRPr="008D079A">
        <w:rPr>
          <w:sz w:val="32"/>
          <w:szCs w:val="32"/>
        </w:rPr>
        <w:t>Multiple stress periods were identified where:</w:t>
      </w:r>
    </w:p>
    <w:p w14:paraId="3FA31DF8" w14:textId="77777777" w:rsidR="008D079A" w:rsidRPr="008D079A" w:rsidRDefault="008D079A" w:rsidP="008D079A">
      <w:pPr>
        <w:numPr>
          <w:ilvl w:val="0"/>
          <w:numId w:val="11"/>
        </w:numPr>
        <w:rPr>
          <w:sz w:val="32"/>
          <w:szCs w:val="32"/>
        </w:rPr>
      </w:pPr>
      <w:r w:rsidRPr="008D079A">
        <w:rPr>
          <w:sz w:val="32"/>
          <w:szCs w:val="32"/>
        </w:rPr>
        <w:t xml:space="preserve">Load exceeded rolling averages </w:t>
      </w:r>
    </w:p>
    <w:p w14:paraId="6FC18F54" w14:textId="77777777" w:rsidR="008D079A" w:rsidRPr="008D079A" w:rsidRDefault="008D079A" w:rsidP="008D079A">
      <w:pPr>
        <w:numPr>
          <w:ilvl w:val="0"/>
          <w:numId w:val="11"/>
        </w:numPr>
        <w:rPr>
          <w:sz w:val="32"/>
          <w:szCs w:val="32"/>
        </w:rPr>
      </w:pPr>
      <w:r w:rsidRPr="008D079A">
        <w:rPr>
          <w:sz w:val="32"/>
          <w:szCs w:val="32"/>
        </w:rPr>
        <w:t xml:space="preserve">System was operating beyond stable capacity </w:t>
      </w:r>
    </w:p>
    <w:p w14:paraId="6FA47A5B" w14:textId="77777777" w:rsidR="008D079A" w:rsidRPr="008D079A" w:rsidRDefault="008D079A" w:rsidP="008D079A">
      <w:pPr>
        <w:rPr>
          <w:b/>
          <w:bCs/>
          <w:sz w:val="32"/>
          <w:szCs w:val="32"/>
        </w:rPr>
      </w:pPr>
      <w:r w:rsidRPr="008D079A">
        <w:rPr>
          <w:b/>
          <w:bCs/>
          <w:sz w:val="32"/>
          <w:szCs w:val="32"/>
        </w:rPr>
        <w:t>6.4 Backlog Accumulation</w:t>
      </w:r>
    </w:p>
    <w:p w14:paraId="13F6E42E" w14:textId="77777777" w:rsidR="008D079A" w:rsidRPr="008D079A" w:rsidRDefault="008D079A" w:rsidP="008D079A">
      <w:pPr>
        <w:rPr>
          <w:sz w:val="32"/>
          <w:szCs w:val="32"/>
        </w:rPr>
      </w:pPr>
      <w:r w:rsidRPr="008D079A">
        <w:rPr>
          <w:sz w:val="32"/>
          <w:szCs w:val="32"/>
        </w:rPr>
        <w:t>Sustained positive net intake resulted in backlog buildup, indicating:</w:t>
      </w:r>
    </w:p>
    <w:p w14:paraId="019C7A94" w14:textId="77777777" w:rsidR="008D079A" w:rsidRPr="008D079A" w:rsidRDefault="008D079A" w:rsidP="008D079A">
      <w:pPr>
        <w:numPr>
          <w:ilvl w:val="0"/>
          <w:numId w:val="12"/>
        </w:numPr>
        <w:rPr>
          <w:sz w:val="32"/>
          <w:szCs w:val="32"/>
        </w:rPr>
      </w:pPr>
      <w:r w:rsidRPr="008D079A">
        <w:rPr>
          <w:sz w:val="32"/>
          <w:szCs w:val="32"/>
        </w:rPr>
        <w:t xml:space="preserve">Delays in discharge processes </w:t>
      </w:r>
    </w:p>
    <w:p w14:paraId="6B172647" w14:textId="77777777" w:rsidR="008D079A" w:rsidRPr="008D079A" w:rsidRDefault="008D079A" w:rsidP="008D079A">
      <w:pPr>
        <w:numPr>
          <w:ilvl w:val="0"/>
          <w:numId w:val="12"/>
        </w:numPr>
        <w:rPr>
          <w:sz w:val="32"/>
          <w:szCs w:val="32"/>
        </w:rPr>
      </w:pPr>
      <w:r w:rsidRPr="008D079A">
        <w:rPr>
          <w:sz w:val="32"/>
          <w:szCs w:val="32"/>
        </w:rPr>
        <w:t xml:space="preserve">Increased strain on facilities </w:t>
      </w:r>
    </w:p>
    <w:p w14:paraId="72245991" w14:textId="77777777" w:rsidR="008D079A" w:rsidRPr="008D079A" w:rsidRDefault="008D079A" w:rsidP="008D079A">
      <w:pPr>
        <w:rPr>
          <w:b/>
          <w:bCs/>
          <w:sz w:val="32"/>
          <w:szCs w:val="32"/>
        </w:rPr>
      </w:pPr>
      <w:r w:rsidRPr="008D079A">
        <w:rPr>
          <w:b/>
          <w:bCs/>
          <w:sz w:val="32"/>
          <w:szCs w:val="32"/>
        </w:rPr>
        <w:t>6.5 Volatility</w:t>
      </w:r>
    </w:p>
    <w:p w14:paraId="778D0B14" w14:textId="77777777" w:rsidR="008D079A" w:rsidRPr="008D079A" w:rsidRDefault="008D079A" w:rsidP="008D079A">
      <w:pPr>
        <w:rPr>
          <w:sz w:val="32"/>
          <w:szCs w:val="32"/>
        </w:rPr>
      </w:pPr>
      <w:r w:rsidRPr="008D079A">
        <w:rPr>
          <w:sz w:val="32"/>
          <w:szCs w:val="32"/>
        </w:rPr>
        <w:t>High variability in system load suggests:</w:t>
      </w:r>
    </w:p>
    <w:p w14:paraId="78EF04C2" w14:textId="77777777" w:rsidR="008D079A" w:rsidRPr="008D079A" w:rsidRDefault="008D079A" w:rsidP="008D079A">
      <w:pPr>
        <w:numPr>
          <w:ilvl w:val="0"/>
          <w:numId w:val="13"/>
        </w:numPr>
        <w:rPr>
          <w:sz w:val="32"/>
          <w:szCs w:val="32"/>
        </w:rPr>
      </w:pPr>
      <w:r w:rsidRPr="008D079A">
        <w:rPr>
          <w:sz w:val="32"/>
          <w:szCs w:val="32"/>
        </w:rPr>
        <w:t xml:space="preserve">Unpredictable influx patterns </w:t>
      </w:r>
    </w:p>
    <w:p w14:paraId="0496887B" w14:textId="77777777" w:rsidR="008D079A" w:rsidRPr="008D079A" w:rsidRDefault="008D079A" w:rsidP="008D079A">
      <w:pPr>
        <w:numPr>
          <w:ilvl w:val="0"/>
          <w:numId w:val="13"/>
        </w:numPr>
        <w:rPr>
          <w:sz w:val="32"/>
          <w:szCs w:val="32"/>
        </w:rPr>
      </w:pPr>
      <w:r w:rsidRPr="008D079A">
        <w:rPr>
          <w:sz w:val="32"/>
          <w:szCs w:val="32"/>
        </w:rPr>
        <w:lastRenderedPageBreak/>
        <w:t xml:space="preserve">Need for adaptive resource planning </w:t>
      </w:r>
    </w:p>
    <w:p w14:paraId="1DFE8FDB" w14:textId="77777777" w:rsidR="008D079A" w:rsidRPr="008D079A" w:rsidRDefault="008D079A" w:rsidP="008D079A">
      <w:pPr>
        <w:rPr>
          <w:b/>
          <w:bCs/>
          <w:sz w:val="32"/>
          <w:szCs w:val="32"/>
        </w:rPr>
      </w:pPr>
      <w:r w:rsidRPr="008D079A">
        <w:rPr>
          <w:b/>
          <w:bCs/>
          <w:sz w:val="32"/>
          <w:szCs w:val="32"/>
        </w:rPr>
        <w:t>6.6 Forecasting Insights</w:t>
      </w:r>
    </w:p>
    <w:p w14:paraId="49E18EBD" w14:textId="77777777" w:rsidR="008D079A" w:rsidRPr="008D079A" w:rsidRDefault="008D079A" w:rsidP="008D079A">
      <w:pPr>
        <w:rPr>
          <w:sz w:val="32"/>
          <w:szCs w:val="32"/>
        </w:rPr>
      </w:pPr>
      <w:r w:rsidRPr="008D079A">
        <w:rPr>
          <w:sz w:val="32"/>
          <w:szCs w:val="32"/>
        </w:rPr>
        <w:t>The ARIMA model predicts future trends, enabling:</w:t>
      </w:r>
    </w:p>
    <w:p w14:paraId="6D2DBBC1" w14:textId="77777777" w:rsidR="008D079A" w:rsidRPr="008D079A" w:rsidRDefault="008D079A" w:rsidP="008D079A">
      <w:pPr>
        <w:numPr>
          <w:ilvl w:val="0"/>
          <w:numId w:val="14"/>
        </w:numPr>
        <w:rPr>
          <w:sz w:val="32"/>
          <w:szCs w:val="32"/>
        </w:rPr>
      </w:pPr>
      <w:r w:rsidRPr="008D079A">
        <w:rPr>
          <w:sz w:val="32"/>
          <w:szCs w:val="32"/>
        </w:rPr>
        <w:t xml:space="preserve">Proactive capacity planning </w:t>
      </w:r>
    </w:p>
    <w:p w14:paraId="0E88C5D1" w14:textId="77777777" w:rsidR="008D079A" w:rsidRPr="008D079A" w:rsidRDefault="008D079A" w:rsidP="008D079A">
      <w:pPr>
        <w:numPr>
          <w:ilvl w:val="0"/>
          <w:numId w:val="14"/>
        </w:numPr>
        <w:rPr>
          <w:sz w:val="32"/>
          <w:szCs w:val="32"/>
        </w:rPr>
      </w:pPr>
      <w:r w:rsidRPr="008D079A">
        <w:rPr>
          <w:sz w:val="32"/>
          <w:szCs w:val="32"/>
        </w:rPr>
        <w:t xml:space="preserve">Early identification of potential overload scenarios </w:t>
      </w:r>
    </w:p>
    <w:p w14:paraId="30198937" w14:textId="77777777" w:rsidR="008D079A" w:rsidRPr="008D079A" w:rsidRDefault="008D079A" w:rsidP="008D079A">
      <w:pPr>
        <w:rPr>
          <w:sz w:val="32"/>
          <w:szCs w:val="32"/>
        </w:rPr>
      </w:pPr>
      <w:r w:rsidRPr="008D079A">
        <w:rPr>
          <w:sz w:val="32"/>
          <w:szCs w:val="32"/>
        </w:rPr>
        <w:pict w14:anchorId="39D267C9">
          <v:rect id="_x0000_i1085" style="width:0;height:1.5pt" o:hralign="center" o:hrstd="t" o:hr="t" fillcolor="#a0a0a0" stroked="f"/>
        </w:pict>
      </w:r>
    </w:p>
    <w:p w14:paraId="5EB1D5DA" w14:textId="77777777" w:rsidR="008D079A" w:rsidRPr="008D079A" w:rsidRDefault="008D079A" w:rsidP="008D079A">
      <w:pPr>
        <w:rPr>
          <w:b/>
          <w:bCs/>
          <w:sz w:val="32"/>
          <w:szCs w:val="32"/>
        </w:rPr>
      </w:pPr>
      <w:r w:rsidRPr="008D079A">
        <w:rPr>
          <w:b/>
          <w:bCs/>
          <w:sz w:val="32"/>
          <w:szCs w:val="32"/>
        </w:rPr>
        <w:t>7. Dashboard Implementation</w:t>
      </w:r>
    </w:p>
    <w:p w14:paraId="6765E1FC" w14:textId="77777777" w:rsidR="008D079A" w:rsidRPr="008D079A" w:rsidRDefault="008D079A" w:rsidP="008D079A">
      <w:pPr>
        <w:rPr>
          <w:sz w:val="32"/>
          <w:szCs w:val="32"/>
        </w:rPr>
      </w:pPr>
      <w:r w:rsidRPr="008D079A">
        <w:rPr>
          <w:sz w:val="32"/>
          <w:szCs w:val="32"/>
        </w:rPr>
        <w:t xml:space="preserve">A </w:t>
      </w:r>
      <w:proofErr w:type="spellStart"/>
      <w:r w:rsidRPr="008D079A">
        <w:rPr>
          <w:sz w:val="32"/>
          <w:szCs w:val="32"/>
        </w:rPr>
        <w:t>Streamlit</w:t>
      </w:r>
      <w:proofErr w:type="spellEnd"/>
      <w:r w:rsidRPr="008D079A">
        <w:rPr>
          <w:sz w:val="32"/>
          <w:szCs w:val="32"/>
        </w:rPr>
        <w:t>-based interactive dashboard was developed with:</w:t>
      </w:r>
    </w:p>
    <w:p w14:paraId="4A9B7FED" w14:textId="77777777" w:rsidR="008D079A" w:rsidRPr="008D079A" w:rsidRDefault="008D079A" w:rsidP="008D079A">
      <w:pPr>
        <w:numPr>
          <w:ilvl w:val="0"/>
          <w:numId w:val="15"/>
        </w:numPr>
        <w:rPr>
          <w:sz w:val="32"/>
          <w:szCs w:val="32"/>
        </w:rPr>
      </w:pPr>
      <w:r w:rsidRPr="008D079A">
        <w:rPr>
          <w:sz w:val="32"/>
          <w:szCs w:val="32"/>
        </w:rPr>
        <w:t xml:space="preserve">KPI summary cards </w:t>
      </w:r>
    </w:p>
    <w:p w14:paraId="4A8778D8" w14:textId="77777777" w:rsidR="008D079A" w:rsidRPr="008D079A" w:rsidRDefault="008D079A" w:rsidP="008D079A">
      <w:pPr>
        <w:numPr>
          <w:ilvl w:val="0"/>
          <w:numId w:val="15"/>
        </w:numPr>
        <w:rPr>
          <w:sz w:val="32"/>
          <w:szCs w:val="32"/>
        </w:rPr>
      </w:pPr>
      <w:r w:rsidRPr="008D079A">
        <w:rPr>
          <w:sz w:val="32"/>
          <w:szCs w:val="32"/>
        </w:rPr>
        <w:t xml:space="preserve">Time-series visualizations </w:t>
      </w:r>
    </w:p>
    <w:p w14:paraId="4A33D6D4" w14:textId="77777777" w:rsidR="008D079A" w:rsidRPr="008D079A" w:rsidRDefault="008D079A" w:rsidP="008D079A">
      <w:pPr>
        <w:numPr>
          <w:ilvl w:val="0"/>
          <w:numId w:val="15"/>
        </w:numPr>
        <w:rPr>
          <w:sz w:val="32"/>
          <w:szCs w:val="32"/>
        </w:rPr>
      </w:pPr>
      <w:r w:rsidRPr="008D079A">
        <w:rPr>
          <w:sz w:val="32"/>
          <w:szCs w:val="32"/>
        </w:rPr>
        <w:t xml:space="preserve">Inflow vs outflow comparison </w:t>
      </w:r>
    </w:p>
    <w:p w14:paraId="41C54D1F" w14:textId="77777777" w:rsidR="008D079A" w:rsidRPr="008D079A" w:rsidRDefault="008D079A" w:rsidP="008D079A">
      <w:pPr>
        <w:numPr>
          <w:ilvl w:val="0"/>
          <w:numId w:val="15"/>
        </w:numPr>
        <w:rPr>
          <w:sz w:val="32"/>
          <w:szCs w:val="32"/>
        </w:rPr>
      </w:pPr>
      <w:r w:rsidRPr="008D079A">
        <w:rPr>
          <w:sz w:val="32"/>
          <w:szCs w:val="32"/>
        </w:rPr>
        <w:t xml:space="preserve">Stress and anomaly detection </w:t>
      </w:r>
    </w:p>
    <w:p w14:paraId="492C6A63" w14:textId="77777777" w:rsidR="008D079A" w:rsidRPr="008D079A" w:rsidRDefault="008D079A" w:rsidP="008D079A">
      <w:pPr>
        <w:numPr>
          <w:ilvl w:val="0"/>
          <w:numId w:val="15"/>
        </w:numPr>
        <w:rPr>
          <w:sz w:val="32"/>
          <w:szCs w:val="32"/>
        </w:rPr>
      </w:pPr>
      <w:r w:rsidRPr="008D079A">
        <w:rPr>
          <w:sz w:val="32"/>
          <w:szCs w:val="32"/>
        </w:rPr>
        <w:t xml:space="preserve">Forecast visualization </w:t>
      </w:r>
    </w:p>
    <w:p w14:paraId="47FA46C9" w14:textId="77777777" w:rsidR="008D079A" w:rsidRPr="008D079A" w:rsidRDefault="008D079A" w:rsidP="008D079A">
      <w:pPr>
        <w:numPr>
          <w:ilvl w:val="0"/>
          <w:numId w:val="15"/>
        </w:numPr>
        <w:rPr>
          <w:sz w:val="32"/>
          <w:szCs w:val="32"/>
        </w:rPr>
      </w:pPr>
      <w:r w:rsidRPr="008D079A">
        <w:rPr>
          <w:sz w:val="32"/>
          <w:szCs w:val="32"/>
        </w:rPr>
        <w:t xml:space="preserve">Data export functionality </w:t>
      </w:r>
    </w:p>
    <w:p w14:paraId="677A594B" w14:textId="77777777" w:rsidR="008D079A" w:rsidRPr="008D079A" w:rsidRDefault="008D079A" w:rsidP="008D079A">
      <w:pPr>
        <w:rPr>
          <w:sz w:val="32"/>
          <w:szCs w:val="32"/>
        </w:rPr>
      </w:pPr>
      <w:r w:rsidRPr="008D079A">
        <w:rPr>
          <w:sz w:val="32"/>
          <w:szCs w:val="32"/>
        </w:rPr>
        <w:t>This dashboard provides real-time insights for decision-makers.</w:t>
      </w:r>
    </w:p>
    <w:p w14:paraId="5BC08F00" w14:textId="77777777" w:rsidR="008D079A" w:rsidRPr="008D079A" w:rsidRDefault="008D079A" w:rsidP="008D079A">
      <w:pPr>
        <w:rPr>
          <w:sz w:val="32"/>
          <w:szCs w:val="32"/>
        </w:rPr>
      </w:pPr>
      <w:r w:rsidRPr="008D079A">
        <w:rPr>
          <w:sz w:val="32"/>
          <w:szCs w:val="32"/>
        </w:rPr>
        <w:pict w14:anchorId="57E456F8">
          <v:rect id="_x0000_i1086" style="width:0;height:1.5pt" o:hralign="center" o:hrstd="t" o:hr="t" fillcolor="#a0a0a0" stroked="f"/>
        </w:pict>
      </w:r>
    </w:p>
    <w:p w14:paraId="053ADD67" w14:textId="77777777" w:rsidR="008D079A" w:rsidRPr="008D079A" w:rsidRDefault="008D079A" w:rsidP="008D079A">
      <w:pPr>
        <w:rPr>
          <w:b/>
          <w:bCs/>
          <w:sz w:val="32"/>
          <w:szCs w:val="32"/>
        </w:rPr>
      </w:pPr>
      <w:r w:rsidRPr="008D079A">
        <w:rPr>
          <w:b/>
          <w:bCs/>
          <w:sz w:val="32"/>
          <w:szCs w:val="32"/>
        </w:rPr>
        <w:t>8. Recommendations</w:t>
      </w:r>
    </w:p>
    <w:p w14:paraId="3E4C6932" w14:textId="77777777" w:rsidR="008D079A" w:rsidRPr="008D079A" w:rsidRDefault="008D079A" w:rsidP="008D079A">
      <w:pPr>
        <w:rPr>
          <w:sz w:val="32"/>
          <w:szCs w:val="32"/>
        </w:rPr>
      </w:pPr>
      <w:r w:rsidRPr="008D079A">
        <w:rPr>
          <w:sz w:val="32"/>
          <w:szCs w:val="32"/>
        </w:rPr>
        <w:t>Based on the analysis:</w:t>
      </w:r>
    </w:p>
    <w:p w14:paraId="146C8686" w14:textId="77777777" w:rsidR="008D079A" w:rsidRPr="008D079A" w:rsidRDefault="008D079A" w:rsidP="008D079A">
      <w:pPr>
        <w:numPr>
          <w:ilvl w:val="0"/>
          <w:numId w:val="16"/>
        </w:numPr>
        <w:rPr>
          <w:sz w:val="32"/>
          <w:szCs w:val="32"/>
        </w:rPr>
      </w:pPr>
      <w:r w:rsidRPr="008D079A">
        <w:rPr>
          <w:b/>
          <w:bCs/>
          <w:sz w:val="32"/>
          <w:szCs w:val="32"/>
        </w:rPr>
        <w:t>Improve Discharge Efficiency</w:t>
      </w:r>
      <w:r w:rsidRPr="008D079A">
        <w:rPr>
          <w:sz w:val="32"/>
          <w:szCs w:val="32"/>
        </w:rPr>
        <w:t xml:space="preserve"> </w:t>
      </w:r>
    </w:p>
    <w:p w14:paraId="2271709D" w14:textId="77777777" w:rsidR="008D079A" w:rsidRPr="008D079A" w:rsidRDefault="008D079A" w:rsidP="008D079A">
      <w:pPr>
        <w:numPr>
          <w:ilvl w:val="1"/>
          <w:numId w:val="16"/>
        </w:numPr>
        <w:rPr>
          <w:sz w:val="32"/>
          <w:szCs w:val="32"/>
        </w:rPr>
      </w:pPr>
      <w:r w:rsidRPr="008D079A">
        <w:rPr>
          <w:sz w:val="32"/>
          <w:szCs w:val="32"/>
        </w:rPr>
        <w:t xml:space="preserve">Increase processing speed for sponsor placements </w:t>
      </w:r>
    </w:p>
    <w:p w14:paraId="74F9F7C5" w14:textId="77777777" w:rsidR="008D079A" w:rsidRPr="008D079A" w:rsidRDefault="008D079A" w:rsidP="008D079A">
      <w:pPr>
        <w:numPr>
          <w:ilvl w:val="0"/>
          <w:numId w:val="16"/>
        </w:numPr>
        <w:rPr>
          <w:sz w:val="32"/>
          <w:szCs w:val="32"/>
        </w:rPr>
      </w:pPr>
      <w:r w:rsidRPr="008D079A">
        <w:rPr>
          <w:b/>
          <w:bCs/>
          <w:sz w:val="32"/>
          <w:szCs w:val="32"/>
        </w:rPr>
        <w:t>Enhance Capacity Planning</w:t>
      </w:r>
      <w:r w:rsidRPr="008D079A">
        <w:rPr>
          <w:sz w:val="32"/>
          <w:szCs w:val="32"/>
        </w:rPr>
        <w:t xml:space="preserve"> </w:t>
      </w:r>
    </w:p>
    <w:p w14:paraId="34A33E5F" w14:textId="77777777" w:rsidR="008D079A" w:rsidRPr="008D079A" w:rsidRDefault="008D079A" w:rsidP="008D079A">
      <w:pPr>
        <w:numPr>
          <w:ilvl w:val="1"/>
          <w:numId w:val="16"/>
        </w:numPr>
        <w:rPr>
          <w:sz w:val="32"/>
          <w:szCs w:val="32"/>
        </w:rPr>
      </w:pPr>
      <w:r w:rsidRPr="008D079A">
        <w:rPr>
          <w:sz w:val="32"/>
          <w:szCs w:val="32"/>
        </w:rPr>
        <w:t xml:space="preserve">Prepare additional resources during forecasted surge periods </w:t>
      </w:r>
    </w:p>
    <w:p w14:paraId="759C9B73" w14:textId="77777777" w:rsidR="008D079A" w:rsidRPr="008D079A" w:rsidRDefault="008D079A" w:rsidP="008D079A">
      <w:pPr>
        <w:numPr>
          <w:ilvl w:val="0"/>
          <w:numId w:val="16"/>
        </w:numPr>
        <w:rPr>
          <w:sz w:val="32"/>
          <w:szCs w:val="32"/>
        </w:rPr>
      </w:pPr>
      <w:r w:rsidRPr="008D079A">
        <w:rPr>
          <w:b/>
          <w:bCs/>
          <w:sz w:val="32"/>
          <w:szCs w:val="32"/>
        </w:rPr>
        <w:lastRenderedPageBreak/>
        <w:t>Monitor Net Intake Closely</w:t>
      </w:r>
      <w:r w:rsidRPr="008D079A">
        <w:rPr>
          <w:sz w:val="32"/>
          <w:szCs w:val="32"/>
        </w:rPr>
        <w:t xml:space="preserve"> </w:t>
      </w:r>
    </w:p>
    <w:p w14:paraId="14047BEC" w14:textId="77777777" w:rsidR="008D079A" w:rsidRPr="008D079A" w:rsidRDefault="008D079A" w:rsidP="008D079A">
      <w:pPr>
        <w:numPr>
          <w:ilvl w:val="1"/>
          <w:numId w:val="16"/>
        </w:numPr>
        <w:rPr>
          <w:sz w:val="32"/>
          <w:szCs w:val="32"/>
        </w:rPr>
      </w:pPr>
      <w:r w:rsidRPr="008D079A">
        <w:rPr>
          <w:sz w:val="32"/>
          <w:szCs w:val="32"/>
        </w:rPr>
        <w:t xml:space="preserve">Use it as an early warning indicator </w:t>
      </w:r>
    </w:p>
    <w:p w14:paraId="0B12CB01" w14:textId="77777777" w:rsidR="008D079A" w:rsidRPr="008D079A" w:rsidRDefault="008D079A" w:rsidP="008D079A">
      <w:pPr>
        <w:numPr>
          <w:ilvl w:val="0"/>
          <w:numId w:val="16"/>
        </w:numPr>
        <w:rPr>
          <w:sz w:val="32"/>
          <w:szCs w:val="32"/>
        </w:rPr>
      </w:pPr>
      <w:r w:rsidRPr="008D079A">
        <w:rPr>
          <w:b/>
          <w:bCs/>
          <w:sz w:val="32"/>
          <w:szCs w:val="32"/>
        </w:rPr>
        <w:t>Reduce Backlog Accumulation</w:t>
      </w:r>
      <w:r w:rsidRPr="008D079A">
        <w:rPr>
          <w:sz w:val="32"/>
          <w:szCs w:val="32"/>
        </w:rPr>
        <w:t xml:space="preserve"> </w:t>
      </w:r>
    </w:p>
    <w:p w14:paraId="6B0296AA" w14:textId="77777777" w:rsidR="008D079A" w:rsidRPr="008D079A" w:rsidRDefault="008D079A" w:rsidP="008D079A">
      <w:pPr>
        <w:numPr>
          <w:ilvl w:val="1"/>
          <w:numId w:val="16"/>
        </w:numPr>
        <w:rPr>
          <w:sz w:val="32"/>
          <w:szCs w:val="32"/>
        </w:rPr>
      </w:pPr>
      <w:r w:rsidRPr="008D079A">
        <w:rPr>
          <w:sz w:val="32"/>
          <w:szCs w:val="32"/>
        </w:rPr>
        <w:t xml:space="preserve">Balance intake and discharge rates </w:t>
      </w:r>
    </w:p>
    <w:p w14:paraId="5D5AE587" w14:textId="77777777" w:rsidR="008D079A" w:rsidRPr="008D079A" w:rsidRDefault="008D079A" w:rsidP="008D079A">
      <w:pPr>
        <w:numPr>
          <w:ilvl w:val="0"/>
          <w:numId w:val="16"/>
        </w:numPr>
        <w:rPr>
          <w:sz w:val="32"/>
          <w:szCs w:val="32"/>
        </w:rPr>
      </w:pPr>
      <w:r w:rsidRPr="008D079A">
        <w:rPr>
          <w:b/>
          <w:bCs/>
          <w:sz w:val="32"/>
          <w:szCs w:val="32"/>
        </w:rPr>
        <w:t>Use Forecasting for Decision Support</w:t>
      </w:r>
      <w:r w:rsidRPr="008D079A">
        <w:rPr>
          <w:sz w:val="32"/>
          <w:szCs w:val="32"/>
        </w:rPr>
        <w:t xml:space="preserve"> </w:t>
      </w:r>
    </w:p>
    <w:p w14:paraId="032449EF" w14:textId="77777777" w:rsidR="008D079A" w:rsidRPr="008D079A" w:rsidRDefault="008D079A" w:rsidP="008D079A">
      <w:pPr>
        <w:numPr>
          <w:ilvl w:val="1"/>
          <w:numId w:val="16"/>
        </w:numPr>
        <w:rPr>
          <w:sz w:val="32"/>
          <w:szCs w:val="32"/>
        </w:rPr>
      </w:pPr>
      <w:r w:rsidRPr="008D079A">
        <w:rPr>
          <w:sz w:val="32"/>
          <w:szCs w:val="32"/>
        </w:rPr>
        <w:t xml:space="preserve">Plan staffing and infrastructure in advance </w:t>
      </w:r>
    </w:p>
    <w:p w14:paraId="2234F9CB" w14:textId="77777777" w:rsidR="008D079A" w:rsidRPr="008D079A" w:rsidRDefault="008D079A" w:rsidP="008D079A">
      <w:pPr>
        <w:rPr>
          <w:sz w:val="32"/>
          <w:szCs w:val="32"/>
        </w:rPr>
      </w:pPr>
      <w:r w:rsidRPr="008D079A">
        <w:rPr>
          <w:sz w:val="32"/>
          <w:szCs w:val="32"/>
        </w:rPr>
        <w:pict w14:anchorId="6DE956D6">
          <v:rect id="_x0000_i1087" style="width:0;height:1.5pt" o:hralign="center" o:hrstd="t" o:hr="t" fillcolor="#a0a0a0" stroked="f"/>
        </w:pict>
      </w:r>
    </w:p>
    <w:p w14:paraId="655F9B6A" w14:textId="77777777" w:rsidR="008D079A" w:rsidRPr="008D079A" w:rsidRDefault="008D079A" w:rsidP="008D079A">
      <w:pPr>
        <w:rPr>
          <w:b/>
          <w:bCs/>
          <w:sz w:val="32"/>
          <w:szCs w:val="32"/>
        </w:rPr>
      </w:pPr>
      <w:r w:rsidRPr="008D079A">
        <w:rPr>
          <w:b/>
          <w:bCs/>
          <w:sz w:val="32"/>
          <w:szCs w:val="32"/>
        </w:rPr>
        <w:t>9. Conclusion</w:t>
      </w:r>
    </w:p>
    <w:p w14:paraId="1FDA2AF8" w14:textId="77777777" w:rsidR="008D079A" w:rsidRPr="008D079A" w:rsidRDefault="008D079A" w:rsidP="008D079A">
      <w:pPr>
        <w:rPr>
          <w:sz w:val="32"/>
          <w:szCs w:val="32"/>
        </w:rPr>
      </w:pPr>
      <w:r w:rsidRPr="008D079A">
        <w:rPr>
          <w:sz w:val="32"/>
          <w:szCs w:val="32"/>
        </w:rPr>
        <w:t>This project successfully transforms raw operational data into a structured analytical framework for monitoring the UAC system.</w:t>
      </w:r>
    </w:p>
    <w:p w14:paraId="0FAF306E" w14:textId="77777777" w:rsidR="008D079A" w:rsidRPr="008D079A" w:rsidRDefault="008D079A" w:rsidP="008D079A">
      <w:pPr>
        <w:rPr>
          <w:sz w:val="32"/>
          <w:szCs w:val="32"/>
        </w:rPr>
      </w:pPr>
      <w:r w:rsidRPr="008D079A">
        <w:rPr>
          <w:sz w:val="32"/>
          <w:szCs w:val="32"/>
        </w:rPr>
        <w:t>By integrating:</w:t>
      </w:r>
    </w:p>
    <w:p w14:paraId="4EE1B89D" w14:textId="77777777" w:rsidR="008D079A" w:rsidRPr="008D079A" w:rsidRDefault="008D079A" w:rsidP="008D079A">
      <w:pPr>
        <w:numPr>
          <w:ilvl w:val="0"/>
          <w:numId w:val="17"/>
        </w:numPr>
        <w:rPr>
          <w:sz w:val="32"/>
          <w:szCs w:val="32"/>
        </w:rPr>
      </w:pPr>
      <w:r w:rsidRPr="008D079A">
        <w:rPr>
          <w:sz w:val="32"/>
          <w:szCs w:val="32"/>
        </w:rPr>
        <w:t xml:space="preserve">Data preprocessing </w:t>
      </w:r>
    </w:p>
    <w:p w14:paraId="447431E8" w14:textId="77777777" w:rsidR="008D079A" w:rsidRPr="008D079A" w:rsidRDefault="008D079A" w:rsidP="008D079A">
      <w:pPr>
        <w:numPr>
          <w:ilvl w:val="0"/>
          <w:numId w:val="17"/>
        </w:numPr>
        <w:rPr>
          <w:sz w:val="32"/>
          <w:szCs w:val="32"/>
        </w:rPr>
      </w:pPr>
      <w:r w:rsidRPr="008D079A">
        <w:rPr>
          <w:sz w:val="32"/>
          <w:szCs w:val="32"/>
        </w:rPr>
        <w:t xml:space="preserve">KPI-driven analysis </w:t>
      </w:r>
    </w:p>
    <w:p w14:paraId="38AB6713" w14:textId="77777777" w:rsidR="008D079A" w:rsidRPr="008D079A" w:rsidRDefault="008D079A" w:rsidP="008D079A">
      <w:pPr>
        <w:numPr>
          <w:ilvl w:val="0"/>
          <w:numId w:val="17"/>
        </w:numPr>
        <w:rPr>
          <w:sz w:val="32"/>
          <w:szCs w:val="32"/>
        </w:rPr>
      </w:pPr>
      <w:r w:rsidRPr="008D079A">
        <w:rPr>
          <w:sz w:val="32"/>
          <w:szCs w:val="32"/>
        </w:rPr>
        <w:t xml:space="preserve">Stress detection </w:t>
      </w:r>
    </w:p>
    <w:p w14:paraId="229E1CEB" w14:textId="77777777" w:rsidR="008D079A" w:rsidRPr="008D079A" w:rsidRDefault="008D079A" w:rsidP="008D079A">
      <w:pPr>
        <w:numPr>
          <w:ilvl w:val="0"/>
          <w:numId w:val="17"/>
        </w:numPr>
        <w:rPr>
          <w:sz w:val="32"/>
          <w:szCs w:val="32"/>
        </w:rPr>
      </w:pPr>
      <w:r w:rsidRPr="008D079A">
        <w:rPr>
          <w:sz w:val="32"/>
          <w:szCs w:val="32"/>
        </w:rPr>
        <w:t xml:space="preserve">Forecasting </w:t>
      </w:r>
    </w:p>
    <w:p w14:paraId="26C8351F" w14:textId="77777777" w:rsidR="008D079A" w:rsidRPr="008D079A" w:rsidRDefault="008D079A" w:rsidP="008D079A">
      <w:pPr>
        <w:rPr>
          <w:sz w:val="32"/>
          <w:szCs w:val="32"/>
        </w:rPr>
      </w:pPr>
      <w:r w:rsidRPr="008D079A">
        <w:rPr>
          <w:sz w:val="32"/>
          <w:szCs w:val="32"/>
        </w:rPr>
        <w:t xml:space="preserve">the system enables </w:t>
      </w:r>
      <w:r w:rsidRPr="008D079A">
        <w:rPr>
          <w:b/>
          <w:bCs/>
          <w:sz w:val="32"/>
          <w:szCs w:val="32"/>
        </w:rPr>
        <w:t>proactive decision-making</w:t>
      </w:r>
      <w:r w:rsidRPr="008D079A">
        <w:rPr>
          <w:sz w:val="32"/>
          <w:szCs w:val="32"/>
        </w:rPr>
        <w:t xml:space="preserve"> and improves the overall efficiency of care delivery.</w:t>
      </w:r>
    </w:p>
    <w:p w14:paraId="69AAA041" w14:textId="77777777" w:rsidR="008D079A" w:rsidRPr="008D079A" w:rsidRDefault="008D079A" w:rsidP="008D079A">
      <w:pPr>
        <w:rPr>
          <w:sz w:val="32"/>
          <w:szCs w:val="32"/>
        </w:rPr>
      </w:pPr>
      <w:r w:rsidRPr="008D079A">
        <w:rPr>
          <w:sz w:val="32"/>
          <w:szCs w:val="32"/>
        </w:rPr>
        <w:t>This approach can significantly enhance the government's ability to manage humanitarian responsibilities effectively.</w:t>
      </w:r>
    </w:p>
    <w:p w14:paraId="47F311A8" w14:textId="77777777" w:rsidR="008D079A" w:rsidRPr="008D079A" w:rsidRDefault="008D079A" w:rsidP="008D079A">
      <w:pPr>
        <w:rPr>
          <w:sz w:val="32"/>
          <w:szCs w:val="32"/>
        </w:rPr>
      </w:pPr>
    </w:p>
    <w:sectPr w:rsidR="008D079A" w:rsidRPr="008D079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87B13"/>
    <w:multiLevelType w:val="multilevel"/>
    <w:tmpl w:val="D39A6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E63D47"/>
    <w:multiLevelType w:val="multilevel"/>
    <w:tmpl w:val="16D89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CB07AD"/>
    <w:multiLevelType w:val="multilevel"/>
    <w:tmpl w:val="7250F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9D269F"/>
    <w:multiLevelType w:val="multilevel"/>
    <w:tmpl w:val="D0A4B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722665"/>
    <w:multiLevelType w:val="multilevel"/>
    <w:tmpl w:val="71CCF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D8089B"/>
    <w:multiLevelType w:val="multilevel"/>
    <w:tmpl w:val="BABC6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9582F38"/>
    <w:multiLevelType w:val="multilevel"/>
    <w:tmpl w:val="59EE7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CAD7BD7"/>
    <w:multiLevelType w:val="multilevel"/>
    <w:tmpl w:val="69FEB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F2C3525"/>
    <w:multiLevelType w:val="multilevel"/>
    <w:tmpl w:val="38069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4204334"/>
    <w:multiLevelType w:val="multilevel"/>
    <w:tmpl w:val="C4FEE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C5B77BB"/>
    <w:multiLevelType w:val="multilevel"/>
    <w:tmpl w:val="224E5D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F2E6968"/>
    <w:multiLevelType w:val="multilevel"/>
    <w:tmpl w:val="08AAB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0103ACE"/>
    <w:multiLevelType w:val="multilevel"/>
    <w:tmpl w:val="685C0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C405294"/>
    <w:multiLevelType w:val="multilevel"/>
    <w:tmpl w:val="71E4D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2657643"/>
    <w:multiLevelType w:val="multilevel"/>
    <w:tmpl w:val="965E1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84F5966"/>
    <w:multiLevelType w:val="multilevel"/>
    <w:tmpl w:val="C798C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E431F31"/>
    <w:multiLevelType w:val="multilevel"/>
    <w:tmpl w:val="939C6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28028950">
    <w:abstractNumId w:val="7"/>
  </w:num>
  <w:num w:numId="2" w16cid:durableId="1943150460">
    <w:abstractNumId w:val="16"/>
  </w:num>
  <w:num w:numId="3" w16cid:durableId="123548187">
    <w:abstractNumId w:val="0"/>
  </w:num>
  <w:num w:numId="4" w16cid:durableId="977027748">
    <w:abstractNumId w:val="14"/>
  </w:num>
  <w:num w:numId="5" w16cid:durableId="1931350371">
    <w:abstractNumId w:val="8"/>
  </w:num>
  <w:num w:numId="6" w16cid:durableId="1545869356">
    <w:abstractNumId w:val="9"/>
  </w:num>
  <w:num w:numId="7" w16cid:durableId="175463557">
    <w:abstractNumId w:val="2"/>
  </w:num>
  <w:num w:numId="8" w16cid:durableId="1395658369">
    <w:abstractNumId w:val="5"/>
  </w:num>
  <w:num w:numId="9" w16cid:durableId="1983121806">
    <w:abstractNumId w:val="3"/>
  </w:num>
  <w:num w:numId="10" w16cid:durableId="329649762">
    <w:abstractNumId w:val="6"/>
  </w:num>
  <w:num w:numId="11" w16cid:durableId="667053148">
    <w:abstractNumId w:val="15"/>
  </w:num>
  <w:num w:numId="12" w16cid:durableId="1578588870">
    <w:abstractNumId w:val="12"/>
  </w:num>
  <w:num w:numId="13" w16cid:durableId="691684605">
    <w:abstractNumId w:val="4"/>
  </w:num>
  <w:num w:numId="14" w16cid:durableId="1908419079">
    <w:abstractNumId w:val="13"/>
  </w:num>
  <w:num w:numId="15" w16cid:durableId="884482848">
    <w:abstractNumId w:val="1"/>
  </w:num>
  <w:num w:numId="16" w16cid:durableId="2099399339">
    <w:abstractNumId w:val="10"/>
  </w:num>
  <w:num w:numId="17" w16cid:durableId="118747648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079A"/>
    <w:rsid w:val="002E513F"/>
    <w:rsid w:val="008D079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9A08CC"/>
  <w15:chartTrackingRefBased/>
  <w15:docId w15:val="{B7ECF809-20AD-4F50-8972-37AD8D4F62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D079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D079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D079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D079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D079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D07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07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07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07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079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D079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D079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D079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D079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D07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07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07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079A"/>
    <w:rPr>
      <w:rFonts w:eastAsiaTheme="majorEastAsia" w:cstheme="majorBidi"/>
      <w:color w:val="272727" w:themeColor="text1" w:themeTint="D8"/>
    </w:rPr>
  </w:style>
  <w:style w:type="paragraph" w:styleId="Title">
    <w:name w:val="Title"/>
    <w:basedOn w:val="Normal"/>
    <w:next w:val="Normal"/>
    <w:link w:val="TitleChar"/>
    <w:uiPriority w:val="10"/>
    <w:qFormat/>
    <w:rsid w:val="008D07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07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07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07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079A"/>
    <w:pPr>
      <w:spacing w:before="160"/>
      <w:jc w:val="center"/>
    </w:pPr>
    <w:rPr>
      <w:i/>
      <w:iCs/>
      <w:color w:val="404040" w:themeColor="text1" w:themeTint="BF"/>
    </w:rPr>
  </w:style>
  <w:style w:type="character" w:customStyle="1" w:styleId="QuoteChar">
    <w:name w:val="Quote Char"/>
    <w:basedOn w:val="DefaultParagraphFont"/>
    <w:link w:val="Quote"/>
    <w:uiPriority w:val="29"/>
    <w:rsid w:val="008D079A"/>
    <w:rPr>
      <w:i/>
      <w:iCs/>
      <w:color w:val="404040" w:themeColor="text1" w:themeTint="BF"/>
    </w:rPr>
  </w:style>
  <w:style w:type="paragraph" w:styleId="ListParagraph">
    <w:name w:val="List Paragraph"/>
    <w:basedOn w:val="Normal"/>
    <w:uiPriority w:val="34"/>
    <w:qFormat/>
    <w:rsid w:val="008D079A"/>
    <w:pPr>
      <w:ind w:left="720"/>
      <w:contextualSpacing/>
    </w:pPr>
  </w:style>
  <w:style w:type="character" w:styleId="IntenseEmphasis">
    <w:name w:val="Intense Emphasis"/>
    <w:basedOn w:val="DefaultParagraphFont"/>
    <w:uiPriority w:val="21"/>
    <w:qFormat/>
    <w:rsid w:val="008D079A"/>
    <w:rPr>
      <w:i/>
      <w:iCs/>
      <w:color w:val="2F5496" w:themeColor="accent1" w:themeShade="BF"/>
    </w:rPr>
  </w:style>
  <w:style w:type="paragraph" w:styleId="IntenseQuote">
    <w:name w:val="Intense Quote"/>
    <w:basedOn w:val="Normal"/>
    <w:next w:val="Normal"/>
    <w:link w:val="IntenseQuoteChar"/>
    <w:uiPriority w:val="30"/>
    <w:qFormat/>
    <w:rsid w:val="008D079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D079A"/>
    <w:rPr>
      <w:i/>
      <w:iCs/>
      <w:color w:val="2F5496" w:themeColor="accent1" w:themeShade="BF"/>
    </w:rPr>
  </w:style>
  <w:style w:type="character" w:styleId="IntenseReference">
    <w:name w:val="Intense Reference"/>
    <w:basedOn w:val="DefaultParagraphFont"/>
    <w:uiPriority w:val="32"/>
    <w:qFormat/>
    <w:rsid w:val="008D079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6</Pages>
  <Words>728</Words>
  <Characters>4152</Characters>
  <Application>Microsoft Office Word</Application>
  <DocSecurity>0</DocSecurity>
  <Lines>34</Lines>
  <Paragraphs>9</Paragraphs>
  <ScaleCrop>false</ScaleCrop>
  <Company/>
  <LinksUpToDate>false</LinksUpToDate>
  <CharactersWithSpaces>4871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Tejas Hagwane</dc:creator>
  <cp:keywords/>
  <dc:description/>
  <cp:lastModifiedBy>Tejas Hagwane</cp:lastModifiedBy>
  <cp:revision>1</cp:revision>
  <dcterms:created xsi:type="dcterms:W3CDTF">2026-04-21T05:42:00Z</dcterms:created>
  <dcterms:modified xsi:type="dcterms:W3CDTF">2026-04-21T05:50:00Z</dcterms:modified>
</cp:coreProperties>
</file>