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19261" w14:textId="77777777" w:rsidR="001624BC" w:rsidRDefault="00000000">
      <w:pPr>
        <w:jc w:val="center"/>
      </w:pPr>
      <w:r>
        <w:rPr>
          <w:b/>
          <w:sz w:val="36"/>
        </w:rPr>
        <w:t>A PROJECT REPORT</w:t>
      </w:r>
    </w:p>
    <w:p w14:paraId="1CA97925" w14:textId="77777777" w:rsidR="001624BC" w:rsidRDefault="00000000">
      <w:pPr>
        <w:jc w:val="center"/>
      </w:pPr>
      <w:r>
        <w:rPr>
          <w:b/>
          <w:sz w:val="30"/>
        </w:rPr>
        <w:t>ON</w:t>
      </w:r>
    </w:p>
    <w:p w14:paraId="2C99351E" w14:textId="77777777" w:rsidR="001624BC" w:rsidRDefault="00000000">
      <w:pPr>
        <w:jc w:val="center"/>
      </w:pPr>
      <w:r>
        <w:rPr>
          <w:b/>
          <w:sz w:val="30"/>
        </w:rPr>
        <w:t>Cyberbullying Detection on Social Media Using NLP and Random Forest</w:t>
      </w:r>
    </w:p>
    <w:p w14:paraId="0C978DFA" w14:textId="77777777" w:rsidR="001624BC" w:rsidRDefault="00000000">
      <w:pPr>
        <w:jc w:val="center"/>
      </w:pPr>
      <w:r>
        <w:t>project report submitted in partial fulfilment of the requirements for the Course</w:t>
      </w:r>
    </w:p>
    <w:p w14:paraId="2D2E6DA3" w14:textId="77777777" w:rsidR="001624BC" w:rsidRDefault="00000000">
      <w:pPr>
        <w:jc w:val="center"/>
      </w:pPr>
      <w:r>
        <w:rPr>
          <w:b/>
          <w:sz w:val="28"/>
        </w:rPr>
        <w:t>MACHINE LEARNING</w:t>
      </w:r>
    </w:p>
    <w:p w14:paraId="6930DA6F" w14:textId="77777777" w:rsidR="001624BC" w:rsidRDefault="00000000">
      <w:pPr>
        <w:jc w:val="center"/>
      </w:pPr>
      <w:r>
        <w:rPr>
          <w:b/>
          <w:sz w:val="28"/>
        </w:rPr>
        <w:t>BACHELOR OF TECHNOLOGY</w:t>
      </w:r>
    </w:p>
    <w:p w14:paraId="246FC811" w14:textId="02DA50F6" w:rsidR="001624BC" w:rsidRDefault="00000000" w:rsidP="00F1424E">
      <w:pPr>
        <w:jc w:val="center"/>
      </w:pPr>
      <w:r>
        <w:rPr>
          <w:b/>
          <w:sz w:val="24"/>
        </w:rPr>
        <w:t>A.Y.: 2026-27</w:t>
      </w:r>
    </w:p>
    <w:p w14:paraId="6F5B0CAA" w14:textId="77777777" w:rsidR="001624BC" w:rsidRDefault="00000000">
      <w:pPr>
        <w:jc w:val="center"/>
      </w:pPr>
      <w:r>
        <w:rPr>
          <w:b/>
          <w:sz w:val="24"/>
        </w:rPr>
        <w:t>By</w:t>
      </w:r>
    </w:p>
    <w:p w14:paraId="1301C375" w14:textId="77777777" w:rsidR="001624BC" w:rsidRDefault="00000000">
      <w:pPr>
        <w:jc w:val="center"/>
      </w:pPr>
      <w:r>
        <w:t>A. Charan Teja — Roll No. 2520030418</w:t>
      </w:r>
    </w:p>
    <w:p w14:paraId="45B40FFC" w14:textId="77777777" w:rsidR="001624BC" w:rsidRDefault="00000000">
      <w:pPr>
        <w:jc w:val="center"/>
      </w:pPr>
      <w:r>
        <w:t>S. Teja — Roll No. 2520030419</w:t>
      </w:r>
    </w:p>
    <w:p w14:paraId="577F3752" w14:textId="78B640A1" w:rsidR="001624BC" w:rsidRDefault="00000000" w:rsidP="00F1424E">
      <w:pPr>
        <w:jc w:val="center"/>
      </w:pPr>
      <w:r>
        <w:t>K. Hitesh Reddy — Roll No. 2520030420</w:t>
      </w:r>
    </w:p>
    <w:p w14:paraId="467A2A64" w14:textId="77777777" w:rsidR="001624BC" w:rsidRDefault="00000000">
      <w:pPr>
        <w:jc w:val="center"/>
      </w:pPr>
      <w:r>
        <w:rPr>
          <w:b/>
          <w:sz w:val="24"/>
        </w:rPr>
        <w:t>Under the Esteemed Guidance of</w:t>
      </w:r>
    </w:p>
    <w:p w14:paraId="57B923DB" w14:textId="77777777" w:rsidR="001624BC" w:rsidRDefault="00000000">
      <w:pPr>
        <w:jc w:val="center"/>
      </w:pPr>
      <w:r>
        <w:t>Mr. Gaddam Ravindra Babu</w:t>
      </w:r>
    </w:p>
    <w:p w14:paraId="6EFDCC94" w14:textId="2ABB90FF" w:rsidR="001624BC" w:rsidRDefault="00000000" w:rsidP="00F1424E">
      <w:pPr>
        <w:jc w:val="center"/>
      </w:pPr>
      <w:r>
        <w:t>Assistant Professor</w:t>
      </w:r>
    </w:p>
    <w:p w14:paraId="199E2C26" w14:textId="77777777" w:rsidR="001624BC" w:rsidRDefault="00000000">
      <w:pPr>
        <w:jc w:val="center"/>
      </w:pPr>
      <w:r>
        <w:rPr>
          <w:b/>
          <w:sz w:val="26"/>
        </w:rPr>
        <w:t>Department of Computer Science Engineering</w:t>
      </w:r>
    </w:p>
    <w:p w14:paraId="6410744F" w14:textId="77777777" w:rsidR="001624BC" w:rsidRDefault="00000000">
      <w:pPr>
        <w:jc w:val="center"/>
      </w:pPr>
      <w:r>
        <w:rPr>
          <w:b/>
          <w:sz w:val="24"/>
        </w:rPr>
        <w:t>Koneru Lakshmaiah Education Foundation</w:t>
      </w:r>
    </w:p>
    <w:p w14:paraId="664AF7FA" w14:textId="77777777" w:rsidR="001624BC" w:rsidRDefault="00000000">
      <w:pPr>
        <w:jc w:val="center"/>
      </w:pPr>
      <w:r>
        <w:t>(Deemed to be University)</w:t>
      </w:r>
    </w:p>
    <w:p w14:paraId="651826A2" w14:textId="77777777" w:rsidR="001624BC" w:rsidRDefault="00000000">
      <w:pPr>
        <w:jc w:val="center"/>
        <w:rPr>
          <w:sz w:val="18"/>
        </w:rPr>
      </w:pPr>
      <w:r>
        <w:rPr>
          <w:sz w:val="18"/>
        </w:rPr>
        <w:t>Off-Campus: Bachupally-Gandimaisamma Road, Bowrampet, Hyderabad, Telangana – 500043</w:t>
      </w:r>
    </w:p>
    <w:p w14:paraId="574BCC17" w14:textId="494B7C7C" w:rsidR="00F1424E" w:rsidRDefault="00F1424E">
      <w:pPr>
        <w:jc w:val="center"/>
      </w:pPr>
      <w:r w:rsidRPr="00F1424E">
        <w:rPr>
          <w:rFonts w:asciiTheme="majorHAnsi" w:eastAsiaTheme="majorEastAsia" w:hAnsiTheme="majorHAnsi" w:cstheme="majorBidi"/>
          <w:b/>
          <w:bCs/>
          <w:color w:val="365F91" w:themeColor="accent1" w:themeShade="BF"/>
          <w:sz w:val="28"/>
          <w:szCs w:val="28"/>
          <w:lang w:val="en-IN"/>
        </w:rPr>
        <w:drawing>
          <wp:inline distT="0" distB="0" distL="0" distR="0" wp14:anchorId="6FF386DF" wp14:editId="6C8A1371">
            <wp:extent cx="1417320" cy="1424940"/>
            <wp:effectExtent l="0" t="0" r="0" b="3810"/>
            <wp:docPr id="5952560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7320" cy="1424940"/>
                    </a:xfrm>
                    <a:prstGeom prst="rect">
                      <a:avLst/>
                    </a:prstGeom>
                    <a:noFill/>
                    <a:ln>
                      <a:noFill/>
                    </a:ln>
                  </pic:spPr>
                </pic:pic>
              </a:graphicData>
            </a:graphic>
          </wp:inline>
        </w:drawing>
      </w:r>
    </w:p>
    <w:p w14:paraId="6A15EE87" w14:textId="21D07FAE" w:rsidR="00F1424E" w:rsidRPr="00F1424E" w:rsidRDefault="00000000" w:rsidP="00F1424E">
      <w:r>
        <w:br w:type="page"/>
      </w:r>
    </w:p>
    <w:p w14:paraId="6BB7FDE4" w14:textId="0878C497" w:rsidR="00F1424E" w:rsidRPr="00F1424E" w:rsidRDefault="00F1424E" w:rsidP="00F1424E">
      <w:pPr>
        <w:pStyle w:val="Heading1"/>
        <w:rPr>
          <w:lang w:val="en-IN"/>
        </w:rPr>
      </w:pPr>
      <w:r w:rsidRPr="00F1424E">
        <w:rPr>
          <w:lang w:val="en-IN"/>
        </w:rPr>
        <w:lastRenderedPageBreak/>
        <w:drawing>
          <wp:inline distT="0" distB="0" distL="0" distR="0" wp14:anchorId="58664EF3" wp14:editId="67EF9E9C">
            <wp:extent cx="6400800" cy="723900"/>
            <wp:effectExtent l="0" t="0" r="0" b="0"/>
            <wp:docPr id="12321076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723900"/>
                    </a:xfrm>
                    <a:prstGeom prst="rect">
                      <a:avLst/>
                    </a:prstGeom>
                    <a:noFill/>
                    <a:ln>
                      <a:noFill/>
                    </a:ln>
                  </pic:spPr>
                </pic:pic>
              </a:graphicData>
            </a:graphic>
          </wp:inline>
        </w:drawing>
      </w:r>
    </w:p>
    <w:p w14:paraId="096D6235" w14:textId="77777777" w:rsidR="001624BC" w:rsidRDefault="00000000">
      <w:pPr>
        <w:pStyle w:val="Heading1"/>
      </w:pPr>
      <w:r>
        <w:t>Abstract</w:t>
      </w:r>
    </w:p>
    <w:p w14:paraId="445D46E6" w14:textId="77777777" w:rsidR="001624BC" w:rsidRDefault="00000000">
      <w:r>
        <w:t>Cyberbullying on social media platforms has become a serious concern because harmful, abusive, threatening, or offensive messages can spread rapidly and affect the safety and well-being of users. This project develops CyberGuard AI, an NLP and machine-learning based system for classifying social media comments as Cyberbullying or Not Cyberbullying. Three labelled datasets are normalized into a common binary target and cleaned by removing empty records, duplicate comments, and conflicting duplicate labels. The text is preprocessed using lowercasing, URL and HTML removal, mention handling, hashtag handling, punctuation and whitespace processing, tokenization, stop-word removal while retaining important negations, and lemmatization. TF-IDF with unigram and bigram features is then used for feature extraction. Four classifiers—Logistic Regression, Multinomial Naive Bayes, Linear SVM, and Random Forest—are trained and compared. The final implementation selects Logistic Regression using F1-score as the primary selection criterion. On the submitted test results, Logistic Regression achieved 93.03% accuracy, 89.25% precision, 89.30% recall, and 89.27% F1-score. A rule-based respectful-rewrite module is applied only after a comment is classified as cyberbullying. The system is exposed through a Flask REST API and a web interface for real-time prediction.</w:t>
      </w:r>
    </w:p>
    <w:p w14:paraId="4975AF82" w14:textId="77777777" w:rsidR="001624BC" w:rsidRDefault="00000000">
      <w:r>
        <w:t>Keywords: Cyberbullying Detection, Natural Language Processing, Random Forest, TF-IDF, Social Media, Text Classification</w:t>
      </w:r>
    </w:p>
    <w:p w14:paraId="42DAF2C8" w14:textId="77777777" w:rsidR="001624BC" w:rsidRDefault="00000000">
      <w:pPr>
        <w:pStyle w:val="Heading1"/>
      </w:pPr>
      <w:r>
        <w:t>1. Introduction</w:t>
      </w:r>
    </w:p>
    <w:p w14:paraId="64A0B35A" w14:textId="77777777" w:rsidR="001624BC" w:rsidRDefault="00000000">
      <w:pPr>
        <w:pStyle w:val="Heading2"/>
      </w:pPr>
      <w:r>
        <w:t>1.1 Purpose of the Project</w:t>
      </w:r>
    </w:p>
    <w:p w14:paraId="040D7597" w14:textId="77777777" w:rsidR="001624BC" w:rsidRDefault="00000000">
      <w:r>
        <w:t>The rapid growth of social media has made online communication convenient, but it has also created opportunities for harmful communication. Cyberbullying can appear in the form of abusive, threatening, offensive, humiliating, or otherwise harmful messages. Because large quantities of posts and comments are generated continuously, manually reviewing every item is difficult and time-consuming. An automated detection system can assist moderators by identifying potentially harmful text and prioritizing content for further review.</w:t>
      </w:r>
    </w:p>
    <w:p w14:paraId="1364D8EE" w14:textId="77777777" w:rsidR="001624BC" w:rsidRDefault="00000000">
      <w:r>
        <w:t>The purpose of this project is to develop a machine learning pipeline that can process social media text and classify it as bullying or non-bullying. Natural Language Processing is used to clean and represent the text, while the Random Forest algorithm is used for classification. The system is designed as a practical academic implementation demonstrating how NLP and supervised machine learning can be combined for automated text classification.</w:t>
      </w:r>
    </w:p>
    <w:p w14:paraId="1EE2E958" w14:textId="77777777" w:rsidR="001624BC" w:rsidRDefault="00000000">
      <w:pPr>
        <w:pStyle w:val="Heading2"/>
      </w:pPr>
      <w:r>
        <w:t>1.2 Problem Statement</w:t>
      </w:r>
    </w:p>
    <w:p w14:paraId="021EA85E" w14:textId="77777777" w:rsidR="001624BC" w:rsidRDefault="00000000">
      <w:r>
        <w:t>Given a labelled dataset of social media posts or comments, the problem is to develop a supervised machine learning model that can classify an input text as cyberbullying or non-cyberbullying. The system must preprocess raw text, extract meaningful numerical features, train a Random Forest classifier, and evaluate its classification performance using appropriate metrics. The expected output is a predicted class for each input text, with additional harmful-content type or severity information only where such labels are available and implemented in the dataset/model.</w:t>
      </w:r>
    </w:p>
    <w:p w14:paraId="6D2DD7FE" w14:textId="77777777" w:rsidR="001624BC" w:rsidRDefault="00000000">
      <w:pPr>
        <w:pStyle w:val="Heading2"/>
      </w:pPr>
      <w:r>
        <w:lastRenderedPageBreak/>
        <w:t>1.3 Existing Methods and Disadvantages</w:t>
      </w:r>
    </w:p>
    <w:p w14:paraId="12C40DCF" w14:textId="77777777" w:rsidR="001624BC" w:rsidRDefault="00000000">
      <w:r>
        <w:t>Traditional moderation can depend heavily on manual review, keyword matching, or simple rule-based filtering. Manual review is difficult to scale when the volume of social media content is high. Keyword-based approaches can also miss harmful content expressed indirectly and may incorrectly flag harmless uses of words. Recent research has explored supervised machine learning, deep learning, and transformer-based NLP models to improve automated detection.</w:t>
      </w:r>
    </w:p>
    <w:p w14:paraId="06528336" w14:textId="77777777" w:rsidR="001624BC" w:rsidRDefault="00000000">
      <w:r>
        <w:t>Cyberbullying detection is also challenging because language varies across platforms, domains, languages, and social contexts. Datasets may be noisy or imbalanced, and models trained on one dataset may not generalize perfectly to new platforms or changing language. Recent studies have therefore examined approaches ranging from classical machine learning with NLP features to CNN/LSTM systems and transformer models.</w:t>
      </w:r>
    </w:p>
    <w:p w14:paraId="26806D42" w14:textId="77777777" w:rsidR="001624BC" w:rsidRDefault="00000000">
      <w:pPr>
        <w:pStyle w:val="Heading2"/>
      </w:pPr>
      <w:r>
        <w:t>1.4 Proposed System</w:t>
      </w:r>
    </w:p>
    <w:p w14:paraId="27EC511F" w14:textId="77777777" w:rsidR="001624BC" w:rsidRDefault="00000000">
      <w:r>
        <w:t>The implemented system is a complete NLP-based cyberbullying classification pipeline. Three labelled datasets are normalized into a common schema with a binary target: 1 for Cyberbullying and 0 for Not Cyberbullying. After cleaning, the text is processed consistently for both training and inference. TF-IDF converts the cleaned text into sparse numerical features using unigrams and bigrams, with a maximum vocabulary of 20,000 features and a minimum document frequency of 3. The data is divided using an 80/20 stratified train-test split, and the vectorizer is fitted only on the training data to avoid data leakage. Four machine-learning models are compared: Logistic Regression, Multinomial Naive Bayes, Linear SVM, and Random Forest. The submitted results select Logistic Regression as the final model based on F1-score. A Flask backend loads the saved vectorizer and final model, while the web interface accepts comments and displays the prediction and confidence when available. If the comment is classified as cyberbullying, a separate rule-based respectful-rewrite module generates a safer alternative.</w:t>
      </w:r>
    </w:p>
    <w:p w14:paraId="2FF0EB6D" w14:textId="77777777" w:rsidR="001624BC" w:rsidRDefault="00000000">
      <w:pPr>
        <w:pStyle w:val="Heading2"/>
      </w:pPr>
      <w:r>
        <w:t>1.5 Research Objectives</w:t>
      </w:r>
    </w:p>
    <w:p w14:paraId="48849448" w14:textId="77777777" w:rsidR="001624BC" w:rsidRDefault="00000000">
      <w:pPr>
        <w:pStyle w:val="ListBullet"/>
        <w:spacing w:after="60"/>
      </w:pPr>
      <w:r>
        <w:t>Prepare a suitable labelled social media text dataset for cyberbullying classification.</w:t>
      </w:r>
    </w:p>
    <w:p w14:paraId="21396646" w14:textId="77777777" w:rsidR="001624BC" w:rsidRDefault="00000000">
      <w:pPr>
        <w:pStyle w:val="ListBullet"/>
        <w:spacing w:after="60"/>
      </w:pPr>
      <w:r>
        <w:t>Perform systematic text preprocessing and exploratory analysis.</w:t>
      </w:r>
    </w:p>
    <w:p w14:paraId="32155649" w14:textId="77777777" w:rsidR="001624BC" w:rsidRDefault="00000000">
      <w:pPr>
        <w:pStyle w:val="ListBullet"/>
        <w:spacing w:after="60"/>
      </w:pPr>
      <w:r>
        <w:t>Convert text into numerical features using TF-IDF and/or word-embedding based representation.</w:t>
      </w:r>
    </w:p>
    <w:p w14:paraId="779BF39A" w14:textId="77777777" w:rsidR="001624BC" w:rsidRDefault="00000000">
      <w:pPr>
        <w:pStyle w:val="ListBullet"/>
        <w:spacing w:after="60"/>
      </w:pPr>
      <w:r>
        <w:t>Develop and train a Random Forest classifier for bullying versus non-bullying classification.</w:t>
      </w:r>
    </w:p>
    <w:p w14:paraId="34DD46EB" w14:textId="77777777" w:rsidR="001624BC" w:rsidRDefault="00000000">
      <w:pPr>
        <w:pStyle w:val="ListBullet"/>
        <w:spacing w:after="60"/>
      </w:pPr>
      <w:r>
        <w:t>Evaluate the model using Accuracy, Precision, Recall, F1-Score, and Confusion Matrix.</w:t>
      </w:r>
    </w:p>
    <w:p w14:paraId="27F67579" w14:textId="77777777" w:rsidR="001624BC" w:rsidRDefault="00000000">
      <w:pPr>
        <w:pStyle w:val="ListBullet"/>
        <w:spacing w:after="60"/>
      </w:pPr>
      <w:r>
        <w:t>Examine the model's limitations and its practical applicability to automated content moderation.</w:t>
      </w:r>
    </w:p>
    <w:p w14:paraId="35055D1A" w14:textId="77777777" w:rsidR="001624BC" w:rsidRDefault="00000000">
      <w:pPr>
        <w:pStyle w:val="Heading1"/>
      </w:pPr>
      <w:r>
        <w:t>2. Literature Survey</w:t>
      </w:r>
    </w:p>
    <w:p w14:paraId="29D1867D" w14:textId="77777777" w:rsidR="001624BC" w:rsidRDefault="00000000">
      <w:r>
        <w:t>The project abstract does not contain a literature survey. The following recent studies (2024–2025) were added from external scholarly sources to satisfy the report-template requirement. Bibliographic details should be checked once more against the publisher page before final submission.</w:t>
      </w:r>
    </w:p>
    <w:tbl>
      <w:tblPr>
        <w:tblStyle w:val="TableGrid"/>
        <w:tblW w:w="0" w:type="auto"/>
        <w:jc w:val="center"/>
        <w:tblLook w:val="04A0" w:firstRow="1" w:lastRow="0" w:firstColumn="1" w:lastColumn="0" w:noHBand="0" w:noVBand="1"/>
      </w:tblPr>
      <w:tblGrid>
        <w:gridCol w:w="1400"/>
        <w:gridCol w:w="1429"/>
        <w:gridCol w:w="1874"/>
        <w:gridCol w:w="1428"/>
        <w:gridCol w:w="1431"/>
        <w:gridCol w:w="1427"/>
        <w:gridCol w:w="1451"/>
      </w:tblGrid>
      <w:tr w:rsidR="001624BC" w14:paraId="52075B1E" w14:textId="77777777">
        <w:trPr>
          <w:jc w:val="center"/>
        </w:trPr>
        <w:tc>
          <w:tcPr>
            <w:tcW w:w="1461" w:type="dxa"/>
            <w:vAlign w:val="center"/>
          </w:tcPr>
          <w:p w14:paraId="66212D4B" w14:textId="77777777" w:rsidR="001624BC" w:rsidRDefault="00000000">
            <w:r>
              <w:rPr>
                <w:b/>
                <w:sz w:val="14"/>
              </w:rPr>
              <w:t>S.No.</w:t>
            </w:r>
          </w:p>
        </w:tc>
        <w:tc>
          <w:tcPr>
            <w:tcW w:w="1461" w:type="dxa"/>
            <w:vAlign w:val="center"/>
          </w:tcPr>
          <w:p w14:paraId="21D385D1" w14:textId="77777777" w:rsidR="001624BC" w:rsidRDefault="00000000">
            <w:r>
              <w:rPr>
                <w:b/>
                <w:sz w:val="14"/>
              </w:rPr>
              <w:t>Title</w:t>
            </w:r>
          </w:p>
        </w:tc>
        <w:tc>
          <w:tcPr>
            <w:tcW w:w="1461" w:type="dxa"/>
            <w:vAlign w:val="center"/>
          </w:tcPr>
          <w:p w14:paraId="4AC16829" w14:textId="77777777" w:rsidR="001624BC" w:rsidRDefault="00000000">
            <w:r>
              <w:rPr>
                <w:b/>
                <w:sz w:val="14"/>
              </w:rPr>
              <w:t>Reference / DOI</w:t>
            </w:r>
          </w:p>
        </w:tc>
        <w:tc>
          <w:tcPr>
            <w:tcW w:w="1461" w:type="dxa"/>
            <w:vAlign w:val="center"/>
          </w:tcPr>
          <w:p w14:paraId="78C5C070" w14:textId="77777777" w:rsidR="001624BC" w:rsidRDefault="00000000">
            <w:r>
              <w:rPr>
                <w:b/>
                <w:sz w:val="14"/>
              </w:rPr>
              <w:t>Problem / Gap</w:t>
            </w:r>
          </w:p>
        </w:tc>
        <w:tc>
          <w:tcPr>
            <w:tcW w:w="1461" w:type="dxa"/>
            <w:vAlign w:val="center"/>
          </w:tcPr>
          <w:p w14:paraId="557476D5" w14:textId="77777777" w:rsidR="001624BC" w:rsidRDefault="00000000">
            <w:r>
              <w:rPr>
                <w:b/>
                <w:sz w:val="14"/>
              </w:rPr>
              <w:t>Objective</w:t>
            </w:r>
          </w:p>
        </w:tc>
        <w:tc>
          <w:tcPr>
            <w:tcW w:w="1461" w:type="dxa"/>
            <w:vAlign w:val="center"/>
          </w:tcPr>
          <w:p w14:paraId="6FFFA3D1" w14:textId="77777777" w:rsidR="001624BC" w:rsidRDefault="00000000">
            <w:r>
              <w:rPr>
                <w:b/>
                <w:sz w:val="14"/>
              </w:rPr>
              <w:t>Methods Used</w:t>
            </w:r>
          </w:p>
        </w:tc>
        <w:tc>
          <w:tcPr>
            <w:tcW w:w="1461" w:type="dxa"/>
            <w:vAlign w:val="center"/>
          </w:tcPr>
          <w:p w14:paraId="3D3C6BFB" w14:textId="77777777" w:rsidR="001624BC" w:rsidRDefault="00000000">
            <w:r>
              <w:rPr>
                <w:b/>
                <w:sz w:val="14"/>
              </w:rPr>
              <w:t>Inference / Future Research</w:t>
            </w:r>
          </w:p>
        </w:tc>
      </w:tr>
      <w:tr w:rsidR="001624BC" w14:paraId="18663B5C" w14:textId="77777777">
        <w:trPr>
          <w:jc w:val="center"/>
        </w:trPr>
        <w:tc>
          <w:tcPr>
            <w:tcW w:w="1461" w:type="dxa"/>
            <w:vAlign w:val="center"/>
          </w:tcPr>
          <w:p w14:paraId="7F3F6D0E" w14:textId="77777777" w:rsidR="001624BC" w:rsidRDefault="00000000">
            <w:r>
              <w:rPr>
                <w:sz w:val="13"/>
              </w:rPr>
              <w:t>1</w:t>
            </w:r>
          </w:p>
        </w:tc>
        <w:tc>
          <w:tcPr>
            <w:tcW w:w="1461" w:type="dxa"/>
            <w:vAlign w:val="center"/>
          </w:tcPr>
          <w:p w14:paraId="3F47A626" w14:textId="77777777" w:rsidR="001624BC" w:rsidRDefault="00000000">
            <w:r>
              <w:rPr>
                <w:sz w:val="13"/>
              </w:rPr>
              <w:t>Cyberbullying Detection System on Social Media Using Supervised Machine Learning</w:t>
            </w:r>
          </w:p>
        </w:tc>
        <w:tc>
          <w:tcPr>
            <w:tcW w:w="1461" w:type="dxa"/>
            <w:vAlign w:val="center"/>
          </w:tcPr>
          <w:p w14:paraId="3ABDE795" w14:textId="77777777" w:rsidR="001624BC" w:rsidRDefault="00000000">
            <w:r>
              <w:rPr>
                <w:sz w:val="13"/>
              </w:rPr>
              <w:t>2024; Procedia Computer Science, 239, 506–516; DOI: 10.1016/j.procs.2024.06.200</w:t>
            </w:r>
          </w:p>
        </w:tc>
        <w:tc>
          <w:tcPr>
            <w:tcW w:w="1461" w:type="dxa"/>
            <w:vAlign w:val="center"/>
          </w:tcPr>
          <w:p w14:paraId="226A0890" w14:textId="77777777" w:rsidR="001624BC" w:rsidRDefault="00000000">
            <w:r>
              <w:rPr>
                <w:sz w:val="13"/>
              </w:rPr>
              <w:t>Need for automated detection and prevention.</w:t>
            </w:r>
          </w:p>
        </w:tc>
        <w:tc>
          <w:tcPr>
            <w:tcW w:w="1461" w:type="dxa"/>
            <w:vAlign w:val="center"/>
          </w:tcPr>
          <w:p w14:paraId="58D73016" w14:textId="77777777" w:rsidR="001624BC" w:rsidRDefault="00000000">
            <w:r>
              <w:rPr>
                <w:sz w:val="13"/>
              </w:rPr>
              <w:t>Develop a supervised ML detection system.</w:t>
            </w:r>
          </w:p>
        </w:tc>
        <w:tc>
          <w:tcPr>
            <w:tcW w:w="1461" w:type="dxa"/>
            <w:vAlign w:val="center"/>
          </w:tcPr>
          <w:p w14:paraId="525CA989" w14:textId="77777777" w:rsidR="001624BC" w:rsidRDefault="00000000">
            <w:r>
              <w:rPr>
                <w:sz w:val="13"/>
              </w:rPr>
              <w:t>SVM, Naive Bayes, Logistic Regression; NLP, sentiment, n-grams, TF-IDF and profanity features.</w:t>
            </w:r>
          </w:p>
        </w:tc>
        <w:tc>
          <w:tcPr>
            <w:tcW w:w="1461" w:type="dxa"/>
            <w:vAlign w:val="center"/>
          </w:tcPr>
          <w:p w14:paraId="47E0DC0A" w14:textId="77777777" w:rsidR="001624BC" w:rsidRDefault="00000000">
            <w:r>
              <w:rPr>
                <w:sz w:val="13"/>
              </w:rPr>
              <w:t>Shows supervised ML plus NLP can support automated detection; future work should test broader datasets.</w:t>
            </w:r>
          </w:p>
        </w:tc>
      </w:tr>
      <w:tr w:rsidR="001624BC" w14:paraId="7454C8B4" w14:textId="77777777">
        <w:trPr>
          <w:jc w:val="center"/>
        </w:trPr>
        <w:tc>
          <w:tcPr>
            <w:tcW w:w="1461" w:type="dxa"/>
            <w:vAlign w:val="center"/>
          </w:tcPr>
          <w:p w14:paraId="24FFF617" w14:textId="77777777" w:rsidR="001624BC" w:rsidRDefault="00000000">
            <w:r>
              <w:rPr>
                <w:sz w:val="13"/>
              </w:rPr>
              <w:t>2</w:t>
            </w:r>
          </w:p>
        </w:tc>
        <w:tc>
          <w:tcPr>
            <w:tcW w:w="1461" w:type="dxa"/>
            <w:vAlign w:val="center"/>
          </w:tcPr>
          <w:p w14:paraId="0A9096A4" w14:textId="77777777" w:rsidR="001624BC" w:rsidRDefault="00000000">
            <w:r>
              <w:rPr>
                <w:sz w:val="13"/>
              </w:rPr>
              <w:t>Cyberbullying Detection of Resource Constrained Language from Social Media Using Transformer-Based Approach</w:t>
            </w:r>
          </w:p>
        </w:tc>
        <w:tc>
          <w:tcPr>
            <w:tcW w:w="1461" w:type="dxa"/>
            <w:vAlign w:val="center"/>
          </w:tcPr>
          <w:p w14:paraId="67EFD396" w14:textId="77777777" w:rsidR="001624BC" w:rsidRDefault="00000000">
            <w:r>
              <w:rPr>
                <w:sz w:val="13"/>
              </w:rPr>
              <w:t>2024; Natural Language Processing Journal, 9, 100104; DOI: 10.1016/j.nlp.2024.100104</w:t>
            </w:r>
          </w:p>
        </w:tc>
        <w:tc>
          <w:tcPr>
            <w:tcW w:w="1461" w:type="dxa"/>
            <w:vAlign w:val="center"/>
          </w:tcPr>
          <w:p w14:paraId="769522AA" w14:textId="77777777" w:rsidR="001624BC" w:rsidRDefault="00000000">
            <w:r>
              <w:rPr>
                <w:sz w:val="13"/>
              </w:rPr>
              <w:t>Limited resources for Bengali cyberbullying detection.</w:t>
            </w:r>
          </w:p>
        </w:tc>
        <w:tc>
          <w:tcPr>
            <w:tcW w:w="1461" w:type="dxa"/>
            <w:vAlign w:val="center"/>
          </w:tcPr>
          <w:p w14:paraId="525FD9A7" w14:textId="77777777" w:rsidR="001624BC" w:rsidRDefault="00000000">
            <w:r>
              <w:rPr>
                <w:sz w:val="13"/>
              </w:rPr>
              <w:t>Create and evaluate a labelled Bengali dataset and compare ML, DL and transformers.</w:t>
            </w:r>
          </w:p>
        </w:tc>
        <w:tc>
          <w:tcPr>
            <w:tcW w:w="1461" w:type="dxa"/>
            <w:vAlign w:val="center"/>
          </w:tcPr>
          <w:p w14:paraId="422DCC49" w14:textId="77777777" w:rsidR="001624BC" w:rsidRDefault="00000000">
            <w:r>
              <w:rPr>
                <w:sz w:val="13"/>
              </w:rPr>
              <w:t>SVM, MNB, RF, GRU, CNN, LSTM, BiLSTM, mBERT, BanglaBERT, XLM-RoBERTa.</w:t>
            </w:r>
          </w:p>
        </w:tc>
        <w:tc>
          <w:tcPr>
            <w:tcW w:w="1461" w:type="dxa"/>
            <w:vAlign w:val="center"/>
          </w:tcPr>
          <w:p w14:paraId="7202E695" w14:textId="77777777" w:rsidR="001624BC" w:rsidRDefault="00000000">
            <w:r>
              <w:rPr>
                <w:sz w:val="13"/>
              </w:rPr>
              <w:t>Transformer models showed strong performance; future work can extend to more languages/platforms.</w:t>
            </w:r>
          </w:p>
        </w:tc>
      </w:tr>
      <w:tr w:rsidR="001624BC" w14:paraId="33618502" w14:textId="77777777">
        <w:trPr>
          <w:jc w:val="center"/>
        </w:trPr>
        <w:tc>
          <w:tcPr>
            <w:tcW w:w="1461" w:type="dxa"/>
            <w:vAlign w:val="center"/>
          </w:tcPr>
          <w:p w14:paraId="73A494DA" w14:textId="77777777" w:rsidR="001624BC" w:rsidRDefault="00000000">
            <w:r>
              <w:rPr>
                <w:sz w:val="13"/>
              </w:rPr>
              <w:t>3</w:t>
            </w:r>
          </w:p>
        </w:tc>
        <w:tc>
          <w:tcPr>
            <w:tcW w:w="1461" w:type="dxa"/>
            <w:vAlign w:val="center"/>
          </w:tcPr>
          <w:p w14:paraId="0BEF6BF4" w14:textId="77777777" w:rsidR="001624BC" w:rsidRDefault="00000000">
            <w:r>
              <w:rPr>
                <w:sz w:val="13"/>
              </w:rPr>
              <w:t>Deep Learning Approaches for Detecting Arabic Cyberbullying Social Media</w:t>
            </w:r>
          </w:p>
        </w:tc>
        <w:tc>
          <w:tcPr>
            <w:tcW w:w="1461" w:type="dxa"/>
            <w:vAlign w:val="center"/>
          </w:tcPr>
          <w:p w14:paraId="7B0D33BF" w14:textId="77777777" w:rsidR="001624BC" w:rsidRDefault="00000000">
            <w:r>
              <w:rPr>
                <w:sz w:val="13"/>
              </w:rPr>
              <w:t>2024; Procedia Computer Science, 244, 278–286; DOI: 10.1016/j.procs.2024.10.201</w:t>
            </w:r>
          </w:p>
        </w:tc>
        <w:tc>
          <w:tcPr>
            <w:tcW w:w="1461" w:type="dxa"/>
            <w:vAlign w:val="center"/>
          </w:tcPr>
          <w:p w14:paraId="44872ADC" w14:textId="77777777" w:rsidR="001624BC" w:rsidRDefault="00000000">
            <w:r>
              <w:rPr>
                <w:sz w:val="13"/>
              </w:rPr>
              <w:t>Arabic social-media text is linguistically diverse.</w:t>
            </w:r>
          </w:p>
        </w:tc>
        <w:tc>
          <w:tcPr>
            <w:tcW w:w="1461" w:type="dxa"/>
            <w:vAlign w:val="center"/>
          </w:tcPr>
          <w:p w14:paraId="10841929" w14:textId="77777777" w:rsidR="001624BC" w:rsidRDefault="00000000">
            <w:r>
              <w:rPr>
                <w:sz w:val="13"/>
              </w:rPr>
              <w:t>Detect and classify cyberbullying in Arabic social media.</w:t>
            </w:r>
          </w:p>
        </w:tc>
        <w:tc>
          <w:tcPr>
            <w:tcW w:w="1461" w:type="dxa"/>
            <w:vAlign w:val="center"/>
          </w:tcPr>
          <w:p w14:paraId="36C5E833" w14:textId="77777777" w:rsidR="001624BC" w:rsidRDefault="00000000">
            <w:r>
              <w:rPr>
                <w:sz w:val="13"/>
              </w:rPr>
              <w:t>CNN, RNN, LSTM and CNN-RNN.</w:t>
            </w:r>
          </w:p>
        </w:tc>
        <w:tc>
          <w:tcPr>
            <w:tcW w:w="1461" w:type="dxa"/>
            <w:vAlign w:val="center"/>
          </w:tcPr>
          <w:p w14:paraId="6169D01B" w14:textId="77777777" w:rsidR="001624BC" w:rsidRDefault="00000000">
            <w:r>
              <w:rPr>
                <w:sz w:val="13"/>
              </w:rPr>
              <w:t>Demonstrates potential of deep learning; future work includes multilingual and cross-domain robustness.</w:t>
            </w:r>
          </w:p>
        </w:tc>
      </w:tr>
      <w:tr w:rsidR="001624BC" w14:paraId="0354ADC0" w14:textId="77777777">
        <w:trPr>
          <w:jc w:val="center"/>
        </w:trPr>
        <w:tc>
          <w:tcPr>
            <w:tcW w:w="1461" w:type="dxa"/>
            <w:vAlign w:val="center"/>
          </w:tcPr>
          <w:p w14:paraId="3F387877" w14:textId="77777777" w:rsidR="001624BC" w:rsidRDefault="00000000">
            <w:r>
              <w:rPr>
                <w:sz w:val="13"/>
              </w:rPr>
              <w:lastRenderedPageBreak/>
              <w:t>4</w:t>
            </w:r>
          </w:p>
        </w:tc>
        <w:tc>
          <w:tcPr>
            <w:tcW w:w="1461" w:type="dxa"/>
            <w:vAlign w:val="center"/>
          </w:tcPr>
          <w:p w14:paraId="747245CB" w14:textId="77777777" w:rsidR="001624BC" w:rsidRDefault="00000000">
            <w:r>
              <w:rPr>
                <w:sz w:val="13"/>
              </w:rPr>
              <w:t>ProTect: A Hybrid Deep Learning Model for Proactive Detection of Cyberbullying on Social Media</w:t>
            </w:r>
          </w:p>
        </w:tc>
        <w:tc>
          <w:tcPr>
            <w:tcW w:w="1461" w:type="dxa"/>
            <w:vAlign w:val="center"/>
          </w:tcPr>
          <w:p w14:paraId="5EEC7168" w14:textId="77777777" w:rsidR="001624BC" w:rsidRDefault="00000000">
            <w:r>
              <w:rPr>
                <w:sz w:val="13"/>
              </w:rPr>
              <w:t>2024; Frontiers in Artificial Intelligence, 7; DOI: 10.3389/frai.2024.1269366</w:t>
            </w:r>
          </w:p>
        </w:tc>
        <w:tc>
          <w:tcPr>
            <w:tcW w:w="1461" w:type="dxa"/>
            <w:vAlign w:val="center"/>
          </w:tcPr>
          <w:p w14:paraId="2FC79BF1" w14:textId="77777777" w:rsidR="001624BC" w:rsidRDefault="00000000">
            <w:r>
              <w:rPr>
                <w:sz w:val="13"/>
              </w:rPr>
              <w:t>Noise and imbalance can reduce performance on real-world data.</w:t>
            </w:r>
          </w:p>
        </w:tc>
        <w:tc>
          <w:tcPr>
            <w:tcW w:w="1461" w:type="dxa"/>
            <w:vAlign w:val="center"/>
          </w:tcPr>
          <w:p w14:paraId="17B63B61" w14:textId="77777777" w:rsidR="001624BC" w:rsidRDefault="00000000">
            <w:r>
              <w:rPr>
                <w:sz w:val="13"/>
              </w:rPr>
              <w:t>Develop a proactive model using Twitter and Instagram data.</w:t>
            </w:r>
          </w:p>
        </w:tc>
        <w:tc>
          <w:tcPr>
            <w:tcW w:w="1461" w:type="dxa"/>
            <w:vAlign w:val="center"/>
          </w:tcPr>
          <w:p w14:paraId="4510AF03" w14:textId="77777777" w:rsidR="001624BC" w:rsidRDefault="00000000">
            <w:r>
              <w:rPr>
                <w:sz w:val="13"/>
              </w:rPr>
              <w:t>Hybrid RF-based CNN with ML/DL comparisons.</w:t>
            </w:r>
          </w:p>
        </w:tc>
        <w:tc>
          <w:tcPr>
            <w:tcW w:w="1461" w:type="dxa"/>
            <w:vAlign w:val="center"/>
          </w:tcPr>
          <w:p w14:paraId="2C16D777" w14:textId="77777777" w:rsidR="001624BC" w:rsidRDefault="00000000">
            <w:r>
              <w:rPr>
                <w:sz w:val="13"/>
              </w:rPr>
              <w:t>The study reports strong accuracy and execution speed; future work should test larger real-world streams.</w:t>
            </w:r>
          </w:p>
        </w:tc>
      </w:tr>
      <w:tr w:rsidR="001624BC" w14:paraId="589BB642" w14:textId="77777777">
        <w:trPr>
          <w:jc w:val="center"/>
        </w:trPr>
        <w:tc>
          <w:tcPr>
            <w:tcW w:w="1461" w:type="dxa"/>
            <w:vAlign w:val="center"/>
          </w:tcPr>
          <w:p w14:paraId="629A5718" w14:textId="77777777" w:rsidR="001624BC" w:rsidRDefault="00000000">
            <w:r>
              <w:rPr>
                <w:sz w:val="13"/>
              </w:rPr>
              <w:t>5</w:t>
            </w:r>
          </w:p>
        </w:tc>
        <w:tc>
          <w:tcPr>
            <w:tcW w:w="1461" w:type="dxa"/>
            <w:vAlign w:val="center"/>
          </w:tcPr>
          <w:p w14:paraId="560C2456" w14:textId="77777777" w:rsidR="001624BC" w:rsidRDefault="00000000">
            <w:r>
              <w:rPr>
                <w:sz w:val="13"/>
              </w:rPr>
              <w:t>Detecting Cyberbullying Using Deep Learning Techniques: A Pre-Trained GloVe and Focal Loss Technique</w:t>
            </w:r>
          </w:p>
        </w:tc>
        <w:tc>
          <w:tcPr>
            <w:tcW w:w="1461" w:type="dxa"/>
            <w:vAlign w:val="center"/>
          </w:tcPr>
          <w:p w14:paraId="2ADAE850" w14:textId="77777777" w:rsidR="001624BC" w:rsidRDefault="00000000">
            <w:r>
              <w:rPr>
                <w:sz w:val="13"/>
              </w:rPr>
              <w:t>2024; PeerJ Computer Science, 10, e1961; DOI: 10.7717/peerj-cs.1961</w:t>
            </w:r>
          </w:p>
        </w:tc>
        <w:tc>
          <w:tcPr>
            <w:tcW w:w="1461" w:type="dxa"/>
            <w:vAlign w:val="center"/>
          </w:tcPr>
          <w:p w14:paraId="2B0EFC36" w14:textId="77777777" w:rsidR="001624BC" w:rsidRDefault="00000000">
            <w:r>
              <w:rPr>
                <w:sz w:val="13"/>
              </w:rPr>
              <w:t>Class imbalance and representation affect detection.</w:t>
            </w:r>
          </w:p>
        </w:tc>
        <w:tc>
          <w:tcPr>
            <w:tcW w:w="1461" w:type="dxa"/>
            <w:vAlign w:val="center"/>
          </w:tcPr>
          <w:p w14:paraId="78EE7177" w14:textId="77777777" w:rsidR="001624BC" w:rsidRDefault="00000000">
            <w:r>
              <w:rPr>
                <w:sz w:val="13"/>
              </w:rPr>
              <w:t>Improve detection using pretrained representations and focal loss.</w:t>
            </w:r>
          </w:p>
        </w:tc>
        <w:tc>
          <w:tcPr>
            <w:tcW w:w="1461" w:type="dxa"/>
            <w:vAlign w:val="center"/>
          </w:tcPr>
          <w:p w14:paraId="6E83D7DE" w14:textId="77777777" w:rsidR="001624BC" w:rsidRDefault="00000000">
            <w:r>
              <w:rPr>
                <w:sz w:val="13"/>
              </w:rPr>
              <w:t>Pre-trained GloVe and focal-loss based deep learning.</w:t>
            </w:r>
          </w:p>
        </w:tc>
        <w:tc>
          <w:tcPr>
            <w:tcW w:w="1461" w:type="dxa"/>
            <w:vAlign w:val="center"/>
          </w:tcPr>
          <w:p w14:paraId="52FD4061" w14:textId="77777777" w:rsidR="001624BC" w:rsidRDefault="00000000">
            <w:r>
              <w:rPr>
                <w:sz w:val="13"/>
              </w:rPr>
              <w:t>Shows potential of pretrained representations and imbalance-aware training.</w:t>
            </w:r>
          </w:p>
        </w:tc>
      </w:tr>
      <w:tr w:rsidR="001624BC" w14:paraId="745F173D" w14:textId="77777777">
        <w:trPr>
          <w:jc w:val="center"/>
        </w:trPr>
        <w:tc>
          <w:tcPr>
            <w:tcW w:w="1461" w:type="dxa"/>
            <w:vAlign w:val="center"/>
          </w:tcPr>
          <w:p w14:paraId="68ABE6D4" w14:textId="77777777" w:rsidR="001624BC" w:rsidRDefault="00000000">
            <w:r>
              <w:rPr>
                <w:sz w:val="13"/>
              </w:rPr>
              <w:t>6</w:t>
            </w:r>
          </w:p>
        </w:tc>
        <w:tc>
          <w:tcPr>
            <w:tcW w:w="1461" w:type="dxa"/>
            <w:vAlign w:val="center"/>
          </w:tcPr>
          <w:p w14:paraId="25C33F97" w14:textId="77777777" w:rsidR="001624BC" w:rsidRDefault="00000000">
            <w:r>
              <w:rPr>
                <w:sz w:val="13"/>
              </w:rPr>
              <w:t>Decoding Cyberbullying on Social Media: A Machine Learning Exploration</w:t>
            </w:r>
          </w:p>
        </w:tc>
        <w:tc>
          <w:tcPr>
            <w:tcW w:w="1461" w:type="dxa"/>
            <w:vAlign w:val="center"/>
          </w:tcPr>
          <w:p w14:paraId="4E6B3EE6" w14:textId="77777777" w:rsidR="001624BC" w:rsidRDefault="00000000">
            <w:r>
              <w:rPr>
                <w:sz w:val="13"/>
              </w:rPr>
              <w:t>2024; 2024 IEEE Conference on Artificial Intelligence; DOI: 10.1109/CAI59869.2024.00084</w:t>
            </w:r>
          </w:p>
        </w:tc>
        <w:tc>
          <w:tcPr>
            <w:tcW w:w="1461" w:type="dxa"/>
            <w:vAlign w:val="center"/>
          </w:tcPr>
          <w:p w14:paraId="0358DC7E" w14:textId="77777777" w:rsidR="001624BC" w:rsidRDefault="00000000">
            <w:r>
              <w:rPr>
                <w:sz w:val="13"/>
              </w:rPr>
              <w:t>Keyword matching is insufficient for complex language.</w:t>
            </w:r>
          </w:p>
        </w:tc>
        <w:tc>
          <w:tcPr>
            <w:tcW w:w="1461" w:type="dxa"/>
            <w:vAlign w:val="center"/>
          </w:tcPr>
          <w:p w14:paraId="030F8693" w14:textId="77777777" w:rsidR="001624BC" w:rsidRDefault="00000000">
            <w:r>
              <w:rPr>
                <w:sz w:val="13"/>
              </w:rPr>
              <w:t>Explore NLP and machine-learning classification.</w:t>
            </w:r>
          </w:p>
        </w:tc>
        <w:tc>
          <w:tcPr>
            <w:tcW w:w="1461" w:type="dxa"/>
            <w:vAlign w:val="center"/>
          </w:tcPr>
          <w:p w14:paraId="05AA5CBE" w14:textId="77777777" w:rsidR="001624BC" w:rsidRDefault="00000000">
            <w:r>
              <w:rPr>
                <w:sz w:val="13"/>
              </w:rPr>
              <w:t>NLP-based machine-learning classification and comparative analysis.</w:t>
            </w:r>
          </w:p>
        </w:tc>
        <w:tc>
          <w:tcPr>
            <w:tcW w:w="1461" w:type="dxa"/>
            <w:vAlign w:val="center"/>
          </w:tcPr>
          <w:p w14:paraId="73B4A65C" w14:textId="77777777" w:rsidR="001624BC" w:rsidRDefault="00000000">
            <w:r>
              <w:rPr>
                <w:sz w:val="13"/>
              </w:rPr>
              <w:t>Highlights the need for text analysis beyond simple keyword searches.</w:t>
            </w:r>
          </w:p>
        </w:tc>
      </w:tr>
      <w:tr w:rsidR="001624BC" w14:paraId="47A0D9C4" w14:textId="77777777">
        <w:trPr>
          <w:jc w:val="center"/>
        </w:trPr>
        <w:tc>
          <w:tcPr>
            <w:tcW w:w="1461" w:type="dxa"/>
            <w:vAlign w:val="center"/>
          </w:tcPr>
          <w:p w14:paraId="7F0B6B94" w14:textId="77777777" w:rsidR="001624BC" w:rsidRDefault="00000000">
            <w:r>
              <w:rPr>
                <w:sz w:val="13"/>
              </w:rPr>
              <w:t>7</w:t>
            </w:r>
          </w:p>
        </w:tc>
        <w:tc>
          <w:tcPr>
            <w:tcW w:w="1461" w:type="dxa"/>
            <w:vAlign w:val="center"/>
          </w:tcPr>
          <w:p w14:paraId="742B06AC" w14:textId="77777777" w:rsidR="001624BC" w:rsidRDefault="00000000">
            <w:r>
              <w:rPr>
                <w:sz w:val="13"/>
              </w:rPr>
              <w:t>Analysis and Experimental Comparison of State-of-the-Art Deep-Learning Classification Techniques for Cyberbullying Detection</w:t>
            </w:r>
          </w:p>
        </w:tc>
        <w:tc>
          <w:tcPr>
            <w:tcW w:w="1461" w:type="dxa"/>
            <w:vAlign w:val="center"/>
          </w:tcPr>
          <w:p w14:paraId="31ABE2B5" w14:textId="77777777" w:rsidR="001624BC" w:rsidRDefault="00000000">
            <w:r>
              <w:rPr>
                <w:sz w:val="13"/>
              </w:rPr>
              <w:t>2024; Procedia Computer Science, 246, 3800–3809; DOI: 10.1016/j.procs.2024.09.153</w:t>
            </w:r>
          </w:p>
        </w:tc>
        <w:tc>
          <w:tcPr>
            <w:tcW w:w="1461" w:type="dxa"/>
            <w:vAlign w:val="center"/>
          </w:tcPr>
          <w:p w14:paraId="2A24F4B9" w14:textId="77777777" w:rsidR="001624BC" w:rsidRDefault="00000000">
            <w:r>
              <w:rPr>
                <w:sz w:val="13"/>
              </w:rPr>
              <w:t>Need to compare modern deep-learning approaches.</w:t>
            </w:r>
          </w:p>
        </w:tc>
        <w:tc>
          <w:tcPr>
            <w:tcW w:w="1461" w:type="dxa"/>
            <w:vAlign w:val="center"/>
          </w:tcPr>
          <w:p w14:paraId="66CD352C" w14:textId="77777777" w:rsidR="001624BC" w:rsidRDefault="00000000">
            <w:r>
              <w:rPr>
                <w:sz w:val="13"/>
              </w:rPr>
              <w:t>Compare state-of-the-art approaches using TRAC-2.</w:t>
            </w:r>
          </w:p>
        </w:tc>
        <w:tc>
          <w:tcPr>
            <w:tcW w:w="1461" w:type="dxa"/>
            <w:vAlign w:val="center"/>
          </w:tcPr>
          <w:p w14:paraId="697DBC43" w14:textId="77777777" w:rsidR="001624BC" w:rsidRDefault="00000000">
            <w:r>
              <w:rPr>
                <w:sz w:val="13"/>
              </w:rPr>
              <w:t>Language transformers and neural networks.</w:t>
            </w:r>
          </w:p>
        </w:tc>
        <w:tc>
          <w:tcPr>
            <w:tcW w:w="1461" w:type="dxa"/>
            <w:vAlign w:val="center"/>
          </w:tcPr>
          <w:p w14:paraId="17AC4A08" w14:textId="77777777" w:rsidR="001624BC" w:rsidRDefault="00000000">
            <w:r>
              <w:rPr>
                <w:sz w:val="13"/>
              </w:rPr>
              <w:t>Provides comparative evidence; future work can examine domain transfer and robustness.</w:t>
            </w:r>
          </w:p>
        </w:tc>
      </w:tr>
      <w:tr w:rsidR="001624BC" w14:paraId="01D16918" w14:textId="77777777">
        <w:trPr>
          <w:jc w:val="center"/>
        </w:trPr>
        <w:tc>
          <w:tcPr>
            <w:tcW w:w="1461" w:type="dxa"/>
            <w:vAlign w:val="center"/>
          </w:tcPr>
          <w:p w14:paraId="00CF0B46" w14:textId="77777777" w:rsidR="001624BC" w:rsidRDefault="00000000">
            <w:r>
              <w:rPr>
                <w:sz w:val="13"/>
              </w:rPr>
              <w:t>8</w:t>
            </w:r>
          </w:p>
        </w:tc>
        <w:tc>
          <w:tcPr>
            <w:tcW w:w="1461" w:type="dxa"/>
            <w:vAlign w:val="center"/>
          </w:tcPr>
          <w:p w14:paraId="21F03275" w14:textId="77777777" w:rsidR="001624BC" w:rsidRDefault="00000000">
            <w:r>
              <w:rPr>
                <w:sz w:val="13"/>
              </w:rPr>
              <w:t>A Hybrid Deep Learning Approach for Multi-Class Cyberbullying Classification Using Multi-Modal Social Media Data</w:t>
            </w:r>
          </w:p>
        </w:tc>
        <w:tc>
          <w:tcPr>
            <w:tcW w:w="1461" w:type="dxa"/>
            <w:vAlign w:val="center"/>
          </w:tcPr>
          <w:p w14:paraId="16CC648F" w14:textId="77777777" w:rsidR="001624BC" w:rsidRDefault="00000000">
            <w:r>
              <w:rPr>
                <w:sz w:val="13"/>
              </w:rPr>
              <w:t>2024; Applied Sciences, 14(24), 12007; DOI: 10.3390/app142412007</w:t>
            </w:r>
          </w:p>
        </w:tc>
        <w:tc>
          <w:tcPr>
            <w:tcW w:w="1461" w:type="dxa"/>
            <w:vAlign w:val="center"/>
          </w:tcPr>
          <w:p w14:paraId="3A3A8DD1" w14:textId="77777777" w:rsidR="001624BC" w:rsidRDefault="00000000">
            <w:r>
              <w:rPr>
                <w:sz w:val="13"/>
              </w:rPr>
              <w:t>Text-only detection does not cover multimodal content.</w:t>
            </w:r>
          </w:p>
        </w:tc>
        <w:tc>
          <w:tcPr>
            <w:tcW w:w="1461" w:type="dxa"/>
            <w:vAlign w:val="center"/>
          </w:tcPr>
          <w:p w14:paraId="735F4E2C" w14:textId="77777777" w:rsidR="001624BC" w:rsidRDefault="00000000">
            <w:r>
              <w:rPr>
                <w:sz w:val="13"/>
              </w:rPr>
              <w:t>Study multi-class multimodal cyberbullying classification.</w:t>
            </w:r>
          </w:p>
        </w:tc>
        <w:tc>
          <w:tcPr>
            <w:tcW w:w="1461" w:type="dxa"/>
            <w:vAlign w:val="center"/>
          </w:tcPr>
          <w:p w14:paraId="2A46DBD5" w14:textId="77777777" w:rsidR="001624BC" w:rsidRDefault="00000000">
            <w:r>
              <w:rPr>
                <w:sz w:val="13"/>
              </w:rPr>
              <w:t>Hybrid deep learning for multimodal social-media data.</w:t>
            </w:r>
          </w:p>
        </w:tc>
        <w:tc>
          <w:tcPr>
            <w:tcW w:w="1461" w:type="dxa"/>
            <w:vAlign w:val="center"/>
          </w:tcPr>
          <w:p w14:paraId="7B6C38F1" w14:textId="77777777" w:rsidR="001624BC" w:rsidRDefault="00000000">
            <w:r>
              <w:rPr>
                <w:sz w:val="13"/>
              </w:rPr>
              <w:t>Shows a move toward multimodal analysis; future work should use larger datasets and explainability.</w:t>
            </w:r>
          </w:p>
        </w:tc>
      </w:tr>
      <w:tr w:rsidR="001624BC" w14:paraId="70A78D17" w14:textId="77777777">
        <w:trPr>
          <w:jc w:val="center"/>
        </w:trPr>
        <w:tc>
          <w:tcPr>
            <w:tcW w:w="1461" w:type="dxa"/>
            <w:vAlign w:val="center"/>
          </w:tcPr>
          <w:p w14:paraId="59B974CA" w14:textId="77777777" w:rsidR="001624BC" w:rsidRDefault="00000000">
            <w:r>
              <w:rPr>
                <w:sz w:val="13"/>
              </w:rPr>
              <w:t>9</w:t>
            </w:r>
          </w:p>
        </w:tc>
        <w:tc>
          <w:tcPr>
            <w:tcW w:w="1461" w:type="dxa"/>
            <w:vAlign w:val="center"/>
          </w:tcPr>
          <w:p w14:paraId="3AC256A2" w14:textId="77777777" w:rsidR="001624BC" w:rsidRDefault="00000000">
            <w:r>
              <w:rPr>
                <w:sz w:val="13"/>
              </w:rPr>
              <w:t>Cyberbullying Detection in Social Media Using Natural Language Processing</w:t>
            </w:r>
          </w:p>
        </w:tc>
        <w:tc>
          <w:tcPr>
            <w:tcW w:w="1461" w:type="dxa"/>
            <w:vAlign w:val="center"/>
          </w:tcPr>
          <w:p w14:paraId="4C8248E3" w14:textId="77777777" w:rsidR="001624BC" w:rsidRDefault="00000000">
            <w:r>
              <w:rPr>
                <w:sz w:val="13"/>
              </w:rPr>
              <w:t>2025; Scientific African, 28, e02713; DOI: 10.1016/j.sciaf.2025.e02713</w:t>
            </w:r>
          </w:p>
        </w:tc>
        <w:tc>
          <w:tcPr>
            <w:tcW w:w="1461" w:type="dxa"/>
            <w:vAlign w:val="center"/>
          </w:tcPr>
          <w:p w14:paraId="3D33039B" w14:textId="77777777" w:rsidR="001624BC" w:rsidRDefault="00000000">
            <w:r>
              <w:rPr>
                <w:sz w:val="13"/>
              </w:rPr>
              <w:t>Need for early detection in social-media text.</w:t>
            </w:r>
          </w:p>
        </w:tc>
        <w:tc>
          <w:tcPr>
            <w:tcW w:w="1461" w:type="dxa"/>
            <w:vAlign w:val="center"/>
          </w:tcPr>
          <w:p w14:paraId="691E34A9" w14:textId="77777777" w:rsidR="001624BC" w:rsidRDefault="00000000">
            <w:r>
              <w:rPr>
                <w:sz w:val="13"/>
              </w:rPr>
              <w:t>Compare ML classifiers after NLP processing.</w:t>
            </w:r>
          </w:p>
        </w:tc>
        <w:tc>
          <w:tcPr>
            <w:tcW w:w="1461" w:type="dxa"/>
            <w:vAlign w:val="center"/>
          </w:tcPr>
          <w:p w14:paraId="46D7320D" w14:textId="77777777" w:rsidR="001624BC" w:rsidRDefault="00000000">
            <w:r>
              <w:rPr>
                <w:sz w:val="13"/>
              </w:rPr>
              <w:t>Random Forest, SVM, Logistic Regression, Naive Bayes and KNN.</w:t>
            </w:r>
          </w:p>
        </w:tc>
        <w:tc>
          <w:tcPr>
            <w:tcW w:w="1461" w:type="dxa"/>
            <w:vAlign w:val="center"/>
          </w:tcPr>
          <w:p w14:paraId="48A803D3" w14:textId="77777777" w:rsidR="001624BC" w:rsidRDefault="00000000">
            <w:r>
              <w:rPr>
                <w:sz w:val="13"/>
              </w:rPr>
              <w:t>The paper reports RF at 94% accuracy on its dataset; further cross-platform validation is needed.</w:t>
            </w:r>
          </w:p>
        </w:tc>
      </w:tr>
      <w:tr w:rsidR="001624BC" w14:paraId="37D91998" w14:textId="77777777">
        <w:trPr>
          <w:jc w:val="center"/>
        </w:trPr>
        <w:tc>
          <w:tcPr>
            <w:tcW w:w="1461" w:type="dxa"/>
            <w:vAlign w:val="center"/>
          </w:tcPr>
          <w:p w14:paraId="66DCAA95" w14:textId="77777777" w:rsidR="001624BC" w:rsidRDefault="00000000">
            <w:r>
              <w:rPr>
                <w:sz w:val="13"/>
              </w:rPr>
              <w:t>10</w:t>
            </w:r>
          </w:p>
        </w:tc>
        <w:tc>
          <w:tcPr>
            <w:tcW w:w="1461" w:type="dxa"/>
            <w:vAlign w:val="center"/>
          </w:tcPr>
          <w:p w14:paraId="3A890074" w14:textId="77777777" w:rsidR="001624BC" w:rsidRDefault="00000000">
            <w:r>
              <w:rPr>
                <w:sz w:val="13"/>
              </w:rPr>
              <w:t>Token and Part-of-Speech Fusion for Pretraining of Transformers with Application in Automatic Cyberbullying Detection</w:t>
            </w:r>
          </w:p>
        </w:tc>
        <w:tc>
          <w:tcPr>
            <w:tcW w:w="1461" w:type="dxa"/>
            <w:vAlign w:val="center"/>
          </w:tcPr>
          <w:p w14:paraId="34E33251" w14:textId="77777777" w:rsidR="001624BC" w:rsidRDefault="00000000">
            <w:r>
              <w:rPr>
                <w:sz w:val="13"/>
              </w:rPr>
              <w:t>2025; Natural Language Processing Journal, 10, 100132; DOI: 10.1016/j.nlp.2025.100132</w:t>
            </w:r>
          </w:p>
        </w:tc>
        <w:tc>
          <w:tcPr>
            <w:tcW w:w="1461" w:type="dxa"/>
            <w:vAlign w:val="center"/>
          </w:tcPr>
          <w:p w14:paraId="0B0E0E8B" w14:textId="77777777" w:rsidR="001624BC" w:rsidRDefault="00000000">
            <w:r>
              <w:rPr>
                <w:sz w:val="13"/>
              </w:rPr>
              <w:t>Standard tokenization may not exploit grammatical information.</w:t>
            </w:r>
          </w:p>
        </w:tc>
        <w:tc>
          <w:tcPr>
            <w:tcW w:w="1461" w:type="dxa"/>
            <w:vAlign w:val="center"/>
          </w:tcPr>
          <w:p w14:paraId="3550980E" w14:textId="77777777" w:rsidR="001624BC" w:rsidRDefault="00000000">
            <w:r>
              <w:rPr>
                <w:sz w:val="13"/>
              </w:rPr>
              <w:t>Integrate POS information into transformer pretraining.</w:t>
            </w:r>
          </w:p>
        </w:tc>
        <w:tc>
          <w:tcPr>
            <w:tcW w:w="1461" w:type="dxa"/>
            <w:vAlign w:val="center"/>
          </w:tcPr>
          <w:p w14:paraId="6FE61558" w14:textId="77777777" w:rsidR="001624BC" w:rsidRDefault="00000000">
            <w:r>
              <w:rPr>
                <w:sz w:val="13"/>
              </w:rPr>
              <w:t>ELECTRA-based pretraining with POS-token fusion.</w:t>
            </w:r>
          </w:p>
        </w:tc>
        <w:tc>
          <w:tcPr>
            <w:tcW w:w="1461" w:type="dxa"/>
            <w:vAlign w:val="center"/>
          </w:tcPr>
          <w:p w14:paraId="68CDBD03" w14:textId="77777777" w:rsidR="001624BC" w:rsidRDefault="00000000">
            <w:r>
              <w:rPr>
                <w:sz w:val="13"/>
              </w:rPr>
              <w:t>Reports benefits from grammatical information; future work can test more datasets and NLP tasks.</w:t>
            </w:r>
          </w:p>
        </w:tc>
      </w:tr>
    </w:tbl>
    <w:p w14:paraId="1EB7BF93" w14:textId="77777777" w:rsidR="001624BC" w:rsidRDefault="00000000">
      <w:pPr>
        <w:pStyle w:val="Heading1"/>
      </w:pPr>
      <w:r>
        <w:t>3. Methodology</w:t>
      </w:r>
    </w:p>
    <w:p w14:paraId="0A3D3EB3" w14:textId="77777777" w:rsidR="001624BC" w:rsidRDefault="00000000">
      <w:pPr>
        <w:pStyle w:val="Heading2"/>
      </w:pPr>
      <w:r>
        <w:t>3.1 Proposed System Flow Diagram</w:t>
      </w:r>
    </w:p>
    <w:p w14:paraId="6A9B19C3" w14:textId="77777777" w:rsidR="001624BC" w:rsidRDefault="00000000">
      <w:r>
        <w:t>Insert the project flow diagram here. Recommended flow:</w:t>
      </w:r>
    </w:p>
    <w:p w14:paraId="5B384BA5" w14:textId="77777777" w:rsidR="001624BC" w:rsidRDefault="00000000">
      <w:r>
        <w:rPr>
          <w:b/>
        </w:rPr>
        <w:t>Dataset → Data Cleaning → Tokenization → Stop-word Removal → Stemming/Lemmatization → TF-IDF / Word Embedding → Train/Test Split → Random Forest Training → Prediction → Evaluation → Final Model</w:t>
      </w:r>
    </w:p>
    <w:p w14:paraId="19BAD1CF" w14:textId="77777777" w:rsidR="001624BC" w:rsidRDefault="00000000">
      <w:pPr>
        <w:jc w:val="center"/>
      </w:pPr>
      <w:r>
        <w:rPr>
          <w:i/>
        </w:rPr>
        <w:t>Figure 3.1: Proposed Cyberbullying Detection Pipeline</w:t>
      </w:r>
    </w:p>
    <w:p w14:paraId="2F0FB603" w14:textId="77777777" w:rsidR="001624BC" w:rsidRDefault="00000000">
      <w:pPr>
        <w:pStyle w:val="Heading2"/>
      </w:pPr>
      <w:r>
        <w:t>3.2 Dataset Description</w:t>
      </w:r>
    </w:p>
    <w:p w14:paraId="08C65355" w14:textId="77777777" w:rsidR="001624BC" w:rsidRDefault="00000000">
      <w:r>
        <w:t>The notebook combines three labelled text datasets: the Wang cyberbullying tweets dataset, the Jigsaw Toxic Comment Classification dataset, and the Davidson Hate Speech and Offensive Language dataset. They are normalized into the common fields id, comment, label, category, and source. Dataset 1 maps not_cyberbullying to 0 and its other cyberbullying categories to 1. Dataset 2 maps a comment to 1 when any of toxic, severe_toxic, obscene, threat, insult, or identity_hate is present; the notebook explicitly records that toxicity is related to but not identical to cyberbullying. Dataset 3 maps hate speech and offensive language to 1 and neither to 0. Missing/empty comments, exact duplicate comments, and comments with conflicting labels are removed. The final report should retain the original source/category fields for auditability.</w:t>
      </w:r>
    </w:p>
    <w:p w14:paraId="3B7786DF" w14:textId="77777777" w:rsidR="001624BC" w:rsidRDefault="00000000">
      <w:r>
        <w:t>The abstract does not specify the exact dataset name, record count, feature count, or class distribution. These values must be taken from the dataset actually used in the implementation:</w:t>
      </w:r>
    </w:p>
    <w:p w14:paraId="737DEC2E" w14:textId="77777777" w:rsidR="001624BC" w:rsidRDefault="00000000">
      <w:pPr>
        <w:pStyle w:val="ListBullet"/>
        <w:spacing w:after="60"/>
      </w:pPr>
      <w:r>
        <w:lastRenderedPageBreak/>
        <w:t>Dataset name/source: ______________________________</w:t>
      </w:r>
    </w:p>
    <w:p w14:paraId="40DA9261" w14:textId="77777777" w:rsidR="001624BC" w:rsidRDefault="00000000">
      <w:pPr>
        <w:pStyle w:val="ListBullet"/>
        <w:spacing w:after="60"/>
      </w:pPr>
      <w:r>
        <w:t>Number of records: ______________________________</w:t>
      </w:r>
    </w:p>
    <w:p w14:paraId="1C2E5BD9" w14:textId="77777777" w:rsidR="001624BC" w:rsidRDefault="00000000">
      <w:pPr>
        <w:pStyle w:val="ListBullet"/>
        <w:spacing w:after="60"/>
      </w:pPr>
      <w:r>
        <w:t>Number of input features before text vectorization: ______________________________</w:t>
      </w:r>
    </w:p>
    <w:p w14:paraId="398647AF" w14:textId="77777777" w:rsidR="001624BC" w:rsidRDefault="00000000">
      <w:pPr>
        <w:pStyle w:val="ListBullet"/>
        <w:spacing w:after="60"/>
      </w:pPr>
      <w:r>
        <w:t>Target labels/classes: ______________________________</w:t>
      </w:r>
    </w:p>
    <w:p w14:paraId="6F78D2B9" w14:textId="77777777" w:rsidR="001624BC" w:rsidRDefault="00000000">
      <w:pPr>
        <w:pStyle w:val="ListBullet"/>
        <w:spacing w:after="60"/>
      </w:pPr>
      <w:r>
        <w:t>Bullying class count: ______________________________</w:t>
      </w:r>
    </w:p>
    <w:p w14:paraId="0938EE5C" w14:textId="77777777" w:rsidR="001624BC" w:rsidRDefault="00000000">
      <w:pPr>
        <w:pStyle w:val="ListBullet"/>
        <w:spacing w:after="60"/>
      </w:pPr>
      <w:r>
        <w:t>Non-bullying class count: ______________________________</w:t>
      </w:r>
    </w:p>
    <w:p w14:paraId="681CE94E" w14:textId="77777777" w:rsidR="001624BC" w:rsidRDefault="00000000">
      <w:pPr>
        <w:pStyle w:val="ListBullet"/>
        <w:spacing w:after="60"/>
      </w:pPr>
      <w:r>
        <w:t>Class distribution: ______________________________</w:t>
      </w:r>
    </w:p>
    <w:p w14:paraId="382F43C8" w14:textId="77777777" w:rsidR="001624BC" w:rsidRDefault="00000000">
      <w:pPr>
        <w:pStyle w:val="Heading2"/>
      </w:pPr>
      <w:r>
        <w:t>3.3 Experimental Setup</w:t>
      </w:r>
    </w:p>
    <w:p w14:paraId="08481F75" w14:textId="77777777" w:rsidR="001624BC" w:rsidRDefault="00000000">
      <w:r>
        <w:t>The submitted implementation uses Python with Pandas, NumPy, NLTK, Scikit-learn and Joblib for the machine-learning pipeline. The requirements file specifies Flask, Flask-CORS, Joblib, Pandas, NLTK and Scikit-learn 1.6.1. The notebook is designed for Google Colab and also saves the trained vectorizer and model as Joblib files for deployment. The Flask application exposes prediction, model-results, confusion-matrix, and metadata endpoints, while the HTML/JavaScript frontend provides the user interface.</w:t>
      </w:r>
    </w:p>
    <w:p w14:paraId="51EB9023" w14:textId="77777777" w:rsidR="001624BC" w:rsidRDefault="00000000">
      <w:pPr>
        <w:pStyle w:val="ListBullet"/>
        <w:spacing w:after="60"/>
      </w:pPr>
      <w:r>
        <w:t>Operating System: ______________________________</w:t>
      </w:r>
    </w:p>
    <w:p w14:paraId="5505773D" w14:textId="77777777" w:rsidR="001624BC" w:rsidRDefault="00000000">
      <w:pPr>
        <w:pStyle w:val="ListBullet"/>
        <w:spacing w:after="60"/>
      </w:pPr>
      <w:r>
        <w:t>Python version: ______________________________</w:t>
      </w:r>
    </w:p>
    <w:p w14:paraId="4DBC47E9" w14:textId="77777777" w:rsidR="001624BC" w:rsidRDefault="00000000">
      <w:pPr>
        <w:pStyle w:val="ListBullet"/>
        <w:spacing w:after="60"/>
      </w:pPr>
      <w:r>
        <w:t>IDE / Notebook environment: ______________________________</w:t>
      </w:r>
    </w:p>
    <w:p w14:paraId="4B1F8CF0" w14:textId="77777777" w:rsidR="001624BC" w:rsidRDefault="00000000">
      <w:pPr>
        <w:pStyle w:val="ListBullet"/>
        <w:spacing w:after="60"/>
      </w:pPr>
      <w:r>
        <w:t>Pandas version: ______________________________</w:t>
      </w:r>
    </w:p>
    <w:p w14:paraId="146E9E1E" w14:textId="77777777" w:rsidR="001624BC" w:rsidRDefault="00000000">
      <w:pPr>
        <w:pStyle w:val="ListBullet"/>
        <w:spacing w:after="60"/>
      </w:pPr>
      <w:r>
        <w:t>NumPy version: ______________________________</w:t>
      </w:r>
    </w:p>
    <w:p w14:paraId="72B4B0F3" w14:textId="77777777" w:rsidR="001624BC" w:rsidRDefault="00000000">
      <w:pPr>
        <w:pStyle w:val="ListBullet"/>
        <w:spacing w:after="60"/>
      </w:pPr>
      <w:r>
        <w:t>NLTK version: ______________________________</w:t>
      </w:r>
    </w:p>
    <w:p w14:paraId="18F54221" w14:textId="77777777" w:rsidR="001624BC" w:rsidRDefault="00000000">
      <w:pPr>
        <w:pStyle w:val="ListBullet"/>
        <w:spacing w:after="60"/>
      </w:pPr>
      <w:r>
        <w:t>Scikit-learn version: ______________________________</w:t>
      </w:r>
    </w:p>
    <w:p w14:paraId="13F6BC8A" w14:textId="77777777" w:rsidR="001624BC" w:rsidRDefault="00000000">
      <w:pPr>
        <w:pStyle w:val="Heading2"/>
      </w:pPr>
      <w:r>
        <w:t>3.4 Data Preprocessing</w:t>
      </w:r>
    </w:p>
    <w:p w14:paraId="7BABB7B8" w14:textId="77777777" w:rsidR="001624BC" w:rsidRDefault="00000000">
      <w:pPr>
        <w:pStyle w:val="ListBullet"/>
        <w:spacing w:after="60"/>
      </w:pPr>
      <w:r>
        <w:t>The actual notebook preprocessing pipeline is: lowercase the text; remove URLs; remove HTML tags; remove @mentions; retain hashtag words while removing the # symbol; remove punctuation and special characters; normalize whitespace; tokenize with NLTK; remove English stopwords while explicitly retaining important negation words such as no, not, never, cannot and contractions; and lemmatize using WordNetLemmatizer. After preprocessing, empty cleaned comments are removed. The same clean_text() function is used during model training and prediction to prevent train-serving skew.</w:t>
      </w:r>
    </w:p>
    <w:p w14:paraId="05B419E3" w14:textId="77777777" w:rsidR="001624BC" w:rsidRDefault="00000000">
      <w:pPr>
        <w:pStyle w:val="ListBullet"/>
        <w:spacing w:after="60"/>
      </w:pPr>
      <w:r>
        <w:t>Duplicate removal where duplicate records are identified.</w:t>
      </w:r>
    </w:p>
    <w:p w14:paraId="6951DFAC" w14:textId="77777777" w:rsidR="001624BC" w:rsidRDefault="00000000">
      <w:pPr>
        <w:pStyle w:val="ListBullet"/>
        <w:spacing w:after="60"/>
      </w:pPr>
      <w:r>
        <w:t>Missing-value analysis and appropriate treatment.</w:t>
      </w:r>
    </w:p>
    <w:p w14:paraId="04FEAAE5" w14:textId="77777777" w:rsidR="001624BC" w:rsidRDefault="00000000">
      <w:pPr>
        <w:pStyle w:val="ListBullet"/>
        <w:spacing w:after="60"/>
      </w:pPr>
      <w:r>
        <w:t>Text normalization and cleaning.</w:t>
      </w:r>
    </w:p>
    <w:p w14:paraId="38EECBC3" w14:textId="77777777" w:rsidR="001624BC" w:rsidRDefault="00000000">
      <w:pPr>
        <w:pStyle w:val="ListBullet"/>
        <w:spacing w:after="60"/>
      </w:pPr>
      <w:r>
        <w:t>Tokenization.</w:t>
      </w:r>
    </w:p>
    <w:p w14:paraId="3C0BD700" w14:textId="77777777" w:rsidR="001624BC" w:rsidRDefault="00000000">
      <w:pPr>
        <w:pStyle w:val="ListBullet"/>
        <w:spacing w:after="60"/>
      </w:pPr>
      <w:r>
        <w:t>Stop-word removal.</w:t>
      </w:r>
    </w:p>
    <w:p w14:paraId="2D43E8B4" w14:textId="77777777" w:rsidR="001624BC" w:rsidRDefault="00000000">
      <w:pPr>
        <w:pStyle w:val="ListBullet"/>
        <w:spacing w:after="60"/>
      </w:pPr>
      <w:r>
        <w:t>Stemming or lemmatization.</w:t>
      </w:r>
    </w:p>
    <w:p w14:paraId="214302BB" w14:textId="77777777" w:rsidR="001624BC" w:rsidRDefault="00000000">
      <w:pPr>
        <w:pStyle w:val="ListBullet"/>
        <w:spacing w:after="60"/>
      </w:pPr>
      <w:r>
        <w:t>Target-label preparation.</w:t>
      </w:r>
    </w:p>
    <w:p w14:paraId="22CC8266" w14:textId="77777777" w:rsidR="001624BC" w:rsidRDefault="00000000">
      <w:pPr>
        <w:pStyle w:val="ListBullet"/>
        <w:spacing w:after="60"/>
      </w:pPr>
      <w:r>
        <w:t>TF-IDF and/or word-embedding feature extraction.</w:t>
      </w:r>
    </w:p>
    <w:p w14:paraId="1AB33AF4" w14:textId="77777777" w:rsidR="001624BC" w:rsidRDefault="00000000">
      <w:pPr>
        <w:pStyle w:val="ListBullet"/>
        <w:spacing w:after="60"/>
      </w:pPr>
      <w:r>
        <w:t>Train/test splitting with prevention of data leakage.</w:t>
      </w:r>
    </w:p>
    <w:p w14:paraId="68E96972" w14:textId="77777777" w:rsidR="001624BC" w:rsidRDefault="00000000">
      <w:pPr>
        <w:pStyle w:val="Heading2"/>
      </w:pPr>
      <w:r>
        <w:t>3.5 Exploratory Data Analysis</w:t>
      </w:r>
    </w:p>
    <w:p w14:paraId="5D7F2D34" w14:textId="77777777" w:rsidR="001624BC" w:rsidRDefault="00000000">
      <w:r>
        <w:t>Exploratory analysis should be used to understand the dataset before training. Recommended analyses include class-distribution plots, text-length distributions, frequency of common terms, and other suitable visualizations. A class-balance check is particularly important because an imbalanced dataset can make accuracy alone misleading.</w:t>
      </w:r>
    </w:p>
    <w:p w14:paraId="72F60838" w14:textId="77777777" w:rsidR="001624BC" w:rsidRDefault="00000000">
      <w:r>
        <w:t>Recommended figures: class distribution bar chart; text-length distribution; frequent-word visualization; and other meaningful plots generated from the actual dataset.</w:t>
      </w:r>
    </w:p>
    <w:p w14:paraId="63A62E7F" w14:textId="77777777" w:rsidR="001624BC" w:rsidRDefault="00000000">
      <w:pPr>
        <w:pStyle w:val="Heading2"/>
      </w:pPr>
      <w:r>
        <w:lastRenderedPageBreak/>
        <w:t>3.6 Feature Engineering and Feature Selection</w:t>
      </w:r>
    </w:p>
    <w:p w14:paraId="7952BC8A" w14:textId="77777777" w:rsidR="001624BC" w:rsidRDefault="00000000">
      <w:r>
        <w:t>The implemented feature-extraction method is TF-IDF. The TfidfVectorizer uses max_features=20000, min_df=3, ngram_range=(1,2), and sublinear_tf=True. Thus, both unigrams and bigrams are represented, allowing the model to use individual terms as well as short phrases. The vectorizer is fitted only on X_train and then used to transform X_test and new comments, which prevents test-set vocabulary/IDF information from leaking into training.</w:t>
      </w:r>
    </w:p>
    <w:p w14:paraId="7617E461" w14:textId="77777777" w:rsidR="001624BC" w:rsidRDefault="00000000">
      <w:pPr>
        <w:pStyle w:val="Heading2"/>
      </w:pPr>
      <w:r>
        <w:t>3.7 Model Building and Training</w:t>
      </w:r>
    </w:p>
    <w:p w14:paraId="0DA14CF6" w14:textId="77777777" w:rsidR="001624BC" w:rsidRDefault="00000000">
      <w:r>
        <w:t>Four models are trained on the same TF-IDF representation: Logistic Regression, Multinomial Naive Bayes, calibrated Linear SVM, and Random Forest. Logistic Regression uses max_iter=1000, class_weight='balanced', and random_state=42. Multinomial Naive Bayes uses its standard implementation. Linear SVM uses LinearSVC with class_weight='balanced', max_iter=5000 and random_state=42, wrapped in CalibratedClassifierCV with 3-fold calibration. Random Forest uses n_estimators=200, max_depth=40, min_samples_leaf=2, n_jobs=-1, class_weight='balanced', and random_state=42. The final model saved by the submitted project is Logistic Regression.</w:t>
      </w:r>
    </w:p>
    <w:p w14:paraId="00122641" w14:textId="77777777" w:rsidR="001624BC" w:rsidRDefault="00000000">
      <w:pPr>
        <w:pStyle w:val="ListBullet"/>
        <w:spacing w:after="60"/>
      </w:pPr>
      <w:r>
        <w:t>Number of trees (n_estimators): ______________________________</w:t>
      </w:r>
    </w:p>
    <w:p w14:paraId="53523785" w14:textId="77777777" w:rsidR="001624BC" w:rsidRDefault="00000000">
      <w:pPr>
        <w:pStyle w:val="ListBullet"/>
        <w:spacing w:after="60"/>
      </w:pPr>
      <w:r>
        <w:t>Maximum tree depth (if specified): ______________________________</w:t>
      </w:r>
    </w:p>
    <w:p w14:paraId="1428D418" w14:textId="77777777" w:rsidR="001624BC" w:rsidRDefault="00000000">
      <w:pPr>
        <w:pStyle w:val="ListBullet"/>
        <w:spacing w:after="60"/>
      </w:pPr>
      <w:r>
        <w:t>Random state: ______________________________</w:t>
      </w:r>
    </w:p>
    <w:p w14:paraId="7D5D579C" w14:textId="77777777" w:rsidR="001624BC" w:rsidRDefault="00000000">
      <w:pPr>
        <w:pStyle w:val="ListBullet"/>
        <w:spacing w:after="60"/>
      </w:pPr>
      <w:r>
        <w:t>Other parameters: ______________________________</w:t>
      </w:r>
    </w:p>
    <w:p w14:paraId="00F6F309" w14:textId="77777777" w:rsidR="001624BC" w:rsidRDefault="00000000">
      <w:pPr>
        <w:pStyle w:val="ListBullet"/>
        <w:spacing w:after="60"/>
      </w:pPr>
      <w:r>
        <w:t>Train/test split ratio: ______________________________</w:t>
      </w:r>
    </w:p>
    <w:p w14:paraId="1CD66162" w14:textId="77777777" w:rsidR="001624BC" w:rsidRDefault="00000000">
      <w:pPr>
        <w:pStyle w:val="Heading2"/>
      </w:pPr>
      <w:r>
        <w:t>3.8 Hyperparameter Tuning</w:t>
      </w:r>
    </w:p>
    <w:p w14:paraId="6762C085" w14:textId="77777777" w:rsidR="001624BC" w:rsidRDefault="00000000">
      <w:r>
        <w:t>The submitted notebook does not implement a separate Grid Search or Randomized Search stage. Instead, model configurations are explicitly specified before training. The final model is selected from the four trained models by sorting the evaluation table on F1-score in descending order. The saved metadata confirms that the selected final model is Logistic Regression.</w:t>
      </w:r>
    </w:p>
    <w:p w14:paraId="5280A471" w14:textId="77777777" w:rsidR="001624BC" w:rsidRDefault="00000000">
      <w:pPr>
        <w:pStyle w:val="Heading2"/>
      </w:pPr>
      <w:r>
        <w:t>3.9 Model Evaluation</w:t>
      </w:r>
    </w:p>
    <w:p w14:paraId="2C31576C" w14:textId="77777777" w:rsidR="001624BC" w:rsidRDefault="00000000">
      <w:r>
        <w:t>The submitted implementation evaluates every classifier using Accuracy, Precision, Recall, and F1-score, treating Cyberbullying as the positive class. A confusion matrix is also generated. F1-score is used as the primary model-selection criterion because it balances precision and recall. The final Logistic Regression confusion matrix contains TN=29,443, FP=1,607, FN=1,599, and TP=13,343, giving a test-set size of 45,992 samples. ROC-AUC is not reported in the submitted model_results.csv and should not be added unless it is computed separately.</w:t>
      </w:r>
    </w:p>
    <w:p w14:paraId="7BF391F0" w14:textId="77777777" w:rsidR="001624BC" w:rsidRDefault="00000000">
      <w:r>
        <w:t>Optional ROC-AUC, if implemented: ______________________________</w:t>
      </w:r>
    </w:p>
    <w:p w14:paraId="4A329DDF" w14:textId="77777777" w:rsidR="001624BC" w:rsidRDefault="00000000">
      <w:pPr>
        <w:pStyle w:val="Heading1"/>
      </w:pPr>
      <w:r>
        <w:t>4. Results and Discussion</w:t>
      </w:r>
    </w:p>
    <w:p w14:paraId="12DF4D41" w14:textId="77777777" w:rsidR="001624BC" w:rsidRDefault="00000000">
      <w:pPr>
        <w:pStyle w:val="Heading2"/>
      </w:pPr>
      <w:r>
        <w:t>4.1 Preprocessing Results</w:t>
      </w:r>
    </w:p>
    <w:p w14:paraId="1BA376E8" w14:textId="77777777" w:rsidR="001624BC" w:rsidRDefault="00000000">
      <w:r>
        <w:t>The submitted result files provide the final evaluation-set size and confusion-matrix counts. The final test set contains 45,992 samples. For the selected Logistic Regression model, the confusion matrix is TN=29,443, FP=1,607, FN=1,599, and TP=13,343. The model_results.csv contains the complete performance comparison for all four classifiers. Exact total post-cleaning dataset size, number of removed duplicates/conflicting labels, and final feature-matrix dimensions are documented in the notebook's execution output when available; they should be copied from the executed notebook if those printed values are required by the instructor.</w:t>
      </w:r>
    </w:p>
    <w:p w14:paraId="69154FE9" w14:textId="77777777" w:rsidR="001624BC" w:rsidRDefault="00000000">
      <w:pPr>
        <w:pStyle w:val="ListBullet"/>
        <w:spacing w:after="60"/>
      </w:pPr>
      <w:r>
        <w:t>Records before preprocessing: ______________________________</w:t>
      </w:r>
    </w:p>
    <w:p w14:paraId="71A78F3C" w14:textId="77777777" w:rsidR="001624BC" w:rsidRDefault="00000000">
      <w:pPr>
        <w:pStyle w:val="ListBullet"/>
        <w:spacing w:after="60"/>
      </w:pPr>
      <w:r>
        <w:lastRenderedPageBreak/>
        <w:t>Duplicate records removed: ______________________________</w:t>
      </w:r>
    </w:p>
    <w:p w14:paraId="442ED8B9" w14:textId="77777777" w:rsidR="001624BC" w:rsidRDefault="00000000">
      <w:pPr>
        <w:pStyle w:val="ListBullet"/>
        <w:spacing w:after="60"/>
      </w:pPr>
      <w:r>
        <w:t>Missing values before treatment: ______________________________</w:t>
      </w:r>
    </w:p>
    <w:p w14:paraId="543D08A6" w14:textId="77777777" w:rsidR="001624BC" w:rsidRDefault="00000000">
      <w:pPr>
        <w:pStyle w:val="ListBullet"/>
        <w:spacing w:after="60"/>
      </w:pPr>
      <w:r>
        <w:t>Missing values after treatment: ______________________________</w:t>
      </w:r>
    </w:p>
    <w:p w14:paraId="4481A12B" w14:textId="77777777" w:rsidR="001624BC" w:rsidRDefault="00000000">
      <w:pPr>
        <w:pStyle w:val="ListBullet"/>
        <w:spacing w:after="60"/>
      </w:pPr>
      <w:r>
        <w:t>Final number of records: ______________________________</w:t>
      </w:r>
    </w:p>
    <w:p w14:paraId="3C10D8CC" w14:textId="77777777" w:rsidR="001624BC" w:rsidRDefault="00000000">
      <w:pPr>
        <w:pStyle w:val="ListBullet"/>
        <w:spacing w:after="60"/>
      </w:pPr>
      <w:r>
        <w:t>Number of generated text features: ______________________________</w:t>
      </w:r>
    </w:p>
    <w:p w14:paraId="6D59CC58" w14:textId="77777777" w:rsidR="001624BC" w:rsidRDefault="00000000">
      <w:pPr>
        <w:pStyle w:val="Heading2"/>
      </w:pPr>
      <w:r>
        <w:t>4.2 Model Performance</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1624BC" w14:paraId="60445977" w14:textId="77777777">
        <w:trPr>
          <w:jc w:val="center"/>
        </w:trPr>
        <w:tc>
          <w:tcPr>
            <w:tcW w:w="1704" w:type="dxa"/>
            <w:vAlign w:val="center"/>
          </w:tcPr>
          <w:p w14:paraId="29013BB0" w14:textId="77777777" w:rsidR="001624BC" w:rsidRDefault="00000000">
            <w:r>
              <w:rPr>
                <w:b/>
                <w:sz w:val="16"/>
              </w:rPr>
              <w:t>Model</w:t>
            </w:r>
          </w:p>
        </w:tc>
        <w:tc>
          <w:tcPr>
            <w:tcW w:w="1704" w:type="dxa"/>
            <w:vAlign w:val="center"/>
          </w:tcPr>
          <w:p w14:paraId="2F5BA22F" w14:textId="77777777" w:rsidR="001624BC" w:rsidRDefault="00000000">
            <w:r>
              <w:rPr>
                <w:b/>
                <w:sz w:val="16"/>
              </w:rPr>
              <w:t>Accuracy</w:t>
            </w:r>
          </w:p>
        </w:tc>
        <w:tc>
          <w:tcPr>
            <w:tcW w:w="1704" w:type="dxa"/>
            <w:vAlign w:val="center"/>
          </w:tcPr>
          <w:p w14:paraId="6969B758" w14:textId="77777777" w:rsidR="001624BC" w:rsidRDefault="00000000">
            <w:r>
              <w:rPr>
                <w:b/>
                <w:sz w:val="16"/>
              </w:rPr>
              <w:t>Precision</w:t>
            </w:r>
          </w:p>
        </w:tc>
        <w:tc>
          <w:tcPr>
            <w:tcW w:w="1704" w:type="dxa"/>
            <w:vAlign w:val="center"/>
          </w:tcPr>
          <w:p w14:paraId="17AB95BF" w14:textId="77777777" w:rsidR="001624BC" w:rsidRDefault="00000000">
            <w:r>
              <w:rPr>
                <w:b/>
                <w:sz w:val="16"/>
              </w:rPr>
              <w:t>Recall</w:t>
            </w:r>
          </w:p>
        </w:tc>
        <w:tc>
          <w:tcPr>
            <w:tcW w:w="1704" w:type="dxa"/>
            <w:vAlign w:val="center"/>
          </w:tcPr>
          <w:p w14:paraId="2C9C6DA5" w14:textId="77777777" w:rsidR="001624BC" w:rsidRDefault="00000000">
            <w:r>
              <w:rPr>
                <w:b/>
                <w:sz w:val="16"/>
              </w:rPr>
              <w:t>F1-Score</w:t>
            </w:r>
          </w:p>
        </w:tc>
        <w:tc>
          <w:tcPr>
            <w:tcW w:w="1704" w:type="dxa"/>
            <w:vAlign w:val="center"/>
          </w:tcPr>
          <w:p w14:paraId="082721B2" w14:textId="77777777" w:rsidR="001624BC" w:rsidRDefault="00000000">
            <w:r>
              <w:rPr>
                <w:b/>
                <w:sz w:val="16"/>
              </w:rPr>
              <w:t>ROC-AUC</w:t>
            </w:r>
          </w:p>
        </w:tc>
      </w:tr>
      <w:tr w:rsidR="001624BC" w14:paraId="41DC8E38" w14:textId="77777777">
        <w:trPr>
          <w:jc w:val="center"/>
        </w:trPr>
        <w:tc>
          <w:tcPr>
            <w:tcW w:w="1704" w:type="dxa"/>
          </w:tcPr>
          <w:p w14:paraId="39292616" w14:textId="77777777" w:rsidR="001624BC" w:rsidRDefault="00000000">
            <w:r>
              <w:rPr>
                <w:sz w:val="16"/>
              </w:rPr>
              <w:t>Logistic Regression</w:t>
            </w:r>
          </w:p>
        </w:tc>
        <w:tc>
          <w:tcPr>
            <w:tcW w:w="1704" w:type="dxa"/>
          </w:tcPr>
          <w:p w14:paraId="7AA6FD7E" w14:textId="77777777" w:rsidR="001624BC" w:rsidRDefault="00000000">
            <w:r>
              <w:rPr>
                <w:sz w:val="16"/>
              </w:rPr>
              <w:t>93.03%</w:t>
            </w:r>
          </w:p>
        </w:tc>
        <w:tc>
          <w:tcPr>
            <w:tcW w:w="1704" w:type="dxa"/>
          </w:tcPr>
          <w:p w14:paraId="7357D35D" w14:textId="77777777" w:rsidR="001624BC" w:rsidRDefault="00000000">
            <w:r>
              <w:rPr>
                <w:sz w:val="16"/>
              </w:rPr>
              <w:t>89.25%</w:t>
            </w:r>
          </w:p>
        </w:tc>
        <w:tc>
          <w:tcPr>
            <w:tcW w:w="1704" w:type="dxa"/>
          </w:tcPr>
          <w:p w14:paraId="0B549C16" w14:textId="77777777" w:rsidR="001624BC" w:rsidRDefault="00000000">
            <w:r>
              <w:rPr>
                <w:sz w:val="16"/>
              </w:rPr>
              <w:t>89.30%</w:t>
            </w:r>
          </w:p>
        </w:tc>
        <w:tc>
          <w:tcPr>
            <w:tcW w:w="1704" w:type="dxa"/>
          </w:tcPr>
          <w:p w14:paraId="47F4B0DD" w14:textId="77777777" w:rsidR="001624BC" w:rsidRDefault="00000000">
            <w:r>
              <w:rPr>
                <w:sz w:val="16"/>
              </w:rPr>
              <w:t>89.27%</w:t>
            </w:r>
          </w:p>
        </w:tc>
        <w:tc>
          <w:tcPr>
            <w:tcW w:w="1704" w:type="dxa"/>
          </w:tcPr>
          <w:p w14:paraId="1131E2F5" w14:textId="77777777" w:rsidR="001624BC" w:rsidRDefault="00000000">
            <w:r>
              <w:rPr>
                <w:sz w:val="16"/>
              </w:rPr>
              <w:t>N/A</w:t>
            </w:r>
          </w:p>
        </w:tc>
      </w:tr>
      <w:tr w:rsidR="001624BC" w14:paraId="5C5ED07F" w14:textId="77777777">
        <w:trPr>
          <w:jc w:val="center"/>
        </w:trPr>
        <w:tc>
          <w:tcPr>
            <w:tcW w:w="1704" w:type="dxa"/>
          </w:tcPr>
          <w:p w14:paraId="4548E38B" w14:textId="77777777" w:rsidR="001624BC" w:rsidRDefault="00000000">
            <w:r>
              <w:rPr>
                <w:sz w:val="16"/>
              </w:rPr>
              <w:t>Linear SVM</w:t>
            </w:r>
          </w:p>
        </w:tc>
        <w:tc>
          <w:tcPr>
            <w:tcW w:w="1704" w:type="dxa"/>
          </w:tcPr>
          <w:p w14:paraId="184E263D" w14:textId="77777777" w:rsidR="001624BC" w:rsidRDefault="00000000">
            <w:r>
              <w:rPr>
                <w:sz w:val="16"/>
              </w:rPr>
              <w:t>93.23%</w:t>
            </w:r>
          </w:p>
        </w:tc>
        <w:tc>
          <w:tcPr>
            <w:tcW w:w="1704" w:type="dxa"/>
          </w:tcPr>
          <w:p w14:paraId="091DA45E" w14:textId="77777777" w:rsidR="001624BC" w:rsidRDefault="00000000">
            <w:r>
              <w:rPr>
                <w:sz w:val="16"/>
              </w:rPr>
              <w:t>92.97%</w:t>
            </w:r>
          </w:p>
        </w:tc>
        <w:tc>
          <w:tcPr>
            <w:tcW w:w="1704" w:type="dxa"/>
          </w:tcPr>
          <w:p w14:paraId="51375216" w14:textId="77777777" w:rsidR="001624BC" w:rsidRDefault="00000000">
            <w:r>
              <w:rPr>
                <w:sz w:val="16"/>
              </w:rPr>
              <w:t>85.63%</w:t>
            </w:r>
          </w:p>
        </w:tc>
        <w:tc>
          <w:tcPr>
            <w:tcW w:w="1704" w:type="dxa"/>
          </w:tcPr>
          <w:p w14:paraId="5254E8B6" w14:textId="77777777" w:rsidR="001624BC" w:rsidRDefault="00000000">
            <w:r>
              <w:rPr>
                <w:sz w:val="16"/>
              </w:rPr>
              <w:t>89.15%</w:t>
            </w:r>
          </w:p>
        </w:tc>
        <w:tc>
          <w:tcPr>
            <w:tcW w:w="1704" w:type="dxa"/>
          </w:tcPr>
          <w:p w14:paraId="1E707C57" w14:textId="77777777" w:rsidR="001624BC" w:rsidRDefault="00000000">
            <w:r>
              <w:rPr>
                <w:sz w:val="16"/>
              </w:rPr>
              <w:t>N/A</w:t>
            </w:r>
          </w:p>
        </w:tc>
      </w:tr>
      <w:tr w:rsidR="001624BC" w14:paraId="1FA056CC" w14:textId="77777777">
        <w:trPr>
          <w:jc w:val="center"/>
        </w:trPr>
        <w:tc>
          <w:tcPr>
            <w:tcW w:w="1704" w:type="dxa"/>
          </w:tcPr>
          <w:p w14:paraId="3C718F7F" w14:textId="77777777" w:rsidR="001624BC" w:rsidRDefault="00000000">
            <w:r>
              <w:rPr>
                <w:sz w:val="16"/>
              </w:rPr>
              <w:t>Naive Bayes</w:t>
            </w:r>
          </w:p>
        </w:tc>
        <w:tc>
          <w:tcPr>
            <w:tcW w:w="1704" w:type="dxa"/>
          </w:tcPr>
          <w:p w14:paraId="6B9AE289" w14:textId="77777777" w:rsidR="001624BC" w:rsidRDefault="00000000">
            <w:r>
              <w:rPr>
                <w:sz w:val="16"/>
              </w:rPr>
              <w:t>90.80%</w:t>
            </w:r>
          </w:p>
        </w:tc>
        <w:tc>
          <w:tcPr>
            <w:tcW w:w="1704" w:type="dxa"/>
          </w:tcPr>
          <w:p w14:paraId="2FF19516" w14:textId="77777777" w:rsidR="001624BC" w:rsidRDefault="00000000">
            <w:r>
              <w:rPr>
                <w:sz w:val="16"/>
              </w:rPr>
              <w:t>85.65%</w:t>
            </w:r>
          </w:p>
        </w:tc>
        <w:tc>
          <w:tcPr>
            <w:tcW w:w="1704" w:type="dxa"/>
          </w:tcPr>
          <w:p w14:paraId="61F13572" w14:textId="77777777" w:rsidR="001624BC" w:rsidRDefault="00000000">
            <w:r>
              <w:rPr>
                <w:sz w:val="16"/>
              </w:rPr>
              <w:t>86.11%</w:t>
            </w:r>
          </w:p>
        </w:tc>
        <w:tc>
          <w:tcPr>
            <w:tcW w:w="1704" w:type="dxa"/>
          </w:tcPr>
          <w:p w14:paraId="7D9C490D" w14:textId="77777777" w:rsidR="001624BC" w:rsidRDefault="00000000">
            <w:r>
              <w:rPr>
                <w:sz w:val="16"/>
              </w:rPr>
              <w:t>85.88%</w:t>
            </w:r>
          </w:p>
        </w:tc>
        <w:tc>
          <w:tcPr>
            <w:tcW w:w="1704" w:type="dxa"/>
          </w:tcPr>
          <w:p w14:paraId="6FAB747A" w14:textId="77777777" w:rsidR="001624BC" w:rsidRDefault="00000000">
            <w:r>
              <w:rPr>
                <w:sz w:val="16"/>
              </w:rPr>
              <w:t>N/A</w:t>
            </w:r>
          </w:p>
        </w:tc>
      </w:tr>
      <w:tr w:rsidR="001624BC" w14:paraId="1FE94ADB" w14:textId="77777777">
        <w:trPr>
          <w:jc w:val="center"/>
        </w:trPr>
        <w:tc>
          <w:tcPr>
            <w:tcW w:w="1704" w:type="dxa"/>
          </w:tcPr>
          <w:p w14:paraId="652E87EE" w14:textId="77777777" w:rsidR="001624BC" w:rsidRDefault="00000000">
            <w:r>
              <w:rPr>
                <w:sz w:val="16"/>
              </w:rPr>
              <w:t>Random Forest</w:t>
            </w:r>
          </w:p>
        </w:tc>
        <w:tc>
          <w:tcPr>
            <w:tcW w:w="1704" w:type="dxa"/>
          </w:tcPr>
          <w:p w14:paraId="45219BAA" w14:textId="77777777" w:rsidR="001624BC" w:rsidRDefault="00000000">
            <w:r>
              <w:rPr>
                <w:sz w:val="16"/>
              </w:rPr>
              <w:t>86.01%</w:t>
            </w:r>
          </w:p>
        </w:tc>
        <w:tc>
          <w:tcPr>
            <w:tcW w:w="1704" w:type="dxa"/>
          </w:tcPr>
          <w:p w14:paraId="355D994F" w14:textId="77777777" w:rsidR="001624BC" w:rsidRDefault="00000000">
            <w:r>
              <w:rPr>
                <w:sz w:val="16"/>
              </w:rPr>
              <w:t>73.62%</w:t>
            </w:r>
          </w:p>
        </w:tc>
        <w:tc>
          <w:tcPr>
            <w:tcW w:w="1704" w:type="dxa"/>
          </w:tcPr>
          <w:p w14:paraId="62CF294A" w14:textId="77777777" w:rsidR="001624BC" w:rsidRDefault="00000000">
            <w:r>
              <w:rPr>
                <w:sz w:val="16"/>
              </w:rPr>
              <w:t>88.76%</w:t>
            </w:r>
          </w:p>
        </w:tc>
        <w:tc>
          <w:tcPr>
            <w:tcW w:w="1704" w:type="dxa"/>
          </w:tcPr>
          <w:p w14:paraId="406FE190" w14:textId="77777777" w:rsidR="001624BC" w:rsidRDefault="00000000">
            <w:r>
              <w:rPr>
                <w:sz w:val="16"/>
              </w:rPr>
              <w:t>80.48%</w:t>
            </w:r>
          </w:p>
        </w:tc>
        <w:tc>
          <w:tcPr>
            <w:tcW w:w="1704" w:type="dxa"/>
          </w:tcPr>
          <w:p w14:paraId="1F2D1773" w14:textId="77777777" w:rsidR="001624BC" w:rsidRDefault="00000000">
            <w:r>
              <w:rPr>
                <w:sz w:val="16"/>
              </w:rPr>
              <w:t>N/A</w:t>
            </w:r>
          </w:p>
        </w:tc>
      </w:tr>
    </w:tbl>
    <w:p w14:paraId="53E97040" w14:textId="77777777" w:rsidR="001624BC" w:rsidRDefault="00000000">
      <w:r>
        <w:t>If only Random Forest was implemented, remove the optional comparison rows.</w:t>
      </w:r>
    </w:p>
    <w:p w14:paraId="3D842609" w14:textId="77777777" w:rsidR="001624BC" w:rsidRDefault="00000000">
      <w:pPr>
        <w:pStyle w:val="Heading2"/>
      </w:pPr>
      <w:r>
        <w:t>4.3 Visual Results and Discussion</w:t>
      </w:r>
    </w:p>
    <w:p w14:paraId="11B3F87F" w14:textId="77777777" w:rsidR="001624BC" w:rsidRDefault="00000000">
      <w:pPr>
        <w:pStyle w:val="ListBullet"/>
        <w:spacing w:after="60"/>
      </w:pPr>
      <w:r>
        <w:t>The submitted project generates class-distribution, category-distribution, source-distribution, comment-length, length-by-class, frequent-word, word-cloud, model-comparison, and confusion-matrix visualizations. For the final model, the confusion matrix is TN=29,443, FP=1,607, FN=1,599, and TP=13,343. Logistic Regression has the highest F1-score among the four submitted models (89.27%), while Linear SVM has slightly higher accuracy (93.23%) but lower recall and a slightly lower F1-score (89.15%). Random Forest has recall of 88.76% but lower precision (73.62%) and F1-score (80.48%). This comparison supports the notebook's stated selection rule of using F1-score as the primary criterion rather than accuracy alone.</w:t>
      </w:r>
    </w:p>
    <w:p w14:paraId="4050CFB7" w14:textId="77777777" w:rsidR="001624BC" w:rsidRDefault="00000000">
      <w:pPr>
        <w:pStyle w:val="ListBullet"/>
        <w:spacing w:after="60"/>
      </w:pPr>
      <w:r>
        <w:t>Figure 4.2: Confusion matrix of the Random Forest classifier.</w:t>
      </w:r>
    </w:p>
    <w:p w14:paraId="773D866E" w14:textId="77777777" w:rsidR="001624BC" w:rsidRDefault="00000000">
      <w:pPr>
        <w:pStyle w:val="ListBullet"/>
        <w:spacing w:after="60"/>
      </w:pPr>
      <w:r>
        <w:t>Figure 4.3: Feature importance or top TF-IDF features, if generated.</w:t>
      </w:r>
    </w:p>
    <w:p w14:paraId="0E5B19D5" w14:textId="77777777" w:rsidR="001624BC" w:rsidRDefault="00000000">
      <w:pPr>
        <w:pStyle w:val="ListBullet"/>
        <w:spacing w:after="60"/>
      </w:pPr>
      <w:r>
        <w:t>Figure 4.4: Additional evaluation visualization, if generated.</w:t>
      </w:r>
    </w:p>
    <w:p w14:paraId="57FABB32" w14:textId="77777777" w:rsidR="001624BC" w:rsidRDefault="00000000">
      <w:r>
        <w:t>Interpret the results using the actual measured values. Discuss correctly and incorrectly classified samples, class balance, Precision, Recall, F1-Score, and the Confusion Matrix. Explain why the selected model is suitable based on the experiment, without inserting unsupported performance claims.</w:t>
      </w:r>
    </w:p>
    <w:p w14:paraId="48EC5D8E" w14:textId="77777777" w:rsidR="001624BC" w:rsidRDefault="00000000">
      <w:pPr>
        <w:pStyle w:val="Heading1"/>
      </w:pPr>
      <w:r>
        <w:t>5. Conclusion</w:t>
      </w:r>
    </w:p>
    <w:p w14:paraId="2ECDFC1C" w14:textId="77777777" w:rsidR="001624BC" w:rsidRDefault="00000000">
      <w:r>
        <w:t>The implemented project successfully builds an end-to-end cyberbullying text-classification system using NLP and machine learning. Three labelled datasets are normalized into a binary classification task, cleaned, and transformed with a consistent NLTK preprocessing pipeline. TF-IDF with unigram and bigram features is used for numerical representation, and four machine-learning classifiers are compared. Based on the submitted results, Logistic Regression is the selected final model because it provides the highest F1-score of 89.27%. Its measured accuracy is 93.03%, precision is 89.25%, and recall is 89.30%. The final confusion matrix contains 29,443 true negatives, 1,607 false positives, 1,599 false negatives, and 13,343 true positives. The trained model and vectorizer are persisted with Joblib and integrated into a Flask REST API and web interface. The respectful-comment transformation is implemented as a separate rule-based module rather than as part of the classifier.</w:t>
      </w:r>
    </w:p>
    <w:p w14:paraId="2F4D8AC0" w14:textId="77777777" w:rsidR="001624BC" w:rsidRDefault="00000000">
      <w:pPr>
        <w:pStyle w:val="Heading1"/>
      </w:pPr>
      <w:r>
        <w:t>6. Future Work</w:t>
      </w:r>
    </w:p>
    <w:p w14:paraId="4CD0B3A7" w14:textId="77777777" w:rsidR="001624BC" w:rsidRDefault="00000000">
      <w:pPr>
        <w:pStyle w:val="ListBullet"/>
        <w:spacing w:after="60"/>
      </w:pPr>
      <w:r>
        <w:t>Use larger and more diverse datasets collected from multiple social-media platforms.</w:t>
      </w:r>
    </w:p>
    <w:p w14:paraId="7D88E794" w14:textId="77777777" w:rsidR="001624BC" w:rsidRDefault="00000000">
      <w:pPr>
        <w:pStyle w:val="ListBullet"/>
        <w:spacing w:after="60"/>
      </w:pPr>
      <w:r>
        <w:t>Evaluate additional algorithms, including ensemble methods and transformer-based models.</w:t>
      </w:r>
    </w:p>
    <w:p w14:paraId="082917C6" w14:textId="77777777" w:rsidR="001624BC" w:rsidRDefault="00000000">
      <w:pPr>
        <w:pStyle w:val="ListBullet"/>
        <w:spacing w:after="60"/>
      </w:pPr>
      <w:r>
        <w:t>Perform deeper hyperparameter optimization and cross-validation.</w:t>
      </w:r>
    </w:p>
    <w:p w14:paraId="2B81B5E9" w14:textId="77777777" w:rsidR="001624BC" w:rsidRDefault="00000000">
      <w:pPr>
        <w:pStyle w:val="ListBullet"/>
        <w:spacing w:after="60"/>
      </w:pPr>
      <w:r>
        <w:t>Investigate explainable AI techniques for more interpretable predictions.</w:t>
      </w:r>
    </w:p>
    <w:p w14:paraId="2A2C8137" w14:textId="77777777" w:rsidR="001624BC" w:rsidRDefault="00000000">
      <w:pPr>
        <w:pStyle w:val="ListBullet"/>
        <w:spacing w:after="60"/>
      </w:pPr>
      <w:r>
        <w:t>Evaluate robustness to slang, spelling variations, multilingual text, sarcasm, and evolving online language.</w:t>
      </w:r>
    </w:p>
    <w:p w14:paraId="0865DF18" w14:textId="77777777" w:rsidR="001624BC" w:rsidRDefault="00000000">
      <w:pPr>
        <w:pStyle w:val="ListBullet"/>
        <w:spacing w:after="60"/>
      </w:pPr>
      <w:r>
        <w:lastRenderedPageBreak/>
        <w:t>Study model drift as cyberbullying language and social-media trends change.</w:t>
      </w:r>
    </w:p>
    <w:p w14:paraId="472C5377" w14:textId="77777777" w:rsidR="001624BC" w:rsidRDefault="00000000">
      <w:pPr>
        <w:pStyle w:val="ListBullet"/>
        <w:spacing w:after="60"/>
      </w:pPr>
      <w:r>
        <w:t>Develop a deployable real-time, cloud, or edge-based moderation application.</w:t>
      </w:r>
    </w:p>
    <w:p w14:paraId="0A8ADB78" w14:textId="77777777" w:rsidR="001624BC" w:rsidRDefault="00000000">
      <w:pPr>
        <w:pStyle w:val="ListBullet"/>
        <w:spacing w:after="60"/>
      </w:pPr>
      <w:r>
        <w:t>Validate the final approach on external datasets not used during training.</w:t>
      </w:r>
    </w:p>
    <w:p w14:paraId="0C1238E7" w14:textId="77777777" w:rsidR="001624BC" w:rsidRDefault="00000000">
      <w:pPr>
        <w:pStyle w:val="Heading1"/>
      </w:pPr>
      <w:r>
        <w:t>7. References</w:t>
      </w:r>
    </w:p>
    <w:p w14:paraId="321DB323" w14:textId="77777777" w:rsidR="001624BC" w:rsidRDefault="00000000">
      <w:r>
        <w:t>[1] Cyberbullying Detection System on Social Media Using Supervised Machine Learning. (2024). Procedia Computer Science, 239, 506–516. doi:10.1016/j.procs.2024.06.200.</w:t>
      </w:r>
    </w:p>
    <w:p w14:paraId="386E088D" w14:textId="77777777" w:rsidR="001624BC" w:rsidRDefault="00000000">
      <w:r>
        <w:t>[2] Cyberbullying Detection of Resource Constrained Language from Social Media Using Transformer-Based Approach. (2024). Natural Language Processing Journal, 9, 100104. doi:10.1016/j.nlp.2024.100104.</w:t>
      </w:r>
    </w:p>
    <w:p w14:paraId="704AE3F5" w14:textId="77777777" w:rsidR="001624BC" w:rsidRDefault="00000000">
      <w:r>
        <w:t>[3] Deep Learning Approaches for Detecting Arabic Cyberbullying Social Media. (2024). Procedia Computer Science, 244, 278–286. doi:10.1016/j.procs.2024.10.201.</w:t>
      </w:r>
    </w:p>
    <w:p w14:paraId="04182CF0" w14:textId="77777777" w:rsidR="001624BC" w:rsidRDefault="00000000">
      <w:r>
        <w:t>[4] Harshitha, T. N., Prabu, M., Suganya, E., Sountharrajan, S., Bavirisetti, D. P., Gadde, N., &amp; Uppu, L. S. (2024). ProTect: A hybrid deep learning model for proactive detection of cyberbullying on social media. Frontiers in Artificial Intelligence, 7, 1269366. doi:10.3389/frai.2024.1269366.</w:t>
      </w:r>
    </w:p>
    <w:p w14:paraId="2E809B47" w14:textId="77777777" w:rsidR="001624BC" w:rsidRDefault="00000000">
      <w:r>
        <w:t>[5] El Koshiry, A. M., Eliwa, E. H. I., Abd El-Hafeez, T., &amp; Khairy, M. (2024). Detecting cyberbullying using deep learning techniques: a pre-trained GloVe and focal loss technique. PeerJ Computer Science, 10, e1961. doi:10.7717/peerj-cs.1961.</w:t>
      </w:r>
    </w:p>
    <w:p w14:paraId="16D1AD17" w14:textId="77777777" w:rsidR="001624BC" w:rsidRDefault="00000000">
      <w:r>
        <w:t>[6] Decoding Cyberbullying on Social Media: A Machine Learning Exploration. (2024). 2024 IEEE Conference on Artificial Intelligence. doi:10.1109/CAI59869.2024.00084.</w:t>
      </w:r>
    </w:p>
    <w:p w14:paraId="04EA0AF9" w14:textId="77777777" w:rsidR="001624BC" w:rsidRDefault="00000000">
      <w:r>
        <w:t>[7] Analysis and Experimental Comparison of State-of-the-Art Deep-Learning Classification Techniques for Cyberbullying Detection. (2024). Procedia Computer Science, 246, 3800–3809. doi:10.1016/j.procs.2024.09.153.</w:t>
      </w:r>
    </w:p>
    <w:p w14:paraId="21B3AE1A" w14:textId="77777777" w:rsidR="001624BC" w:rsidRDefault="00000000">
      <w:r>
        <w:t>[8] A Hybrid Deep Learning Approach for Multi-Class Cyberbullying Classification Using Multi-Modal Social Media Data. (2024). Applied Sciences, 14(24), 12007. doi:10.3390/app142412007.</w:t>
      </w:r>
    </w:p>
    <w:p w14:paraId="052AE567" w14:textId="77777777" w:rsidR="001624BC" w:rsidRDefault="00000000">
      <w:r>
        <w:t>[9] Cyberbullying Detection in Social Media Using Natural Language Processing. (2025). Scientific African, 28, e02713. doi:10.1016/j.sciaf.2025.e02713.</w:t>
      </w:r>
    </w:p>
    <w:p w14:paraId="59AF5E9B" w14:textId="77777777" w:rsidR="001624BC" w:rsidRDefault="00000000">
      <w:r>
        <w:t>[10] Nor Azmi, N. S. A. B., Ptaszynski, M., Masui, F., Eronen, J., &amp; Nowakowski, K. (2025). Token and part-of-speech fusion for pretraining of transformers with application in automatic cyberbullying detection. Natural Language Processing Journal, 10, 100132. doi:10.1016/j.nlp.2025.100132.</w:t>
      </w:r>
    </w:p>
    <w:p w14:paraId="37CD575F" w14:textId="77777777" w:rsidR="001624BC" w:rsidRDefault="001624BC"/>
    <w:p w14:paraId="5B9DA30A" w14:textId="77777777" w:rsidR="001624BC" w:rsidRDefault="00000000">
      <w:r>
        <w:rPr>
          <w:b/>
        </w:rPr>
        <w:t>Signature of the Guide: ______________________________</w:t>
      </w:r>
    </w:p>
    <w:p w14:paraId="49849411" w14:textId="77777777" w:rsidR="001624BC" w:rsidRDefault="00000000">
      <w:r>
        <w:rPr>
          <w:b/>
        </w:rPr>
        <w:t>Course Instructor: ______________________________</w:t>
      </w:r>
    </w:p>
    <w:p w14:paraId="7E313D6B" w14:textId="77777777" w:rsidR="001624BC" w:rsidRDefault="00000000">
      <w:r>
        <w:rPr>
          <w:b/>
        </w:rPr>
        <w:t xml:space="preserve">Implementation note: </w:t>
      </w:r>
      <w:r>
        <w:t>Although the project title contains “Random Forest,” the submitted code compares four classifiers and saves Logistic Regression as the final deployed model because it has the highest F1-score. Random Forest remains an evaluated model in the project.</w:t>
      </w:r>
    </w:p>
    <w:sectPr w:rsidR="001624BC" w:rsidSect="00034616">
      <w:footerReference w:type="default" r:id="rId10"/>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4F98B" w14:textId="77777777" w:rsidR="00BE7F1D" w:rsidRDefault="00BE7F1D">
      <w:pPr>
        <w:spacing w:after="0" w:line="240" w:lineRule="auto"/>
      </w:pPr>
      <w:r>
        <w:separator/>
      </w:r>
    </w:p>
  </w:endnote>
  <w:endnote w:type="continuationSeparator" w:id="0">
    <w:p w14:paraId="1AB67C78" w14:textId="77777777" w:rsidR="00BE7F1D" w:rsidRDefault="00BE7F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71127" w14:textId="77777777" w:rsidR="001624BC" w:rsidRDefault="00000000">
    <w:pPr>
      <w:pStyle w:val="Footer"/>
      <w:jc w:val="center"/>
    </w:pPr>
    <w:r>
      <w:rPr>
        <w:sz w:val="16"/>
      </w:rPr>
      <w:t>Machine Learning Project Report — Cyberbullying Detection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3E9E2" w14:textId="77777777" w:rsidR="00BE7F1D" w:rsidRDefault="00BE7F1D">
      <w:pPr>
        <w:spacing w:after="0" w:line="240" w:lineRule="auto"/>
      </w:pPr>
      <w:r>
        <w:separator/>
      </w:r>
    </w:p>
  </w:footnote>
  <w:footnote w:type="continuationSeparator" w:id="0">
    <w:p w14:paraId="692EEC4B" w14:textId="77777777" w:rsidR="00BE7F1D" w:rsidRDefault="00BE7F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691575">
    <w:abstractNumId w:val="8"/>
  </w:num>
  <w:num w:numId="2" w16cid:durableId="1667974399">
    <w:abstractNumId w:val="6"/>
  </w:num>
  <w:num w:numId="3" w16cid:durableId="471682547">
    <w:abstractNumId w:val="5"/>
  </w:num>
  <w:num w:numId="4" w16cid:durableId="2110614357">
    <w:abstractNumId w:val="4"/>
  </w:num>
  <w:num w:numId="5" w16cid:durableId="713118131">
    <w:abstractNumId w:val="7"/>
  </w:num>
  <w:num w:numId="6" w16cid:durableId="988293357">
    <w:abstractNumId w:val="3"/>
  </w:num>
  <w:num w:numId="7" w16cid:durableId="1363090884">
    <w:abstractNumId w:val="2"/>
  </w:num>
  <w:num w:numId="8" w16cid:durableId="533344250">
    <w:abstractNumId w:val="1"/>
  </w:num>
  <w:num w:numId="9" w16cid:durableId="971711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24BC"/>
    <w:rsid w:val="0025193E"/>
    <w:rsid w:val="0029639D"/>
    <w:rsid w:val="00326F90"/>
    <w:rsid w:val="004C13C9"/>
    <w:rsid w:val="00AA1D8D"/>
    <w:rsid w:val="00B47730"/>
    <w:rsid w:val="00BE7F1D"/>
    <w:rsid w:val="00CB0664"/>
    <w:rsid w:val="00F142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EAB5BC"/>
  <w14:defaultImageDpi w14:val="300"/>
  <w15:docId w15:val="{08B45618-9AA5-4438-94CC-EE139D9F6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3656</Words>
  <Characters>20840</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Teja Shetteni</cp:lastModifiedBy>
  <cp:revision>3</cp:revision>
  <dcterms:created xsi:type="dcterms:W3CDTF">2013-12-23T23:15:00Z</dcterms:created>
  <dcterms:modified xsi:type="dcterms:W3CDTF">2026-10-01T08:49:00Z</dcterms:modified>
  <cp:category/>
</cp:coreProperties>
</file>