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3C4C4" w14:textId="77777777" w:rsidR="00921495" w:rsidRDefault="00921495" w:rsidP="008807BD">
      <w:pPr>
        <w:spacing w:after="0"/>
      </w:pPr>
    </w:p>
    <w:p w14:paraId="04B0396C" w14:textId="77777777" w:rsidR="00921495" w:rsidRDefault="00000000" w:rsidP="008807BD">
      <w:pPr>
        <w:spacing w:after="0"/>
      </w:pPr>
      <w:r>
        <w:t>Executive Summary — AdClarity: Meta Ad Analytics Dashboard</w:t>
      </w:r>
    </w:p>
    <w:p w14:paraId="779789C5" w14:textId="77777777" w:rsidR="00921495" w:rsidRDefault="00921495" w:rsidP="008807BD">
      <w:pPr>
        <w:spacing w:after="0"/>
      </w:pPr>
    </w:p>
    <w:p w14:paraId="0B8D4AD9" w14:textId="77777777" w:rsidR="00921495" w:rsidRDefault="00000000" w:rsidP="008807BD">
      <w:pPr>
        <w:spacing w:after="0"/>
      </w:pPr>
      <w:r>
        <w:t>The AdClarity: Meta Ad Analytics Dashboard is a comprehensive data analytics solution developed to evaluate and optimize digital advertising performance across Meta platforms (Facebook &amp; Instagram). The project focuses on transforming raw campaign-level data into structured, decision-ready insights through robust data modeling, KPI engineering, and interactive visualization.</w:t>
      </w:r>
    </w:p>
    <w:p w14:paraId="467D191C" w14:textId="77777777" w:rsidR="00921495" w:rsidRDefault="00921495" w:rsidP="008807BD">
      <w:pPr>
        <w:spacing w:after="0"/>
      </w:pPr>
    </w:p>
    <w:p w14:paraId="48391C71" w14:textId="77777777" w:rsidR="00921495" w:rsidRDefault="00000000" w:rsidP="008807BD">
      <w:pPr>
        <w:spacing w:after="0"/>
      </w:pPr>
      <w:r>
        <w:t>1. Objective</w:t>
      </w:r>
    </w:p>
    <w:p w14:paraId="5204E9A6" w14:textId="77777777" w:rsidR="00921495" w:rsidRDefault="00000000" w:rsidP="008807BD">
      <w:pPr>
        <w:spacing w:after="0"/>
      </w:pPr>
      <w:r>
        <w:t>- Centralize fragmented ad campaign data into a unified analytics layer</w:t>
      </w:r>
    </w:p>
    <w:p w14:paraId="218473E7" w14:textId="77777777" w:rsidR="00921495" w:rsidRDefault="00000000" w:rsidP="008807BD">
      <w:pPr>
        <w:spacing w:after="0"/>
      </w:pPr>
      <w:r>
        <w:t>- Enable performance monitoring across multiple dimensions</w:t>
      </w:r>
    </w:p>
    <w:p w14:paraId="715F1C4A" w14:textId="77777777" w:rsidR="00921495" w:rsidRDefault="00000000" w:rsidP="008807BD">
      <w:pPr>
        <w:spacing w:after="0"/>
      </w:pPr>
      <w:r>
        <w:t>- Provide actionable insights for campaign optimization</w:t>
      </w:r>
    </w:p>
    <w:p w14:paraId="68CD25A3" w14:textId="51960F64" w:rsidR="00921495" w:rsidRDefault="00921495" w:rsidP="008807BD">
      <w:pPr>
        <w:spacing w:after="0"/>
      </w:pPr>
    </w:p>
    <w:p w14:paraId="2129C7A4" w14:textId="77777777" w:rsidR="00921495" w:rsidRDefault="00921495" w:rsidP="008807BD">
      <w:pPr>
        <w:spacing w:after="0"/>
      </w:pPr>
    </w:p>
    <w:p w14:paraId="5ADCA7DB" w14:textId="77777777" w:rsidR="00921495" w:rsidRDefault="00000000" w:rsidP="008807BD">
      <w:pPr>
        <w:spacing w:after="0"/>
      </w:pPr>
      <w:r>
        <w:t>2. Data Parameters &amp; Metrics (KPIs)</w:t>
      </w:r>
    </w:p>
    <w:p w14:paraId="5E206F1F" w14:textId="77777777" w:rsidR="00921495" w:rsidRDefault="00921495" w:rsidP="008807BD">
      <w:pPr>
        <w:spacing w:after="0"/>
      </w:pPr>
    </w:p>
    <w:p w14:paraId="1D53EE0D" w14:textId="77777777" w:rsidR="00921495" w:rsidRDefault="00000000" w:rsidP="008807BD">
      <w:pPr>
        <w:spacing w:after="0"/>
      </w:pPr>
      <w:r>
        <w:t>Delivery Metrics:</w:t>
      </w:r>
    </w:p>
    <w:p w14:paraId="37E030E1" w14:textId="77777777" w:rsidR="00921495" w:rsidRDefault="00000000" w:rsidP="008807BD">
      <w:pPr>
        <w:spacing w:after="0"/>
      </w:pPr>
      <w:r>
        <w:t>- Impressions</w:t>
      </w:r>
    </w:p>
    <w:p w14:paraId="2EBFFE82" w14:textId="77777777" w:rsidR="00921495" w:rsidRDefault="00000000" w:rsidP="008807BD">
      <w:pPr>
        <w:spacing w:after="0"/>
      </w:pPr>
      <w:r>
        <w:t>- Reach</w:t>
      </w:r>
    </w:p>
    <w:p w14:paraId="169381BE" w14:textId="77777777" w:rsidR="00921495" w:rsidRDefault="00000000" w:rsidP="008807BD">
      <w:pPr>
        <w:spacing w:after="0"/>
      </w:pPr>
      <w:r>
        <w:t>- Frequency = Impressions / Reach</w:t>
      </w:r>
    </w:p>
    <w:p w14:paraId="33E51890" w14:textId="77777777" w:rsidR="00921495" w:rsidRDefault="00921495" w:rsidP="008807BD">
      <w:pPr>
        <w:spacing w:after="0"/>
      </w:pPr>
    </w:p>
    <w:p w14:paraId="76EC0B2D" w14:textId="77777777" w:rsidR="00921495" w:rsidRDefault="00000000" w:rsidP="008807BD">
      <w:pPr>
        <w:spacing w:after="0"/>
      </w:pPr>
      <w:r>
        <w:t>Engagement Metrics:</w:t>
      </w:r>
    </w:p>
    <w:p w14:paraId="5875A665" w14:textId="77777777" w:rsidR="00921495" w:rsidRDefault="00000000" w:rsidP="008807BD">
      <w:pPr>
        <w:spacing w:after="0"/>
      </w:pPr>
      <w:r>
        <w:t>- Clicks</w:t>
      </w:r>
    </w:p>
    <w:p w14:paraId="347D6402" w14:textId="77777777" w:rsidR="00921495" w:rsidRDefault="00000000" w:rsidP="008807BD">
      <w:pPr>
        <w:spacing w:after="0"/>
      </w:pPr>
      <w:r>
        <w:t>- CTR = (Clicks / Impressions) * 100</w:t>
      </w:r>
    </w:p>
    <w:p w14:paraId="4972691B" w14:textId="77777777" w:rsidR="00921495" w:rsidRDefault="00000000" w:rsidP="008807BD">
      <w:pPr>
        <w:spacing w:after="0"/>
      </w:pPr>
      <w:r>
        <w:t>- Engagement Rate</w:t>
      </w:r>
    </w:p>
    <w:p w14:paraId="45371C7B" w14:textId="77777777" w:rsidR="00921495" w:rsidRDefault="00921495" w:rsidP="008807BD">
      <w:pPr>
        <w:spacing w:after="0"/>
      </w:pPr>
    </w:p>
    <w:p w14:paraId="6E4C7532" w14:textId="77777777" w:rsidR="00921495" w:rsidRDefault="00000000" w:rsidP="008807BD">
      <w:pPr>
        <w:spacing w:after="0"/>
      </w:pPr>
      <w:r>
        <w:t>Cost Efficiency Metrics:</w:t>
      </w:r>
    </w:p>
    <w:p w14:paraId="0638E931" w14:textId="77777777" w:rsidR="00921495" w:rsidRDefault="00000000" w:rsidP="008807BD">
      <w:pPr>
        <w:spacing w:after="0"/>
      </w:pPr>
      <w:r>
        <w:t>- CPC = Spend / Clicks</w:t>
      </w:r>
    </w:p>
    <w:p w14:paraId="5056B12D" w14:textId="77777777" w:rsidR="00921495" w:rsidRDefault="00000000" w:rsidP="008807BD">
      <w:pPr>
        <w:spacing w:after="0"/>
      </w:pPr>
      <w:r>
        <w:t>- CPM = (Spend / Impressions) * 1000</w:t>
      </w:r>
    </w:p>
    <w:p w14:paraId="28D7E3EA" w14:textId="77777777" w:rsidR="00921495" w:rsidRDefault="00000000" w:rsidP="008807BD">
      <w:pPr>
        <w:spacing w:after="0"/>
      </w:pPr>
      <w:r>
        <w:t>- CPA = Spend / Conversions</w:t>
      </w:r>
    </w:p>
    <w:p w14:paraId="7D4F564E" w14:textId="77777777" w:rsidR="00921495" w:rsidRDefault="00921495" w:rsidP="008807BD">
      <w:pPr>
        <w:spacing w:after="0"/>
      </w:pPr>
    </w:p>
    <w:p w14:paraId="67AEE76B" w14:textId="77777777" w:rsidR="00921495" w:rsidRDefault="00000000" w:rsidP="008807BD">
      <w:pPr>
        <w:spacing w:after="0"/>
      </w:pPr>
      <w:r>
        <w:t>Conversion Metrics:</w:t>
      </w:r>
    </w:p>
    <w:p w14:paraId="3BF0E217" w14:textId="77777777" w:rsidR="00921495" w:rsidRDefault="00000000" w:rsidP="008807BD">
      <w:pPr>
        <w:spacing w:after="0"/>
      </w:pPr>
      <w:r>
        <w:t>- Conversions</w:t>
      </w:r>
    </w:p>
    <w:p w14:paraId="231E6D9D" w14:textId="77777777" w:rsidR="00921495" w:rsidRDefault="00000000" w:rsidP="008807BD">
      <w:pPr>
        <w:spacing w:after="0"/>
      </w:pPr>
      <w:r>
        <w:t>- CVR = (Conversions / Clicks) * 100</w:t>
      </w:r>
    </w:p>
    <w:p w14:paraId="615FF108" w14:textId="24AA14AC" w:rsidR="00921495" w:rsidRDefault="00921495" w:rsidP="008807BD">
      <w:pPr>
        <w:spacing w:after="0"/>
      </w:pPr>
    </w:p>
    <w:p w14:paraId="38AEA74F" w14:textId="77777777" w:rsidR="00921495" w:rsidRDefault="00921495" w:rsidP="008807BD">
      <w:pPr>
        <w:spacing w:after="0"/>
      </w:pPr>
    </w:p>
    <w:p w14:paraId="1F554EA7" w14:textId="77777777" w:rsidR="00921495" w:rsidRDefault="00000000" w:rsidP="008807BD">
      <w:pPr>
        <w:spacing w:after="0"/>
      </w:pPr>
      <w:r>
        <w:t>Financial Metrics:</w:t>
      </w:r>
    </w:p>
    <w:p w14:paraId="26B7250D" w14:textId="77777777" w:rsidR="00921495" w:rsidRDefault="00000000" w:rsidP="008807BD">
      <w:pPr>
        <w:spacing w:after="0"/>
      </w:pPr>
      <w:r>
        <w:t>- Total Spend</w:t>
      </w:r>
    </w:p>
    <w:p w14:paraId="3F07DCE5" w14:textId="77777777" w:rsidR="00921495" w:rsidRDefault="00921495" w:rsidP="008807BD">
      <w:pPr>
        <w:spacing w:after="0"/>
      </w:pPr>
    </w:p>
    <w:p w14:paraId="786BCA20" w14:textId="77777777" w:rsidR="00034D10" w:rsidRDefault="00034D10" w:rsidP="008807BD">
      <w:pPr>
        <w:spacing w:after="0"/>
      </w:pPr>
    </w:p>
    <w:p w14:paraId="6AB15962" w14:textId="77777777" w:rsidR="00034D10" w:rsidRDefault="00034D10" w:rsidP="008807BD">
      <w:pPr>
        <w:spacing w:after="0"/>
      </w:pPr>
    </w:p>
    <w:p w14:paraId="1B9B020B" w14:textId="77777777" w:rsidR="00034D10" w:rsidRDefault="00034D10" w:rsidP="008807BD">
      <w:pPr>
        <w:spacing w:after="0"/>
      </w:pPr>
    </w:p>
    <w:p w14:paraId="2BB217DB" w14:textId="7FA943CD" w:rsidR="00921495" w:rsidRDefault="00000000" w:rsidP="008807BD">
      <w:pPr>
        <w:spacing w:after="0"/>
      </w:pPr>
      <w:r>
        <w:lastRenderedPageBreak/>
        <w:t>3. Data Dimensions</w:t>
      </w:r>
    </w:p>
    <w:p w14:paraId="6A49FE27" w14:textId="77777777" w:rsidR="00921495" w:rsidRDefault="00000000" w:rsidP="008807BD">
      <w:pPr>
        <w:spacing w:after="0"/>
      </w:pPr>
      <w:r>
        <w:t>- Campaign Level</w:t>
      </w:r>
    </w:p>
    <w:p w14:paraId="33A816F4" w14:textId="77777777" w:rsidR="00921495" w:rsidRDefault="00000000" w:rsidP="008807BD">
      <w:pPr>
        <w:spacing w:after="0"/>
      </w:pPr>
      <w:r>
        <w:t>- Ad Set / Audience Level</w:t>
      </w:r>
    </w:p>
    <w:p w14:paraId="528560FC" w14:textId="77777777" w:rsidR="00921495" w:rsidRDefault="00000000" w:rsidP="008807BD">
      <w:pPr>
        <w:spacing w:after="0"/>
      </w:pPr>
      <w:r>
        <w:t>- Creative Level</w:t>
      </w:r>
    </w:p>
    <w:p w14:paraId="61E69549" w14:textId="77777777" w:rsidR="00921495" w:rsidRDefault="00000000" w:rsidP="008807BD">
      <w:pPr>
        <w:spacing w:after="0"/>
      </w:pPr>
      <w:r>
        <w:t>- Time Dimension</w:t>
      </w:r>
    </w:p>
    <w:p w14:paraId="65FA0761" w14:textId="77777777" w:rsidR="00921495" w:rsidRDefault="00000000" w:rsidP="008807BD">
      <w:pPr>
        <w:spacing w:after="0"/>
      </w:pPr>
      <w:r>
        <w:t>- Platform Split</w:t>
      </w:r>
    </w:p>
    <w:p w14:paraId="43FA09BA" w14:textId="77777777" w:rsidR="00921495" w:rsidRDefault="00000000" w:rsidP="008807BD">
      <w:pPr>
        <w:spacing w:after="0"/>
      </w:pPr>
      <w:r>
        <w:t>- Geographic Insights</w:t>
      </w:r>
    </w:p>
    <w:p w14:paraId="6A53F737" w14:textId="77777777" w:rsidR="00921495" w:rsidRDefault="00921495" w:rsidP="008807BD">
      <w:pPr>
        <w:spacing w:after="0"/>
      </w:pPr>
    </w:p>
    <w:p w14:paraId="323FE03C" w14:textId="77777777" w:rsidR="00921495" w:rsidRDefault="00000000" w:rsidP="008807BD">
      <w:pPr>
        <w:spacing w:after="0"/>
      </w:pPr>
      <w:r>
        <w:t>4. Analytical Capabilities</w:t>
      </w:r>
    </w:p>
    <w:p w14:paraId="578A1CCF" w14:textId="77777777" w:rsidR="00921495" w:rsidRDefault="00000000" w:rsidP="008807BD">
      <w:pPr>
        <w:spacing w:after="0"/>
      </w:pPr>
      <w:r>
        <w:t>- Trend Analysis</w:t>
      </w:r>
    </w:p>
    <w:p w14:paraId="6880282F" w14:textId="77777777" w:rsidR="00921495" w:rsidRDefault="00000000" w:rsidP="008807BD">
      <w:pPr>
        <w:spacing w:after="0"/>
      </w:pPr>
      <w:r>
        <w:t>- Comparative Analysis</w:t>
      </w:r>
    </w:p>
    <w:p w14:paraId="17927E00" w14:textId="77777777" w:rsidR="00921495" w:rsidRDefault="00000000" w:rsidP="008807BD">
      <w:pPr>
        <w:spacing w:after="0"/>
      </w:pPr>
      <w:r>
        <w:t>- Drill-Down Insights</w:t>
      </w:r>
    </w:p>
    <w:p w14:paraId="69F88131" w14:textId="77777777" w:rsidR="00921495" w:rsidRDefault="00000000" w:rsidP="008807BD">
      <w:pPr>
        <w:spacing w:after="0"/>
      </w:pPr>
      <w:r>
        <w:t>- Performance Segmentation</w:t>
      </w:r>
    </w:p>
    <w:p w14:paraId="7D8121AB" w14:textId="77777777" w:rsidR="00921495" w:rsidRDefault="00000000" w:rsidP="008807BD">
      <w:pPr>
        <w:spacing w:after="0"/>
      </w:pPr>
      <w:r>
        <w:t>- Anomaly Detection</w:t>
      </w:r>
    </w:p>
    <w:p w14:paraId="5DF59A66" w14:textId="77777777" w:rsidR="00921495" w:rsidRDefault="00921495" w:rsidP="008807BD">
      <w:pPr>
        <w:spacing w:after="0"/>
      </w:pPr>
    </w:p>
    <w:p w14:paraId="32312FDE" w14:textId="77777777" w:rsidR="00921495" w:rsidRDefault="00000000" w:rsidP="008807BD">
      <w:pPr>
        <w:spacing w:after="0"/>
      </w:pPr>
      <w:r>
        <w:t>5. Dashboard Features</w:t>
      </w:r>
    </w:p>
    <w:p w14:paraId="2406384F" w14:textId="77777777" w:rsidR="00921495" w:rsidRDefault="00000000" w:rsidP="008807BD">
      <w:pPr>
        <w:spacing w:after="0"/>
      </w:pPr>
      <w:r>
        <w:t>- Interactive filters</w:t>
      </w:r>
    </w:p>
    <w:p w14:paraId="1DAAEE51" w14:textId="77777777" w:rsidR="00921495" w:rsidRDefault="00000000" w:rsidP="008807BD">
      <w:pPr>
        <w:spacing w:after="0"/>
      </w:pPr>
      <w:r>
        <w:t>- KPI cards</w:t>
      </w:r>
    </w:p>
    <w:p w14:paraId="41855512" w14:textId="77777777" w:rsidR="00921495" w:rsidRDefault="00000000" w:rsidP="008807BD">
      <w:pPr>
        <w:spacing w:after="0"/>
      </w:pPr>
      <w:r>
        <w:t>- Time-series visualizations</w:t>
      </w:r>
    </w:p>
    <w:p w14:paraId="331D5D7F" w14:textId="77777777" w:rsidR="00921495" w:rsidRDefault="00000000" w:rsidP="008807BD">
      <w:pPr>
        <w:spacing w:after="0"/>
      </w:pPr>
      <w:r>
        <w:t>- Funnel tracking</w:t>
      </w:r>
    </w:p>
    <w:p w14:paraId="08988F55" w14:textId="77777777" w:rsidR="00921495" w:rsidRDefault="00000000" w:rsidP="008807BD">
      <w:pPr>
        <w:spacing w:after="0"/>
      </w:pPr>
      <w:r>
        <w:t>- Cost vs performance charts</w:t>
      </w:r>
    </w:p>
    <w:p w14:paraId="5FBF5A36" w14:textId="77777777" w:rsidR="00921495" w:rsidRDefault="00000000" w:rsidP="008807BD">
      <w:pPr>
        <w:spacing w:after="0"/>
      </w:pPr>
      <w:r>
        <w:t>- Drill-through capabilities</w:t>
      </w:r>
    </w:p>
    <w:p w14:paraId="4AF4BB82" w14:textId="77777777" w:rsidR="00921495" w:rsidRDefault="00921495" w:rsidP="008807BD">
      <w:pPr>
        <w:spacing w:after="0"/>
      </w:pPr>
    </w:p>
    <w:p w14:paraId="29CA47AA" w14:textId="59990AEF" w:rsidR="00921495" w:rsidRDefault="00000000" w:rsidP="008807BD">
      <w:pPr>
        <w:spacing w:after="0"/>
      </w:pPr>
      <w:r>
        <w:t xml:space="preserve">6. </w:t>
      </w:r>
      <w:r w:rsidR="00034D10">
        <w:t xml:space="preserve">Potential </w:t>
      </w:r>
      <w:r>
        <w:t>Business Impact</w:t>
      </w:r>
    </w:p>
    <w:p w14:paraId="502C0BA4" w14:textId="77777777" w:rsidR="00921495" w:rsidRDefault="00000000" w:rsidP="008807BD">
      <w:pPr>
        <w:spacing w:after="0"/>
      </w:pPr>
      <w:r>
        <w:t>- Optimized ad spend allocation</w:t>
      </w:r>
    </w:p>
    <w:p w14:paraId="44C765F9" w14:textId="77777777" w:rsidR="00921495" w:rsidRDefault="00000000" w:rsidP="008807BD">
      <w:pPr>
        <w:spacing w:after="0"/>
      </w:pPr>
      <w:r>
        <w:t>- Improved ROI</w:t>
      </w:r>
    </w:p>
    <w:p w14:paraId="309FE1AB" w14:textId="77777777" w:rsidR="00921495" w:rsidRDefault="00000000" w:rsidP="008807BD">
      <w:pPr>
        <w:spacing w:after="0"/>
      </w:pPr>
      <w:r>
        <w:t>- Enhanced campaign strategy</w:t>
      </w:r>
    </w:p>
    <w:p w14:paraId="00A1194B" w14:textId="77777777" w:rsidR="00921495" w:rsidRDefault="00000000" w:rsidP="008807BD">
      <w:pPr>
        <w:spacing w:after="0"/>
      </w:pPr>
      <w:r>
        <w:t>- Reduced reporting time</w:t>
      </w:r>
    </w:p>
    <w:p w14:paraId="3F540041" w14:textId="77777777" w:rsidR="00921495" w:rsidRDefault="00000000" w:rsidP="008807BD">
      <w:pPr>
        <w:spacing w:after="0"/>
      </w:pPr>
      <w:r>
        <w:t>- Increased transparency</w:t>
      </w:r>
    </w:p>
    <w:p w14:paraId="149A8553" w14:textId="77777777" w:rsidR="00921495" w:rsidRDefault="00921495" w:rsidP="008807BD">
      <w:pPr>
        <w:spacing w:after="0"/>
      </w:pPr>
    </w:p>
    <w:p w14:paraId="06F97994" w14:textId="77777777" w:rsidR="00921495" w:rsidRDefault="00000000" w:rsidP="008807BD">
      <w:pPr>
        <w:spacing w:after="0"/>
      </w:pPr>
      <w:r>
        <w:t>7. Technical Implementation</w:t>
      </w:r>
    </w:p>
    <w:p w14:paraId="2BB9CDA0" w14:textId="77777777" w:rsidR="00921495" w:rsidRDefault="00000000" w:rsidP="008807BD">
      <w:pPr>
        <w:spacing w:after="0"/>
      </w:pPr>
      <w:r>
        <w:t>- Data Source: Meta Ads dataset</w:t>
      </w:r>
    </w:p>
    <w:p w14:paraId="12124912" w14:textId="77777777" w:rsidR="00921495" w:rsidRDefault="00000000" w:rsidP="008807BD">
      <w:pPr>
        <w:spacing w:after="0"/>
      </w:pPr>
      <w:r>
        <w:t>- SQL for data processing</w:t>
      </w:r>
    </w:p>
    <w:p w14:paraId="6289F820" w14:textId="77777777" w:rsidR="00921495" w:rsidRDefault="00000000" w:rsidP="008807BD">
      <w:pPr>
        <w:spacing w:after="0"/>
      </w:pPr>
      <w:r>
        <w:t>- Data Modeling</w:t>
      </w:r>
    </w:p>
    <w:p w14:paraId="6200D37E" w14:textId="77777777" w:rsidR="00921495" w:rsidRDefault="00000000" w:rsidP="008807BD">
      <w:pPr>
        <w:spacing w:after="0"/>
      </w:pPr>
      <w:r>
        <w:t>- Power BI visualization</w:t>
      </w:r>
    </w:p>
    <w:p w14:paraId="54BE69E1" w14:textId="77777777" w:rsidR="00921495" w:rsidRDefault="00000000" w:rsidP="008807BD">
      <w:pPr>
        <w:spacing w:after="0"/>
      </w:pPr>
      <w:r>
        <w:t>- DAX calculations</w:t>
      </w:r>
    </w:p>
    <w:p w14:paraId="27F0C62A" w14:textId="77777777" w:rsidR="00921495" w:rsidRDefault="00921495" w:rsidP="008807BD">
      <w:pPr>
        <w:spacing w:after="0"/>
      </w:pPr>
    </w:p>
    <w:p w14:paraId="5AEF0289" w14:textId="77777777" w:rsidR="00921495" w:rsidRDefault="00000000" w:rsidP="008807BD">
      <w:pPr>
        <w:spacing w:after="0"/>
      </w:pPr>
      <w:r>
        <w:t>8. Conclusion</w:t>
      </w:r>
    </w:p>
    <w:p w14:paraId="1E413456" w14:textId="77777777" w:rsidR="00921495" w:rsidRDefault="00000000" w:rsidP="008807BD">
      <w:pPr>
        <w:spacing w:after="0"/>
      </w:pPr>
      <w:r>
        <w:t>The dashboard enables businesses to make data-driven marketing decisions by converting complex ad data into actionable insights.</w:t>
      </w:r>
    </w:p>
    <w:p w14:paraId="468196AB" w14:textId="77777777" w:rsidR="00921495" w:rsidRDefault="00921495" w:rsidP="008807BD">
      <w:pPr>
        <w:spacing w:after="0"/>
      </w:pPr>
    </w:p>
    <w:sectPr w:rsidR="00921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348415">
    <w:abstractNumId w:val="8"/>
  </w:num>
  <w:num w:numId="2" w16cid:durableId="2046900692">
    <w:abstractNumId w:val="6"/>
  </w:num>
  <w:num w:numId="3" w16cid:durableId="208953854">
    <w:abstractNumId w:val="5"/>
  </w:num>
  <w:num w:numId="4" w16cid:durableId="1380087833">
    <w:abstractNumId w:val="4"/>
  </w:num>
  <w:num w:numId="5" w16cid:durableId="1850682167">
    <w:abstractNumId w:val="7"/>
  </w:num>
  <w:num w:numId="6" w16cid:durableId="1945922501">
    <w:abstractNumId w:val="3"/>
  </w:num>
  <w:num w:numId="7" w16cid:durableId="2005275254">
    <w:abstractNumId w:val="2"/>
  </w:num>
  <w:num w:numId="8" w16cid:durableId="1111516317">
    <w:abstractNumId w:val="1"/>
  </w:num>
  <w:num w:numId="9" w16cid:durableId="76049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D10"/>
    <w:rsid w:val="0006063C"/>
    <w:rsid w:val="0015074B"/>
    <w:rsid w:val="0029639D"/>
    <w:rsid w:val="00326F90"/>
    <w:rsid w:val="008807BD"/>
    <w:rsid w:val="00921495"/>
    <w:rsid w:val="00954F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9134B"/>
  <w14:defaultImageDpi w14:val="300"/>
  <w15:docId w15:val="{8EB4CAA8-58B7-47F1-BCA4-0B184696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ADITI S</cp:lastModifiedBy>
  <cp:revision>3</cp:revision>
  <dcterms:created xsi:type="dcterms:W3CDTF">2013-12-23T23:15:00Z</dcterms:created>
  <dcterms:modified xsi:type="dcterms:W3CDTF">2026-04-04T14:07:00Z</dcterms:modified>
  <cp:category/>
</cp:coreProperties>
</file>