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626D" w14:textId="77777777" w:rsidR="00B06A7B" w:rsidRDefault="00204717">
      <w:pPr>
        <w:pStyle w:val="Heading2"/>
        <w:spacing w:line="360" w:lineRule="auto"/>
        <w:ind w:left="0"/>
      </w:pPr>
      <w:bookmarkStart w:id="0" w:name="_Hlk181176533"/>
      <w:r>
        <w:t>A REPORT</w:t>
      </w:r>
    </w:p>
    <w:p w14:paraId="63B3DE6A" w14:textId="77777777" w:rsidR="00B06A7B" w:rsidRDefault="00204717">
      <w:pPr>
        <w:pStyle w:val="Heading2"/>
        <w:spacing w:line="360" w:lineRule="auto"/>
        <w:ind w:left="0"/>
        <w:rPr>
          <w:b w:val="0"/>
          <w:sz w:val="44"/>
        </w:rPr>
      </w:pPr>
      <w:r>
        <w:t>ON</w:t>
      </w:r>
    </w:p>
    <w:p w14:paraId="4691B3B4" w14:textId="26BFFA66" w:rsidR="00DE6922" w:rsidRPr="005A0E55" w:rsidRDefault="006375B6" w:rsidP="005A0E55">
      <w:pPr>
        <w:spacing w:before="1" w:line="360" w:lineRule="auto"/>
        <w:ind w:left="337" w:right="294" w:hanging="4"/>
        <w:jc w:val="center"/>
        <w:rPr>
          <w:b/>
          <w:sz w:val="32"/>
          <w:szCs w:val="20"/>
        </w:rPr>
      </w:pPr>
      <w:r w:rsidRPr="005A0E55">
        <w:rPr>
          <w:b/>
          <w:sz w:val="32"/>
          <w:szCs w:val="20"/>
        </w:rPr>
        <w:t>D</w:t>
      </w:r>
      <w:r w:rsidR="005A0E55" w:rsidRPr="005A0E55">
        <w:rPr>
          <w:b/>
          <w:sz w:val="32"/>
          <w:szCs w:val="20"/>
        </w:rPr>
        <w:t xml:space="preserve">ATA GOVERNANCE </w:t>
      </w:r>
    </w:p>
    <w:p w14:paraId="4F1FCE1B" w14:textId="2F9A43FE" w:rsidR="005A0E55" w:rsidRPr="005A0E55" w:rsidRDefault="005A0E55" w:rsidP="005A0E55">
      <w:pPr>
        <w:spacing w:before="1" w:line="360" w:lineRule="auto"/>
        <w:ind w:left="337" w:right="294" w:hanging="4"/>
        <w:jc w:val="center"/>
        <w:rPr>
          <w:b/>
          <w:sz w:val="32"/>
          <w:szCs w:val="20"/>
        </w:rPr>
      </w:pPr>
      <w:r w:rsidRPr="005A0E55">
        <w:rPr>
          <w:b/>
          <w:sz w:val="32"/>
          <w:szCs w:val="20"/>
        </w:rPr>
        <w:t>AND</w:t>
      </w:r>
    </w:p>
    <w:p w14:paraId="4A40F9F5" w14:textId="74CAC54F" w:rsidR="005A0E55" w:rsidRPr="005A0E55" w:rsidRDefault="005A0E55" w:rsidP="005A0E55">
      <w:pPr>
        <w:spacing w:before="1" w:line="360" w:lineRule="auto"/>
        <w:ind w:left="337" w:right="294" w:hanging="4"/>
        <w:jc w:val="center"/>
        <w:rPr>
          <w:b/>
          <w:sz w:val="32"/>
          <w:szCs w:val="20"/>
        </w:rPr>
      </w:pPr>
      <w:r w:rsidRPr="005A0E55">
        <w:rPr>
          <w:b/>
          <w:sz w:val="32"/>
          <w:szCs w:val="20"/>
        </w:rPr>
        <w:t>SECURITY DASHBOARD</w:t>
      </w:r>
    </w:p>
    <w:p w14:paraId="20D76391" w14:textId="260D1D38" w:rsidR="00B06A7B" w:rsidRDefault="005A0E55" w:rsidP="005A0E55">
      <w:pPr>
        <w:rPr>
          <w:b/>
          <w:i/>
          <w:sz w:val="28"/>
        </w:rPr>
      </w:pPr>
      <w:r>
        <w:rPr>
          <w:b/>
          <w:i/>
          <w:sz w:val="28"/>
        </w:rPr>
        <w:t xml:space="preserve">                                                 Submitted by</w:t>
      </w:r>
    </w:p>
    <w:p w14:paraId="02136275" w14:textId="77777777" w:rsidR="00B06A7B" w:rsidRDefault="00B06A7B">
      <w:pPr>
        <w:pStyle w:val="BodyText"/>
        <w:spacing w:before="10"/>
        <w:rPr>
          <w:b/>
          <w:i/>
          <w:sz w:val="23"/>
        </w:rPr>
      </w:pPr>
    </w:p>
    <w:p w14:paraId="3CB4DF7F" w14:textId="669535B9" w:rsidR="00B06A7B" w:rsidRDefault="00204717">
      <w:pPr>
        <w:ind w:left="401"/>
        <w:jc w:val="center"/>
        <w:rPr>
          <w:b/>
          <w:sz w:val="32"/>
        </w:rPr>
      </w:pPr>
      <w:r>
        <w:rPr>
          <w:b/>
          <w:sz w:val="32"/>
        </w:rPr>
        <w:t>Ms.</w:t>
      </w:r>
      <w:r w:rsidR="00310816">
        <w:rPr>
          <w:b/>
          <w:sz w:val="32"/>
        </w:rPr>
        <w:t xml:space="preserve"> </w:t>
      </w:r>
      <w:r w:rsidR="00464A24">
        <w:rPr>
          <w:b/>
          <w:sz w:val="32"/>
        </w:rPr>
        <w:t>KALLURU TEJASVINI</w:t>
      </w:r>
      <w:r>
        <w:rPr>
          <w:b/>
          <w:sz w:val="32"/>
        </w:rPr>
        <w:t xml:space="preserve">   - 202</w:t>
      </w:r>
      <w:r w:rsidR="006B0519">
        <w:rPr>
          <w:b/>
          <w:sz w:val="32"/>
        </w:rPr>
        <w:t>4</w:t>
      </w:r>
      <w:r>
        <w:rPr>
          <w:b/>
          <w:sz w:val="32"/>
        </w:rPr>
        <w:t>1CSD</w:t>
      </w:r>
      <w:r w:rsidR="006B0519">
        <w:rPr>
          <w:b/>
          <w:sz w:val="32"/>
        </w:rPr>
        <w:t>3002</w:t>
      </w:r>
    </w:p>
    <w:p w14:paraId="01EEDF70" w14:textId="77777777" w:rsidR="00B06A7B" w:rsidRDefault="00B06A7B">
      <w:pPr>
        <w:ind w:left="401"/>
        <w:jc w:val="center"/>
        <w:rPr>
          <w:b/>
          <w:sz w:val="32"/>
        </w:rPr>
      </w:pPr>
    </w:p>
    <w:p w14:paraId="43FE7D11" w14:textId="77777777" w:rsidR="00B06A7B" w:rsidRDefault="00204717">
      <w:pPr>
        <w:pStyle w:val="Heading3"/>
        <w:spacing w:line="360" w:lineRule="auto"/>
        <w:rPr>
          <w:i/>
          <w:sz w:val="28"/>
          <w:szCs w:val="28"/>
        </w:rPr>
      </w:pPr>
      <w:r>
        <w:rPr>
          <w:i/>
          <w:sz w:val="28"/>
          <w:szCs w:val="28"/>
        </w:rPr>
        <w:t>Under the guidance of,</w:t>
      </w:r>
    </w:p>
    <w:p w14:paraId="7D075F75" w14:textId="55744CCC" w:rsidR="001E2193" w:rsidRPr="003540C8" w:rsidRDefault="001E2193" w:rsidP="001E2193">
      <w:pPr>
        <w:widowControl/>
        <w:autoSpaceDE/>
        <w:autoSpaceDN/>
        <w:rPr>
          <w:b/>
          <w:bCs/>
          <w:color w:val="000000"/>
          <w:sz w:val="32"/>
          <w:szCs w:val="32"/>
        </w:rPr>
      </w:pPr>
      <w:r>
        <w:rPr>
          <w:b/>
          <w:bCs/>
          <w:sz w:val="32"/>
          <w:szCs w:val="32"/>
        </w:rPr>
        <w:t xml:space="preserve">                                    </w:t>
      </w:r>
      <w:r w:rsidRPr="003540C8">
        <w:rPr>
          <w:b/>
          <w:bCs/>
          <w:color w:val="000000"/>
          <w:sz w:val="32"/>
          <w:szCs w:val="32"/>
        </w:rPr>
        <w:t>Mr. Anand Haridas</w:t>
      </w:r>
    </w:p>
    <w:p w14:paraId="3F2AE8EA" w14:textId="578E6A49" w:rsidR="00B06A7B" w:rsidRDefault="003540C8" w:rsidP="003540C8">
      <w:pPr>
        <w:rPr>
          <w:b/>
          <w:bCs/>
          <w:sz w:val="32"/>
          <w:szCs w:val="32"/>
        </w:rPr>
      </w:pPr>
      <w:r>
        <w:rPr>
          <w:b/>
          <w:bCs/>
          <w:sz w:val="44"/>
          <w:szCs w:val="44"/>
        </w:rPr>
        <w:t xml:space="preserve">                          </w:t>
      </w:r>
      <w:r w:rsidR="006D33E0">
        <w:rPr>
          <w:b/>
          <w:bCs/>
          <w:sz w:val="32"/>
          <w:szCs w:val="32"/>
        </w:rPr>
        <w:t>Dr. Chandra</w:t>
      </w:r>
      <w:r w:rsidR="003769C7">
        <w:rPr>
          <w:b/>
          <w:bCs/>
          <w:sz w:val="32"/>
          <w:szCs w:val="32"/>
        </w:rPr>
        <w:t>shekar</w:t>
      </w:r>
    </w:p>
    <w:p w14:paraId="6C363A0A" w14:textId="77777777" w:rsidR="00B06A7B" w:rsidRDefault="00B06A7B">
      <w:pPr>
        <w:pStyle w:val="BodyText"/>
        <w:rPr>
          <w:b/>
          <w:sz w:val="40"/>
        </w:rPr>
      </w:pPr>
    </w:p>
    <w:p w14:paraId="775D7416" w14:textId="77777777" w:rsidR="00B06A7B" w:rsidRDefault="00204717">
      <w:pPr>
        <w:spacing w:before="1" w:line="480" w:lineRule="auto"/>
        <w:ind w:left="1579" w:right="1537"/>
        <w:jc w:val="center"/>
        <w:rPr>
          <w:b/>
          <w:i/>
          <w:sz w:val="28"/>
        </w:rPr>
      </w:pPr>
      <w:r>
        <w:rPr>
          <w:b/>
          <w:i/>
          <w:sz w:val="28"/>
        </w:rPr>
        <w:t xml:space="preserve">in partial </w:t>
      </w:r>
      <w:proofErr w:type="gramStart"/>
      <w:r>
        <w:rPr>
          <w:b/>
          <w:i/>
          <w:sz w:val="28"/>
        </w:rPr>
        <w:t>fulfillment  for</w:t>
      </w:r>
      <w:proofErr w:type="gramEnd"/>
      <w:r>
        <w:rPr>
          <w:b/>
          <w:i/>
          <w:sz w:val="28"/>
        </w:rPr>
        <w:t xml:space="preserve">  the </w:t>
      </w:r>
      <w:proofErr w:type="gramStart"/>
      <w:r>
        <w:rPr>
          <w:b/>
          <w:i/>
          <w:sz w:val="28"/>
        </w:rPr>
        <w:t>award  of</w:t>
      </w:r>
      <w:proofErr w:type="gramEnd"/>
      <w:r>
        <w:rPr>
          <w:b/>
          <w:i/>
          <w:sz w:val="28"/>
        </w:rPr>
        <w:t xml:space="preserve"> the </w:t>
      </w:r>
      <w:proofErr w:type="gramStart"/>
      <w:r>
        <w:rPr>
          <w:b/>
          <w:i/>
          <w:sz w:val="28"/>
        </w:rPr>
        <w:t>degree  of</w:t>
      </w:r>
      <w:proofErr w:type="gramEnd"/>
    </w:p>
    <w:p w14:paraId="573B63E8" w14:textId="77777777" w:rsidR="00B06A7B" w:rsidRDefault="00204717">
      <w:pPr>
        <w:spacing w:line="368" w:lineRule="exact"/>
        <w:ind w:left="40"/>
        <w:jc w:val="center"/>
        <w:rPr>
          <w:b/>
          <w:sz w:val="32"/>
        </w:rPr>
      </w:pPr>
      <w:r>
        <w:rPr>
          <w:b/>
          <w:sz w:val="32"/>
        </w:rPr>
        <w:t>BACHELOR OF TECHNOLOGY</w:t>
      </w:r>
    </w:p>
    <w:p w14:paraId="1C74951F" w14:textId="77777777" w:rsidR="00B06A7B" w:rsidRDefault="00B06A7B">
      <w:pPr>
        <w:pStyle w:val="BodyText"/>
        <w:spacing w:before="8"/>
        <w:rPr>
          <w:b/>
          <w:sz w:val="31"/>
        </w:rPr>
      </w:pPr>
    </w:p>
    <w:p w14:paraId="3F8997EF" w14:textId="77777777" w:rsidR="00B06A7B" w:rsidRDefault="00204717">
      <w:pPr>
        <w:ind w:left="41"/>
        <w:jc w:val="center"/>
        <w:rPr>
          <w:b/>
          <w:sz w:val="28"/>
        </w:rPr>
      </w:pPr>
      <w:r>
        <w:rPr>
          <w:b/>
          <w:sz w:val="28"/>
        </w:rPr>
        <w:t>IN</w:t>
      </w:r>
    </w:p>
    <w:p w14:paraId="1C968537" w14:textId="77777777" w:rsidR="00B06A7B" w:rsidRDefault="00B06A7B">
      <w:pPr>
        <w:pStyle w:val="BodyText"/>
        <w:spacing w:before="2"/>
        <w:rPr>
          <w:b/>
        </w:rPr>
      </w:pPr>
    </w:p>
    <w:p w14:paraId="55815D34" w14:textId="77777777" w:rsidR="00B06A7B" w:rsidRDefault="00204717">
      <w:pPr>
        <w:pStyle w:val="BodyText"/>
        <w:jc w:val="center"/>
        <w:rPr>
          <w:b/>
          <w:sz w:val="28"/>
          <w:highlight w:val="yellow"/>
        </w:rPr>
      </w:pPr>
      <w:r w:rsidRPr="00F5728B">
        <w:rPr>
          <w:b/>
          <w:sz w:val="28"/>
        </w:rPr>
        <w:t>COMPUTER SCIENCE AND ENGINEERING (DATA SCIENCE)</w:t>
      </w:r>
    </w:p>
    <w:p w14:paraId="5EE18601" w14:textId="77777777" w:rsidR="00B06A7B" w:rsidRDefault="00B06A7B">
      <w:pPr>
        <w:pStyle w:val="BodyText"/>
        <w:jc w:val="center"/>
        <w:rPr>
          <w:b/>
        </w:rPr>
      </w:pPr>
    </w:p>
    <w:p w14:paraId="0CDEC6B5" w14:textId="77777777" w:rsidR="00B06A7B" w:rsidRDefault="00204717">
      <w:pPr>
        <w:ind w:left="95"/>
        <w:jc w:val="center"/>
        <w:rPr>
          <w:b/>
          <w:sz w:val="28"/>
        </w:rPr>
      </w:pPr>
      <w:r>
        <w:rPr>
          <w:b/>
          <w:sz w:val="28"/>
        </w:rPr>
        <w:t>AT</w:t>
      </w:r>
    </w:p>
    <w:p w14:paraId="5979C846" w14:textId="77777777" w:rsidR="00B06A7B" w:rsidRDefault="00B06A7B">
      <w:pPr>
        <w:pStyle w:val="BodyText"/>
        <w:ind w:left="3220"/>
        <w:rPr>
          <w:sz w:val="20"/>
        </w:rPr>
      </w:pPr>
    </w:p>
    <w:p w14:paraId="3004F9F3" w14:textId="77777777" w:rsidR="00B06A7B" w:rsidRDefault="00B06A7B">
      <w:pPr>
        <w:pStyle w:val="BodyText"/>
        <w:ind w:left="3220"/>
        <w:rPr>
          <w:sz w:val="20"/>
        </w:rPr>
      </w:pPr>
    </w:p>
    <w:p w14:paraId="49F5B4EC" w14:textId="77777777" w:rsidR="00B06A7B" w:rsidRDefault="00204717">
      <w:pPr>
        <w:spacing w:before="184" w:line="276" w:lineRule="auto"/>
        <w:ind w:left="3476" w:right="247" w:hanging="3171"/>
        <w:jc w:val="center"/>
        <w:rPr>
          <w:b/>
          <w:sz w:val="32"/>
        </w:rPr>
      </w:pPr>
      <w:r>
        <w:rPr>
          <w:noProof/>
          <w:sz w:val="20"/>
        </w:rPr>
        <w:drawing>
          <wp:anchor distT="0" distB="0" distL="114300" distR="114300" simplePos="0" relativeHeight="251659264" behindDoc="1" locked="0" layoutInCell="1" allowOverlap="1" wp14:anchorId="1FEFE217" wp14:editId="50C1621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38275" cy="1227455"/>
                    </a:xfrm>
                    <a:prstGeom prst="rect">
                      <a:avLst/>
                    </a:prstGeom>
                    <a:noFill/>
                    <a:ln>
                      <a:noFill/>
                    </a:ln>
                  </pic:spPr>
                </pic:pic>
              </a:graphicData>
            </a:graphic>
          </wp:anchor>
        </w:drawing>
      </w:r>
    </w:p>
    <w:p w14:paraId="722A8CCF" w14:textId="77777777" w:rsidR="00B06A7B" w:rsidRDefault="00B06A7B">
      <w:pPr>
        <w:spacing w:before="184" w:line="276" w:lineRule="auto"/>
        <w:ind w:left="3476" w:right="247" w:hanging="3171"/>
        <w:jc w:val="center"/>
        <w:rPr>
          <w:b/>
          <w:sz w:val="32"/>
        </w:rPr>
      </w:pPr>
    </w:p>
    <w:p w14:paraId="6568E18D" w14:textId="77777777" w:rsidR="00B06A7B" w:rsidRDefault="00B06A7B">
      <w:pPr>
        <w:spacing w:before="184" w:line="276" w:lineRule="auto"/>
        <w:ind w:left="3476" w:right="247" w:hanging="3171"/>
        <w:jc w:val="center"/>
        <w:rPr>
          <w:b/>
          <w:sz w:val="32"/>
        </w:rPr>
      </w:pPr>
    </w:p>
    <w:p w14:paraId="03A1BDE9" w14:textId="77777777" w:rsidR="00B06A7B" w:rsidRDefault="00B06A7B">
      <w:pPr>
        <w:spacing w:line="360" w:lineRule="auto"/>
        <w:ind w:left="3476" w:right="247" w:hanging="3171"/>
        <w:jc w:val="center"/>
        <w:rPr>
          <w:b/>
          <w:sz w:val="28"/>
        </w:rPr>
      </w:pPr>
    </w:p>
    <w:p w14:paraId="6EFF4565" w14:textId="77777777" w:rsidR="00B06A7B" w:rsidRDefault="00204717">
      <w:pPr>
        <w:spacing w:line="360" w:lineRule="auto"/>
        <w:ind w:left="3476" w:right="247" w:hanging="3171"/>
        <w:jc w:val="center"/>
        <w:rPr>
          <w:b/>
          <w:sz w:val="32"/>
          <w:szCs w:val="32"/>
        </w:rPr>
      </w:pPr>
      <w:r>
        <w:rPr>
          <w:b/>
          <w:sz w:val="32"/>
          <w:szCs w:val="32"/>
        </w:rPr>
        <w:t>PRESIDENCY UNIVERSITY</w:t>
      </w:r>
    </w:p>
    <w:p w14:paraId="521624E8" w14:textId="77777777" w:rsidR="00B06A7B" w:rsidRDefault="00204717">
      <w:pPr>
        <w:spacing w:line="360" w:lineRule="auto"/>
        <w:ind w:left="3476" w:right="247" w:hanging="3171"/>
        <w:jc w:val="center"/>
        <w:rPr>
          <w:b/>
          <w:sz w:val="32"/>
          <w:szCs w:val="32"/>
        </w:rPr>
      </w:pPr>
      <w:r>
        <w:rPr>
          <w:b/>
          <w:sz w:val="32"/>
          <w:szCs w:val="32"/>
        </w:rPr>
        <w:t>BENGALURU</w:t>
      </w:r>
    </w:p>
    <w:p w14:paraId="3692C3CE" w14:textId="77777777" w:rsidR="00B06A7B" w:rsidRDefault="00204717">
      <w:pPr>
        <w:spacing w:line="360" w:lineRule="auto"/>
        <w:ind w:left="39" w:right="197"/>
        <w:jc w:val="center"/>
        <w:rPr>
          <w:rFonts w:eastAsiaTheme="majorEastAsia"/>
          <w:b/>
          <w:iCs/>
          <w:sz w:val="32"/>
          <w:szCs w:val="32"/>
        </w:rPr>
      </w:pPr>
      <w:r>
        <w:rPr>
          <w:b/>
          <w:sz w:val="32"/>
          <w:szCs w:val="32"/>
        </w:rPr>
        <w:t xml:space="preserve"> NOVEMBER 2025</w:t>
      </w:r>
    </w:p>
    <w:bookmarkEnd w:id="0"/>
    <w:p w14:paraId="376E826A" w14:textId="77777777" w:rsidR="00B06A7B" w:rsidRDefault="00204717">
      <w:pPr>
        <w:pStyle w:val="Heading7"/>
        <w:jc w:val="center"/>
        <w:rPr>
          <w:rFonts w:ascii="Times New Roman" w:hAnsi="Times New Roman" w:cs="Times New Roman"/>
          <w:b/>
          <w:i w:val="0"/>
          <w:color w:val="auto"/>
          <w:sz w:val="48"/>
          <w:szCs w:val="32"/>
        </w:rPr>
      </w:pPr>
      <w:r>
        <w:rPr>
          <w:rFonts w:ascii="Times New Roman" w:hAnsi="Times New Roman" w:cs="Times New Roman"/>
          <w:b/>
          <w:i w:val="0"/>
          <w:color w:val="auto"/>
          <w:sz w:val="48"/>
          <w:szCs w:val="32"/>
        </w:rPr>
        <w:lastRenderedPageBreak/>
        <w:t>PRESIDENCY UNIVERSITY</w:t>
      </w:r>
    </w:p>
    <w:p w14:paraId="258DE86A" w14:textId="77777777" w:rsidR="00B06A7B" w:rsidRDefault="00B06A7B">
      <w:pPr>
        <w:jc w:val="center"/>
        <w:rPr>
          <w:sz w:val="36"/>
        </w:rPr>
      </w:pPr>
    </w:p>
    <w:p w14:paraId="5019DE0F" w14:textId="77777777" w:rsidR="00B06A7B" w:rsidRDefault="00204717">
      <w:pPr>
        <w:spacing w:line="360" w:lineRule="auto"/>
        <w:ind w:right="247"/>
        <w:jc w:val="center"/>
        <w:rPr>
          <w:b/>
          <w:sz w:val="32"/>
        </w:rPr>
      </w:pPr>
      <w:r>
        <w:rPr>
          <w:b/>
          <w:sz w:val="32"/>
        </w:rPr>
        <w:t xml:space="preserve">PRESIDENCY SCHOOL OF COMPUTER SCIENCE AND ENGINEERING </w:t>
      </w:r>
    </w:p>
    <w:p w14:paraId="0B68BE18" w14:textId="77777777" w:rsidR="00B06A7B" w:rsidRDefault="00204717">
      <w:pPr>
        <w:spacing w:line="360" w:lineRule="auto"/>
        <w:ind w:right="247"/>
        <w:rPr>
          <w:b/>
          <w:sz w:val="32"/>
        </w:rPr>
      </w:pPr>
      <w:r>
        <w:rPr>
          <w:noProof/>
          <w:sz w:val="20"/>
        </w:rPr>
        <w:drawing>
          <wp:anchor distT="0" distB="0" distL="114300" distR="114300" simplePos="0" relativeHeight="251660288" behindDoc="1" locked="0" layoutInCell="1" allowOverlap="1" wp14:anchorId="25DC44F3" wp14:editId="0E4DF426">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38275" cy="1227455"/>
                    </a:xfrm>
                    <a:prstGeom prst="rect">
                      <a:avLst/>
                    </a:prstGeom>
                    <a:noFill/>
                    <a:ln>
                      <a:noFill/>
                    </a:ln>
                  </pic:spPr>
                </pic:pic>
              </a:graphicData>
            </a:graphic>
          </wp:anchor>
        </w:drawing>
      </w:r>
    </w:p>
    <w:p w14:paraId="4C514DA0" w14:textId="77777777" w:rsidR="00B06A7B" w:rsidRDefault="00B06A7B">
      <w:pPr>
        <w:spacing w:line="360" w:lineRule="auto"/>
        <w:ind w:right="247"/>
        <w:jc w:val="center"/>
      </w:pPr>
    </w:p>
    <w:p w14:paraId="661BC1B9" w14:textId="77777777" w:rsidR="00B06A7B" w:rsidRDefault="00B06A7B">
      <w:pPr>
        <w:jc w:val="center"/>
      </w:pPr>
    </w:p>
    <w:p w14:paraId="51E3C4CD" w14:textId="77777777" w:rsidR="00B06A7B" w:rsidRDefault="00B06A7B">
      <w:pPr>
        <w:jc w:val="center"/>
        <w:rPr>
          <w:b/>
          <w:bCs/>
          <w:sz w:val="32"/>
        </w:rPr>
      </w:pPr>
    </w:p>
    <w:p w14:paraId="2A01CA36" w14:textId="77777777" w:rsidR="00B06A7B" w:rsidRDefault="00B06A7B">
      <w:pPr>
        <w:jc w:val="center"/>
        <w:rPr>
          <w:b/>
          <w:bCs/>
          <w:sz w:val="32"/>
        </w:rPr>
      </w:pPr>
    </w:p>
    <w:p w14:paraId="21B73603" w14:textId="77777777" w:rsidR="00B06A7B" w:rsidRDefault="00B06A7B">
      <w:pPr>
        <w:jc w:val="center"/>
        <w:rPr>
          <w:b/>
          <w:bCs/>
          <w:sz w:val="32"/>
        </w:rPr>
      </w:pPr>
    </w:p>
    <w:p w14:paraId="0C9FD401" w14:textId="77777777" w:rsidR="00B06A7B" w:rsidRDefault="00204717">
      <w:pPr>
        <w:jc w:val="center"/>
        <w:rPr>
          <w:b/>
          <w:bCs/>
          <w:sz w:val="32"/>
        </w:rPr>
      </w:pPr>
      <w:r>
        <w:rPr>
          <w:b/>
          <w:bCs/>
          <w:sz w:val="32"/>
        </w:rPr>
        <w:t>CERTIFICATE</w:t>
      </w:r>
    </w:p>
    <w:p w14:paraId="6A94E5B4" w14:textId="77777777" w:rsidR="00B06A7B" w:rsidRDefault="00B06A7B">
      <w:pPr>
        <w:jc w:val="center"/>
      </w:pPr>
    </w:p>
    <w:p w14:paraId="6D3D2532" w14:textId="10085240" w:rsidR="00B06A7B" w:rsidRDefault="00204717">
      <w:pPr>
        <w:spacing w:line="480" w:lineRule="auto"/>
        <w:jc w:val="both"/>
        <w:rPr>
          <w:sz w:val="28"/>
        </w:rPr>
      </w:pPr>
      <w:r>
        <w:rPr>
          <w:sz w:val="28"/>
        </w:rPr>
        <w:t xml:space="preserve">This is to certify that the report of </w:t>
      </w:r>
      <w:r>
        <w:rPr>
          <w:b/>
          <w:sz w:val="28"/>
        </w:rPr>
        <w:t>CSE7000 – Internship</w:t>
      </w:r>
      <w:r>
        <w:rPr>
          <w:sz w:val="28"/>
        </w:rPr>
        <w:t xml:space="preserve"> on </w:t>
      </w:r>
      <w:r>
        <w:rPr>
          <w:b/>
          <w:bCs/>
          <w:sz w:val="28"/>
        </w:rPr>
        <w:t>“</w:t>
      </w:r>
      <w:r w:rsidR="00A179B0">
        <w:rPr>
          <w:b/>
          <w:bCs/>
          <w:sz w:val="28"/>
        </w:rPr>
        <w:t>D</w:t>
      </w:r>
      <w:r w:rsidR="006D5133">
        <w:rPr>
          <w:b/>
          <w:bCs/>
          <w:sz w:val="28"/>
        </w:rPr>
        <w:t>ATA GOVERNANCE AND SECURITY DASH</w:t>
      </w:r>
      <w:r w:rsidR="00CC042D">
        <w:rPr>
          <w:b/>
          <w:bCs/>
          <w:sz w:val="28"/>
        </w:rPr>
        <w:t>BOARD</w:t>
      </w:r>
      <w:r>
        <w:rPr>
          <w:b/>
          <w:bCs/>
          <w:sz w:val="28"/>
        </w:rPr>
        <w:t xml:space="preserve">” </w:t>
      </w:r>
      <w:r>
        <w:rPr>
          <w:sz w:val="28"/>
        </w:rPr>
        <w:t>being submitted by “</w:t>
      </w:r>
      <w:r w:rsidR="00CC042D">
        <w:rPr>
          <w:b/>
          <w:sz w:val="28"/>
        </w:rPr>
        <w:t>KALLURU TEJASVINI</w:t>
      </w:r>
      <w:r>
        <w:rPr>
          <w:sz w:val="28"/>
        </w:rPr>
        <w:t>” bearing roll number “</w:t>
      </w:r>
      <w:r w:rsidR="00CC042D">
        <w:rPr>
          <w:b/>
          <w:sz w:val="28"/>
        </w:rPr>
        <w:t>20241CSD</w:t>
      </w:r>
      <w:r w:rsidR="00DD55AD">
        <w:rPr>
          <w:b/>
          <w:sz w:val="28"/>
        </w:rPr>
        <w:t>3002</w:t>
      </w:r>
      <w:r>
        <w:rPr>
          <w:sz w:val="28"/>
        </w:rPr>
        <w:t xml:space="preserve">” in partial fulfillment of the requirement for the award of the degree of </w:t>
      </w:r>
      <w:bookmarkStart w:id="1" w:name="_Hlk181176644"/>
      <w:r>
        <w:rPr>
          <w:sz w:val="28"/>
        </w:rPr>
        <w:t xml:space="preserve">Bachelor of Technology in </w:t>
      </w:r>
      <w:r w:rsidRPr="00F5728B">
        <w:rPr>
          <w:b/>
          <w:sz w:val="28"/>
        </w:rPr>
        <w:t>Computer Science and Engineering</w:t>
      </w:r>
      <w:bookmarkEnd w:id="1"/>
      <w:r w:rsidRPr="00F5728B">
        <w:rPr>
          <w:b/>
          <w:sz w:val="28"/>
        </w:rPr>
        <w:t xml:space="preserve"> (Data Science)</w:t>
      </w:r>
      <w:r>
        <w:rPr>
          <w:sz w:val="28"/>
        </w:rPr>
        <w:t xml:space="preserve"> is a </w:t>
      </w:r>
      <w:proofErr w:type="spellStart"/>
      <w:r>
        <w:rPr>
          <w:sz w:val="28"/>
        </w:rPr>
        <w:t>bonafide</w:t>
      </w:r>
      <w:proofErr w:type="spellEnd"/>
      <w:r>
        <w:rPr>
          <w:sz w:val="28"/>
        </w:rPr>
        <w:t xml:space="preserve"> work carried out under our supervision.</w:t>
      </w:r>
    </w:p>
    <w:p w14:paraId="5DC8E433" w14:textId="77777777" w:rsidR="00B06A7B" w:rsidRDefault="00B06A7B">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B06A7B" w14:paraId="7FEB97FC" w14:textId="77777777">
        <w:trPr>
          <w:trHeight w:val="1012"/>
        </w:trPr>
        <w:tc>
          <w:tcPr>
            <w:tcW w:w="3539" w:type="dxa"/>
          </w:tcPr>
          <w:p w14:paraId="2A1D2CC6" w14:textId="77777777" w:rsidR="000C7B0D" w:rsidRDefault="001C37A8">
            <w:pPr>
              <w:widowControl/>
              <w:autoSpaceDE/>
              <w:autoSpaceDN/>
              <w:rPr>
                <w:b/>
                <w:bCs/>
                <w:color w:val="000000"/>
              </w:rPr>
            </w:pPr>
            <w:r>
              <w:rPr>
                <w:b/>
                <w:bCs/>
                <w:color w:val="000000"/>
              </w:rPr>
              <w:t>Mr. A</w:t>
            </w:r>
            <w:r w:rsidR="000C7B0D">
              <w:rPr>
                <w:b/>
                <w:bCs/>
                <w:color w:val="000000"/>
              </w:rPr>
              <w:t>NAND HARIDAS</w:t>
            </w:r>
          </w:p>
          <w:p w14:paraId="0F7D01B7" w14:textId="74D3CB9E" w:rsidR="00B06A7B" w:rsidRDefault="008D2CCB">
            <w:pPr>
              <w:widowControl/>
              <w:autoSpaceDE/>
              <w:autoSpaceDN/>
              <w:rPr>
                <w:szCs w:val="28"/>
              </w:rPr>
            </w:pPr>
            <w:r>
              <w:rPr>
                <w:szCs w:val="28"/>
              </w:rPr>
              <w:t>Assistant Professor</w:t>
            </w:r>
          </w:p>
          <w:p w14:paraId="49B77E28" w14:textId="77777777" w:rsidR="00B06A7B" w:rsidRDefault="00204717">
            <w:pPr>
              <w:widowControl/>
              <w:autoSpaceDE/>
              <w:autoSpaceDN/>
              <w:rPr>
                <w:szCs w:val="28"/>
              </w:rPr>
            </w:pPr>
            <w:r>
              <w:rPr>
                <w:szCs w:val="28"/>
              </w:rPr>
              <w:t>PSCS</w:t>
            </w:r>
          </w:p>
          <w:p w14:paraId="1F6F929C" w14:textId="77777777" w:rsidR="00B06A7B" w:rsidRDefault="00204717">
            <w:pPr>
              <w:widowControl/>
              <w:autoSpaceDE/>
              <w:autoSpaceDN/>
              <w:rPr>
                <w:b/>
                <w:bCs/>
                <w:szCs w:val="28"/>
              </w:rPr>
            </w:pPr>
            <w:r>
              <w:rPr>
                <w:szCs w:val="28"/>
              </w:rPr>
              <w:t>Presidency University</w:t>
            </w:r>
          </w:p>
        </w:tc>
        <w:tc>
          <w:tcPr>
            <w:tcW w:w="3544" w:type="dxa"/>
          </w:tcPr>
          <w:p w14:paraId="1658287E" w14:textId="74042B51" w:rsidR="00B06A7B" w:rsidRPr="004808B2" w:rsidRDefault="00204717">
            <w:pPr>
              <w:widowControl/>
              <w:autoSpaceDE/>
              <w:autoSpaceDN/>
              <w:rPr>
                <w:b/>
                <w:bCs/>
                <w:szCs w:val="28"/>
                <w:lang w:val="fr-FR"/>
              </w:rPr>
            </w:pPr>
            <w:proofErr w:type="spellStart"/>
            <w:proofErr w:type="gramStart"/>
            <w:r w:rsidRPr="004808B2">
              <w:rPr>
                <w:b/>
                <w:bCs/>
                <w:szCs w:val="28"/>
                <w:lang w:val="fr-FR"/>
              </w:rPr>
              <w:t>Dr</w:t>
            </w:r>
            <w:r w:rsidR="000C7B0D" w:rsidRPr="004808B2">
              <w:rPr>
                <w:b/>
                <w:bCs/>
                <w:szCs w:val="28"/>
                <w:lang w:val="fr-FR"/>
              </w:rPr>
              <w:t>.B</w:t>
            </w:r>
            <w:proofErr w:type="spellEnd"/>
            <w:proofErr w:type="gramEnd"/>
            <w:r w:rsidR="000C7B0D" w:rsidRPr="004808B2">
              <w:rPr>
                <w:b/>
                <w:bCs/>
                <w:szCs w:val="28"/>
                <w:lang w:val="fr-FR"/>
              </w:rPr>
              <w:t xml:space="preserve"> CHANDRASHEKAR</w:t>
            </w:r>
          </w:p>
          <w:p w14:paraId="4F1617A1" w14:textId="4021BA19" w:rsidR="00B06A7B" w:rsidRPr="004808B2" w:rsidRDefault="008D2CCB">
            <w:pPr>
              <w:widowControl/>
              <w:autoSpaceDE/>
              <w:autoSpaceDN/>
              <w:rPr>
                <w:szCs w:val="28"/>
                <w:lang w:val="fr-FR"/>
              </w:rPr>
            </w:pPr>
            <w:r w:rsidRPr="004808B2">
              <w:rPr>
                <w:szCs w:val="28"/>
                <w:lang w:val="fr-FR"/>
              </w:rPr>
              <w:t>Assistan</w:t>
            </w:r>
            <w:r w:rsidR="00FE721C" w:rsidRPr="004808B2">
              <w:rPr>
                <w:szCs w:val="28"/>
                <w:lang w:val="fr-FR"/>
              </w:rPr>
              <w:t>t Professor</w:t>
            </w:r>
          </w:p>
          <w:p w14:paraId="1D955BA0" w14:textId="77777777" w:rsidR="00B06A7B" w:rsidRPr="004808B2" w:rsidRDefault="00204717">
            <w:pPr>
              <w:widowControl/>
              <w:autoSpaceDE/>
              <w:autoSpaceDN/>
              <w:rPr>
                <w:szCs w:val="28"/>
                <w:lang w:val="fr-FR"/>
              </w:rPr>
            </w:pPr>
            <w:r w:rsidRPr="004808B2">
              <w:rPr>
                <w:szCs w:val="28"/>
                <w:lang w:val="fr-FR"/>
              </w:rPr>
              <w:t>PSCS</w:t>
            </w:r>
          </w:p>
          <w:p w14:paraId="05E8BE54" w14:textId="77777777" w:rsidR="00B06A7B" w:rsidRDefault="00204717">
            <w:pPr>
              <w:widowControl/>
              <w:autoSpaceDE/>
              <w:autoSpaceDN/>
              <w:rPr>
                <w:b/>
                <w:bCs/>
                <w:szCs w:val="28"/>
              </w:rPr>
            </w:pPr>
            <w:r>
              <w:rPr>
                <w:szCs w:val="28"/>
              </w:rPr>
              <w:t>Presidency University</w:t>
            </w:r>
          </w:p>
        </w:tc>
        <w:tc>
          <w:tcPr>
            <w:tcW w:w="3172" w:type="dxa"/>
          </w:tcPr>
          <w:p w14:paraId="6E07D745" w14:textId="0FE66F9C" w:rsidR="00B06A7B" w:rsidRPr="00910E24" w:rsidRDefault="00491D3E">
            <w:pPr>
              <w:widowControl/>
              <w:autoSpaceDE/>
              <w:autoSpaceDN/>
              <w:rPr>
                <w:b/>
                <w:bCs/>
                <w:sz w:val="24"/>
                <w:szCs w:val="24"/>
              </w:rPr>
            </w:pPr>
            <w:proofErr w:type="spellStart"/>
            <w:proofErr w:type="gramStart"/>
            <w:r w:rsidRPr="00491D3E">
              <w:rPr>
                <w:b/>
                <w:bCs/>
                <w:sz w:val="24"/>
                <w:szCs w:val="24"/>
              </w:rPr>
              <w:t>Dr.</w:t>
            </w:r>
            <w:r w:rsidR="0089165F">
              <w:rPr>
                <w:b/>
                <w:bCs/>
                <w:sz w:val="24"/>
                <w:szCs w:val="24"/>
              </w:rPr>
              <w:t>Chandrashekar</w:t>
            </w:r>
            <w:proofErr w:type="spellEnd"/>
            <w:proofErr w:type="gramEnd"/>
          </w:p>
          <w:p w14:paraId="5711F970" w14:textId="7685778C" w:rsidR="00E73549" w:rsidRDefault="00F5728B">
            <w:pPr>
              <w:widowControl/>
              <w:autoSpaceDE/>
              <w:autoSpaceDN/>
              <w:rPr>
                <w:szCs w:val="28"/>
              </w:rPr>
            </w:pPr>
            <w:r>
              <w:rPr>
                <w:szCs w:val="28"/>
              </w:rPr>
              <w:t>PSCS</w:t>
            </w:r>
          </w:p>
          <w:p w14:paraId="3DDA6F46" w14:textId="77777777" w:rsidR="00B06A7B" w:rsidRDefault="00204717">
            <w:pPr>
              <w:widowControl/>
              <w:autoSpaceDE/>
              <w:autoSpaceDN/>
              <w:rPr>
                <w:szCs w:val="28"/>
              </w:rPr>
            </w:pPr>
            <w:r>
              <w:rPr>
                <w:szCs w:val="28"/>
              </w:rPr>
              <w:t>Presidency University</w:t>
            </w:r>
          </w:p>
        </w:tc>
      </w:tr>
    </w:tbl>
    <w:p w14:paraId="0C328A4C" w14:textId="77777777" w:rsidR="00B06A7B" w:rsidRDefault="00B06A7B">
      <w:pPr>
        <w:spacing w:line="480" w:lineRule="auto"/>
        <w:rPr>
          <w:sz w:val="28"/>
        </w:rPr>
      </w:pPr>
    </w:p>
    <w:p w14:paraId="09F040E2" w14:textId="77777777" w:rsidR="00B06A7B" w:rsidRDefault="00B06A7B"/>
    <w:p w14:paraId="60F5C536" w14:textId="77777777" w:rsidR="00B06A7B" w:rsidRDefault="00B06A7B"/>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B06A7B" w14:paraId="489D6AE2" w14:textId="77777777">
        <w:trPr>
          <w:trHeight w:val="1012"/>
        </w:trPr>
        <w:tc>
          <w:tcPr>
            <w:tcW w:w="3539" w:type="dxa"/>
          </w:tcPr>
          <w:p w14:paraId="4F9BA1C7" w14:textId="77777777" w:rsidR="00B06A7B" w:rsidRDefault="00204717">
            <w:pPr>
              <w:widowControl/>
              <w:autoSpaceDE/>
              <w:autoSpaceDN/>
              <w:rPr>
                <w:b/>
                <w:szCs w:val="28"/>
              </w:rPr>
            </w:pPr>
            <w:r>
              <w:rPr>
                <w:b/>
                <w:szCs w:val="28"/>
              </w:rPr>
              <w:t>Dr</w:t>
            </w:r>
            <w:r>
              <w:rPr>
                <w:b/>
                <w:sz w:val="26"/>
                <w:szCs w:val="26"/>
              </w:rPr>
              <w:t xml:space="preserve">. S. </w:t>
            </w:r>
            <w:proofErr w:type="spellStart"/>
            <w:r>
              <w:rPr>
                <w:b/>
                <w:sz w:val="26"/>
                <w:szCs w:val="26"/>
              </w:rPr>
              <w:t>Pravinth</w:t>
            </w:r>
            <w:proofErr w:type="spellEnd"/>
            <w:r>
              <w:rPr>
                <w:b/>
                <w:sz w:val="26"/>
                <w:szCs w:val="26"/>
              </w:rPr>
              <w:t xml:space="preserve"> Raja</w:t>
            </w:r>
          </w:p>
          <w:p w14:paraId="209A1E1F" w14:textId="77777777" w:rsidR="00B06A7B" w:rsidRDefault="00204717">
            <w:pPr>
              <w:widowControl/>
              <w:autoSpaceDE/>
              <w:autoSpaceDN/>
              <w:rPr>
                <w:szCs w:val="28"/>
              </w:rPr>
            </w:pPr>
            <w:proofErr w:type="spellStart"/>
            <w:r>
              <w:rPr>
                <w:szCs w:val="28"/>
              </w:rPr>
              <w:t>HoD</w:t>
            </w:r>
            <w:proofErr w:type="spellEnd"/>
          </w:p>
          <w:p w14:paraId="53824209" w14:textId="77777777" w:rsidR="00B06A7B" w:rsidRDefault="00204717">
            <w:pPr>
              <w:widowControl/>
              <w:autoSpaceDE/>
              <w:autoSpaceDN/>
              <w:rPr>
                <w:szCs w:val="28"/>
              </w:rPr>
            </w:pPr>
            <w:r>
              <w:rPr>
                <w:szCs w:val="28"/>
              </w:rPr>
              <w:t>PSCS</w:t>
            </w:r>
          </w:p>
          <w:p w14:paraId="472C24A4" w14:textId="77777777" w:rsidR="00B06A7B" w:rsidRDefault="00204717">
            <w:pPr>
              <w:widowControl/>
              <w:autoSpaceDE/>
              <w:autoSpaceDN/>
              <w:rPr>
                <w:b/>
                <w:bCs/>
                <w:szCs w:val="28"/>
              </w:rPr>
            </w:pPr>
            <w:r>
              <w:rPr>
                <w:szCs w:val="28"/>
              </w:rPr>
              <w:t>Presidency University</w:t>
            </w:r>
          </w:p>
        </w:tc>
        <w:tc>
          <w:tcPr>
            <w:tcW w:w="3544" w:type="dxa"/>
          </w:tcPr>
          <w:p w14:paraId="03868B76" w14:textId="77777777" w:rsidR="00B06A7B" w:rsidRDefault="00204717">
            <w:pPr>
              <w:widowControl/>
              <w:autoSpaceDE/>
              <w:autoSpaceDN/>
              <w:rPr>
                <w:b/>
                <w:sz w:val="26"/>
                <w:szCs w:val="28"/>
              </w:rPr>
            </w:pPr>
            <w:r>
              <w:rPr>
                <w:b/>
                <w:sz w:val="26"/>
                <w:szCs w:val="28"/>
              </w:rPr>
              <w:t xml:space="preserve">Dr. </w:t>
            </w:r>
            <w:proofErr w:type="spellStart"/>
            <w:r>
              <w:rPr>
                <w:b/>
                <w:sz w:val="26"/>
                <w:szCs w:val="28"/>
              </w:rPr>
              <w:t>Shakkeera</w:t>
            </w:r>
            <w:proofErr w:type="spellEnd"/>
            <w:r>
              <w:rPr>
                <w:b/>
                <w:sz w:val="26"/>
                <w:szCs w:val="28"/>
              </w:rPr>
              <w:t xml:space="preserve"> L</w:t>
            </w:r>
          </w:p>
          <w:p w14:paraId="5BA0E636" w14:textId="77777777" w:rsidR="00B06A7B" w:rsidRDefault="00204717">
            <w:pPr>
              <w:widowControl/>
              <w:autoSpaceDE/>
              <w:autoSpaceDN/>
              <w:rPr>
                <w:sz w:val="26"/>
                <w:szCs w:val="28"/>
              </w:rPr>
            </w:pPr>
            <w:r>
              <w:rPr>
                <w:sz w:val="26"/>
                <w:szCs w:val="28"/>
              </w:rPr>
              <w:t>Associate Dean</w:t>
            </w:r>
          </w:p>
          <w:p w14:paraId="46AC963C" w14:textId="77777777" w:rsidR="00B06A7B" w:rsidRDefault="00204717">
            <w:pPr>
              <w:widowControl/>
              <w:autoSpaceDE/>
              <w:autoSpaceDN/>
              <w:rPr>
                <w:sz w:val="26"/>
                <w:szCs w:val="28"/>
              </w:rPr>
            </w:pPr>
            <w:r>
              <w:rPr>
                <w:sz w:val="26"/>
                <w:szCs w:val="28"/>
              </w:rPr>
              <w:t>PSCS</w:t>
            </w:r>
          </w:p>
          <w:p w14:paraId="660C55DC" w14:textId="77777777" w:rsidR="00B06A7B" w:rsidRDefault="00204717">
            <w:pPr>
              <w:widowControl/>
              <w:autoSpaceDE/>
              <w:autoSpaceDN/>
              <w:rPr>
                <w:b/>
                <w:bCs/>
                <w:szCs w:val="28"/>
              </w:rPr>
            </w:pPr>
            <w:r>
              <w:rPr>
                <w:sz w:val="26"/>
                <w:szCs w:val="28"/>
              </w:rPr>
              <w:t>Presidency University</w:t>
            </w:r>
          </w:p>
        </w:tc>
        <w:tc>
          <w:tcPr>
            <w:tcW w:w="3172" w:type="dxa"/>
          </w:tcPr>
          <w:p w14:paraId="0246BF81" w14:textId="77777777" w:rsidR="00B06A7B" w:rsidRDefault="00204717">
            <w:pPr>
              <w:widowControl/>
              <w:autoSpaceDE/>
              <w:autoSpaceDN/>
              <w:rPr>
                <w:b/>
                <w:bCs/>
                <w:sz w:val="26"/>
                <w:szCs w:val="28"/>
              </w:rPr>
            </w:pPr>
            <w:r>
              <w:rPr>
                <w:b/>
                <w:bCs/>
                <w:sz w:val="26"/>
                <w:szCs w:val="28"/>
              </w:rPr>
              <w:t xml:space="preserve">Dr. </w:t>
            </w:r>
            <w:proofErr w:type="spellStart"/>
            <w:r>
              <w:rPr>
                <w:b/>
                <w:bCs/>
                <w:sz w:val="26"/>
                <w:szCs w:val="28"/>
              </w:rPr>
              <w:t>Duraipandian</w:t>
            </w:r>
            <w:proofErr w:type="spellEnd"/>
            <w:r>
              <w:rPr>
                <w:b/>
                <w:bCs/>
                <w:sz w:val="26"/>
                <w:szCs w:val="28"/>
              </w:rPr>
              <w:t xml:space="preserve"> N</w:t>
            </w:r>
          </w:p>
          <w:p w14:paraId="6F2D5E86" w14:textId="77777777" w:rsidR="00B06A7B" w:rsidRDefault="00204717">
            <w:pPr>
              <w:widowControl/>
              <w:autoSpaceDE/>
              <w:autoSpaceDN/>
              <w:rPr>
                <w:sz w:val="26"/>
                <w:szCs w:val="28"/>
              </w:rPr>
            </w:pPr>
            <w:r>
              <w:rPr>
                <w:sz w:val="26"/>
                <w:szCs w:val="28"/>
              </w:rPr>
              <w:t>Dean – PSCS &amp; PSIS</w:t>
            </w:r>
          </w:p>
          <w:p w14:paraId="3A903065" w14:textId="77777777" w:rsidR="00B06A7B" w:rsidRDefault="00204717">
            <w:pPr>
              <w:widowControl/>
              <w:autoSpaceDE/>
              <w:autoSpaceDN/>
              <w:rPr>
                <w:szCs w:val="28"/>
              </w:rPr>
            </w:pPr>
            <w:r>
              <w:rPr>
                <w:sz w:val="26"/>
                <w:szCs w:val="28"/>
              </w:rPr>
              <w:t>Presidency University</w:t>
            </w:r>
          </w:p>
        </w:tc>
      </w:tr>
    </w:tbl>
    <w:p w14:paraId="5A1A31EC" w14:textId="77777777" w:rsidR="00B06A7B" w:rsidRDefault="00B06A7B"/>
    <w:p w14:paraId="39FA1210" w14:textId="77777777" w:rsidR="00B06A7B" w:rsidRDefault="00B06A7B"/>
    <w:p w14:paraId="4993B5CC" w14:textId="77777777" w:rsidR="00B06A7B" w:rsidRDefault="00B06A7B"/>
    <w:p w14:paraId="42B21F9C" w14:textId="51319DA2" w:rsidR="00B06A7B" w:rsidRDefault="00204717">
      <w:pPr>
        <w:jc w:val="center"/>
        <w:rPr>
          <w:b/>
          <w:i/>
          <w:sz w:val="44"/>
          <w:szCs w:val="32"/>
        </w:rPr>
      </w:pPr>
      <w:r>
        <w:rPr>
          <w:b/>
          <w:sz w:val="44"/>
          <w:szCs w:val="32"/>
        </w:rPr>
        <w:lastRenderedPageBreak/>
        <w:t>PRESIDENCY UNIVERSITY</w:t>
      </w:r>
    </w:p>
    <w:p w14:paraId="46738EF8" w14:textId="77777777" w:rsidR="00B06A7B" w:rsidRDefault="00B06A7B">
      <w:pPr>
        <w:jc w:val="center"/>
      </w:pPr>
    </w:p>
    <w:p w14:paraId="5A409E21" w14:textId="77777777" w:rsidR="00B06A7B" w:rsidRDefault="00B06A7B">
      <w:pPr>
        <w:jc w:val="center"/>
      </w:pPr>
    </w:p>
    <w:p w14:paraId="7BFF3040" w14:textId="77777777" w:rsidR="00B06A7B" w:rsidRDefault="00204717">
      <w:pPr>
        <w:spacing w:line="360" w:lineRule="auto"/>
        <w:ind w:right="247"/>
        <w:jc w:val="center"/>
        <w:rPr>
          <w:b/>
          <w:sz w:val="32"/>
        </w:rPr>
      </w:pPr>
      <w:r>
        <w:rPr>
          <w:b/>
          <w:sz w:val="32"/>
        </w:rPr>
        <w:t xml:space="preserve">PRESIDENCY SCHOOL OF COMPUTER SCIENCE AND ENGINEERING  </w:t>
      </w:r>
    </w:p>
    <w:p w14:paraId="07EB0668" w14:textId="77777777" w:rsidR="00B06A7B" w:rsidRDefault="00B06A7B">
      <w:pPr>
        <w:jc w:val="center"/>
        <w:rPr>
          <w:b/>
          <w:bCs/>
          <w:sz w:val="32"/>
          <w:szCs w:val="32"/>
        </w:rPr>
      </w:pPr>
    </w:p>
    <w:p w14:paraId="5E6180B2" w14:textId="77777777" w:rsidR="00B06A7B" w:rsidRDefault="00204717">
      <w:pPr>
        <w:jc w:val="center"/>
        <w:rPr>
          <w:b/>
          <w:bCs/>
          <w:sz w:val="32"/>
        </w:rPr>
      </w:pPr>
      <w:r>
        <w:rPr>
          <w:b/>
          <w:bCs/>
          <w:sz w:val="32"/>
        </w:rPr>
        <w:t>DECLARATION</w:t>
      </w:r>
    </w:p>
    <w:p w14:paraId="5D93205A" w14:textId="77777777" w:rsidR="00B06A7B" w:rsidRDefault="00B06A7B">
      <w:pPr>
        <w:jc w:val="center"/>
      </w:pPr>
    </w:p>
    <w:p w14:paraId="704D07EA" w14:textId="77777777" w:rsidR="00B06A7B" w:rsidRDefault="00B06A7B">
      <w:pPr>
        <w:jc w:val="center"/>
      </w:pPr>
    </w:p>
    <w:p w14:paraId="56359970" w14:textId="3E93B7B4" w:rsidR="00B06A7B" w:rsidRDefault="00204717">
      <w:pPr>
        <w:spacing w:line="480" w:lineRule="auto"/>
        <w:jc w:val="both"/>
        <w:rPr>
          <w:b/>
          <w:sz w:val="28"/>
        </w:rPr>
      </w:pPr>
      <w:r>
        <w:rPr>
          <w:sz w:val="28"/>
        </w:rPr>
        <w:t>I hereby declare that the work, which is being presented in the report entitled “</w:t>
      </w:r>
      <w:r w:rsidR="00A2742F">
        <w:rPr>
          <w:sz w:val="28"/>
        </w:rPr>
        <w:t>DATA GOVERNANCE AND SECURITY DASHBOARD</w:t>
      </w:r>
      <w:r>
        <w:rPr>
          <w:b/>
          <w:sz w:val="28"/>
        </w:rPr>
        <w:t xml:space="preserve">” </w:t>
      </w:r>
      <w:r>
        <w:rPr>
          <w:sz w:val="28"/>
        </w:rPr>
        <w:t xml:space="preserve">in partial fulfillment for the award of Degree of </w:t>
      </w:r>
      <w:r>
        <w:rPr>
          <w:b/>
          <w:sz w:val="28"/>
        </w:rPr>
        <w:t>Bachelor of Technology</w:t>
      </w:r>
      <w:r>
        <w:rPr>
          <w:sz w:val="28"/>
        </w:rPr>
        <w:t xml:space="preserve"> in </w:t>
      </w:r>
      <w:r w:rsidRPr="00F5728B">
        <w:rPr>
          <w:b/>
          <w:sz w:val="28"/>
        </w:rPr>
        <w:t>Computer Science and Engineering (Data Science),</w:t>
      </w:r>
      <w:r>
        <w:rPr>
          <w:sz w:val="28"/>
        </w:rPr>
        <w:t xml:space="preserve"> is a record of my own investigations carried under the guidance of </w:t>
      </w:r>
      <w:proofErr w:type="spellStart"/>
      <w:r w:rsidR="00193256" w:rsidRPr="00F5728B">
        <w:rPr>
          <w:b/>
          <w:bCs/>
          <w:sz w:val="28"/>
        </w:rPr>
        <w:t>Mr.ANAN</w:t>
      </w:r>
      <w:r w:rsidR="009C1E3F" w:rsidRPr="00F5728B">
        <w:rPr>
          <w:b/>
          <w:bCs/>
          <w:sz w:val="28"/>
        </w:rPr>
        <w:t>D</w:t>
      </w:r>
      <w:proofErr w:type="spellEnd"/>
      <w:r w:rsidR="009C1E3F" w:rsidRPr="00F5728B">
        <w:rPr>
          <w:b/>
          <w:bCs/>
          <w:sz w:val="28"/>
        </w:rPr>
        <w:t xml:space="preserve"> HARIDAS</w:t>
      </w:r>
      <w:r w:rsidRPr="00F5728B">
        <w:rPr>
          <w:b/>
          <w:bCs/>
          <w:sz w:val="28"/>
        </w:rPr>
        <w:t xml:space="preserve">, </w:t>
      </w:r>
      <w:r w:rsidRPr="00F5728B">
        <w:rPr>
          <w:bCs/>
          <w:sz w:val="28"/>
        </w:rPr>
        <w:t>Desi</w:t>
      </w:r>
      <w:r w:rsidRPr="00F5728B">
        <w:rPr>
          <w:b/>
          <w:bCs/>
          <w:sz w:val="28"/>
        </w:rPr>
        <w:t xml:space="preserve"> </w:t>
      </w:r>
      <w:r w:rsidRPr="00F5728B">
        <w:rPr>
          <w:bCs/>
          <w:sz w:val="28"/>
        </w:rPr>
        <w:t>and</w:t>
      </w:r>
      <w:r w:rsidRPr="00F5728B">
        <w:rPr>
          <w:b/>
          <w:bCs/>
          <w:sz w:val="28"/>
        </w:rPr>
        <w:t xml:space="preserve"> </w:t>
      </w:r>
      <w:proofErr w:type="spellStart"/>
      <w:r w:rsidR="009C1E3F" w:rsidRPr="00F5728B">
        <w:rPr>
          <w:b/>
          <w:bCs/>
          <w:sz w:val="28"/>
        </w:rPr>
        <w:t>Dr.B</w:t>
      </w:r>
      <w:proofErr w:type="spellEnd"/>
      <w:r w:rsidR="009C1E3F" w:rsidRPr="00F5728B">
        <w:rPr>
          <w:b/>
          <w:bCs/>
          <w:sz w:val="28"/>
        </w:rPr>
        <w:t xml:space="preserve"> CHANDRASHEKAR</w:t>
      </w:r>
      <w:r w:rsidRPr="00F5728B">
        <w:rPr>
          <w:b/>
          <w:bCs/>
          <w:sz w:val="28"/>
        </w:rPr>
        <w:t xml:space="preserve">, </w:t>
      </w:r>
      <w:r w:rsidRPr="00F5728B">
        <w:rPr>
          <w:bCs/>
          <w:sz w:val="28"/>
        </w:rPr>
        <w:t>Designation,</w:t>
      </w:r>
      <w:r>
        <w:rPr>
          <w:sz w:val="28"/>
        </w:rPr>
        <w:t xml:space="preserve"> Presidency School of Computer Science and Engineering, Presidency University, Bengaluru.</w:t>
      </w:r>
    </w:p>
    <w:p w14:paraId="614C3A39" w14:textId="77777777" w:rsidR="00B06A7B" w:rsidRDefault="00B06A7B">
      <w:pPr>
        <w:spacing w:line="480" w:lineRule="auto"/>
        <w:jc w:val="both"/>
        <w:rPr>
          <w:sz w:val="16"/>
        </w:rPr>
      </w:pPr>
    </w:p>
    <w:p w14:paraId="4462830F" w14:textId="77777777" w:rsidR="00B06A7B" w:rsidRDefault="00204717">
      <w:pPr>
        <w:spacing w:line="480" w:lineRule="auto"/>
        <w:jc w:val="both"/>
        <w:rPr>
          <w:sz w:val="28"/>
        </w:rPr>
      </w:pPr>
      <w:r>
        <w:rPr>
          <w:sz w:val="28"/>
        </w:rPr>
        <w:t>I have not submitted the matter presented in this report anywhere for the award of any other Degree.</w:t>
      </w:r>
    </w:p>
    <w:p w14:paraId="124AB4F0" w14:textId="77777777" w:rsidR="00B06A7B" w:rsidRDefault="00B06A7B">
      <w:pPr>
        <w:spacing w:line="480" w:lineRule="auto"/>
        <w:jc w:val="both"/>
        <w:rPr>
          <w:sz w:val="28"/>
        </w:rPr>
      </w:pPr>
    </w:p>
    <w:p w14:paraId="570C1089" w14:textId="77777777" w:rsidR="00B06A7B" w:rsidRDefault="00B06A7B">
      <w:pPr>
        <w:spacing w:line="480" w:lineRule="auto"/>
      </w:pPr>
    </w:p>
    <w:tbl>
      <w:tblPr>
        <w:tblW w:w="0" w:type="auto"/>
        <w:tblLook w:val="04A0" w:firstRow="1" w:lastRow="0" w:firstColumn="1" w:lastColumn="0" w:noHBand="0" w:noVBand="1"/>
      </w:tblPr>
      <w:tblGrid>
        <w:gridCol w:w="3903"/>
        <w:gridCol w:w="4763"/>
      </w:tblGrid>
      <w:tr w:rsidR="00B06A7B" w14:paraId="19FBBA6F" w14:textId="77777777">
        <w:tc>
          <w:tcPr>
            <w:tcW w:w="4027" w:type="dxa"/>
          </w:tcPr>
          <w:p w14:paraId="04E33E33" w14:textId="77777777" w:rsidR="00B06A7B" w:rsidRDefault="00B06A7B"/>
        </w:tc>
        <w:tc>
          <w:tcPr>
            <w:tcW w:w="4855" w:type="dxa"/>
          </w:tcPr>
          <w:p w14:paraId="1CD5E99F" w14:textId="7A9EEEAE" w:rsidR="00B06A7B" w:rsidRDefault="00204717">
            <w:pPr>
              <w:spacing w:line="360" w:lineRule="auto"/>
              <w:rPr>
                <w:b/>
                <w:bCs/>
                <w:sz w:val="28"/>
              </w:rPr>
            </w:pPr>
            <w:r>
              <w:rPr>
                <w:b/>
                <w:bCs/>
                <w:sz w:val="28"/>
              </w:rPr>
              <w:t>Name:</w:t>
            </w:r>
            <w:r w:rsidR="009C1E3F">
              <w:rPr>
                <w:b/>
                <w:bCs/>
                <w:sz w:val="28"/>
              </w:rPr>
              <w:t xml:space="preserve"> KALLURU TEJASVINI</w:t>
            </w:r>
          </w:p>
          <w:p w14:paraId="557029FD" w14:textId="7407B4EF" w:rsidR="00B06A7B" w:rsidRDefault="00204717">
            <w:pPr>
              <w:spacing w:line="360" w:lineRule="auto"/>
              <w:rPr>
                <w:b/>
                <w:bCs/>
                <w:sz w:val="28"/>
              </w:rPr>
            </w:pPr>
            <w:r>
              <w:rPr>
                <w:b/>
                <w:bCs/>
                <w:sz w:val="28"/>
              </w:rPr>
              <w:t xml:space="preserve">Roll No: </w:t>
            </w:r>
            <w:r w:rsidR="009C1E3F">
              <w:rPr>
                <w:b/>
                <w:bCs/>
                <w:sz w:val="28"/>
              </w:rPr>
              <w:t>20241</w:t>
            </w:r>
            <w:r w:rsidR="00652ED4">
              <w:rPr>
                <w:b/>
                <w:bCs/>
                <w:sz w:val="28"/>
              </w:rPr>
              <w:t>CSD3002</w:t>
            </w:r>
          </w:p>
          <w:p w14:paraId="4B07B5B6" w14:textId="77777777" w:rsidR="00B06A7B" w:rsidRDefault="00204717">
            <w:pPr>
              <w:spacing w:line="360" w:lineRule="auto"/>
              <w:rPr>
                <w:b/>
                <w:bCs/>
                <w:sz w:val="28"/>
              </w:rPr>
            </w:pPr>
            <w:r>
              <w:rPr>
                <w:b/>
                <w:bCs/>
                <w:sz w:val="28"/>
              </w:rPr>
              <w:t>Signature of the Student:</w:t>
            </w:r>
          </w:p>
          <w:p w14:paraId="01D2E90D" w14:textId="77777777" w:rsidR="00B06A7B" w:rsidRDefault="00B06A7B">
            <w:pPr>
              <w:spacing w:line="360" w:lineRule="auto"/>
              <w:rPr>
                <w:b/>
                <w:bCs/>
                <w:sz w:val="28"/>
              </w:rPr>
            </w:pPr>
          </w:p>
          <w:p w14:paraId="13435AB6" w14:textId="77777777" w:rsidR="00B06A7B" w:rsidRDefault="00B06A7B">
            <w:pPr>
              <w:jc w:val="center"/>
            </w:pPr>
          </w:p>
        </w:tc>
      </w:tr>
    </w:tbl>
    <w:p w14:paraId="692BF549" w14:textId="77777777" w:rsidR="00B06A7B" w:rsidRDefault="00B06A7B">
      <w:pPr>
        <w:adjustRightInd w:val="0"/>
        <w:spacing w:line="360" w:lineRule="auto"/>
      </w:pPr>
    </w:p>
    <w:p w14:paraId="4FE55A26" w14:textId="62D063D0" w:rsidR="00B06A7B" w:rsidRDefault="00204717" w:rsidP="00EE2705">
      <w:pPr>
        <w:rPr>
          <w:b/>
          <w:sz w:val="32"/>
          <w:szCs w:val="52"/>
        </w:rPr>
      </w:pPr>
      <w:r>
        <w:br w:type="page"/>
      </w:r>
      <w:r w:rsidR="001632C5">
        <w:lastRenderedPageBreak/>
        <w:t xml:space="preserve"> </w:t>
      </w:r>
      <w:r>
        <w:rPr>
          <w:b/>
          <w:sz w:val="32"/>
          <w:szCs w:val="52"/>
        </w:rPr>
        <w:t>INTERNSHIP COMPLETION CERTIFICATE</w:t>
      </w:r>
    </w:p>
    <w:p w14:paraId="2CC04F1A" w14:textId="77777777" w:rsidR="00B06A7B" w:rsidRDefault="00B06A7B">
      <w:pPr>
        <w:adjustRightInd w:val="0"/>
        <w:spacing w:line="360" w:lineRule="auto"/>
        <w:rPr>
          <w:b/>
          <w:sz w:val="32"/>
          <w:szCs w:val="52"/>
        </w:rPr>
      </w:pPr>
    </w:p>
    <w:p w14:paraId="718B5711" w14:textId="77777777" w:rsidR="00B06A7B" w:rsidRDefault="00B06A7B">
      <w:pPr>
        <w:adjustRightInd w:val="0"/>
        <w:spacing w:line="360" w:lineRule="auto"/>
        <w:jc w:val="center"/>
        <w:rPr>
          <w:b/>
          <w:sz w:val="32"/>
          <w:szCs w:val="52"/>
        </w:rPr>
      </w:pPr>
    </w:p>
    <w:p w14:paraId="09980A76" w14:textId="77777777" w:rsidR="00B06A7B" w:rsidRDefault="00B06A7B">
      <w:pPr>
        <w:adjustRightInd w:val="0"/>
        <w:spacing w:line="360" w:lineRule="auto"/>
        <w:jc w:val="center"/>
        <w:rPr>
          <w:b/>
          <w:sz w:val="32"/>
          <w:szCs w:val="52"/>
        </w:rPr>
      </w:pPr>
    </w:p>
    <w:p w14:paraId="28D5F7E8" w14:textId="77777777" w:rsidR="00B06A7B" w:rsidRDefault="00B06A7B">
      <w:pPr>
        <w:adjustRightInd w:val="0"/>
        <w:spacing w:line="360" w:lineRule="auto"/>
        <w:jc w:val="center"/>
        <w:rPr>
          <w:b/>
          <w:sz w:val="32"/>
          <w:szCs w:val="52"/>
        </w:rPr>
      </w:pPr>
    </w:p>
    <w:p w14:paraId="33944B1C" w14:textId="0873B91D" w:rsidR="00B06A7B" w:rsidRDefault="00CC520C">
      <w:pPr>
        <w:adjustRightInd w:val="0"/>
        <w:spacing w:line="360" w:lineRule="auto"/>
        <w:jc w:val="center"/>
        <w:rPr>
          <w:b/>
          <w:sz w:val="32"/>
          <w:szCs w:val="52"/>
        </w:rPr>
      </w:pPr>
      <w:r w:rsidRPr="00CC520C">
        <w:rPr>
          <w:b/>
          <w:noProof/>
          <w:sz w:val="32"/>
          <w:szCs w:val="52"/>
        </w:rPr>
        <w:drawing>
          <wp:inline distT="0" distB="0" distL="0" distR="0" wp14:anchorId="5A9150E5" wp14:editId="7F74194F">
            <wp:extent cx="6087110" cy="5094605"/>
            <wp:effectExtent l="0" t="0" r="8890" b="0"/>
            <wp:docPr id="1783399311" name="Picture 1" descr="A white certificate with blu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99311" name="Picture 1" descr="A white certificate with blue text and black text&#10;&#10;AI-generated content may be incorrect."/>
                    <pic:cNvPicPr/>
                  </pic:nvPicPr>
                  <pic:blipFill>
                    <a:blip r:embed="rId9"/>
                    <a:stretch>
                      <a:fillRect/>
                    </a:stretch>
                  </pic:blipFill>
                  <pic:spPr>
                    <a:xfrm>
                      <a:off x="0" y="0"/>
                      <a:ext cx="6087110" cy="5094605"/>
                    </a:xfrm>
                    <a:prstGeom prst="rect">
                      <a:avLst/>
                    </a:prstGeom>
                  </pic:spPr>
                </pic:pic>
              </a:graphicData>
            </a:graphic>
          </wp:inline>
        </w:drawing>
      </w:r>
    </w:p>
    <w:p w14:paraId="5B12441E" w14:textId="77777777" w:rsidR="00B06A7B" w:rsidRDefault="00B06A7B">
      <w:pPr>
        <w:adjustRightInd w:val="0"/>
        <w:spacing w:line="360" w:lineRule="auto"/>
        <w:jc w:val="center"/>
        <w:rPr>
          <w:b/>
          <w:sz w:val="32"/>
          <w:szCs w:val="52"/>
        </w:rPr>
      </w:pPr>
    </w:p>
    <w:p w14:paraId="66CC0FA8" w14:textId="77777777" w:rsidR="00B06A7B" w:rsidRDefault="00B06A7B">
      <w:pPr>
        <w:adjustRightInd w:val="0"/>
        <w:spacing w:line="360" w:lineRule="auto"/>
        <w:jc w:val="center"/>
        <w:rPr>
          <w:b/>
          <w:sz w:val="32"/>
          <w:szCs w:val="52"/>
        </w:rPr>
      </w:pPr>
    </w:p>
    <w:p w14:paraId="3D819B4A" w14:textId="77777777" w:rsidR="00B06A7B" w:rsidRDefault="00B06A7B">
      <w:pPr>
        <w:adjustRightInd w:val="0"/>
        <w:spacing w:line="360" w:lineRule="auto"/>
        <w:jc w:val="center"/>
        <w:rPr>
          <w:b/>
          <w:sz w:val="32"/>
          <w:szCs w:val="52"/>
        </w:rPr>
      </w:pPr>
    </w:p>
    <w:p w14:paraId="302F3801" w14:textId="77777777" w:rsidR="00B06A7B" w:rsidRDefault="00B06A7B">
      <w:pPr>
        <w:adjustRightInd w:val="0"/>
        <w:spacing w:line="360" w:lineRule="auto"/>
        <w:jc w:val="center"/>
        <w:rPr>
          <w:b/>
          <w:sz w:val="32"/>
          <w:szCs w:val="52"/>
        </w:rPr>
      </w:pPr>
    </w:p>
    <w:p w14:paraId="0F9376D7" w14:textId="77777777" w:rsidR="0035622E" w:rsidRDefault="0035622E" w:rsidP="00F217B6">
      <w:pPr>
        <w:adjustRightInd w:val="0"/>
        <w:spacing w:line="360" w:lineRule="auto"/>
        <w:rPr>
          <w:b/>
          <w:sz w:val="32"/>
          <w:szCs w:val="52"/>
        </w:rPr>
      </w:pPr>
    </w:p>
    <w:p w14:paraId="4A6411F8" w14:textId="77777777" w:rsidR="0035622E" w:rsidRDefault="0035622E" w:rsidP="00F217B6">
      <w:pPr>
        <w:adjustRightInd w:val="0"/>
        <w:spacing w:line="360" w:lineRule="auto"/>
        <w:rPr>
          <w:b/>
          <w:sz w:val="32"/>
          <w:szCs w:val="52"/>
        </w:rPr>
      </w:pPr>
    </w:p>
    <w:p w14:paraId="6302BA71" w14:textId="77777777" w:rsidR="0035622E" w:rsidRDefault="0035622E" w:rsidP="00F217B6">
      <w:pPr>
        <w:adjustRightInd w:val="0"/>
        <w:spacing w:line="360" w:lineRule="auto"/>
        <w:rPr>
          <w:b/>
          <w:sz w:val="32"/>
          <w:szCs w:val="52"/>
        </w:rPr>
      </w:pPr>
    </w:p>
    <w:p w14:paraId="67322DFB" w14:textId="77777777" w:rsidR="0035622E" w:rsidRDefault="0035622E" w:rsidP="00F217B6">
      <w:pPr>
        <w:adjustRightInd w:val="0"/>
        <w:spacing w:line="360" w:lineRule="auto"/>
        <w:rPr>
          <w:b/>
          <w:sz w:val="32"/>
          <w:szCs w:val="52"/>
        </w:rPr>
      </w:pPr>
    </w:p>
    <w:p w14:paraId="73F0FF50" w14:textId="4BBAA363" w:rsidR="00B06A7B" w:rsidRDefault="0035622E" w:rsidP="00F217B6">
      <w:pPr>
        <w:adjustRightInd w:val="0"/>
        <w:spacing w:line="360" w:lineRule="auto"/>
        <w:rPr>
          <w:b/>
          <w:sz w:val="32"/>
          <w:szCs w:val="52"/>
        </w:rPr>
      </w:pPr>
      <w:r>
        <w:rPr>
          <w:b/>
          <w:sz w:val="32"/>
          <w:szCs w:val="52"/>
        </w:rPr>
        <w:t xml:space="preserve">                      </w:t>
      </w:r>
      <w:r w:rsidR="006A2955">
        <w:rPr>
          <w:b/>
          <w:sz w:val="32"/>
          <w:szCs w:val="52"/>
        </w:rPr>
        <w:t xml:space="preserve"> </w:t>
      </w:r>
      <w:r w:rsidR="00204717">
        <w:rPr>
          <w:b/>
          <w:sz w:val="32"/>
          <w:szCs w:val="52"/>
        </w:rPr>
        <w:t>ACKNOWLEDGEMENTS</w:t>
      </w:r>
    </w:p>
    <w:p w14:paraId="7F7FA3B5" w14:textId="77777777" w:rsidR="00B06A7B" w:rsidRDefault="00B06A7B">
      <w:pPr>
        <w:adjustRightInd w:val="0"/>
        <w:spacing w:line="360" w:lineRule="auto"/>
        <w:jc w:val="both"/>
        <w:rPr>
          <w:bCs/>
          <w:sz w:val="28"/>
          <w:szCs w:val="28"/>
        </w:rPr>
      </w:pPr>
    </w:p>
    <w:p w14:paraId="5EB85C80" w14:textId="77777777" w:rsidR="00B06A7B" w:rsidRDefault="00204717">
      <w:pPr>
        <w:adjustRightInd w:val="0"/>
        <w:spacing w:line="360" w:lineRule="auto"/>
        <w:jc w:val="both"/>
        <w:rPr>
          <w:bCs/>
          <w:sz w:val="28"/>
          <w:szCs w:val="28"/>
        </w:rPr>
      </w:pPr>
      <w:r>
        <w:rPr>
          <w:bCs/>
          <w:sz w:val="28"/>
          <w:szCs w:val="28"/>
        </w:rPr>
        <w:t xml:space="preserve">First of all, I indebted to the </w:t>
      </w:r>
      <w:r>
        <w:rPr>
          <w:b/>
          <w:sz w:val="28"/>
          <w:szCs w:val="28"/>
        </w:rPr>
        <w:t>GOD ALMIGHTY</w:t>
      </w:r>
      <w:r>
        <w:rPr>
          <w:bCs/>
          <w:sz w:val="28"/>
          <w:szCs w:val="28"/>
        </w:rPr>
        <w:t xml:space="preserve"> for giving me an opportunity to excel in our efforts to complete this internship on time.</w:t>
      </w:r>
    </w:p>
    <w:p w14:paraId="61C17D2E" w14:textId="77777777" w:rsidR="00B06A7B" w:rsidRDefault="00204717">
      <w:pPr>
        <w:adjustRightInd w:val="0"/>
        <w:spacing w:line="360" w:lineRule="auto"/>
        <w:jc w:val="both"/>
        <w:rPr>
          <w:bCs/>
          <w:sz w:val="28"/>
          <w:szCs w:val="28"/>
        </w:rPr>
      </w:pPr>
      <w:r>
        <w:rPr>
          <w:bCs/>
          <w:sz w:val="28"/>
          <w:szCs w:val="28"/>
        </w:rPr>
        <w:t xml:space="preserve">I express sincere thanks to our respected Dean </w:t>
      </w:r>
      <w:r>
        <w:rPr>
          <w:b/>
          <w:sz w:val="28"/>
          <w:szCs w:val="28"/>
        </w:rPr>
        <w:t xml:space="preserve">Dr. </w:t>
      </w:r>
      <w:proofErr w:type="spellStart"/>
      <w:r>
        <w:rPr>
          <w:b/>
          <w:sz w:val="28"/>
          <w:szCs w:val="28"/>
        </w:rPr>
        <w:t>Duraipandian</w:t>
      </w:r>
      <w:proofErr w:type="spellEnd"/>
      <w:r>
        <w:rPr>
          <w:b/>
          <w:sz w:val="28"/>
          <w:szCs w:val="28"/>
        </w:rPr>
        <w:t xml:space="preserve"> N, </w:t>
      </w:r>
      <w:r>
        <w:rPr>
          <w:bCs/>
          <w:sz w:val="28"/>
          <w:szCs w:val="28"/>
        </w:rPr>
        <w:t>Presidency School of Computer Science and Engineering &amp; Presidency School of Information Science, Presidency University for getting us permission to undergo the internship.</w:t>
      </w:r>
    </w:p>
    <w:p w14:paraId="56EC3004" w14:textId="77777777" w:rsidR="00B06A7B" w:rsidRDefault="00204717">
      <w:pPr>
        <w:adjustRightInd w:val="0"/>
        <w:spacing w:line="360" w:lineRule="auto"/>
        <w:jc w:val="both"/>
        <w:rPr>
          <w:bCs/>
          <w:sz w:val="28"/>
          <w:szCs w:val="28"/>
        </w:rPr>
      </w:pPr>
      <w:r>
        <w:rPr>
          <w:bCs/>
          <w:sz w:val="28"/>
          <w:szCs w:val="28"/>
        </w:rPr>
        <w:t>I express heartfelt gratitude to our beloved Associate Dean</w:t>
      </w:r>
      <w:r>
        <w:rPr>
          <w:b/>
          <w:sz w:val="28"/>
          <w:szCs w:val="28"/>
        </w:rPr>
        <w:t xml:space="preserve"> Dr. </w:t>
      </w:r>
      <w:proofErr w:type="spellStart"/>
      <w:r>
        <w:rPr>
          <w:b/>
          <w:sz w:val="28"/>
          <w:szCs w:val="28"/>
        </w:rPr>
        <w:t>Shakkeera</w:t>
      </w:r>
      <w:proofErr w:type="spellEnd"/>
      <w:r>
        <w:rPr>
          <w:b/>
          <w:sz w:val="28"/>
          <w:szCs w:val="28"/>
        </w:rPr>
        <w:t xml:space="preserve"> L,</w:t>
      </w:r>
      <w:r>
        <w:rPr>
          <w:bCs/>
          <w:sz w:val="28"/>
          <w:szCs w:val="28"/>
        </w:rPr>
        <w:t xml:space="preserve"> Presidency School of Computer Science and Engineering, Presidency University, and Dr. S. </w:t>
      </w:r>
      <w:proofErr w:type="spellStart"/>
      <w:r>
        <w:rPr>
          <w:bCs/>
          <w:sz w:val="28"/>
          <w:szCs w:val="28"/>
        </w:rPr>
        <w:t>Pravinth</w:t>
      </w:r>
      <w:proofErr w:type="spellEnd"/>
      <w:r>
        <w:rPr>
          <w:bCs/>
          <w:sz w:val="28"/>
          <w:szCs w:val="28"/>
        </w:rPr>
        <w:t xml:space="preserve"> Raja, Head of the Department, Presidency School of Computer Science and Engineering, Presidency University, for rendering timely help in completing this internship successfully.</w:t>
      </w:r>
    </w:p>
    <w:p w14:paraId="3DFAEF48" w14:textId="2621F764" w:rsidR="00B06A7B" w:rsidRDefault="00204717">
      <w:pPr>
        <w:adjustRightInd w:val="0"/>
        <w:spacing w:line="360" w:lineRule="auto"/>
        <w:jc w:val="both"/>
        <w:rPr>
          <w:bCs/>
          <w:sz w:val="28"/>
          <w:szCs w:val="28"/>
        </w:rPr>
      </w:pPr>
      <w:r>
        <w:rPr>
          <w:bCs/>
          <w:sz w:val="28"/>
          <w:szCs w:val="28"/>
        </w:rPr>
        <w:t>I am greatly indebted to my reviewers</w:t>
      </w:r>
      <w:r w:rsidR="004C5F2C">
        <w:rPr>
          <w:bCs/>
          <w:sz w:val="28"/>
          <w:szCs w:val="28"/>
        </w:rPr>
        <w:t xml:space="preserve"> </w:t>
      </w:r>
      <w:proofErr w:type="spellStart"/>
      <w:r w:rsidR="0050598B">
        <w:rPr>
          <w:bCs/>
          <w:sz w:val="28"/>
          <w:szCs w:val="28"/>
        </w:rPr>
        <w:t>Mr</w:t>
      </w:r>
      <w:r w:rsidR="004C5F2C">
        <w:rPr>
          <w:bCs/>
          <w:sz w:val="28"/>
          <w:szCs w:val="28"/>
        </w:rPr>
        <w:t>.Anand</w:t>
      </w:r>
      <w:proofErr w:type="spellEnd"/>
      <w:r w:rsidR="004C5F2C">
        <w:rPr>
          <w:bCs/>
          <w:sz w:val="28"/>
          <w:szCs w:val="28"/>
        </w:rPr>
        <w:t xml:space="preserve"> Haridas</w:t>
      </w:r>
      <w:r w:rsidRPr="00F5728B">
        <w:rPr>
          <w:b/>
          <w:bCs/>
          <w:sz w:val="28"/>
          <w:szCs w:val="28"/>
        </w:rPr>
        <w:t xml:space="preserve">, </w:t>
      </w:r>
      <w:r w:rsidR="00F5728B">
        <w:rPr>
          <w:b/>
          <w:bCs/>
          <w:sz w:val="28"/>
          <w:szCs w:val="28"/>
        </w:rPr>
        <w:t>Assistant Professor</w:t>
      </w:r>
      <w:r w:rsidRPr="00F5728B">
        <w:rPr>
          <w:bCs/>
          <w:sz w:val="28"/>
          <w:szCs w:val="28"/>
        </w:rPr>
        <w:t xml:space="preserve"> and </w:t>
      </w:r>
      <w:proofErr w:type="spellStart"/>
      <w:r w:rsidR="004C5F2C" w:rsidRPr="00F5728B">
        <w:rPr>
          <w:b/>
          <w:bCs/>
          <w:sz w:val="28"/>
          <w:szCs w:val="28"/>
        </w:rPr>
        <w:t>Dr.B</w:t>
      </w:r>
      <w:proofErr w:type="spellEnd"/>
      <w:r w:rsidR="004C5F2C" w:rsidRPr="00F5728B">
        <w:rPr>
          <w:b/>
          <w:bCs/>
          <w:sz w:val="28"/>
          <w:szCs w:val="28"/>
        </w:rPr>
        <w:t xml:space="preserve"> Chandrashekar</w:t>
      </w:r>
      <w:r w:rsidRPr="00F5728B">
        <w:rPr>
          <w:b/>
          <w:bCs/>
          <w:sz w:val="28"/>
          <w:szCs w:val="28"/>
        </w:rPr>
        <w:t xml:space="preserve">, </w:t>
      </w:r>
      <w:r w:rsidR="00F5728B">
        <w:rPr>
          <w:b/>
          <w:bCs/>
          <w:sz w:val="28"/>
          <w:szCs w:val="28"/>
        </w:rPr>
        <w:t>Assistant Professor</w:t>
      </w:r>
      <w:r w:rsidRPr="00F5728B">
        <w:rPr>
          <w:b/>
          <w:bCs/>
          <w:sz w:val="28"/>
          <w:szCs w:val="28"/>
        </w:rPr>
        <w:t>,</w:t>
      </w:r>
      <w:r w:rsidRPr="00F5728B">
        <w:rPr>
          <w:bCs/>
          <w:sz w:val="28"/>
          <w:szCs w:val="28"/>
        </w:rPr>
        <w:t xml:space="preserve"> Presidency School of Computer</w:t>
      </w:r>
      <w:r>
        <w:rPr>
          <w:bCs/>
          <w:sz w:val="28"/>
          <w:szCs w:val="28"/>
        </w:rPr>
        <w:t xml:space="preserve"> Science and Engineering, Presidency University for their inspirational guidance, and valuable suggestions and for providing a chance to express technical capabilities in every respect for the completion of the internship work.</w:t>
      </w:r>
    </w:p>
    <w:p w14:paraId="5EBA7139" w14:textId="77777777" w:rsidR="00B06A7B" w:rsidRDefault="00204717">
      <w:pPr>
        <w:adjustRightInd w:val="0"/>
        <w:spacing w:line="360" w:lineRule="auto"/>
        <w:jc w:val="both"/>
        <w:rPr>
          <w:bCs/>
          <w:sz w:val="28"/>
          <w:szCs w:val="28"/>
        </w:rPr>
      </w:pPr>
      <w:r>
        <w:rPr>
          <w:bCs/>
          <w:sz w:val="28"/>
          <w:szCs w:val="28"/>
        </w:rPr>
        <w:t xml:space="preserve">I would like to convey gratitude and heartfelt thanks to the Internship Coordinator </w:t>
      </w:r>
      <w:r>
        <w:rPr>
          <w:b/>
          <w:bCs/>
          <w:sz w:val="28"/>
          <w:szCs w:val="28"/>
        </w:rPr>
        <w:t xml:space="preserve">Dr. Md Ziaur Rahman and </w:t>
      </w:r>
      <w:r>
        <w:rPr>
          <w:bCs/>
          <w:sz w:val="28"/>
          <w:szCs w:val="28"/>
        </w:rPr>
        <w:t>Program</w:t>
      </w:r>
      <w:r>
        <w:rPr>
          <w:b/>
          <w:bCs/>
          <w:sz w:val="28"/>
          <w:szCs w:val="28"/>
        </w:rPr>
        <w:t xml:space="preserve"> </w:t>
      </w:r>
      <w:r>
        <w:rPr>
          <w:bCs/>
          <w:sz w:val="28"/>
          <w:szCs w:val="28"/>
        </w:rPr>
        <w:t>Internship</w:t>
      </w:r>
      <w:r>
        <w:rPr>
          <w:b/>
          <w:bCs/>
          <w:sz w:val="28"/>
          <w:szCs w:val="28"/>
        </w:rPr>
        <w:t xml:space="preserve"> </w:t>
      </w:r>
      <w:r>
        <w:rPr>
          <w:bCs/>
          <w:sz w:val="28"/>
          <w:szCs w:val="28"/>
        </w:rPr>
        <w:t xml:space="preserve">Coordinator Dr </w:t>
      </w:r>
      <w:r w:rsidRPr="008D00C2">
        <w:rPr>
          <w:b/>
          <w:sz w:val="28"/>
          <w:szCs w:val="28"/>
        </w:rPr>
        <w:t>B Chandrashekar</w:t>
      </w:r>
      <w:r>
        <w:rPr>
          <w:b/>
          <w:bCs/>
          <w:sz w:val="28"/>
          <w:szCs w:val="28"/>
        </w:rPr>
        <w:t xml:space="preserve">. </w:t>
      </w:r>
      <w:r>
        <w:rPr>
          <w:bCs/>
          <w:sz w:val="28"/>
          <w:szCs w:val="28"/>
        </w:rPr>
        <w:t>I also thank my family and friends for the strong support and inspiration they have provided us in bringing out this internship.</w:t>
      </w:r>
    </w:p>
    <w:p w14:paraId="31969045" w14:textId="77777777" w:rsidR="00B06A7B" w:rsidRDefault="00B06A7B">
      <w:pPr>
        <w:adjustRightInd w:val="0"/>
        <w:spacing w:line="360" w:lineRule="auto"/>
        <w:jc w:val="both"/>
        <w:rPr>
          <w:b/>
          <w:sz w:val="24"/>
          <w:szCs w:val="52"/>
        </w:rPr>
      </w:pPr>
    </w:p>
    <w:p w14:paraId="78296481" w14:textId="77777777" w:rsidR="00B06A7B" w:rsidRDefault="00B06A7B">
      <w:pPr>
        <w:adjustRightInd w:val="0"/>
        <w:spacing w:line="360" w:lineRule="auto"/>
        <w:jc w:val="right"/>
        <w:rPr>
          <w:b/>
          <w:sz w:val="24"/>
          <w:szCs w:val="52"/>
        </w:rPr>
      </w:pPr>
    </w:p>
    <w:p w14:paraId="6701A6F7" w14:textId="77777777" w:rsidR="00B06A7B" w:rsidRDefault="00B06A7B">
      <w:pPr>
        <w:adjustRightInd w:val="0"/>
        <w:spacing w:line="360" w:lineRule="auto"/>
        <w:jc w:val="right"/>
        <w:rPr>
          <w:b/>
          <w:sz w:val="24"/>
          <w:szCs w:val="52"/>
        </w:rPr>
      </w:pPr>
    </w:p>
    <w:p w14:paraId="456F468B" w14:textId="77777777" w:rsidR="00B06A7B" w:rsidRDefault="00204717">
      <w:pPr>
        <w:adjustRightInd w:val="0"/>
        <w:spacing w:line="360" w:lineRule="auto"/>
        <w:jc w:val="right"/>
        <w:rPr>
          <w:b/>
          <w:sz w:val="24"/>
          <w:szCs w:val="52"/>
        </w:rPr>
      </w:pPr>
      <w:r>
        <w:rPr>
          <w:b/>
          <w:sz w:val="24"/>
          <w:szCs w:val="52"/>
        </w:rPr>
        <w:t>Name of the Student (Roll No)</w:t>
      </w:r>
    </w:p>
    <w:p w14:paraId="58F22327" w14:textId="77777777" w:rsidR="00B06A7B" w:rsidRDefault="00B06A7B">
      <w:pPr>
        <w:adjustRightInd w:val="0"/>
        <w:spacing w:line="360" w:lineRule="auto"/>
        <w:jc w:val="center"/>
        <w:rPr>
          <w:b/>
          <w:sz w:val="32"/>
          <w:szCs w:val="52"/>
        </w:rPr>
      </w:pPr>
    </w:p>
    <w:p w14:paraId="5C3B7525" w14:textId="77777777" w:rsidR="00B06A7B" w:rsidRDefault="00B06A7B">
      <w:pPr>
        <w:adjustRightInd w:val="0"/>
        <w:spacing w:line="360" w:lineRule="auto"/>
        <w:jc w:val="center"/>
        <w:rPr>
          <w:b/>
          <w:sz w:val="32"/>
          <w:szCs w:val="52"/>
        </w:rPr>
      </w:pPr>
    </w:p>
    <w:p w14:paraId="0B937213" w14:textId="77777777" w:rsidR="00F217B6" w:rsidRDefault="00F217B6">
      <w:pPr>
        <w:adjustRightInd w:val="0"/>
        <w:spacing w:line="360" w:lineRule="auto"/>
        <w:jc w:val="center"/>
        <w:rPr>
          <w:b/>
          <w:sz w:val="32"/>
          <w:szCs w:val="52"/>
        </w:rPr>
      </w:pPr>
    </w:p>
    <w:p w14:paraId="572000FA" w14:textId="1CA1B635" w:rsidR="00B06A7B" w:rsidRDefault="00204717" w:rsidP="0072384E">
      <w:pPr>
        <w:adjustRightInd w:val="0"/>
        <w:spacing w:line="360" w:lineRule="auto"/>
        <w:jc w:val="center"/>
        <w:rPr>
          <w:b/>
          <w:sz w:val="32"/>
          <w:szCs w:val="52"/>
        </w:rPr>
      </w:pPr>
      <w:r>
        <w:rPr>
          <w:b/>
          <w:sz w:val="32"/>
          <w:szCs w:val="52"/>
        </w:rPr>
        <w:t>ABSTRACT</w:t>
      </w:r>
    </w:p>
    <w:p w14:paraId="106034D3" w14:textId="77777777" w:rsidR="006F6AC5" w:rsidRDefault="006F6AC5" w:rsidP="00345556">
      <w:pPr>
        <w:jc w:val="both"/>
        <w:rPr>
          <w:sz w:val="28"/>
          <w:szCs w:val="28"/>
        </w:rPr>
      </w:pPr>
      <w:r w:rsidRPr="006F6AC5">
        <w:rPr>
          <w:sz w:val="28"/>
          <w:szCs w:val="28"/>
        </w:rPr>
        <w:t>This internship project, conducted under the mentorship of Unified Mentor, focused on the development of an interactive dashboard system using Tableau to visualize global ESG (Environmental, Social, and Governance) indicators and monitor internal data governance metrics. The project utilized real-world datasets from the World Bank and simulated organizational data to deliver insights into sustainability performance and data integrity.</w:t>
      </w:r>
    </w:p>
    <w:p w14:paraId="3180BCED" w14:textId="77777777" w:rsidR="006F6AC5" w:rsidRPr="006F6AC5" w:rsidRDefault="006F6AC5" w:rsidP="00345556">
      <w:pPr>
        <w:jc w:val="both"/>
        <w:rPr>
          <w:sz w:val="28"/>
          <w:szCs w:val="28"/>
        </w:rPr>
      </w:pPr>
    </w:p>
    <w:p w14:paraId="55D737C7" w14:textId="77777777" w:rsidR="006F6AC5" w:rsidRDefault="006F6AC5" w:rsidP="00345556">
      <w:pPr>
        <w:jc w:val="both"/>
        <w:rPr>
          <w:sz w:val="28"/>
          <w:szCs w:val="28"/>
        </w:rPr>
      </w:pPr>
      <w:r w:rsidRPr="006F6AC5">
        <w:rPr>
          <w:sz w:val="28"/>
          <w:szCs w:val="28"/>
        </w:rPr>
        <w:t>The ESG dashboard enables users to explore country-wise trends in renewable energy usage, demographic indicators, and social development metrics through interactive maps, bar charts, and category-based filters. Simultaneously, the Data Governance dashboard tracks key organizational metrics such as data accuracy, access requests, privacy compliance, security incidents, and audit outcomes—providing a comprehensive view of data quality and regulatory alignment.</w:t>
      </w:r>
    </w:p>
    <w:p w14:paraId="5439E756" w14:textId="77777777" w:rsidR="006F6AC5" w:rsidRPr="006F6AC5" w:rsidRDefault="006F6AC5" w:rsidP="00345556">
      <w:pPr>
        <w:jc w:val="both"/>
        <w:rPr>
          <w:sz w:val="28"/>
          <w:szCs w:val="28"/>
        </w:rPr>
      </w:pPr>
    </w:p>
    <w:p w14:paraId="3C839ED1" w14:textId="77777777" w:rsidR="006F6AC5" w:rsidRDefault="006F6AC5" w:rsidP="00345556">
      <w:pPr>
        <w:jc w:val="both"/>
        <w:rPr>
          <w:sz w:val="28"/>
          <w:szCs w:val="28"/>
        </w:rPr>
      </w:pPr>
      <w:r w:rsidRPr="006F6AC5">
        <w:rPr>
          <w:sz w:val="28"/>
          <w:szCs w:val="28"/>
        </w:rPr>
        <w:t>Tools such as Tableau Desktop, SQL, and Excel were employed for data preparation, transformation, and visualization. Calculated fields were used to derive metrics like compliance rate, unauthorized access attempts, and approval turnaround time. The dashboards were designed with interactivity and clarity in mind, allowing users to filter by ESG categories, countries, and governance dimensions.</w:t>
      </w:r>
    </w:p>
    <w:p w14:paraId="00565559" w14:textId="77777777" w:rsidR="006F6AC5" w:rsidRPr="006F6AC5" w:rsidRDefault="006F6AC5" w:rsidP="00345556">
      <w:pPr>
        <w:jc w:val="both"/>
        <w:rPr>
          <w:sz w:val="28"/>
          <w:szCs w:val="28"/>
        </w:rPr>
      </w:pPr>
    </w:p>
    <w:p w14:paraId="20708361" w14:textId="77777777" w:rsidR="006F6AC5" w:rsidRDefault="006F6AC5" w:rsidP="00345556">
      <w:pPr>
        <w:jc w:val="both"/>
        <w:rPr>
          <w:b/>
          <w:bCs/>
          <w:sz w:val="28"/>
          <w:szCs w:val="28"/>
        </w:rPr>
      </w:pPr>
      <w:r w:rsidRPr="006F6AC5">
        <w:rPr>
          <w:sz w:val="28"/>
          <w:szCs w:val="28"/>
        </w:rPr>
        <w:t>This project not only enhanced technical proficiency in business intelligence tools but also emphasized the importance of ethical data practices, transparency, and accountability in both public and enterprise contexts. The final deliverables serve as a practical demonstration of how data visualization can support informed decision-making and sustainable development goals</w:t>
      </w:r>
      <w:r w:rsidRPr="006F6AC5">
        <w:rPr>
          <w:b/>
          <w:bCs/>
          <w:sz w:val="28"/>
          <w:szCs w:val="28"/>
        </w:rPr>
        <w:t>.</w:t>
      </w:r>
    </w:p>
    <w:p w14:paraId="69ACB283" w14:textId="77777777" w:rsidR="002A6ACE" w:rsidRDefault="002A6ACE" w:rsidP="00345556">
      <w:pPr>
        <w:jc w:val="both"/>
        <w:rPr>
          <w:b/>
          <w:bCs/>
          <w:sz w:val="28"/>
          <w:szCs w:val="28"/>
        </w:rPr>
      </w:pPr>
    </w:p>
    <w:p w14:paraId="054D2CEB" w14:textId="25032ECD" w:rsidR="00481D25" w:rsidRPr="00481D25" w:rsidRDefault="002A6ACE" w:rsidP="00345556">
      <w:pPr>
        <w:jc w:val="both"/>
        <w:rPr>
          <w:sz w:val="28"/>
          <w:szCs w:val="28"/>
        </w:rPr>
      </w:pPr>
      <w:r w:rsidRPr="002A6ACE">
        <w:rPr>
          <w:sz w:val="28"/>
          <w:szCs w:val="28"/>
        </w:rPr>
        <w:t xml:space="preserve">In technical development, the internship emphasized the importance of ethical data stewardship and responsible analytics. By integrating ESG indicators with governance metrics, the project highlighted how data visualization can support transparency, regulatory compliance, and strategic decision-making. The dashboards not only serve as analytical tools but also as communication assets—enabling stakeholders to understand complex data patterns at a glance. This experience reinforced the value of combining domain knowledge with visualization skills to drive impact in both sustainability reporting and </w:t>
      </w:r>
      <w:r w:rsidRPr="002A6ACE">
        <w:rPr>
          <w:sz w:val="28"/>
          <w:szCs w:val="28"/>
        </w:rPr>
        <w:lastRenderedPageBreak/>
        <w:t>enterprise data governance</w:t>
      </w:r>
    </w:p>
    <w:p w14:paraId="2DF13A7E" w14:textId="77777777" w:rsidR="007D5866" w:rsidRDefault="007D5866" w:rsidP="00345556">
      <w:pPr>
        <w:jc w:val="both"/>
        <w:rPr>
          <w:sz w:val="28"/>
          <w:szCs w:val="28"/>
        </w:rPr>
      </w:pPr>
    </w:p>
    <w:p w14:paraId="1902501A" w14:textId="77777777" w:rsidR="007D5866" w:rsidRDefault="007D5866" w:rsidP="00345556">
      <w:pPr>
        <w:jc w:val="both"/>
        <w:rPr>
          <w:sz w:val="28"/>
          <w:szCs w:val="28"/>
        </w:rPr>
      </w:pPr>
    </w:p>
    <w:p w14:paraId="6FFE4804" w14:textId="77777777" w:rsidR="007D5866" w:rsidRDefault="007D5866" w:rsidP="00345556">
      <w:pPr>
        <w:jc w:val="both"/>
        <w:rPr>
          <w:sz w:val="28"/>
          <w:szCs w:val="28"/>
        </w:rPr>
      </w:pPr>
    </w:p>
    <w:p w14:paraId="064892A2" w14:textId="77777777" w:rsidR="0083647F" w:rsidRPr="0083647F" w:rsidRDefault="0083647F" w:rsidP="00345556">
      <w:pPr>
        <w:jc w:val="both"/>
        <w:rPr>
          <w:b/>
          <w:bCs/>
          <w:sz w:val="28"/>
          <w:szCs w:val="28"/>
        </w:rPr>
      </w:pPr>
      <w:r w:rsidRPr="0083647F">
        <w:rPr>
          <w:b/>
          <w:bCs/>
          <w:sz w:val="28"/>
          <w:szCs w:val="28"/>
        </w:rPr>
        <w:t>1. INTRODUCTION</w:t>
      </w:r>
    </w:p>
    <w:p w14:paraId="292DFDA9" w14:textId="77777777" w:rsidR="0083647F" w:rsidRPr="0083647F" w:rsidRDefault="0083647F" w:rsidP="00345556">
      <w:pPr>
        <w:jc w:val="both"/>
        <w:rPr>
          <w:b/>
          <w:bCs/>
          <w:sz w:val="28"/>
          <w:szCs w:val="28"/>
        </w:rPr>
      </w:pPr>
      <w:r w:rsidRPr="0083647F">
        <w:rPr>
          <w:b/>
          <w:bCs/>
          <w:sz w:val="28"/>
          <w:szCs w:val="28"/>
        </w:rPr>
        <w:t>1.1 Background</w:t>
      </w:r>
    </w:p>
    <w:p w14:paraId="646907B2" w14:textId="77777777" w:rsidR="0083647F" w:rsidRPr="0083647F" w:rsidRDefault="0083647F" w:rsidP="00345556">
      <w:pPr>
        <w:jc w:val="both"/>
        <w:rPr>
          <w:sz w:val="28"/>
          <w:szCs w:val="28"/>
        </w:rPr>
      </w:pPr>
      <w:r w:rsidRPr="0083647F">
        <w:rPr>
          <w:sz w:val="28"/>
          <w:szCs w:val="28"/>
        </w:rPr>
        <w:t>In the digital age, data is a strategic asset. Organizations are increasingly expected to demonstrate transparency, ethical stewardship, and regulatory compliance in how they manage both internal data and external sustainability responsibilities. Environmental, Social, and Governance (ESG) reporting has become a global standard for assessing corporate responsibility, while data governance ensures that internal data is accurate, secure, and compliant with regulations.</w:t>
      </w:r>
    </w:p>
    <w:p w14:paraId="2C59268F" w14:textId="77777777" w:rsidR="0083647F" w:rsidRDefault="0083647F" w:rsidP="00345556">
      <w:pPr>
        <w:jc w:val="both"/>
        <w:rPr>
          <w:sz w:val="28"/>
          <w:szCs w:val="28"/>
        </w:rPr>
      </w:pPr>
      <w:r w:rsidRPr="0083647F">
        <w:rPr>
          <w:sz w:val="28"/>
          <w:szCs w:val="28"/>
        </w:rPr>
        <w:t>This internship project bridges these two domains by developing a comprehensive dashboard system that visualizes ESG indicators alongside enterprise data governance metrics. The goal is to provide a unified platform that supports informed decision-making, risk mitigation, and strategic alignment with sustainability goals.</w:t>
      </w:r>
    </w:p>
    <w:p w14:paraId="11A09CA6" w14:textId="77777777" w:rsidR="00AC3F60" w:rsidRDefault="00AC3F60" w:rsidP="00345556">
      <w:pPr>
        <w:jc w:val="both"/>
        <w:rPr>
          <w:sz w:val="28"/>
          <w:szCs w:val="28"/>
        </w:rPr>
      </w:pPr>
    </w:p>
    <w:p w14:paraId="73290F31" w14:textId="77777777" w:rsidR="0083647F" w:rsidRPr="0083647F" w:rsidRDefault="0083647F" w:rsidP="00345556">
      <w:pPr>
        <w:jc w:val="both"/>
        <w:rPr>
          <w:b/>
          <w:bCs/>
          <w:sz w:val="28"/>
          <w:szCs w:val="28"/>
        </w:rPr>
      </w:pPr>
      <w:r w:rsidRPr="0083647F">
        <w:rPr>
          <w:b/>
          <w:bCs/>
          <w:sz w:val="28"/>
          <w:szCs w:val="28"/>
        </w:rPr>
        <w:t>1.2 Industry Relevance</w:t>
      </w:r>
    </w:p>
    <w:p w14:paraId="767B5EA5" w14:textId="35FB7C15" w:rsidR="00CD60A2" w:rsidRDefault="0083647F" w:rsidP="00345556">
      <w:pPr>
        <w:jc w:val="both"/>
        <w:rPr>
          <w:sz w:val="28"/>
          <w:szCs w:val="28"/>
        </w:rPr>
      </w:pPr>
      <w:r w:rsidRPr="0083647F">
        <w:rPr>
          <w:sz w:val="28"/>
          <w:szCs w:val="28"/>
        </w:rPr>
        <w:t>With the rise of data-driven decision-making, organizations must ensure that their data is not only accurate and secure but also aligned with broader sustainability and compliance goals. This project simulates how organizations can integrate external ESG benchmarks with internal governance KPIs to monitor performance, identify risks, and drive continuous improvement</w:t>
      </w:r>
    </w:p>
    <w:p w14:paraId="5AFDA0E9" w14:textId="77777777" w:rsidR="00AC3F60" w:rsidRDefault="00AC3F60" w:rsidP="00345556">
      <w:pPr>
        <w:jc w:val="both"/>
        <w:rPr>
          <w:sz w:val="28"/>
          <w:szCs w:val="28"/>
        </w:rPr>
      </w:pPr>
    </w:p>
    <w:p w14:paraId="7D169569" w14:textId="77777777" w:rsidR="00CD60A2" w:rsidRPr="00CD60A2" w:rsidRDefault="00CD60A2" w:rsidP="00345556">
      <w:pPr>
        <w:jc w:val="both"/>
        <w:rPr>
          <w:b/>
          <w:bCs/>
          <w:sz w:val="28"/>
          <w:szCs w:val="28"/>
        </w:rPr>
      </w:pPr>
      <w:r w:rsidRPr="00CD60A2">
        <w:rPr>
          <w:b/>
          <w:bCs/>
          <w:sz w:val="28"/>
          <w:szCs w:val="28"/>
        </w:rPr>
        <w:t>1.3 Motivation</w:t>
      </w:r>
    </w:p>
    <w:p w14:paraId="666ED301" w14:textId="77777777" w:rsidR="00CD60A2" w:rsidRPr="00CD60A2" w:rsidRDefault="00CD60A2" w:rsidP="00345556">
      <w:pPr>
        <w:jc w:val="both"/>
        <w:rPr>
          <w:sz w:val="28"/>
          <w:szCs w:val="28"/>
        </w:rPr>
      </w:pPr>
      <w:r w:rsidRPr="00CD60A2">
        <w:rPr>
          <w:sz w:val="28"/>
          <w:szCs w:val="28"/>
        </w:rPr>
        <w:t>The motivation behind this project stems from the growing need for transparency, ethical data stewardship, and regulatory compliance in both public and private sectors. As a student of Data Science, I was inspired to explore how visualization tools like Tableau can be leveraged to communicate complex data patterns in a clear and actionable manner. By combining ESG indicators with internal governance metrics, the project aims to demonstrate how data visualization can serve as both an analytical tool and a strategic asset.</w:t>
      </w:r>
    </w:p>
    <w:p w14:paraId="44A1C2ED" w14:textId="77777777" w:rsidR="00CD60A2" w:rsidRPr="00CD60A2" w:rsidRDefault="00CD60A2" w:rsidP="00345556">
      <w:pPr>
        <w:jc w:val="both"/>
        <w:rPr>
          <w:sz w:val="28"/>
          <w:szCs w:val="28"/>
        </w:rPr>
      </w:pPr>
      <w:r w:rsidRPr="00CD60A2">
        <w:rPr>
          <w:sz w:val="28"/>
          <w:szCs w:val="28"/>
        </w:rPr>
        <w:t>Furthermore, the increasing emphasis on sustainability and data ethics in global discourse motivated me to create a solution that not only tracks performance but also promotes responsible decision-making. The internship provided an opportunity to apply theoretical knowledge to a practical scenario, reinforcing the importance of interdisciplinary thinking in data science.</w:t>
      </w:r>
    </w:p>
    <w:p w14:paraId="0CBFD7B7" w14:textId="77777777" w:rsidR="00CD60A2" w:rsidRDefault="00CD60A2" w:rsidP="00345556">
      <w:pPr>
        <w:jc w:val="both"/>
        <w:rPr>
          <w:b/>
          <w:bCs/>
          <w:sz w:val="28"/>
          <w:szCs w:val="28"/>
        </w:rPr>
      </w:pPr>
      <w:r w:rsidRPr="00CD60A2">
        <w:rPr>
          <w:b/>
          <w:bCs/>
          <w:sz w:val="28"/>
          <w:szCs w:val="28"/>
        </w:rPr>
        <w:t>1.4 Scope of the Project</w:t>
      </w:r>
    </w:p>
    <w:p w14:paraId="26B6CDF9" w14:textId="77777777" w:rsidR="00AC3F60" w:rsidRPr="00CD60A2" w:rsidRDefault="00AC3F60" w:rsidP="00345556">
      <w:pPr>
        <w:jc w:val="both"/>
        <w:rPr>
          <w:b/>
          <w:bCs/>
          <w:sz w:val="28"/>
          <w:szCs w:val="28"/>
        </w:rPr>
      </w:pPr>
    </w:p>
    <w:p w14:paraId="36C34440" w14:textId="77777777" w:rsidR="00CD60A2" w:rsidRPr="00CD60A2" w:rsidRDefault="00CD60A2" w:rsidP="00345556">
      <w:pPr>
        <w:jc w:val="both"/>
        <w:rPr>
          <w:sz w:val="28"/>
          <w:szCs w:val="28"/>
        </w:rPr>
      </w:pPr>
      <w:r w:rsidRPr="00CD60A2">
        <w:rPr>
          <w:sz w:val="28"/>
          <w:szCs w:val="28"/>
        </w:rPr>
        <w:t>The scope of this internship project includes the design, development, and deployment of two interactive dashboards:</w:t>
      </w:r>
    </w:p>
    <w:p w14:paraId="05CCF232" w14:textId="77777777" w:rsidR="00E17107" w:rsidRDefault="00CD60A2" w:rsidP="00345556">
      <w:pPr>
        <w:numPr>
          <w:ilvl w:val="0"/>
          <w:numId w:val="3"/>
        </w:numPr>
        <w:jc w:val="both"/>
        <w:rPr>
          <w:sz w:val="28"/>
          <w:szCs w:val="28"/>
        </w:rPr>
      </w:pPr>
      <w:r w:rsidRPr="00CD60A2">
        <w:rPr>
          <w:b/>
          <w:bCs/>
          <w:sz w:val="28"/>
          <w:szCs w:val="28"/>
        </w:rPr>
        <w:lastRenderedPageBreak/>
        <w:t>ESG Dashboard</w:t>
      </w:r>
      <w:r w:rsidRPr="00CD60A2">
        <w:rPr>
          <w:sz w:val="28"/>
          <w:szCs w:val="28"/>
        </w:rPr>
        <w:t xml:space="preserve">: Visualizes global indicators such as renewable energy usage, internet penetration, fertility rates, and net migration. It allows users to filter by country, year, and indicator type, enabling </w:t>
      </w:r>
    </w:p>
    <w:p w14:paraId="7C1E0AA3" w14:textId="7A4A0C76" w:rsidR="00CD60A2" w:rsidRPr="00CD60A2" w:rsidRDefault="00CD60A2" w:rsidP="00345556">
      <w:pPr>
        <w:ind w:left="720"/>
        <w:jc w:val="both"/>
        <w:rPr>
          <w:sz w:val="28"/>
          <w:szCs w:val="28"/>
        </w:rPr>
      </w:pPr>
      <w:r w:rsidRPr="00CD60A2">
        <w:rPr>
          <w:sz w:val="28"/>
          <w:szCs w:val="28"/>
        </w:rPr>
        <w:t>comparative analysis across regions.</w:t>
      </w:r>
    </w:p>
    <w:p w14:paraId="278B02AE" w14:textId="77777777" w:rsidR="00CD60A2" w:rsidRPr="00CD60A2" w:rsidRDefault="00CD60A2" w:rsidP="00345556">
      <w:pPr>
        <w:numPr>
          <w:ilvl w:val="0"/>
          <w:numId w:val="3"/>
        </w:numPr>
        <w:jc w:val="both"/>
        <w:rPr>
          <w:sz w:val="28"/>
          <w:szCs w:val="28"/>
        </w:rPr>
      </w:pPr>
      <w:r w:rsidRPr="00CD60A2">
        <w:rPr>
          <w:b/>
          <w:bCs/>
          <w:sz w:val="28"/>
          <w:szCs w:val="28"/>
        </w:rPr>
        <w:t>Data Governance Dashboard</w:t>
      </w:r>
      <w:r w:rsidRPr="00CD60A2">
        <w:rPr>
          <w:sz w:val="28"/>
          <w:szCs w:val="28"/>
        </w:rPr>
        <w:t>: Tracks internal organizational metrics including data quality (accuracy, completeness, consistency), access request outcomes, privacy compliance rates, exposure incidents, remediation efforts, and audit results. It supports filtering by department, role, time period, and incident type.</w:t>
      </w:r>
    </w:p>
    <w:p w14:paraId="45B8AA85" w14:textId="77777777" w:rsidR="00473DBF" w:rsidRDefault="00473DBF" w:rsidP="00345556">
      <w:pPr>
        <w:jc w:val="both"/>
        <w:rPr>
          <w:sz w:val="28"/>
          <w:szCs w:val="28"/>
        </w:rPr>
      </w:pPr>
      <w:r>
        <w:rPr>
          <w:sz w:val="28"/>
          <w:szCs w:val="28"/>
        </w:rPr>
        <w:t xml:space="preserve">          </w:t>
      </w:r>
      <w:r w:rsidR="00CD60A2" w:rsidRPr="00CD60A2">
        <w:rPr>
          <w:sz w:val="28"/>
          <w:szCs w:val="28"/>
        </w:rPr>
        <w:t xml:space="preserve">The dashboards are built using Tableau Desktop, with data sourced </w:t>
      </w:r>
    </w:p>
    <w:p w14:paraId="7432F646" w14:textId="33C65653" w:rsidR="00473DBF" w:rsidRDefault="00473DBF" w:rsidP="00345556">
      <w:pPr>
        <w:jc w:val="both"/>
        <w:rPr>
          <w:sz w:val="28"/>
          <w:szCs w:val="28"/>
        </w:rPr>
      </w:pPr>
      <w:r>
        <w:rPr>
          <w:sz w:val="28"/>
          <w:szCs w:val="28"/>
        </w:rPr>
        <w:t xml:space="preserve">          </w:t>
      </w:r>
      <w:r w:rsidR="00CD60A2" w:rsidRPr="00CD60A2">
        <w:rPr>
          <w:sz w:val="28"/>
          <w:szCs w:val="28"/>
        </w:rPr>
        <w:t xml:space="preserve">from the World Bank, Protected Planet API, and simulated enterprise </w:t>
      </w:r>
    </w:p>
    <w:p w14:paraId="2CE9D5AA" w14:textId="77777777" w:rsidR="00473DBF" w:rsidRDefault="00473DBF" w:rsidP="00345556">
      <w:pPr>
        <w:jc w:val="both"/>
        <w:rPr>
          <w:sz w:val="28"/>
          <w:szCs w:val="28"/>
        </w:rPr>
      </w:pPr>
      <w:r>
        <w:rPr>
          <w:sz w:val="28"/>
          <w:szCs w:val="28"/>
        </w:rPr>
        <w:t xml:space="preserve">          </w:t>
      </w:r>
      <w:r w:rsidR="00CD60A2" w:rsidRPr="00CD60A2">
        <w:rPr>
          <w:sz w:val="28"/>
          <w:szCs w:val="28"/>
        </w:rPr>
        <w:t xml:space="preserve">datasets. The project does not include real-time data integration or </w:t>
      </w:r>
    </w:p>
    <w:p w14:paraId="1FF6F607" w14:textId="77777777" w:rsidR="00473DBF" w:rsidRDefault="00473DBF" w:rsidP="00345556">
      <w:pPr>
        <w:jc w:val="both"/>
        <w:rPr>
          <w:sz w:val="28"/>
          <w:szCs w:val="28"/>
        </w:rPr>
      </w:pPr>
      <w:r>
        <w:rPr>
          <w:sz w:val="28"/>
          <w:szCs w:val="28"/>
        </w:rPr>
        <w:t xml:space="preserve">          </w:t>
      </w:r>
      <w:r w:rsidR="00CD60A2" w:rsidRPr="00CD60A2">
        <w:rPr>
          <w:sz w:val="28"/>
          <w:szCs w:val="28"/>
        </w:rPr>
        <w:t>predictive analytics but focuses on historical and categorical analysis.</w:t>
      </w:r>
    </w:p>
    <w:p w14:paraId="2D3049C6" w14:textId="77777777" w:rsidR="00473DBF" w:rsidRDefault="00473DBF" w:rsidP="00345556">
      <w:pPr>
        <w:jc w:val="both"/>
        <w:rPr>
          <w:sz w:val="28"/>
          <w:szCs w:val="28"/>
        </w:rPr>
      </w:pPr>
      <w:r>
        <w:rPr>
          <w:sz w:val="28"/>
          <w:szCs w:val="28"/>
        </w:rPr>
        <w:t xml:space="preserve">         </w:t>
      </w:r>
      <w:r w:rsidR="00CD60A2" w:rsidRPr="00CD60A2">
        <w:rPr>
          <w:sz w:val="28"/>
          <w:szCs w:val="28"/>
        </w:rPr>
        <w:t xml:space="preserve"> It is intended for use by analysts, compliance officers, and decision-</w:t>
      </w:r>
    </w:p>
    <w:p w14:paraId="453FC6C1" w14:textId="77777777" w:rsidR="00365811" w:rsidRDefault="00365811" w:rsidP="00345556">
      <w:pPr>
        <w:jc w:val="both"/>
        <w:rPr>
          <w:sz w:val="28"/>
          <w:szCs w:val="28"/>
        </w:rPr>
      </w:pPr>
      <w:r>
        <w:rPr>
          <w:sz w:val="28"/>
          <w:szCs w:val="28"/>
        </w:rPr>
        <w:t xml:space="preserve">         m</w:t>
      </w:r>
      <w:r w:rsidR="00CD60A2" w:rsidRPr="00CD60A2">
        <w:rPr>
          <w:sz w:val="28"/>
          <w:szCs w:val="28"/>
        </w:rPr>
        <w:t>aker</w:t>
      </w:r>
      <w:r>
        <w:rPr>
          <w:sz w:val="28"/>
          <w:szCs w:val="28"/>
        </w:rPr>
        <w:t xml:space="preserve">s </w:t>
      </w:r>
      <w:r w:rsidR="00CD60A2" w:rsidRPr="00CD60A2">
        <w:rPr>
          <w:sz w:val="28"/>
          <w:szCs w:val="28"/>
        </w:rPr>
        <w:t>seeking to understand ESG performance and governance health</w:t>
      </w:r>
    </w:p>
    <w:p w14:paraId="1AF2A39B" w14:textId="2983211F" w:rsidR="00CD60A2" w:rsidRDefault="00365811" w:rsidP="00345556">
      <w:pPr>
        <w:jc w:val="both"/>
        <w:rPr>
          <w:sz w:val="28"/>
          <w:szCs w:val="28"/>
        </w:rPr>
      </w:pPr>
      <w:r>
        <w:rPr>
          <w:sz w:val="28"/>
          <w:szCs w:val="28"/>
        </w:rPr>
        <w:t xml:space="preserve">         </w:t>
      </w:r>
      <w:r w:rsidR="00CD60A2" w:rsidRPr="00CD60A2">
        <w:rPr>
          <w:sz w:val="28"/>
          <w:szCs w:val="28"/>
        </w:rPr>
        <w:t xml:space="preserve"> at a glance.</w:t>
      </w:r>
    </w:p>
    <w:p w14:paraId="543EB8C2" w14:textId="77777777" w:rsidR="00957732" w:rsidRPr="00CD60A2" w:rsidRDefault="00957732" w:rsidP="00345556">
      <w:pPr>
        <w:jc w:val="both"/>
        <w:rPr>
          <w:sz w:val="28"/>
          <w:szCs w:val="28"/>
        </w:rPr>
      </w:pPr>
    </w:p>
    <w:p w14:paraId="7F41F134" w14:textId="77777777" w:rsidR="00CD4BC6" w:rsidRPr="00CD4BC6" w:rsidRDefault="00CD4BC6" w:rsidP="00345556">
      <w:pPr>
        <w:jc w:val="both"/>
        <w:rPr>
          <w:b/>
          <w:bCs/>
          <w:sz w:val="28"/>
          <w:szCs w:val="28"/>
        </w:rPr>
      </w:pPr>
      <w:r w:rsidRPr="00CD4BC6">
        <w:rPr>
          <w:b/>
          <w:bCs/>
          <w:sz w:val="28"/>
          <w:szCs w:val="28"/>
        </w:rPr>
        <w:t>2. OBJECTIVES</w:t>
      </w:r>
    </w:p>
    <w:p w14:paraId="1FCF5E17" w14:textId="77777777" w:rsidR="00CD4BC6" w:rsidRPr="00CD4BC6" w:rsidRDefault="00CD4BC6" w:rsidP="00345556">
      <w:pPr>
        <w:jc w:val="both"/>
        <w:rPr>
          <w:sz w:val="28"/>
          <w:szCs w:val="28"/>
        </w:rPr>
      </w:pPr>
      <w:r w:rsidRPr="00CD4BC6">
        <w:rPr>
          <w:sz w:val="28"/>
          <w:szCs w:val="28"/>
        </w:rPr>
        <w:t xml:space="preserve">The primary objective of this internship project was to design and implement a comprehensive, interactive dashboard system that integrates both </w:t>
      </w:r>
      <w:r w:rsidRPr="00CD4BC6">
        <w:rPr>
          <w:b/>
          <w:bCs/>
          <w:sz w:val="28"/>
          <w:szCs w:val="28"/>
        </w:rPr>
        <w:t>Environmental, Social, and Governance (ESG)</w:t>
      </w:r>
      <w:r w:rsidRPr="00CD4BC6">
        <w:rPr>
          <w:sz w:val="28"/>
          <w:szCs w:val="28"/>
        </w:rPr>
        <w:t xml:space="preserve"> indicators and </w:t>
      </w:r>
      <w:r w:rsidRPr="00CD4BC6">
        <w:rPr>
          <w:b/>
          <w:bCs/>
          <w:sz w:val="28"/>
          <w:szCs w:val="28"/>
        </w:rPr>
        <w:t>internal data governance metrics</w:t>
      </w:r>
      <w:r w:rsidRPr="00CD4BC6">
        <w:rPr>
          <w:sz w:val="28"/>
          <w:szCs w:val="28"/>
        </w:rPr>
        <w:t>. The project aimed to provide a unified visual platform that enables stakeholders to monitor sustainability performance, assess data quality, and ensure regulatory compliance. The detailed objectives are outlined below:</w:t>
      </w:r>
    </w:p>
    <w:p w14:paraId="7159581E" w14:textId="77777777" w:rsidR="00CD4BC6" w:rsidRPr="00CD4BC6" w:rsidRDefault="00CD4BC6" w:rsidP="00345556">
      <w:pPr>
        <w:jc w:val="both"/>
        <w:rPr>
          <w:b/>
          <w:bCs/>
          <w:sz w:val="28"/>
          <w:szCs w:val="28"/>
        </w:rPr>
      </w:pPr>
      <w:r w:rsidRPr="00CD4BC6">
        <w:rPr>
          <w:b/>
          <w:bCs/>
          <w:sz w:val="28"/>
          <w:szCs w:val="28"/>
        </w:rPr>
        <w:t>2.1 To Develop a Dual-Dashboard System</w:t>
      </w:r>
    </w:p>
    <w:p w14:paraId="0B9666D8" w14:textId="77777777" w:rsidR="00CD4BC6" w:rsidRPr="00CD4BC6" w:rsidRDefault="00CD4BC6" w:rsidP="00345556">
      <w:pPr>
        <w:numPr>
          <w:ilvl w:val="0"/>
          <w:numId w:val="4"/>
        </w:numPr>
        <w:jc w:val="both"/>
        <w:rPr>
          <w:sz w:val="28"/>
          <w:szCs w:val="28"/>
        </w:rPr>
      </w:pPr>
      <w:r w:rsidRPr="00CD4BC6">
        <w:rPr>
          <w:b/>
          <w:bCs/>
          <w:sz w:val="28"/>
          <w:szCs w:val="28"/>
        </w:rPr>
        <w:t>ESG Dashboard</w:t>
      </w:r>
      <w:r w:rsidRPr="00CD4BC6">
        <w:rPr>
          <w:sz w:val="28"/>
          <w:szCs w:val="28"/>
        </w:rPr>
        <w:t>: To visualize global ESG indicators such as renewable energy usage, internet penetration, fertility rates, and net migration using data sourced from the World Bank and other open datasets.</w:t>
      </w:r>
    </w:p>
    <w:p w14:paraId="23F42E55" w14:textId="77777777" w:rsidR="00CD4BC6" w:rsidRPr="00CD4BC6" w:rsidRDefault="00CD4BC6" w:rsidP="00345556">
      <w:pPr>
        <w:numPr>
          <w:ilvl w:val="0"/>
          <w:numId w:val="4"/>
        </w:numPr>
        <w:jc w:val="both"/>
        <w:rPr>
          <w:sz w:val="28"/>
          <w:szCs w:val="28"/>
        </w:rPr>
      </w:pPr>
      <w:r w:rsidRPr="00CD4BC6">
        <w:rPr>
          <w:b/>
          <w:bCs/>
          <w:sz w:val="28"/>
          <w:szCs w:val="28"/>
        </w:rPr>
        <w:t>Data Governance Dashboard</w:t>
      </w:r>
      <w:r w:rsidRPr="00CD4BC6">
        <w:rPr>
          <w:sz w:val="28"/>
          <w:szCs w:val="28"/>
        </w:rPr>
        <w:t>: To simulate and visualize internal enterprise metrics including data quality (accuracy, completeness, consistency), access request outcomes, privacy compliance, security incidents, and audit results.</w:t>
      </w:r>
    </w:p>
    <w:p w14:paraId="69A23FC1" w14:textId="77777777" w:rsidR="00CD4BC6" w:rsidRPr="00CD4BC6" w:rsidRDefault="00CD4BC6" w:rsidP="00345556">
      <w:pPr>
        <w:jc w:val="both"/>
        <w:rPr>
          <w:sz w:val="28"/>
          <w:szCs w:val="28"/>
        </w:rPr>
      </w:pPr>
      <w:r w:rsidRPr="00CD4BC6">
        <w:rPr>
          <w:sz w:val="28"/>
          <w:szCs w:val="28"/>
        </w:rPr>
        <w:t>This dual-dashboard approach ensures that both external sustainability metrics and internal governance practices are monitored in a single, cohesive framework.</w:t>
      </w:r>
    </w:p>
    <w:p w14:paraId="1074B6E4" w14:textId="77777777" w:rsidR="00CD4BC6" w:rsidRPr="00CD4BC6" w:rsidRDefault="00CD4BC6" w:rsidP="00345556">
      <w:pPr>
        <w:jc w:val="both"/>
        <w:rPr>
          <w:b/>
          <w:bCs/>
          <w:sz w:val="28"/>
          <w:szCs w:val="28"/>
        </w:rPr>
      </w:pPr>
      <w:r w:rsidRPr="00CD4BC6">
        <w:rPr>
          <w:b/>
          <w:bCs/>
          <w:sz w:val="28"/>
          <w:szCs w:val="28"/>
        </w:rPr>
        <w:t>2.2 To Integrate and Transform Multi-Source Datasets</w:t>
      </w:r>
    </w:p>
    <w:p w14:paraId="68991241" w14:textId="77777777" w:rsidR="00CD4BC6" w:rsidRPr="00CD4BC6" w:rsidRDefault="00CD4BC6" w:rsidP="00345556">
      <w:pPr>
        <w:numPr>
          <w:ilvl w:val="0"/>
          <w:numId w:val="5"/>
        </w:numPr>
        <w:jc w:val="both"/>
        <w:rPr>
          <w:sz w:val="28"/>
          <w:szCs w:val="28"/>
        </w:rPr>
      </w:pPr>
      <w:r w:rsidRPr="00CD4BC6">
        <w:rPr>
          <w:sz w:val="28"/>
          <w:szCs w:val="28"/>
        </w:rPr>
        <w:t>To collect, clean, and normalize data from multiple sources including:</w:t>
      </w:r>
    </w:p>
    <w:p w14:paraId="535E481D" w14:textId="77777777" w:rsidR="00CD4BC6" w:rsidRPr="00CD4BC6" w:rsidRDefault="00CD4BC6" w:rsidP="00345556">
      <w:pPr>
        <w:numPr>
          <w:ilvl w:val="1"/>
          <w:numId w:val="5"/>
        </w:numPr>
        <w:jc w:val="both"/>
        <w:rPr>
          <w:sz w:val="28"/>
          <w:szCs w:val="28"/>
        </w:rPr>
      </w:pPr>
      <w:r w:rsidRPr="00CD4BC6">
        <w:rPr>
          <w:b/>
          <w:bCs/>
          <w:sz w:val="28"/>
          <w:szCs w:val="28"/>
        </w:rPr>
        <w:t>World Bank Open Data</w:t>
      </w:r>
      <w:r w:rsidRPr="00CD4BC6">
        <w:rPr>
          <w:sz w:val="28"/>
          <w:szCs w:val="28"/>
        </w:rPr>
        <w:t xml:space="preserve"> for ESG indicators.</w:t>
      </w:r>
    </w:p>
    <w:p w14:paraId="63016E14" w14:textId="77777777" w:rsidR="00CD4BC6" w:rsidRPr="00CD4BC6" w:rsidRDefault="00CD4BC6" w:rsidP="00345556">
      <w:pPr>
        <w:numPr>
          <w:ilvl w:val="1"/>
          <w:numId w:val="5"/>
        </w:numPr>
        <w:jc w:val="both"/>
        <w:rPr>
          <w:sz w:val="28"/>
          <w:szCs w:val="28"/>
        </w:rPr>
      </w:pPr>
      <w:r w:rsidRPr="00CD4BC6">
        <w:rPr>
          <w:b/>
          <w:bCs/>
          <w:sz w:val="28"/>
          <w:szCs w:val="28"/>
        </w:rPr>
        <w:t>Simulated organizational data</w:t>
      </w:r>
      <w:r w:rsidRPr="00CD4BC6">
        <w:rPr>
          <w:sz w:val="28"/>
          <w:szCs w:val="28"/>
        </w:rPr>
        <w:t xml:space="preserve"> for governance metrics.</w:t>
      </w:r>
    </w:p>
    <w:p w14:paraId="48E8E489" w14:textId="77777777" w:rsidR="00CD4BC6" w:rsidRPr="00CD4BC6" w:rsidRDefault="00CD4BC6" w:rsidP="00345556">
      <w:pPr>
        <w:numPr>
          <w:ilvl w:val="0"/>
          <w:numId w:val="5"/>
        </w:numPr>
        <w:jc w:val="both"/>
        <w:rPr>
          <w:sz w:val="28"/>
          <w:szCs w:val="28"/>
        </w:rPr>
      </w:pPr>
      <w:r w:rsidRPr="00CD4BC6">
        <w:rPr>
          <w:sz w:val="28"/>
          <w:szCs w:val="28"/>
        </w:rPr>
        <w:t xml:space="preserve">To perform data transformation using </w:t>
      </w:r>
      <w:r w:rsidRPr="00CD4BC6">
        <w:rPr>
          <w:b/>
          <w:bCs/>
          <w:sz w:val="28"/>
          <w:szCs w:val="28"/>
        </w:rPr>
        <w:t>Microsoft Excel</w:t>
      </w:r>
      <w:r w:rsidRPr="00CD4BC6">
        <w:rPr>
          <w:sz w:val="28"/>
          <w:szCs w:val="28"/>
        </w:rPr>
        <w:t xml:space="preserve"> and </w:t>
      </w:r>
      <w:r w:rsidRPr="00CD4BC6">
        <w:rPr>
          <w:b/>
          <w:bCs/>
          <w:sz w:val="28"/>
          <w:szCs w:val="28"/>
        </w:rPr>
        <w:t>SQL</w:t>
      </w:r>
      <w:r w:rsidRPr="00CD4BC6">
        <w:rPr>
          <w:sz w:val="28"/>
          <w:szCs w:val="28"/>
        </w:rPr>
        <w:t>, ensuring consistency and compatibility across datasets.</w:t>
      </w:r>
    </w:p>
    <w:p w14:paraId="29942B7F" w14:textId="77777777" w:rsidR="00CD4BC6" w:rsidRPr="00CD4BC6" w:rsidRDefault="00CD4BC6" w:rsidP="00345556">
      <w:pPr>
        <w:numPr>
          <w:ilvl w:val="0"/>
          <w:numId w:val="5"/>
        </w:numPr>
        <w:jc w:val="both"/>
        <w:rPr>
          <w:sz w:val="28"/>
          <w:szCs w:val="28"/>
        </w:rPr>
      </w:pPr>
      <w:r w:rsidRPr="00CD4BC6">
        <w:rPr>
          <w:sz w:val="28"/>
          <w:szCs w:val="28"/>
        </w:rPr>
        <w:lastRenderedPageBreak/>
        <w:t>To derive calculated fields such as:</w:t>
      </w:r>
    </w:p>
    <w:p w14:paraId="345564CE" w14:textId="77777777" w:rsidR="00CD4BC6" w:rsidRPr="00CD4BC6" w:rsidRDefault="00CD4BC6" w:rsidP="00345556">
      <w:pPr>
        <w:numPr>
          <w:ilvl w:val="1"/>
          <w:numId w:val="5"/>
        </w:numPr>
        <w:jc w:val="both"/>
        <w:rPr>
          <w:sz w:val="28"/>
          <w:szCs w:val="28"/>
        </w:rPr>
      </w:pPr>
      <w:r w:rsidRPr="00CD4BC6">
        <w:rPr>
          <w:b/>
          <w:bCs/>
          <w:sz w:val="28"/>
          <w:szCs w:val="28"/>
        </w:rPr>
        <w:t>Privacy Compliance Rate</w:t>
      </w:r>
      <w:r w:rsidRPr="00CD4BC6">
        <w:rPr>
          <w:sz w:val="28"/>
          <w:szCs w:val="28"/>
        </w:rPr>
        <w:t xml:space="preserve"> = Approved Requests / Total Requests</w:t>
      </w:r>
    </w:p>
    <w:p w14:paraId="4B08F91E" w14:textId="77777777" w:rsidR="00CD4BC6" w:rsidRPr="00CD4BC6" w:rsidRDefault="00CD4BC6" w:rsidP="00345556">
      <w:pPr>
        <w:numPr>
          <w:ilvl w:val="1"/>
          <w:numId w:val="5"/>
        </w:numPr>
        <w:jc w:val="both"/>
        <w:rPr>
          <w:sz w:val="28"/>
          <w:szCs w:val="28"/>
        </w:rPr>
      </w:pPr>
      <w:r w:rsidRPr="00CD4BC6">
        <w:rPr>
          <w:b/>
          <w:bCs/>
          <w:sz w:val="28"/>
          <w:szCs w:val="28"/>
        </w:rPr>
        <w:t>Remediation Rate</w:t>
      </w:r>
      <w:r w:rsidRPr="00CD4BC6">
        <w:rPr>
          <w:sz w:val="28"/>
          <w:szCs w:val="28"/>
        </w:rPr>
        <w:t xml:space="preserve"> = Resolved Incidents / Total Incidents</w:t>
      </w:r>
    </w:p>
    <w:p w14:paraId="3249DC46" w14:textId="77777777" w:rsidR="00CD4BC6" w:rsidRPr="00CD4BC6" w:rsidRDefault="00CD4BC6" w:rsidP="00345556">
      <w:pPr>
        <w:numPr>
          <w:ilvl w:val="1"/>
          <w:numId w:val="5"/>
        </w:numPr>
        <w:jc w:val="both"/>
        <w:rPr>
          <w:sz w:val="28"/>
          <w:szCs w:val="28"/>
        </w:rPr>
      </w:pPr>
      <w:r w:rsidRPr="00CD4BC6">
        <w:rPr>
          <w:b/>
          <w:bCs/>
          <w:sz w:val="28"/>
          <w:szCs w:val="28"/>
        </w:rPr>
        <w:t>Audit Compliance Rate</w:t>
      </w:r>
      <w:r w:rsidRPr="00CD4BC6">
        <w:rPr>
          <w:sz w:val="28"/>
          <w:szCs w:val="28"/>
        </w:rPr>
        <w:t xml:space="preserve"> = Passed Audits / Total Audits</w:t>
      </w:r>
    </w:p>
    <w:p w14:paraId="5694443E" w14:textId="77777777" w:rsidR="00CD4BC6" w:rsidRPr="00CD4BC6" w:rsidRDefault="00CD4BC6" w:rsidP="00345556">
      <w:pPr>
        <w:jc w:val="both"/>
        <w:rPr>
          <w:sz w:val="28"/>
          <w:szCs w:val="28"/>
        </w:rPr>
      </w:pPr>
      <w:r w:rsidRPr="00CD4BC6">
        <w:rPr>
          <w:sz w:val="28"/>
          <w:szCs w:val="28"/>
        </w:rPr>
        <w:t>This objective ensures that raw data is converted into meaningful, actionable insights.</w:t>
      </w:r>
    </w:p>
    <w:p w14:paraId="110ADE0F" w14:textId="77777777" w:rsidR="00CD4BC6" w:rsidRPr="00CD4BC6" w:rsidRDefault="00CD4BC6" w:rsidP="00345556">
      <w:pPr>
        <w:jc w:val="both"/>
        <w:rPr>
          <w:b/>
          <w:bCs/>
          <w:sz w:val="28"/>
          <w:szCs w:val="28"/>
        </w:rPr>
      </w:pPr>
      <w:r w:rsidRPr="00CD4BC6">
        <w:rPr>
          <w:b/>
          <w:bCs/>
          <w:sz w:val="28"/>
          <w:szCs w:val="28"/>
        </w:rPr>
        <w:t>2.3 To Design Interactive Visualizations Using Tableau</w:t>
      </w:r>
    </w:p>
    <w:p w14:paraId="68F5AFA0" w14:textId="77777777" w:rsidR="00CD4BC6" w:rsidRPr="00CD4BC6" w:rsidRDefault="00CD4BC6" w:rsidP="00345556">
      <w:pPr>
        <w:numPr>
          <w:ilvl w:val="0"/>
          <w:numId w:val="6"/>
        </w:numPr>
        <w:jc w:val="both"/>
        <w:rPr>
          <w:sz w:val="28"/>
          <w:szCs w:val="28"/>
        </w:rPr>
      </w:pPr>
      <w:r w:rsidRPr="00CD4BC6">
        <w:rPr>
          <w:sz w:val="28"/>
          <w:szCs w:val="28"/>
        </w:rPr>
        <w:t xml:space="preserve">To create intuitive, user-friendly dashboards using </w:t>
      </w:r>
      <w:r w:rsidRPr="00CD4BC6">
        <w:rPr>
          <w:b/>
          <w:bCs/>
          <w:sz w:val="28"/>
          <w:szCs w:val="28"/>
        </w:rPr>
        <w:t>Tableau Desktop</w:t>
      </w:r>
      <w:r w:rsidRPr="00CD4BC6">
        <w:rPr>
          <w:sz w:val="28"/>
          <w:szCs w:val="28"/>
        </w:rPr>
        <w:t xml:space="preserve"> that support:</w:t>
      </w:r>
    </w:p>
    <w:p w14:paraId="345F8696" w14:textId="77777777" w:rsidR="00CD4BC6" w:rsidRPr="00CD4BC6" w:rsidRDefault="00CD4BC6" w:rsidP="00345556">
      <w:pPr>
        <w:numPr>
          <w:ilvl w:val="1"/>
          <w:numId w:val="6"/>
        </w:numPr>
        <w:jc w:val="both"/>
        <w:rPr>
          <w:sz w:val="28"/>
          <w:szCs w:val="28"/>
        </w:rPr>
      </w:pPr>
      <w:r w:rsidRPr="00CD4BC6">
        <w:rPr>
          <w:b/>
          <w:bCs/>
          <w:sz w:val="28"/>
          <w:szCs w:val="28"/>
        </w:rPr>
        <w:t>Dynamic filtering</w:t>
      </w:r>
      <w:r w:rsidRPr="00CD4BC6">
        <w:rPr>
          <w:sz w:val="28"/>
          <w:szCs w:val="28"/>
        </w:rPr>
        <w:t xml:space="preserve"> by country, department, role, time period, and indicator type.</w:t>
      </w:r>
    </w:p>
    <w:p w14:paraId="4FBAECD3" w14:textId="77777777" w:rsidR="00CD4BC6" w:rsidRPr="00CD4BC6" w:rsidRDefault="00CD4BC6" w:rsidP="00345556">
      <w:pPr>
        <w:numPr>
          <w:ilvl w:val="1"/>
          <w:numId w:val="6"/>
        </w:numPr>
        <w:jc w:val="both"/>
        <w:rPr>
          <w:sz w:val="28"/>
          <w:szCs w:val="28"/>
        </w:rPr>
      </w:pPr>
      <w:r w:rsidRPr="00CD4BC6">
        <w:rPr>
          <w:b/>
          <w:bCs/>
          <w:sz w:val="28"/>
          <w:szCs w:val="28"/>
        </w:rPr>
        <w:t>Drill-down capabilities</w:t>
      </w:r>
      <w:r w:rsidRPr="00CD4BC6">
        <w:rPr>
          <w:sz w:val="28"/>
          <w:szCs w:val="28"/>
        </w:rPr>
        <w:t xml:space="preserve"> for detailed analysis (e.g., monthly trends, incident types).</w:t>
      </w:r>
    </w:p>
    <w:p w14:paraId="511C4DAB" w14:textId="77777777" w:rsidR="00CD4BC6" w:rsidRPr="00CD4BC6" w:rsidRDefault="00CD4BC6" w:rsidP="00345556">
      <w:pPr>
        <w:numPr>
          <w:ilvl w:val="1"/>
          <w:numId w:val="6"/>
        </w:numPr>
        <w:jc w:val="both"/>
        <w:rPr>
          <w:sz w:val="28"/>
          <w:szCs w:val="28"/>
        </w:rPr>
      </w:pPr>
      <w:r w:rsidRPr="00CD4BC6">
        <w:rPr>
          <w:b/>
          <w:bCs/>
          <w:sz w:val="28"/>
          <w:szCs w:val="28"/>
        </w:rPr>
        <w:t>Visual storytelling</w:t>
      </w:r>
      <w:r w:rsidRPr="00CD4BC6">
        <w:rPr>
          <w:sz w:val="28"/>
          <w:szCs w:val="28"/>
        </w:rPr>
        <w:t xml:space="preserve"> through maps, bar charts, line graphs, and pie charts.</w:t>
      </w:r>
    </w:p>
    <w:p w14:paraId="45DC6BFE" w14:textId="77777777" w:rsidR="00CD4BC6" w:rsidRPr="00CD4BC6" w:rsidRDefault="00CD4BC6" w:rsidP="00345556">
      <w:pPr>
        <w:jc w:val="both"/>
        <w:rPr>
          <w:sz w:val="28"/>
          <w:szCs w:val="28"/>
        </w:rPr>
      </w:pPr>
      <w:r w:rsidRPr="00CD4BC6">
        <w:rPr>
          <w:sz w:val="28"/>
          <w:szCs w:val="28"/>
        </w:rPr>
        <w:t>The goal is to empower users to explore data visually and uncover trends, anomalies, and correlations without needing technical expertise.</w:t>
      </w:r>
    </w:p>
    <w:p w14:paraId="3427C511" w14:textId="77777777" w:rsidR="00CD4BC6" w:rsidRPr="00CD4BC6" w:rsidRDefault="00CD4BC6" w:rsidP="00345556">
      <w:pPr>
        <w:jc w:val="both"/>
        <w:rPr>
          <w:b/>
          <w:bCs/>
          <w:sz w:val="28"/>
          <w:szCs w:val="28"/>
        </w:rPr>
      </w:pPr>
      <w:r w:rsidRPr="00CD4BC6">
        <w:rPr>
          <w:b/>
          <w:bCs/>
          <w:sz w:val="28"/>
          <w:szCs w:val="28"/>
        </w:rPr>
        <w:t>2.4 To Monitor and Evaluate Data Governance Metrics</w:t>
      </w:r>
    </w:p>
    <w:p w14:paraId="74BFF630" w14:textId="77777777" w:rsidR="00CD4BC6" w:rsidRPr="00CD4BC6" w:rsidRDefault="00CD4BC6" w:rsidP="00345556">
      <w:pPr>
        <w:numPr>
          <w:ilvl w:val="0"/>
          <w:numId w:val="7"/>
        </w:numPr>
        <w:jc w:val="both"/>
        <w:rPr>
          <w:sz w:val="28"/>
          <w:szCs w:val="28"/>
        </w:rPr>
      </w:pPr>
      <w:r w:rsidRPr="00CD4BC6">
        <w:rPr>
          <w:sz w:val="28"/>
          <w:szCs w:val="28"/>
        </w:rPr>
        <w:t>To simulate and track key governance indicators such as:</w:t>
      </w:r>
    </w:p>
    <w:p w14:paraId="0354878D" w14:textId="77777777" w:rsidR="00CD4BC6" w:rsidRPr="00CD4BC6" w:rsidRDefault="00CD4BC6" w:rsidP="00345556">
      <w:pPr>
        <w:numPr>
          <w:ilvl w:val="1"/>
          <w:numId w:val="7"/>
        </w:numPr>
        <w:jc w:val="both"/>
        <w:rPr>
          <w:sz w:val="28"/>
          <w:szCs w:val="28"/>
        </w:rPr>
      </w:pPr>
      <w:r w:rsidRPr="00CD4BC6">
        <w:rPr>
          <w:b/>
          <w:bCs/>
          <w:sz w:val="28"/>
          <w:szCs w:val="28"/>
        </w:rPr>
        <w:t>Data Quality</w:t>
      </w:r>
      <w:r w:rsidRPr="00CD4BC6">
        <w:rPr>
          <w:sz w:val="28"/>
          <w:szCs w:val="28"/>
        </w:rPr>
        <w:t>: Accuracy, completeness, and consistency rates over time.</w:t>
      </w:r>
    </w:p>
    <w:p w14:paraId="5CE0E64A" w14:textId="77777777" w:rsidR="00CD4BC6" w:rsidRPr="00CD4BC6" w:rsidRDefault="00CD4BC6" w:rsidP="00345556">
      <w:pPr>
        <w:numPr>
          <w:ilvl w:val="1"/>
          <w:numId w:val="7"/>
        </w:numPr>
        <w:jc w:val="both"/>
        <w:rPr>
          <w:sz w:val="28"/>
          <w:szCs w:val="28"/>
        </w:rPr>
      </w:pPr>
      <w:r w:rsidRPr="00CD4BC6">
        <w:rPr>
          <w:b/>
          <w:bCs/>
          <w:sz w:val="28"/>
          <w:szCs w:val="28"/>
        </w:rPr>
        <w:t>Access Control</w:t>
      </w:r>
      <w:r w:rsidRPr="00CD4BC6">
        <w:rPr>
          <w:sz w:val="28"/>
          <w:szCs w:val="28"/>
        </w:rPr>
        <w:t>: Number of access requests, approval/denial rates by role and department.</w:t>
      </w:r>
    </w:p>
    <w:p w14:paraId="3AEF9C52" w14:textId="77777777" w:rsidR="00CD4BC6" w:rsidRPr="00CD4BC6" w:rsidRDefault="00CD4BC6" w:rsidP="00345556">
      <w:pPr>
        <w:numPr>
          <w:ilvl w:val="1"/>
          <w:numId w:val="7"/>
        </w:numPr>
        <w:jc w:val="both"/>
        <w:rPr>
          <w:sz w:val="28"/>
          <w:szCs w:val="28"/>
        </w:rPr>
      </w:pPr>
      <w:r w:rsidRPr="00CD4BC6">
        <w:rPr>
          <w:b/>
          <w:bCs/>
          <w:sz w:val="28"/>
          <w:szCs w:val="28"/>
        </w:rPr>
        <w:t>Privacy Compliance</w:t>
      </w:r>
      <w:r w:rsidRPr="00CD4BC6">
        <w:rPr>
          <w:sz w:val="28"/>
          <w:szCs w:val="28"/>
        </w:rPr>
        <w:t>: Exposure rates, remediation efforts, and compliance scores.</w:t>
      </w:r>
    </w:p>
    <w:p w14:paraId="154CD4CD" w14:textId="77777777" w:rsidR="00CD4BC6" w:rsidRPr="00CD4BC6" w:rsidRDefault="00CD4BC6" w:rsidP="00345556">
      <w:pPr>
        <w:numPr>
          <w:ilvl w:val="1"/>
          <w:numId w:val="7"/>
        </w:numPr>
        <w:jc w:val="both"/>
        <w:rPr>
          <w:sz w:val="28"/>
          <w:szCs w:val="28"/>
        </w:rPr>
      </w:pPr>
      <w:r w:rsidRPr="00CD4BC6">
        <w:rPr>
          <w:b/>
          <w:bCs/>
          <w:sz w:val="28"/>
          <w:szCs w:val="28"/>
        </w:rPr>
        <w:t>Security Incidents</w:t>
      </w:r>
      <w:r w:rsidRPr="00CD4BC6">
        <w:rPr>
          <w:sz w:val="28"/>
          <w:szCs w:val="28"/>
        </w:rPr>
        <w:t>: Frequency, type, detection time, and response time.</w:t>
      </w:r>
    </w:p>
    <w:p w14:paraId="3F8C7C3D" w14:textId="77777777" w:rsidR="00CD4BC6" w:rsidRPr="00CD4BC6" w:rsidRDefault="00CD4BC6" w:rsidP="00345556">
      <w:pPr>
        <w:numPr>
          <w:ilvl w:val="1"/>
          <w:numId w:val="7"/>
        </w:numPr>
        <w:jc w:val="both"/>
        <w:rPr>
          <w:sz w:val="28"/>
          <w:szCs w:val="28"/>
        </w:rPr>
      </w:pPr>
      <w:r w:rsidRPr="00CD4BC6">
        <w:rPr>
          <w:b/>
          <w:bCs/>
          <w:sz w:val="28"/>
          <w:szCs w:val="28"/>
        </w:rPr>
        <w:t>Audit Outcomes</w:t>
      </w:r>
      <w:r w:rsidRPr="00CD4BC6">
        <w:rPr>
          <w:sz w:val="28"/>
          <w:szCs w:val="28"/>
        </w:rPr>
        <w:t>: Number of audits, pass/fail status, and non-compliance counts.</w:t>
      </w:r>
    </w:p>
    <w:p w14:paraId="0B86F9BE" w14:textId="77777777" w:rsidR="00CD4BC6" w:rsidRPr="00CD4BC6" w:rsidRDefault="00CD4BC6" w:rsidP="00345556">
      <w:pPr>
        <w:jc w:val="both"/>
        <w:rPr>
          <w:sz w:val="28"/>
          <w:szCs w:val="28"/>
        </w:rPr>
      </w:pPr>
      <w:r w:rsidRPr="00CD4BC6">
        <w:rPr>
          <w:sz w:val="28"/>
          <w:szCs w:val="28"/>
        </w:rPr>
        <w:t>This objective ensures that the dashboard serves as a governance tool for internal risk management and compliance monitoring.</w:t>
      </w:r>
    </w:p>
    <w:p w14:paraId="5427AFBC" w14:textId="77777777" w:rsidR="00CD4BC6" w:rsidRPr="00CD4BC6" w:rsidRDefault="00CD4BC6" w:rsidP="00345556">
      <w:pPr>
        <w:jc w:val="both"/>
        <w:rPr>
          <w:b/>
          <w:bCs/>
          <w:sz w:val="28"/>
          <w:szCs w:val="28"/>
        </w:rPr>
      </w:pPr>
      <w:r w:rsidRPr="00CD4BC6">
        <w:rPr>
          <w:b/>
          <w:bCs/>
          <w:sz w:val="28"/>
          <w:szCs w:val="28"/>
        </w:rPr>
        <w:t>2.5 To Promote Ethical Data Stewardship and Transparency</w:t>
      </w:r>
    </w:p>
    <w:p w14:paraId="118DA49A" w14:textId="77777777" w:rsidR="00CD4BC6" w:rsidRPr="00CD4BC6" w:rsidRDefault="00CD4BC6" w:rsidP="00345556">
      <w:pPr>
        <w:numPr>
          <w:ilvl w:val="0"/>
          <w:numId w:val="8"/>
        </w:numPr>
        <w:jc w:val="both"/>
        <w:rPr>
          <w:sz w:val="28"/>
          <w:szCs w:val="28"/>
        </w:rPr>
      </w:pPr>
      <w:r w:rsidRPr="00CD4BC6">
        <w:rPr>
          <w:sz w:val="28"/>
          <w:szCs w:val="28"/>
        </w:rPr>
        <w:t xml:space="preserve">To highlight the importance of </w:t>
      </w:r>
      <w:r w:rsidRPr="00CD4BC6">
        <w:rPr>
          <w:b/>
          <w:bCs/>
          <w:sz w:val="28"/>
          <w:szCs w:val="28"/>
        </w:rPr>
        <w:t>ethical data practices</w:t>
      </w:r>
      <w:r w:rsidRPr="00CD4BC6">
        <w:rPr>
          <w:sz w:val="28"/>
          <w:szCs w:val="28"/>
        </w:rPr>
        <w:t xml:space="preserve">, </w:t>
      </w:r>
      <w:r w:rsidRPr="00CD4BC6">
        <w:rPr>
          <w:b/>
          <w:bCs/>
          <w:sz w:val="28"/>
          <w:szCs w:val="28"/>
        </w:rPr>
        <w:t>regulatory alignment</w:t>
      </w:r>
      <w:r w:rsidRPr="00CD4BC6">
        <w:rPr>
          <w:sz w:val="28"/>
          <w:szCs w:val="28"/>
        </w:rPr>
        <w:t xml:space="preserve">, and </w:t>
      </w:r>
      <w:r w:rsidRPr="00CD4BC6">
        <w:rPr>
          <w:b/>
          <w:bCs/>
          <w:sz w:val="28"/>
          <w:szCs w:val="28"/>
        </w:rPr>
        <w:t>accountability</w:t>
      </w:r>
      <w:r w:rsidRPr="00CD4BC6">
        <w:rPr>
          <w:sz w:val="28"/>
          <w:szCs w:val="28"/>
        </w:rPr>
        <w:t xml:space="preserve"> through visual analytics.</w:t>
      </w:r>
    </w:p>
    <w:p w14:paraId="01F0719B" w14:textId="77777777" w:rsidR="00CD4BC6" w:rsidRPr="00CD4BC6" w:rsidRDefault="00CD4BC6" w:rsidP="00345556">
      <w:pPr>
        <w:numPr>
          <w:ilvl w:val="0"/>
          <w:numId w:val="8"/>
        </w:numPr>
        <w:jc w:val="both"/>
        <w:rPr>
          <w:sz w:val="28"/>
          <w:szCs w:val="28"/>
        </w:rPr>
      </w:pPr>
      <w:r w:rsidRPr="00CD4BC6">
        <w:rPr>
          <w:sz w:val="28"/>
          <w:szCs w:val="28"/>
        </w:rPr>
        <w:t xml:space="preserve">To demonstrate how data visualization can be used not only for operational monitoring but also for </w:t>
      </w:r>
      <w:r w:rsidRPr="00CD4BC6">
        <w:rPr>
          <w:b/>
          <w:bCs/>
          <w:sz w:val="28"/>
          <w:szCs w:val="28"/>
        </w:rPr>
        <w:t>strategic communication</w:t>
      </w:r>
      <w:r w:rsidRPr="00CD4BC6">
        <w:rPr>
          <w:sz w:val="28"/>
          <w:szCs w:val="28"/>
        </w:rPr>
        <w:t xml:space="preserve"> with stakeholders, auditors, and regulators.</w:t>
      </w:r>
    </w:p>
    <w:p w14:paraId="0042E9A1" w14:textId="77777777" w:rsidR="00CD4BC6" w:rsidRPr="00CD4BC6" w:rsidRDefault="00CD4BC6" w:rsidP="00345556">
      <w:pPr>
        <w:numPr>
          <w:ilvl w:val="0"/>
          <w:numId w:val="8"/>
        </w:numPr>
        <w:jc w:val="both"/>
        <w:rPr>
          <w:sz w:val="28"/>
          <w:szCs w:val="28"/>
        </w:rPr>
      </w:pPr>
      <w:r w:rsidRPr="00CD4BC6">
        <w:rPr>
          <w:sz w:val="28"/>
          <w:szCs w:val="28"/>
        </w:rPr>
        <w:t xml:space="preserve">To reinforce the role of data science in supporting </w:t>
      </w:r>
      <w:r w:rsidRPr="00CD4BC6">
        <w:rPr>
          <w:b/>
          <w:bCs/>
          <w:sz w:val="28"/>
          <w:szCs w:val="28"/>
        </w:rPr>
        <w:t>sustainable development goals (SDGs)</w:t>
      </w:r>
      <w:r w:rsidRPr="00CD4BC6">
        <w:rPr>
          <w:sz w:val="28"/>
          <w:szCs w:val="28"/>
        </w:rPr>
        <w:t xml:space="preserve"> and </w:t>
      </w:r>
      <w:r w:rsidRPr="00CD4BC6">
        <w:rPr>
          <w:b/>
          <w:bCs/>
          <w:sz w:val="28"/>
          <w:szCs w:val="28"/>
        </w:rPr>
        <w:t>corporate social responsibility (CSR)</w:t>
      </w:r>
      <w:r w:rsidRPr="00CD4BC6">
        <w:rPr>
          <w:sz w:val="28"/>
          <w:szCs w:val="28"/>
        </w:rPr>
        <w:t xml:space="preserve"> initiatives.</w:t>
      </w:r>
    </w:p>
    <w:p w14:paraId="22098050" w14:textId="77777777" w:rsidR="00CD4BC6" w:rsidRPr="00CD4BC6" w:rsidRDefault="00CD4BC6" w:rsidP="00345556">
      <w:pPr>
        <w:jc w:val="both"/>
        <w:rPr>
          <w:sz w:val="28"/>
          <w:szCs w:val="28"/>
        </w:rPr>
      </w:pPr>
      <w:r w:rsidRPr="00CD4BC6">
        <w:rPr>
          <w:sz w:val="28"/>
          <w:szCs w:val="28"/>
        </w:rPr>
        <w:t>This objective aligns with the broader vision of responsible AI and data-driven governance.</w:t>
      </w:r>
    </w:p>
    <w:p w14:paraId="618C37B9" w14:textId="77777777" w:rsidR="00CD4BC6" w:rsidRPr="00CD4BC6" w:rsidRDefault="00CD4BC6" w:rsidP="00345556">
      <w:pPr>
        <w:jc w:val="both"/>
        <w:rPr>
          <w:b/>
          <w:bCs/>
          <w:sz w:val="28"/>
          <w:szCs w:val="28"/>
        </w:rPr>
      </w:pPr>
      <w:r w:rsidRPr="00CD4BC6">
        <w:rPr>
          <w:b/>
          <w:bCs/>
          <w:sz w:val="28"/>
          <w:szCs w:val="28"/>
        </w:rPr>
        <w:lastRenderedPageBreak/>
        <w:t>2.6 To Gain Hands-On Experience in Business Intelligence Tools</w:t>
      </w:r>
    </w:p>
    <w:p w14:paraId="5B42ACC4" w14:textId="77777777" w:rsidR="00CD4BC6" w:rsidRPr="00CD4BC6" w:rsidRDefault="00CD4BC6" w:rsidP="00345556">
      <w:pPr>
        <w:numPr>
          <w:ilvl w:val="0"/>
          <w:numId w:val="9"/>
        </w:numPr>
        <w:jc w:val="both"/>
        <w:rPr>
          <w:sz w:val="28"/>
          <w:szCs w:val="28"/>
        </w:rPr>
      </w:pPr>
      <w:r w:rsidRPr="00CD4BC6">
        <w:rPr>
          <w:sz w:val="28"/>
          <w:szCs w:val="28"/>
        </w:rPr>
        <w:t>To apply academic knowledge in a real-world context by working with:</w:t>
      </w:r>
    </w:p>
    <w:p w14:paraId="27EABF02" w14:textId="77777777" w:rsidR="00CD4BC6" w:rsidRPr="00CD4BC6" w:rsidRDefault="00CD4BC6" w:rsidP="00345556">
      <w:pPr>
        <w:numPr>
          <w:ilvl w:val="1"/>
          <w:numId w:val="9"/>
        </w:numPr>
        <w:jc w:val="both"/>
        <w:rPr>
          <w:sz w:val="28"/>
          <w:szCs w:val="28"/>
        </w:rPr>
      </w:pPr>
      <w:r w:rsidRPr="00CD4BC6">
        <w:rPr>
          <w:b/>
          <w:bCs/>
          <w:sz w:val="28"/>
          <w:szCs w:val="28"/>
        </w:rPr>
        <w:t>Tableau</w:t>
      </w:r>
      <w:r w:rsidRPr="00CD4BC6">
        <w:rPr>
          <w:sz w:val="28"/>
          <w:szCs w:val="28"/>
        </w:rPr>
        <w:t xml:space="preserve"> for dashboard development</w:t>
      </w:r>
    </w:p>
    <w:p w14:paraId="73AE8777" w14:textId="77777777" w:rsidR="00CD4BC6" w:rsidRPr="00CD4BC6" w:rsidRDefault="00CD4BC6" w:rsidP="00345556">
      <w:pPr>
        <w:numPr>
          <w:ilvl w:val="1"/>
          <w:numId w:val="9"/>
        </w:numPr>
        <w:jc w:val="both"/>
        <w:rPr>
          <w:sz w:val="28"/>
          <w:szCs w:val="28"/>
        </w:rPr>
      </w:pPr>
      <w:r w:rsidRPr="00CD4BC6">
        <w:rPr>
          <w:b/>
          <w:bCs/>
          <w:sz w:val="28"/>
          <w:szCs w:val="28"/>
        </w:rPr>
        <w:t>SQL</w:t>
      </w:r>
      <w:r w:rsidRPr="00CD4BC6">
        <w:rPr>
          <w:sz w:val="28"/>
          <w:szCs w:val="28"/>
        </w:rPr>
        <w:t xml:space="preserve"> for data querying and metric derivation</w:t>
      </w:r>
    </w:p>
    <w:p w14:paraId="098FD4F9" w14:textId="77777777" w:rsidR="00CD4BC6" w:rsidRPr="00CD4BC6" w:rsidRDefault="00CD4BC6" w:rsidP="00345556">
      <w:pPr>
        <w:numPr>
          <w:ilvl w:val="1"/>
          <w:numId w:val="9"/>
        </w:numPr>
        <w:jc w:val="both"/>
        <w:rPr>
          <w:sz w:val="28"/>
          <w:szCs w:val="28"/>
        </w:rPr>
      </w:pPr>
      <w:r w:rsidRPr="00CD4BC6">
        <w:rPr>
          <w:b/>
          <w:bCs/>
          <w:sz w:val="28"/>
          <w:szCs w:val="28"/>
        </w:rPr>
        <w:t>Excel</w:t>
      </w:r>
      <w:r w:rsidRPr="00CD4BC6">
        <w:rPr>
          <w:sz w:val="28"/>
          <w:szCs w:val="28"/>
        </w:rPr>
        <w:t xml:space="preserve"> for data cleaning and preprocessing</w:t>
      </w:r>
    </w:p>
    <w:p w14:paraId="6DEA07EE" w14:textId="77777777" w:rsidR="00CD4BC6" w:rsidRPr="00CD4BC6" w:rsidRDefault="00CD4BC6" w:rsidP="00345556">
      <w:pPr>
        <w:numPr>
          <w:ilvl w:val="0"/>
          <w:numId w:val="9"/>
        </w:numPr>
        <w:jc w:val="both"/>
        <w:rPr>
          <w:sz w:val="28"/>
          <w:szCs w:val="28"/>
        </w:rPr>
      </w:pPr>
      <w:r w:rsidRPr="00CD4BC6">
        <w:rPr>
          <w:sz w:val="28"/>
          <w:szCs w:val="28"/>
        </w:rPr>
        <w:t>To understand the end-to-end lifecycle of a data visualization project—from data sourcing to final presentation.</w:t>
      </w:r>
    </w:p>
    <w:p w14:paraId="463F2D7F" w14:textId="77777777" w:rsidR="00CD4BC6" w:rsidRPr="00CD4BC6" w:rsidRDefault="00CD4BC6" w:rsidP="00345556">
      <w:pPr>
        <w:jc w:val="both"/>
        <w:rPr>
          <w:sz w:val="28"/>
          <w:szCs w:val="28"/>
        </w:rPr>
      </w:pPr>
      <w:r w:rsidRPr="00CD4BC6">
        <w:rPr>
          <w:sz w:val="28"/>
          <w:szCs w:val="28"/>
        </w:rPr>
        <w:t>This objective supports professional development and prepares the student for future roles in data analytics, business intelligence, and compliance analytics.</w:t>
      </w:r>
    </w:p>
    <w:p w14:paraId="7E67782B" w14:textId="77777777" w:rsidR="00CD60A2" w:rsidRDefault="00CD60A2" w:rsidP="00345556">
      <w:pPr>
        <w:jc w:val="both"/>
        <w:rPr>
          <w:sz w:val="28"/>
          <w:szCs w:val="28"/>
        </w:rPr>
      </w:pPr>
    </w:p>
    <w:p w14:paraId="20242FDF" w14:textId="77777777" w:rsidR="00052E62" w:rsidRPr="00052E62" w:rsidRDefault="00052E62" w:rsidP="00345556">
      <w:pPr>
        <w:jc w:val="both"/>
        <w:rPr>
          <w:b/>
          <w:bCs/>
          <w:sz w:val="28"/>
          <w:szCs w:val="28"/>
        </w:rPr>
      </w:pPr>
      <w:r w:rsidRPr="00052E62">
        <w:rPr>
          <w:b/>
          <w:bCs/>
          <w:sz w:val="28"/>
          <w:szCs w:val="28"/>
        </w:rPr>
        <w:t>3. TOOLS AND TECHNOLOGIES USED</w:t>
      </w:r>
    </w:p>
    <w:p w14:paraId="274D3802" w14:textId="77777777" w:rsidR="00052E62" w:rsidRPr="00052E62" w:rsidRDefault="00052E62" w:rsidP="00345556">
      <w:pPr>
        <w:jc w:val="both"/>
        <w:rPr>
          <w:sz w:val="28"/>
          <w:szCs w:val="28"/>
        </w:rPr>
      </w:pPr>
      <w:r w:rsidRPr="00052E62">
        <w:rPr>
          <w:sz w:val="28"/>
          <w:szCs w:val="28"/>
        </w:rPr>
        <w:t>This project utilized a combination of data science, visualization, and reporting tools to build the ESG and Data Governance dashboards. Each tool played a specific role in the data lifecycle—from sourcing and cleaning to visualization and analysis.</w:t>
      </w:r>
    </w:p>
    <w:p w14:paraId="586A6ED4" w14:textId="77777777" w:rsidR="00052E62" w:rsidRPr="00052E62" w:rsidRDefault="00052E62" w:rsidP="00345556">
      <w:pPr>
        <w:jc w:val="both"/>
        <w:rPr>
          <w:b/>
          <w:bCs/>
          <w:sz w:val="28"/>
          <w:szCs w:val="28"/>
        </w:rPr>
      </w:pPr>
      <w:r w:rsidRPr="00052E62">
        <w:rPr>
          <w:b/>
          <w:bCs/>
          <w:sz w:val="28"/>
          <w:szCs w:val="28"/>
        </w:rPr>
        <w:t>3.1 Tableau Desktop</w:t>
      </w:r>
    </w:p>
    <w:p w14:paraId="062AAD83" w14:textId="77777777" w:rsidR="00052E62" w:rsidRPr="00052E62" w:rsidRDefault="00052E62" w:rsidP="00345556">
      <w:pPr>
        <w:numPr>
          <w:ilvl w:val="0"/>
          <w:numId w:val="10"/>
        </w:numPr>
        <w:jc w:val="both"/>
        <w:rPr>
          <w:sz w:val="28"/>
          <w:szCs w:val="28"/>
        </w:rPr>
      </w:pPr>
      <w:r w:rsidRPr="00052E62">
        <w:rPr>
          <w:sz w:val="28"/>
          <w:szCs w:val="28"/>
        </w:rPr>
        <w:t>Used for designing and publishing interactive dashboards.</w:t>
      </w:r>
    </w:p>
    <w:p w14:paraId="2E4F1CAF" w14:textId="77777777" w:rsidR="00052E62" w:rsidRPr="00052E62" w:rsidRDefault="00052E62" w:rsidP="00345556">
      <w:pPr>
        <w:numPr>
          <w:ilvl w:val="0"/>
          <w:numId w:val="10"/>
        </w:numPr>
        <w:jc w:val="both"/>
        <w:rPr>
          <w:sz w:val="28"/>
          <w:szCs w:val="28"/>
        </w:rPr>
      </w:pPr>
      <w:r w:rsidRPr="00052E62">
        <w:rPr>
          <w:sz w:val="28"/>
          <w:szCs w:val="28"/>
        </w:rPr>
        <w:t>Enabled creation of maps, bar charts, line graphs, and pie charts.</w:t>
      </w:r>
    </w:p>
    <w:p w14:paraId="2C0C31DA" w14:textId="77777777" w:rsidR="00052E62" w:rsidRPr="00052E62" w:rsidRDefault="00052E62" w:rsidP="00345556">
      <w:pPr>
        <w:numPr>
          <w:ilvl w:val="0"/>
          <w:numId w:val="10"/>
        </w:numPr>
        <w:jc w:val="both"/>
        <w:rPr>
          <w:sz w:val="28"/>
          <w:szCs w:val="28"/>
        </w:rPr>
      </w:pPr>
      <w:r w:rsidRPr="00052E62">
        <w:rPr>
          <w:sz w:val="28"/>
          <w:szCs w:val="28"/>
        </w:rPr>
        <w:t>Supported calculated fields, filters, and drill-downs for dynamic analysis.</w:t>
      </w:r>
    </w:p>
    <w:p w14:paraId="6AE14E96" w14:textId="77777777" w:rsidR="00052E62" w:rsidRPr="00052E62" w:rsidRDefault="00052E62" w:rsidP="00345556">
      <w:pPr>
        <w:jc w:val="both"/>
        <w:rPr>
          <w:b/>
          <w:bCs/>
          <w:sz w:val="28"/>
          <w:szCs w:val="28"/>
        </w:rPr>
      </w:pPr>
      <w:r w:rsidRPr="00052E62">
        <w:rPr>
          <w:b/>
          <w:bCs/>
          <w:sz w:val="28"/>
          <w:szCs w:val="28"/>
        </w:rPr>
        <w:t>3.2 Microsoft Excel</w:t>
      </w:r>
    </w:p>
    <w:p w14:paraId="6090BAE4" w14:textId="77777777" w:rsidR="00052E62" w:rsidRPr="00052E62" w:rsidRDefault="00052E62" w:rsidP="00345556">
      <w:pPr>
        <w:numPr>
          <w:ilvl w:val="0"/>
          <w:numId w:val="11"/>
        </w:numPr>
        <w:jc w:val="both"/>
        <w:rPr>
          <w:sz w:val="28"/>
          <w:szCs w:val="28"/>
        </w:rPr>
      </w:pPr>
      <w:r w:rsidRPr="00052E62">
        <w:rPr>
          <w:sz w:val="28"/>
          <w:szCs w:val="28"/>
        </w:rPr>
        <w:t>Used for initial data cleaning, formatting, and preprocessing.</w:t>
      </w:r>
    </w:p>
    <w:p w14:paraId="2B5E93F9" w14:textId="77777777" w:rsidR="00052E62" w:rsidRPr="00052E62" w:rsidRDefault="00052E62" w:rsidP="00345556">
      <w:pPr>
        <w:numPr>
          <w:ilvl w:val="0"/>
          <w:numId w:val="11"/>
        </w:numPr>
        <w:jc w:val="both"/>
        <w:rPr>
          <w:sz w:val="28"/>
          <w:szCs w:val="28"/>
        </w:rPr>
      </w:pPr>
      <w:r w:rsidRPr="00052E62">
        <w:rPr>
          <w:sz w:val="28"/>
          <w:szCs w:val="28"/>
        </w:rPr>
        <w:t>Helped normalize ESG datasets and simulate governance metrics.</w:t>
      </w:r>
    </w:p>
    <w:p w14:paraId="665F7472" w14:textId="77777777" w:rsidR="00052E62" w:rsidRPr="00052E62" w:rsidRDefault="00052E62" w:rsidP="00345556">
      <w:pPr>
        <w:numPr>
          <w:ilvl w:val="0"/>
          <w:numId w:val="11"/>
        </w:numPr>
        <w:jc w:val="both"/>
        <w:rPr>
          <w:sz w:val="28"/>
          <w:szCs w:val="28"/>
        </w:rPr>
      </w:pPr>
      <w:r w:rsidRPr="00052E62">
        <w:rPr>
          <w:sz w:val="28"/>
          <w:szCs w:val="28"/>
        </w:rPr>
        <w:t>Enabled formula-based transformations and pivot tables for exploratory analysis.</w:t>
      </w:r>
    </w:p>
    <w:p w14:paraId="77033412" w14:textId="77777777" w:rsidR="00052E62" w:rsidRPr="00052E62" w:rsidRDefault="00052E62" w:rsidP="00345556">
      <w:pPr>
        <w:jc w:val="both"/>
        <w:rPr>
          <w:b/>
          <w:bCs/>
          <w:sz w:val="28"/>
          <w:szCs w:val="28"/>
        </w:rPr>
      </w:pPr>
      <w:r w:rsidRPr="00052E62">
        <w:rPr>
          <w:b/>
          <w:bCs/>
          <w:sz w:val="28"/>
          <w:szCs w:val="28"/>
        </w:rPr>
        <w:t>3.3 SQL (Structured Query Language)</w:t>
      </w:r>
    </w:p>
    <w:p w14:paraId="50F17DA4" w14:textId="77777777" w:rsidR="00052E62" w:rsidRPr="00052E62" w:rsidRDefault="00052E62" w:rsidP="00345556">
      <w:pPr>
        <w:numPr>
          <w:ilvl w:val="0"/>
          <w:numId w:val="12"/>
        </w:numPr>
        <w:jc w:val="both"/>
        <w:rPr>
          <w:sz w:val="28"/>
          <w:szCs w:val="28"/>
        </w:rPr>
      </w:pPr>
      <w:r w:rsidRPr="00052E62">
        <w:rPr>
          <w:sz w:val="28"/>
          <w:szCs w:val="28"/>
        </w:rPr>
        <w:t>Used to query and manipulate structured data.</w:t>
      </w:r>
    </w:p>
    <w:p w14:paraId="5B6DD405" w14:textId="77777777" w:rsidR="00052E62" w:rsidRPr="00052E62" w:rsidRDefault="00052E62" w:rsidP="00345556">
      <w:pPr>
        <w:numPr>
          <w:ilvl w:val="0"/>
          <w:numId w:val="12"/>
        </w:numPr>
        <w:jc w:val="both"/>
        <w:rPr>
          <w:sz w:val="28"/>
          <w:szCs w:val="28"/>
        </w:rPr>
      </w:pPr>
      <w:r w:rsidRPr="00052E62">
        <w:rPr>
          <w:sz w:val="28"/>
          <w:szCs w:val="28"/>
        </w:rPr>
        <w:t>Supported calculated metrics such as compliance rate, exposure rate, and audit violations.</w:t>
      </w:r>
    </w:p>
    <w:p w14:paraId="1F6B9CAF" w14:textId="77777777" w:rsidR="00052E62" w:rsidRPr="00052E62" w:rsidRDefault="00052E62" w:rsidP="00345556">
      <w:pPr>
        <w:numPr>
          <w:ilvl w:val="0"/>
          <w:numId w:val="12"/>
        </w:numPr>
        <w:jc w:val="both"/>
        <w:rPr>
          <w:sz w:val="28"/>
          <w:szCs w:val="28"/>
        </w:rPr>
      </w:pPr>
      <w:r w:rsidRPr="00052E62">
        <w:rPr>
          <w:sz w:val="28"/>
          <w:szCs w:val="28"/>
        </w:rPr>
        <w:t>Enabled joins and aggregations across multiple tables.</w:t>
      </w:r>
    </w:p>
    <w:p w14:paraId="7E66A961" w14:textId="77777777" w:rsidR="00052E62" w:rsidRPr="00052E62" w:rsidRDefault="00052E62" w:rsidP="00345556">
      <w:pPr>
        <w:jc w:val="both"/>
        <w:rPr>
          <w:b/>
          <w:bCs/>
          <w:sz w:val="28"/>
          <w:szCs w:val="28"/>
        </w:rPr>
      </w:pPr>
      <w:r w:rsidRPr="00052E62">
        <w:rPr>
          <w:b/>
          <w:bCs/>
          <w:sz w:val="28"/>
          <w:szCs w:val="28"/>
        </w:rPr>
        <w:t>3.4 WEKA (Waikato Environment for Knowledge Analysis)</w:t>
      </w:r>
    </w:p>
    <w:p w14:paraId="437CFD34" w14:textId="77777777" w:rsidR="00052E62" w:rsidRPr="00052E62" w:rsidRDefault="00052E62" w:rsidP="00345556">
      <w:pPr>
        <w:numPr>
          <w:ilvl w:val="0"/>
          <w:numId w:val="13"/>
        </w:numPr>
        <w:jc w:val="both"/>
        <w:rPr>
          <w:sz w:val="28"/>
          <w:szCs w:val="28"/>
        </w:rPr>
      </w:pPr>
      <w:r w:rsidRPr="00052E62">
        <w:rPr>
          <w:sz w:val="28"/>
          <w:szCs w:val="28"/>
        </w:rPr>
        <w:t>Used for attribute analysis and preprocessing in early stages.</w:t>
      </w:r>
    </w:p>
    <w:p w14:paraId="2D0A7D3F" w14:textId="77777777" w:rsidR="00052E62" w:rsidRPr="00052E62" w:rsidRDefault="00052E62" w:rsidP="00345556">
      <w:pPr>
        <w:numPr>
          <w:ilvl w:val="0"/>
          <w:numId w:val="13"/>
        </w:numPr>
        <w:jc w:val="both"/>
        <w:rPr>
          <w:sz w:val="28"/>
          <w:szCs w:val="28"/>
        </w:rPr>
      </w:pPr>
      <w:r w:rsidRPr="00052E62">
        <w:rPr>
          <w:sz w:val="28"/>
          <w:szCs w:val="28"/>
        </w:rPr>
        <w:t>Helped explore theoretical frameworks for data quality and classification.</w:t>
      </w:r>
    </w:p>
    <w:p w14:paraId="0673AD10" w14:textId="77777777" w:rsidR="00052E62" w:rsidRPr="00052E62" w:rsidRDefault="00052E62" w:rsidP="00345556">
      <w:pPr>
        <w:numPr>
          <w:ilvl w:val="0"/>
          <w:numId w:val="13"/>
        </w:numPr>
        <w:jc w:val="both"/>
        <w:rPr>
          <w:sz w:val="28"/>
          <w:szCs w:val="28"/>
        </w:rPr>
      </w:pPr>
      <w:r w:rsidRPr="00052E62">
        <w:rPr>
          <w:sz w:val="28"/>
          <w:szCs w:val="28"/>
        </w:rPr>
        <w:t>Provided insights into feature selection and data integrity.</w:t>
      </w:r>
    </w:p>
    <w:p w14:paraId="1EC2E3C1" w14:textId="77777777" w:rsidR="00052E62" w:rsidRPr="00052E62" w:rsidRDefault="00052E62" w:rsidP="00345556">
      <w:pPr>
        <w:jc w:val="both"/>
        <w:rPr>
          <w:b/>
          <w:bCs/>
          <w:sz w:val="28"/>
          <w:szCs w:val="28"/>
        </w:rPr>
      </w:pPr>
      <w:r w:rsidRPr="00052E62">
        <w:rPr>
          <w:b/>
          <w:bCs/>
          <w:sz w:val="28"/>
          <w:szCs w:val="28"/>
        </w:rPr>
        <w:t>3.5 World Bank Open Data &amp; Protected Planet API</w:t>
      </w:r>
    </w:p>
    <w:p w14:paraId="35A82BA5" w14:textId="77777777" w:rsidR="00052E62" w:rsidRPr="00052E62" w:rsidRDefault="00052E62" w:rsidP="00345556">
      <w:pPr>
        <w:numPr>
          <w:ilvl w:val="0"/>
          <w:numId w:val="14"/>
        </w:numPr>
        <w:jc w:val="both"/>
        <w:rPr>
          <w:sz w:val="28"/>
          <w:szCs w:val="28"/>
        </w:rPr>
      </w:pPr>
      <w:r w:rsidRPr="00052E62">
        <w:rPr>
          <w:sz w:val="28"/>
          <w:szCs w:val="28"/>
        </w:rPr>
        <w:t xml:space="preserve">ESG indicators were sourced from World Bank datasets (e.g., SM.POP.NETM, </w:t>
      </w:r>
      <w:proofErr w:type="gramStart"/>
      <w:r w:rsidRPr="00052E62">
        <w:rPr>
          <w:sz w:val="28"/>
          <w:szCs w:val="28"/>
        </w:rPr>
        <w:t>EG.ELC.RNEW.ZS</w:t>
      </w:r>
      <w:proofErr w:type="gramEnd"/>
      <w:r w:rsidRPr="00052E62">
        <w:rPr>
          <w:sz w:val="28"/>
          <w:szCs w:val="28"/>
        </w:rPr>
        <w:t>).</w:t>
      </w:r>
    </w:p>
    <w:p w14:paraId="0F9F2C31" w14:textId="77777777" w:rsidR="00052E62" w:rsidRPr="00052E62" w:rsidRDefault="00052E62" w:rsidP="00345556">
      <w:pPr>
        <w:numPr>
          <w:ilvl w:val="0"/>
          <w:numId w:val="14"/>
        </w:numPr>
        <w:jc w:val="both"/>
        <w:rPr>
          <w:sz w:val="28"/>
          <w:szCs w:val="28"/>
        </w:rPr>
      </w:pPr>
      <w:r w:rsidRPr="00052E62">
        <w:rPr>
          <w:sz w:val="28"/>
          <w:szCs w:val="28"/>
        </w:rPr>
        <w:t>Environmental compliance data was referenced from Protected Planet API.</w:t>
      </w:r>
    </w:p>
    <w:p w14:paraId="686EFFB5" w14:textId="77777777" w:rsidR="00052E62" w:rsidRPr="00052E62" w:rsidRDefault="00052E62" w:rsidP="00345556">
      <w:pPr>
        <w:numPr>
          <w:ilvl w:val="0"/>
          <w:numId w:val="14"/>
        </w:numPr>
        <w:jc w:val="both"/>
        <w:rPr>
          <w:sz w:val="28"/>
          <w:szCs w:val="28"/>
        </w:rPr>
      </w:pPr>
      <w:r w:rsidRPr="00052E62">
        <w:rPr>
          <w:sz w:val="28"/>
          <w:szCs w:val="28"/>
        </w:rPr>
        <w:t>Provided global benchmarks for sustainability and social development.</w:t>
      </w:r>
    </w:p>
    <w:p w14:paraId="2333D44F" w14:textId="77777777" w:rsidR="00CD4BC6" w:rsidRDefault="00CD4BC6" w:rsidP="00345556">
      <w:pPr>
        <w:jc w:val="both"/>
        <w:rPr>
          <w:sz w:val="28"/>
          <w:szCs w:val="28"/>
        </w:rPr>
      </w:pPr>
    </w:p>
    <w:p w14:paraId="63E9190D" w14:textId="77777777" w:rsidR="00AF5F69" w:rsidRPr="00AF5F69" w:rsidRDefault="00AF5F69" w:rsidP="00345556">
      <w:pPr>
        <w:jc w:val="both"/>
        <w:rPr>
          <w:b/>
          <w:bCs/>
          <w:sz w:val="28"/>
          <w:szCs w:val="28"/>
        </w:rPr>
      </w:pPr>
      <w:r w:rsidRPr="00AF5F69">
        <w:rPr>
          <w:b/>
          <w:bCs/>
          <w:sz w:val="28"/>
          <w:szCs w:val="28"/>
        </w:rPr>
        <w:t>4. DATA SOURCES</w:t>
      </w:r>
    </w:p>
    <w:p w14:paraId="0072E83C" w14:textId="77777777" w:rsidR="00AF5F69" w:rsidRPr="00AF5F69" w:rsidRDefault="00AF5F69" w:rsidP="00345556">
      <w:pPr>
        <w:jc w:val="both"/>
        <w:rPr>
          <w:sz w:val="28"/>
          <w:szCs w:val="28"/>
        </w:rPr>
      </w:pPr>
      <w:r w:rsidRPr="00AF5F69">
        <w:rPr>
          <w:sz w:val="28"/>
          <w:szCs w:val="28"/>
        </w:rPr>
        <w:lastRenderedPageBreak/>
        <w:t>The project integrated both real-world and simulated datasets to build a comprehensive dashboard system.</w:t>
      </w:r>
    </w:p>
    <w:p w14:paraId="5343F779" w14:textId="77777777" w:rsidR="00AF5F69" w:rsidRPr="00AF5F69" w:rsidRDefault="00AF5F69" w:rsidP="00345556">
      <w:pPr>
        <w:jc w:val="both"/>
        <w:rPr>
          <w:b/>
          <w:bCs/>
          <w:sz w:val="28"/>
          <w:szCs w:val="28"/>
        </w:rPr>
      </w:pPr>
      <w:r w:rsidRPr="00AF5F69">
        <w:rPr>
          <w:b/>
          <w:bCs/>
          <w:sz w:val="28"/>
          <w:szCs w:val="28"/>
        </w:rPr>
        <w:t>4.1 ESG Data (External)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3310"/>
        <w:gridCol w:w="2424"/>
      </w:tblGrid>
      <w:tr w:rsidR="00AF5F69" w:rsidRPr="00AF5F69" w14:paraId="18E4D302" w14:textId="77777777">
        <w:trPr>
          <w:tblHeader/>
          <w:tblCellSpacing w:w="15" w:type="dxa"/>
        </w:trPr>
        <w:tc>
          <w:tcPr>
            <w:tcW w:w="0" w:type="auto"/>
            <w:vAlign w:val="center"/>
            <w:hideMark/>
          </w:tcPr>
          <w:p w14:paraId="7179C734" w14:textId="77777777" w:rsidR="00AF5F69" w:rsidRPr="00AF5F69" w:rsidRDefault="00AF5F69" w:rsidP="00345556">
            <w:pPr>
              <w:jc w:val="both"/>
              <w:rPr>
                <w:b/>
                <w:bCs/>
                <w:sz w:val="28"/>
                <w:szCs w:val="28"/>
              </w:rPr>
            </w:pPr>
            <w:r w:rsidRPr="00AF5F69">
              <w:rPr>
                <w:b/>
                <w:bCs/>
                <w:sz w:val="28"/>
                <w:szCs w:val="28"/>
              </w:rPr>
              <w:t>Indicator Code</w:t>
            </w:r>
          </w:p>
        </w:tc>
        <w:tc>
          <w:tcPr>
            <w:tcW w:w="0" w:type="auto"/>
            <w:vAlign w:val="center"/>
            <w:hideMark/>
          </w:tcPr>
          <w:p w14:paraId="67DC10EC" w14:textId="77777777" w:rsidR="00AF5F69" w:rsidRPr="00AF5F69" w:rsidRDefault="00AF5F69" w:rsidP="00345556">
            <w:pPr>
              <w:jc w:val="both"/>
              <w:rPr>
                <w:b/>
                <w:bCs/>
                <w:sz w:val="28"/>
                <w:szCs w:val="28"/>
              </w:rPr>
            </w:pPr>
            <w:r w:rsidRPr="00AF5F69">
              <w:rPr>
                <w:b/>
                <w:bCs/>
                <w:sz w:val="28"/>
                <w:szCs w:val="28"/>
              </w:rPr>
              <w:t>Description</w:t>
            </w:r>
          </w:p>
        </w:tc>
        <w:tc>
          <w:tcPr>
            <w:tcW w:w="0" w:type="auto"/>
            <w:vAlign w:val="center"/>
            <w:hideMark/>
          </w:tcPr>
          <w:p w14:paraId="00821178" w14:textId="77777777" w:rsidR="00AF5F69" w:rsidRPr="00AF5F69" w:rsidRDefault="00AF5F69" w:rsidP="00345556">
            <w:pPr>
              <w:jc w:val="both"/>
              <w:rPr>
                <w:b/>
                <w:bCs/>
                <w:sz w:val="28"/>
                <w:szCs w:val="28"/>
              </w:rPr>
            </w:pPr>
            <w:r w:rsidRPr="00AF5F69">
              <w:rPr>
                <w:b/>
                <w:bCs/>
                <w:sz w:val="28"/>
                <w:szCs w:val="28"/>
              </w:rPr>
              <w:t>Source</w:t>
            </w:r>
          </w:p>
        </w:tc>
      </w:tr>
      <w:tr w:rsidR="00AF5F69" w:rsidRPr="00AF5F69" w14:paraId="4029EA00" w14:textId="77777777">
        <w:trPr>
          <w:tblCellSpacing w:w="15" w:type="dxa"/>
        </w:trPr>
        <w:tc>
          <w:tcPr>
            <w:tcW w:w="0" w:type="auto"/>
            <w:vAlign w:val="center"/>
            <w:hideMark/>
          </w:tcPr>
          <w:p w14:paraId="1D7F9FDD" w14:textId="77777777" w:rsidR="00AF5F69" w:rsidRPr="00AF5F69" w:rsidRDefault="00AF5F69" w:rsidP="00345556">
            <w:pPr>
              <w:jc w:val="both"/>
              <w:rPr>
                <w:sz w:val="28"/>
                <w:szCs w:val="28"/>
              </w:rPr>
            </w:pPr>
            <w:r w:rsidRPr="00AF5F69">
              <w:rPr>
                <w:sz w:val="28"/>
                <w:szCs w:val="28"/>
              </w:rPr>
              <w:t>SM.POP.NETM</w:t>
            </w:r>
          </w:p>
        </w:tc>
        <w:tc>
          <w:tcPr>
            <w:tcW w:w="0" w:type="auto"/>
            <w:vAlign w:val="center"/>
            <w:hideMark/>
          </w:tcPr>
          <w:p w14:paraId="44249FBD" w14:textId="77777777" w:rsidR="00AF5F69" w:rsidRPr="00AF5F69" w:rsidRDefault="00AF5F69" w:rsidP="00345556">
            <w:pPr>
              <w:jc w:val="both"/>
              <w:rPr>
                <w:sz w:val="28"/>
                <w:szCs w:val="28"/>
              </w:rPr>
            </w:pPr>
            <w:r w:rsidRPr="00AF5F69">
              <w:rPr>
                <w:sz w:val="28"/>
                <w:szCs w:val="28"/>
              </w:rPr>
              <w:t>Net Migration</w:t>
            </w:r>
          </w:p>
        </w:tc>
        <w:tc>
          <w:tcPr>
            <w:tcW w:w="0" w:type="auto"/>
            <w:vAlign w:val="center"/>
            <w:hideMark/>
          </w:tcPr>
          <w:p w14:paraId="4C10EB91" w14:textId="77777777" w:rsidR="00AF5F69" w:rsidRPr="00AF5F69" w:rsidRDefault="00AF5F69" w:rsidP="00345556">
            <w:pPr>
              <w:jc w:val="both"/>
              <w:rPr>
                <w:sz w:val="28"/>
                <w:szCs w:val="28"/>
              </w:rPr>
            </w:pPr>
            <w:r w:rsidRPr="00AF5F69">
              <w:rPr>
                <w:sz w:val="28"/>
                <w:szCs w:val="28"/>
              </w:rPr>
              <w:t>World Bank</w:t>
            </w:r>
          </w:p>
        </w:tc>
      </w:tr>
      <w:tr w:rsidR="00AF5F69" w:rsidRPr="00AF5F69" w14:paraId="2C43619A" w14:textId="77777777">
        <w:trPr>
          <w:tblCellSpacing w:w="15" w:type="dxa"/>
        </w:trPr>
        <w:tc>
          <w:tcPr>
            <w:tcW w:w="0" w:type="auto"/>
            <w:vAlign w:val="center"/>
            <w:hideMark/>
          </w:tcPr>
          <w:p w14:paraId="2302D10D" w14:textId="77777777" w:rsidR="00AF5F69" w:rsidRPr="00AF5F69" w:rsidRDefault="00AF5F69" w:rsidP="00345556">
            <w:pPr>
              <w:jc w:val="both"/>
              <w:rPr>
                <w:sz w:val="28"/>
                <w:szCs w:val="28"/>
              </w:rPr>
            </w:pPr>
            <w:r w:rsidRPr="00AF5F69">
              <w:rPr>
                <w:sz w:val="28"/>
                <w:szCs w:val="28"/>
              </w:rPr>
              <w:t>SP.DYN.TFRT.IN</w:t>
            </w:r>
          </w:p>
        </w:tc>
        <w:tc>
          <w:tcPr>
            <w:tcW w:w="0" w:type="auto"/>
            <w:vAlign w:val="center"/>
            <w:hideMark/>
          </w:tcPr>
          <w:p w14:paraId="3E1AAB67" w14:textId="77777777" w:rsidR="00AF5F69" w:rsidRPr="00AF5F69" w:rsidRDefault="00AF5F69" w:rsidP="00345556">
            <w:pPr>
              <w:jc w:val="both"/>
              <w:rPr>
                <w:sz w:val="28"/>
                <w:szCs w:val="28"/>
              </w:rPr>
            </w:pPr>
            <w:r w:rsidRPr="00AF5F69">
              <w:rPr>
                <w:sz w:val="28"/>
                <w:szCs w:val="28"/>
              </w:rPr>
              <w:t>Fertility Rate</w:t>
            </w:r>
          </w:p>
        </w:tc>
        <w:tc>
          <w:tcPr>
            <w:tcW w:w="0" w:type="auto"/>
            <w:vAlign w:val="center"/>
            <w:hideMark/>
          </w:tcPr>
          <w:p w14:paraId="202E536E" w14:textId="77777777" w:rsidR="00AF5F69" w:rsidRPr="00AF5F69" w:rsidRDefault="00AF5F69" w:rsidP="00345556">
            <w:pPr>
              <w:jc w:val="both"/>
              <w:rPr>
                <w:sz w:val="28"/>
                <w:szCs w:val="28"/>
              </w:rPr>
            </w:pPr>
            <w:r w:rsidRPr="00AF5F69">
              <w:rPr>
                <w:sz w:val="28"/>
                <w:szCs w:val="28"/>
              </w:rPr>
              <w:t>World Bank</w:t>
            </w:r>
          </w:p>
        </w:tc>
      </w:tr>
      <w:tr w:rsidR="00AF5F69" w:rsidRPr="00AF5F69" w14:paraId="3CB24A1E" w14:textId="77777777">
        <w:trPr>
          <w:tblCellSpacing w:w="15" w:type="dxa"/>
        </w:trPr>
        <w:tc>
          <w:tcPr>
            <w:tcW w:w="0" w:type="auto"/>
            <w:vAlign w:val="center"/>
            <w:hideMark/>
          </w:tcPr>
          <w:p w14:paraId="30042517" w14:textId="77777777" w:rsidR="00AF5F69" w:rsidRPr="00AF5F69" w:rsidRDefault="00AF5F69" w:rsidP="00345556">
            <w:pPr>
              <w:jc w:val="both"/>
              <w:rPr>
                <w:sz w:val="28"/>
                <w:szCs w:val="28"/>
              </w:rPr>
            </w:pPr>
            <w:proofErr w:type="gramStart"/>
            <w:r w:rsidRPr="00AF5F69">
              <w:rPr>
                <w:sz w:val="28"/>
                <w:szCs w:val="28"/>
              </w:rPr>
              <w:t>EG.ELC.RNEW.ZS</w:t>
            </w:r>
            <w:proofErr w:type="gramEnd"/>
          </w:p>
        </w:tc>
        <w:tc>
          <w:tcPr>
            <w:tcW w:w="0" w:type="auto"/>
            <w:vAlign w:val="center"/>
            <w:hideMark/>
          </w:tcPr>
          <w:p w14:paraId="2A0FBC86" w14:textId="77777777" w:rsidR="00AF5F69" w:rsidRPr="00AF5F69" w:rsidRDefault="00AF5F69" w:rsidP="00345556">
            <w:pPr>
              <w:jc w:val="both"/>
              <w:rPr>
                <w:sz w:val="28"/>
                <w:szCs w:val="28"/>
              </w:rPr>
            </w:pPr>
            <w:r w:rsidRPr="00AF5F69">
              <w:rPr>
                <w:sz w:val="28"/>
                <w:szCs w:val="28"/>
              </w:rPr>
              <w:t>Renewable Electricity Usage</w:t>
            </w:r>
          </w:p>
        </w:tc>
        <w:tc>
          <w:tcPr>
            <w:tcW w:w="0" w:type="auto"/>
            <w:vAlign w:val="center"/>
            <w:hideMark/>
          </w:tcPr>
          <w:p w14:paraId="38C01A00" w14:textId="77777777" w:rsidR="00AF5F69" w:rsidRPr="00AF5F69" w:rsidRDefault="00AF5F69" w:rsidP="00345556">
            <w:pPr>
              <w:jc w:val="both"/>
              <w:rPr>
                <w:sz w:val="28"/>
                <w:szCs w:val="28"/>
              </w:rPr>
            </w:pPr>
            <w:r w:rsidRPr="00AF5F69">
              <w:rPr>
                <w:sz w:val="28"/>
                <w:szCs w:val="28"/>
              </w:rPr>
              <w:t>World Bank</w:t>
            </w:r>
          </w:p>
        </w:tc>
      </w:tr>
      <w:tr w:rsidR="00AF5F69" w:rsidRPr="00AF5F69" w14:paraId="605460D0" w14:textId="77777777">
        <w:trPr>
          <w:tblCellSpacing w:w="15" w:type="dxa"/>
        </w:trPr>
        <w:tc>
          <w:tcPr>
            <w:tcW w:w="0" w:type="auto"/>
            <w:vAlign w:val="center"/>
            <w:hideMark/>
          </w:tcPr>
          <w:p w14:paraId="1ED22BC1" w14:textId="77777777" w:rsidR="00AF5F69" w:rsidRPr="00AF5F69" w:rsidRDefault="00AF5F69" w:rsidP="00345556">
            <w:pPr>
              <w:jc w:val="both"/>
              <w:rPr>
                <w:sz w:val="28"/>
                <w:szCs w:val="28"/>
              </w:rPr>
            </w:pPr>
            <w:proofErr w:type="gramStart"/>
            <w:r w:rsidRPr="00AF5F69">
              <w:rPr>
                <w:sz w:val="28"/>
                <w:szCs w:val="28"/>
              </w:rPr>
              <w:t>IT.NET.USER.ZS</w:t>
            </w:r>
            <w:proofErr w:type="gramEnd"/>
          </w:p>
        </w:tc>
        <w:tc>
          <w:tcPr>
            <w:tcW w:w="0" w:type="auto"/>
            <w:vAlign w:val="center"/>
            <w:hideMark/>
          </w:tcPr>
          <w:p w14:paraId="7FE55032" w14:textId="77777777" w:rsidR="00AF5F69" w:rsidRPr="00AF5F69" w:rsidRDefault="00AF5F69" w:rsidP="00345556">
            <w:pPr>
              <w:jc w:val="both"/>
              <w:rPr>
                <w:sz w:val="28"/>
                <w:szCs w:val="28"/>
              </w:rPr>
            </w:pPr>
            <w:r w:rsidRPr="00AF5F69">
              <w:rPr>
                <w:sz w:val="28"/>
                <w:szCs w:val="28"/>
              </w:rPr>
              <w:t>Internet Penetration</w:t>
            </w:r>
          </w:p>
        </w:tc>
        <w:tc>
          <w:tcPr>
            <w:tcW w:w="0" w:type="auto"/>
            <w:vAlign w:val="center"/>
            <w:hideMark/>
          </w:tcPr>
          <w:p w14:paraId="1B427A23" w14:textId="77777777" w:rsidR="00AF5F69" w:rsidRPr="00AF5F69" w:rsidRDefault="00AF5F69" w:rsidP="00345556">
            <w:pPr>
              <w:jc w:val="both"/>
              <w:rPr>
                <w:sz w:val="28"/>
                <w:szCs w:val="28"/>
              </w:rPr>
            </w:pPr>
            <w:r w:rsidRPr="00AF5F69">
              <w:rPr>
                <w:sz w:val="28"/>
                <w:szCs w:val="28"/>
              </w:rPr>
              <w:t>World Bank</w:t>
            </w:r>
          </w:p>
        </w:tc>
      </w:tr>
      <w:tr w:rsidR="00AF5F69" w:rsidRPr="00AF5F69" w14:paraId="473110A8" w14:textId="77777777">
        <w:trPr>
          <w:tblCellSpacing w:w="15" w:type="dxa"/>
        </w:trPr>
        <w:tc>
          <w:tcPr>
            <w:tcW w:w="0" w:type="auto"/>
            <w:vAlign w:val="center"/>
            <w:hideMark/>
          </w:tcPr>
          <w:p w14:paraId="2012EC13" w14:textId="77777777" w:rsidR="00AF5F69" w:rsidRPr="00AF5F69" w:rsidRDefault="00AF5F69" w:rsidP="00345556">
            <w:pPr>
              <w:jc w:val="both"/>
              <w:rPr>
                <w:sz w:val="28"/>
                <w:szCs w:val="28"/>
              </w:rPr>
            </w:pPr>
            <w:proofErr w:type="gramStart"/>
            <w:r w:rsidRPr="00AF5F69">
              <w:rPr>
                <w:sz w:val="28"/>
                <w:szCs w:val="28"/>
              </w:rPr>
              <w:t>ER.PTD.TOTL.ZS</w:t>
            </w:r>
            <w:proofErr w:type="gramEnd"/>
          </w:p>
        </w:tc>
        <w:tc>
          <w:tcPr>
            <w:tcW w:w="0" w:type="auto"/>
            <w:vAlign w:val="center"/>
            <w:hideMark/>
          </w:tcPr>
          <w:p w14:paraId="10F74695" w14:textId="77777777" w:rsidR="00AF5F69" w:rsidRPr="00AF5F69" w:rsidRDefault="00AF5F69" w:rsidP="00345556">
            <w:pPr>
              <w:jc w:val="both"/>
              <w:rPr>
                <w:sz w:val="28"/>
                <w:szCs w:val="28"/>
              </w:rPr>
            </w:pPr>
            <w:r w:rsidRPr="00AF5F69">
              <w:rPr>
                <w:sz w:val="28"/>
                <w:szCs w:val="28"/>
              </w:rPr>
              <w:t>Protected Area Coverage</w:t>
            </w:r>
          </w:p>
        </w:tc>
        <w:tc>
          <w:tcPr>
            <w:tcW w:w="0" w:type="auto"/>
            <w:vAlign w:val="center"/>
            <w:hideMark/>
          </w:tcPr>
          <w:p w14:paraId="795B8603" w14:textId="77777777" w:rsidR="00AF5F69" w:rsidRPr="00AF5F69" w:rsidRDefault="00AF5F69" w:rsidP="00345556">
            <w:pPr>
              <w:jc w:val="both"/>
              <w:rPr>
                <w:sz w:val="28"/>
                <w:szCs w:val="28"/>
              </w:rPr>
            </w:pPr>
            <w:r w:rsidRPr="00AF5F69">
              <w:rPr>
                <w:sz w:val="28"/>
                <w:szCs w:val="28"/>
              </w:rPr>
              <w:t>Protected Planet API</w:t>
            </w:r>
          </w:p>
        </w:tc>
      </w:tr>
    </w:tbl>
    <w:p w14:paraId="4058E8B4" w14:textId="77777777" w:rsidR="00AF5F69" w:rsidRPr="00AF5F69" w:rsidRDefault="00AF5F69" w:rsidP="00345556">
      <w:pPr>
        <w:jc w:val="both"/>
        <w:rPr>
          <w:b/>
          <w:bCs/>
          <w:sz w:val="28"/>
          <w:szCs w:val="28"/>
        </w:rPr>
      </w:pPr>
      <w:r w:rsidRPr="00AF5F69">
        <w:rPr>
          <w:b/>
          <w:bCs/>
          <w:sz w:val="28"/>
          <w:szCs w:val="28"/>
        </w:rPr>
        <w:t>4.2 Governance Data (Simulated)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5394"/>
      </w:tblGrid>
      <w:tr w:rsidR="00AF5F69" w:rsidRPr="00AF5F69" w14:paraId="1E873637" w14:textId="77777777">
        <w:trPr>
          <w:tblHeader/>
          <w:tblCellSpacing w:w="15" w:type="dxa"/>
        </w:trPr>
        <w:tc>
          <w:tcPr>
            <w:tcW w:w="0" w:type="auto"/>
            <w:vAlign w:val="center"/>
            <w:hideMark/>
          </w:tcPr>
          <w:p w14:paraId="2DE41BE8" w14:textId="77777777" w:rsidR="00AF5F69" w:rsidRPr="00AF5F69" w:rsidRDefault="00AF5F69" w:rsidP="00345556">
            <w:pPr>
              <w:jc w:val="both"/>
              <w:rPr>
                <w:b/>
                <w:bCs/>
                <w:sz w:val="28"/>
                <w:szCs w:val="28"/>
              </w:rPr>
            </w:pPr>
            <w:r w:rsidRPr="00AF5F69">
              <w:rPr>
                <w:b/>
                <w:bCs/>
                <w:sz w:val="28"/>
                <w:szCs w:val="28"/>
              </w:rPr>
              <w:t>Metric Category</w:t>
            </w:r>
          </w:p>
        </w:tc>
        <w:tc>
          <w:tcPr>
            <w:tcW w:w="0" w:type="auto"/>
            <w:vAlign w:val="center"/>
            <w:hideMark/>
          </w:tcPr>
          <w:p w14:paraId="230F56F2" w14:textId="77777777" w:rsidR="00AF5F69" w:rsidRPr="00AF5F69" w:rsidRDefault="00AF5F69" w:rsidP="00345556">
            <w:pPr>
              <w:jc w:val="both"/>
              <w:rPr>
                <w:b/>
                <w:bCs/>
                <w:sz w:val="28"/>
                <w:szCs w:val="28"/>
              </w:rPr>
            </w:pPr>
            <w:r w:rsidRPr="00AF5F69">
              <w:rPr>
                <w:b/>
                <w:bCs/>
                <w:sz w:val="28"/>
                <w:szCs w:val="28"/>
              </w:rPr>
              <w:t>Description</w:t>
            </w:r>
          </w:p>
        </w:tc>
      </w:tr>
      <w:tr w:rsidR="00AF5F69" w:rsidRPr="00AF5F69" w14:paraId="663AD8C8" w14:textId="77777777">
        <w:trPr>
          <w:tblCellSpacing w:w="15" w:type="dxa"/>
        </w:trPr>
        <w:tc>
          <w:tcPr>
            <w:tcW w:w="0" w:type="auto"/>
            <w:vAlign w:val="center"/>
            <w:hideMark/>
          </w:tcPr>
          <w:p w14:paraId="4437AD94" w14:textId="77777777" w:rsidR="00AF5F69" w:rsidRPr="00AF5F69" w:rsidRDefault="00AF5F69" w:rsidP="00345556">
            <w:pPr>
              <w:jc w:val="both"/>
              <w:rPr>
                <w:sz w:val="28"/>
                <w:szCs w:val="28"/>
              </w:rPr>
            </w:pPr>
            <w:r w:rsidRPr="00AF5F69">
              <w:rPr>
                <w:sz w:val="28"/>
                <w:szCs w:val="28"/>
              </w:rPr>
              <w:t>Data Quality</w:t>
            </w:r>
          </w:p>
        </w:tc>
        <w:tc>
          <w:tcPr>
            <w:tcW w:w="0" w:type="auto"/>
            <w:vAlign w:val="center"/>
            <w:hideMark/>
          </w:tcPr>
          <w:p w14:paraId="270AD930" w14:textId="77777777" w:rsidR="00AF5F69" w:rsidRPr="00AF5F69" w:rsidRDefault="00AF5F69" w:rsidP="00345556">
            <w:pPr>
              <w:jc w:val="both"/>
              <w:rPr>
                <w:sz w:val="28"/>
                <w:szCs w:val="28"/>
              </w:rPr>
            </w:pPr>
            <w:r w:rsidRPr="00AF5F69">
              <w:rPr>
                <w:sz w:val="28"/>
                <w:szCs w:val="28"/>
              </w:rPr>
              <w:t>Accuracy, Completeness, Consistency rates</w:t>
            </w:r>
          </w:p>
        </w:tc>
      </w:tr>
      <w:tr w:rsidR="00AF5F69" w:rsidRPr="00AF5F69" w14:paraId="3940C0C9" w14:textId="77777777">
        <w:trPr>
          <w:tblCellSpacing w:w="15" w:type="dxa"/>
        </w:trPr>
        <w:tc>
          <w:tcPr>
            <w:tcW w:w="0" w:type="auto"/>
            <w:vAlign w:val="center"/>
            <w:hideMark/>
          </w:tcPr>
          <w:p w14:paraId="7A9B6265" w14:textId="77777777" w:rsidR="00AF5F69" w:rsidRPr="00AF5F69" w:rsidRDefault="00AF5F69" w:rsidP="00345556">
            <w:pPr>
              <w:jc w:val="both"/>
              <w:rPr>
                <w:sz w:val="28"/>
                <w:szCs w:val="28"/>
              </w:rPr>
            </w:pPr>
            <w:r w:rsidRPr="00AF5F69">
              <w:rPr>
                <w:sz w:val="28"/>
                <w:szCs w:val="28"/>
              </w:rPr>
              <w:t>Access Requests</w:t>
            </w:r>
          </w:p>
        </w:tc>
        <w:tc>
          <w:tcPr>
            <w:tcW w:w="0" w:type="auto"/>
            <w:vAlign w:val="center"/>
            <w:hideMark/>
          </w:tcPr>
          <w:p w14:paraId="361AB28E" w14:textId="77777777" w:rsidR="00AF5F69" w:rsidRPr="00AF5F69" w:rsidRDefault="00AF5F69" w:rsidP="00345556">
            <w:pPr>
              <w:jc w:val="both"/>
              <w:rPr>
                <w:sz w:val="28"/>
                <w:szCs w:val="28"/>
              </w:rPr>
            </w:pPr>
            <w:r w:rsidRPr="00AF5F69">
              <w:rPr>
                <w:sz w:val="28"/>
                <w:szCs w:val="28"/>
              </w:rPr>
              <w:t>Approved, Denied, Pending by role/department</w:t>
            </w:r>
          </w:p>
        </w:tc>
      </w:tr>
      <w:tr w:rsidR="00AF5F69" w:rsidRPr="00AF5F69" w14:paraId="05E0DFF1" w14:textId="77777777">
        <w:trPr>
          <w:tblCellSpacing w:w="15" w:type="dxa"/>
        </w:trPr>
        <w:tc>
          <w:tcPr>
            <w:tcW w:w="0" w:type="auto"/>
            <w:vAlign w:val="center"/>
            <w:hideMark/>
          </w:tcPr>
          <w:p w14:paraId="0430B8A3" w14:textId="77777777" w:rsidR="00AF5F69" w:rsidRPr="00AF5F69" w:rsidRDefault="00AF5F69" w:rsidP="00345556">
            <w:pPr>
              <w:jc w:val="both"/>
              <w:rPr>
                <w:sz w:val="28"/>
                <w:szCs w:val="28"/>
              </w:rPr>
            </w:pPr>
            <w:r w:rsidRPr="00AF5F69">
              <w:rPr>
                <w:sz w:val="28"/>
                <w:szCs w:val="28"/>
              </w:rPr>
              <w:t>Privacy Compliance</w:t>
            </w:r>
          </w:p>
        </w:tc>
        <w:tc>
          <w:tcPr>
            <w:tcW w:w="0" w:type="auto"/>
            <w:vAlign w:val="center"/>
            <w:hideMark/>
          </w:tcPr>
          <w:p w14:paraId="5C2801FB" w14:textId="77777777" w:rsidR="00AF5F69" w:rsidRPr="00AF5F69" w:rsidRDefault="00AF5F69" w:rsidP="00345556">
            <w:pPr>
              <w:jc w:val="both"/>
              <w:rPr>
                <w:sz w:val="28"/>
                <w:szCs w:val="28"/>
              </w:rPr>
            </w:pPr>
            <w:r w:rsidRPr="00AF5F69">
              <w:rPr>
                <w:sz w:val="28"/>
                <w:szCs w:val="28"/>
              </w:rPr>
              <w:t>Exposure rate, Remediation rate</w:t>
            </w:r>
          </w:p>
        </w:tc>
      </w:tr>
      <w:tr w:rsidR="00AF5F69" w:rsidRPr="00AF5F69" w14:paraId="2E8DDFF5" w14:textId="77777777">
        <w:trPr>
          <w:tblCellSpacing w:w="15" w:type="dxa"/>
        </w:trPr>
        <w:tc>
          <w:tcPr>
            <w:tcW w:w="0" w:type="auto"/>
            <w:vAlign w:val="center"/>
            <w:hideMark/>
          </w:tcPr>
          <w:p w14:paraId="1EFBC74B" w14:textId="77777777" w:rsidR="00AF5F69" w:rsidRPr="00AF5F69" w:rsidRDefault="00AF5F69" w:rsidP="00345556">
            <w:pPr>
              <w:jc w:val="both"/>
              <w:rPr>
                <w:sz w:val="28"/>
                <w:szCs w:val="28"/>
              </w:rPr>
            </w:pPr>
            <w:r w:rsidRPr="00AF5F69">
              <w:rPr>
                <w:sz w:val="28"/>
                <w:szCs w:val="28"/>
              </w:rPr>
              <w:t>Security Incidents</w:t>
            </w:r>
          </w:p>
        </w:tc>
        <w:tc>
          <w:tcPr>
            <w:tcW w:w="0" w:type="auto"/>
            <w:vAlign w:val="center"/>
            <w:hideMark/>
          </w:tcPr>
          <w:p w14:paraId="3C193833" w14:textId="77777777" w:rsidR="00AF5F69" w:rsidRPr="00AF5F69" w:rsidRDefault="00AF5F69" w:rsidP="00345556">
            <w:pPr>
              <w:jc w:val="both"/>
              <w:rPr>
                <w:sz w:val="28"/>
                <w:szCs w:val="28"/>
              </w:rPr>
            </w:pPr>
            <w:r w:rsidRPr="00AF5F69">
              <w:rPr>
                <w:sz w:val="28"/>
                <w:szCs w:val="28"/>
              </w:rPr>
              <w:t>Type, frequency, detection/response time</w:t>
            </w:r>
          </w:p>
        </w:tc>
      </w:tr>
      <w:tr w:rsidR="00AF5F69" w:rsidRPr="00AF5F69" w14:paraId="4C0DF564" w14:textId="77777777">
        <w:trPr>
          <w:tblCellSpacing w:w="15" w:type="dxa"/>
        </w:trPr>
        <w:tc>
          <w:tcPr>
            <w:tcW w:w="0" w:type="auto"/>
            <w:vAlign w:val="center"/>
            <w:hideMark/>
          </w:tcPr>
          <w:p w14:paraId="13D59545" w14:textId="77777777" w:rsidR="00AF5F69" w:rsidRPr="00AF5F69" w:rsidRDefault="00AF5F69" w:rsidP="00345556">
            <w:pPr>
              <w:jc w:val="both"/>
              <w:rPr>
                <w:sz w:val="28"/>
                <w:szCs w:val="28"/>
              </w:rPr>
            </w:pPr>
            <w:r w:rsidRPr="00AF5F69">
              <w:rPr>
                <w:sz w:val="28"/>
                <w:szCs w:val="28"/>
              </w:rPr>
              <w:t>Audit Outcomes</w:t>
            </w:r>
          </w:p>
        </w:tc>
        <w:tc>
          <w:tcPr>
            <w:tcW w:w="0" w:type="auto"/>
            <w:vAlign w:val="center"/>
            <w:hideMark/>
          </w:tcPr>
          <w:p w14:paraId="03CC34B0" w14:textId="77777777" w:rsidR="00AF5F69" w:rsidRPr="00AF5F69" w:rsidRDefault="00AF5F69" w:rsidP="00345556">
            <w:pPr>
              <w:jc w:val="both"/>
              <w:rPr>
                <w:sz w:val="28"/>
                <w:szCs w:val="28"/>
              </w:rPr>
            </w:pPr>
            <w:r w:rsidRPr="00AF5F69">
              <w:rPr>
                <w:sz w:val="28"/>
                <w:szCs w:val="28"/>
              </w:rPr>
              <w:t>Regulation, status, non-compliance count</w:t>
            </w:r>
          </w:p>
        </w:tc>
      </w:tr>
    </w:tbl>
    <w:p w14:paraId="4E8BD2AC" w14:textId="77777777" w:rsidR="00AF5F69" w:rsidRPr="00AF5F69" w:rsidRDefault="00AF5F69" w:rsidP="00345556">
      <w:pPr>
        <w:jc w:val="both"/>
        <w:rPr>
          <w:b/>
          <w:bCs/>
          <w:sz w:val="28"/>
          <w:szCs w:val="28"/>
        </w:rPr>
      </w:pPr>
      <w:r w:rsidRPr="00AF5F69">
        <w:rPr>
          <w:b/>
          <w:bCs/>
          <w:sz w:val="28"/>
          <w:szCs w:val="28"/>
        </w:rPr>
        <w:t>5. METHODOLOGY</w:t>
      </w:r>
    </w:p>
    <w:p w14:paraId="651DE60D" w14:textId="77777777" w:rsidR="00AF5F69" w:rsidRPr="00AF5F69" w:rsidRDefault="00AF5F69" w:rsidP="00345556">
      <w:pPr>
        <w:jc w:val="both"/>
        <w:rPr>
          <w:sz w:val="28"/>
          <w:szCs w:val="28"/>
        </w:rPr>
      </w:pPr>
      <w:r w:rsidRPr="00AF5F69">
        <w:rPr>
          <w:sz w:val="28"/>
          <w:szCs w:val="28"/>
        </w:rPr>
        <w:t>The project followed a structured methodology to ensure accuracy, clarity, and relevance in dashboard development.</w:t>
      </w:r>
    </w:p>
    <w:p w14:paraId="470F6B32" w14:textId="77777777" w:rsidR="00AF5F69" w:rsidRPr="00AF5F69" w:rsidRDefault="00AF5F69" w:rsidP="00345556">
      <w:pPr>
        <w:jc w:val="both"/>
        <w:rPr>
          <w:b/>
          <w:bCs/>
          <w:sz w:val="28"/>
          <w:szCs w:val="28"/>
        </w:rPr>
      </w:pPr>
      <w:r w:rsidRPr="00AF5F69">
        <w:rPr>
          <w:b/>
          <w:bCs/>
          <w:sz w:val="28"/>
          <w:szCs w:val="28"/>
        </w:rPr>
        <w:t>5.1 Data Collection</w:t>
      </w:r>
    </w:p>
    <w:p w14:paraId="35903B46" w14:textId="77777777" w:rsidR="00AF5F69" w:rsidRPr="00AF5F69" w:rsidRDefault="00AF5F69" w:rsidP="00345556">
      <w:pPr>
        <w:numPr>
          <w:ilvl w:val="0"/>
          <w:numId w:val="15"/>
        </w:numPr>
        <w:jc w:val="both"/>
        <w:rPr>
          <w:sz w:val="28"/>
          <w:szCs w:val="28"/>
        </w:rPr>
      </w:pPr>
      <w:r w:rsidRPr="00AF5F69">
        <w:rPr>
          <w:sz w:val="28"/>
          <w:szCs w:val="28"/>
        </w:rPr>
        <w:t>ESG data was downloaded from World Bank and Protected Planet APIs.</w:t>
      </w:r>
    </w:p>
    <w:p w14:paraId="793ECBA9" w14:textId="77777777" w:rsidR="00AF5F69" w:rsidRPr="00AF5F69" w:rsidRDefault="00AF5F69" w:rsidP="00345556">
      <w:pPr>
        <w:numPr>
          <w:ilvl w:val="0"/>
          <w:numId w:val="15"/>
        </w:numPr>
        <w:jc w:val="both"/>
        <w:rPr>
          <w:sz w:val="28"/>
          <w:szCs w:val="28"/>
        </w:rPr>
      </w:pPr>
      <w:r w:rsidRPr="00AF5F69">
        <w:rPr>
          <w:sz w:val="28"/>
          <w:szCs w:val="28"/>
        </w:rPr>
        <w:t>Governance data was simulated to reflect realistic enterprise scenarios.</w:t>
      </w:r>
    </w:p>
    <w:p w14:paraId="79180D6C" w14:textId="77777777" w:rsidR="00AF5F69" w:rsidRPr="00AF5F69" w:rsidRDefault="00AF5F69" w:rsidP="00345556">
      <w:pPr>
        <w:jc w:val="both"/>
        <w:rPr>
          <w:b/>
          <w:bCs/>
          <w:sz w:val="28"/>
          <w:szCs w:val="28"/>
        </w:rPr>
      </w:pPr>
      <w:r w:rsidRPr="00AF5F69">
        <w:rPr>
          <w:b/>
          <w:bCs/>
          <w:sz w:val="28"/>
          <w:szCs w:val="28"/>
        </w:rPr>
        <w:t>5.2 Data Cleaning and Transformation</w:t>
      </w:r>
    </w:p>
    <w:p w14:paraId="2AC7F254" w14:textId="77777777" w:rsidR="00AF5F69" w:rsidRPr="00AF5F69" w:rsidRDefault="00AF5F69" w:rsidP="00345556">
      <w:pPr>
        <w:numPr>
          <w:ilvl w:val="0"/>
          <w:numId w:val="16"/>
        </w:numPr>
        <w:jc w:val="both"/>
        <w:rPr>
          <w:sz w:val="28"/>
          <w:szCs w:val="28"/>
        </w:rPr>
      </w:pPr>
      <w:r w:rsidRPr="00AF5F69">
        <w:rPr>
          <w:sz w:val="28"/>
          <w:szCs w:val="28"/>
        </w:rPr>
        <w:t>Excel was used to remove inconsistencies, handle missing values, and format columns.</w:t>
      </w:r>
    </w:p>
    <w:p w14:paraId="53A8515D" w14:textId="77777777" w:rsidR="00AF5F69" w:rsidRPr="00AF5F69" w:rsidRDefault="00AF5F69" w:rsidP="00345556">
      <w:pPr>
        <w:numPr>
          <w:ilvl w:val="0"/>
          <w:numId w:val="16"/>
        </w:numPr>
        <w:jc w:val="both"/>
        <w:rPr>
          <w:sz w:val="28"/>
          <w:szCs w:val="28"/>
        </w:rPr>
      </w:pPr>
      <w:r w:rsidRPr="00AF5F69">
        <w:rPr>
          <w:sz w:val="28"/>
          <w:szCs w:val="28"/>
        </w:rPr>
        <w:t>SQL queries were written to derive calculated fields and aggregate metrics.</w:t>
      </w:r>
    </w:p>
    <w:p w14:paraId="7B46363F" w14:textId="77777777" w:rsidR="00AF5F69" w:rsidRPr="00AF5F69" w:rsidRDefault="00AF5F69" w:rsidP="00345556">
      <w:pPr>
        <w:jc w:val="both"/>
        <w:rPr>
          <w:b/>
          <w:bCs/>
          <w:sz w:val="28"/>
          <w:szCs w:val="28"/>
        </w:rPr>
      </w:pPr>
      <w:r w:rsidRPr="00AF5F69">
        <w:rPr>
          <w:b/>
          <w:bCs/>
          <w:sz w:val="28"/>
          <w:szCs w:val="28"/>
        </w:rPr>
        <w:t>5.3 Dashboard Design</w:t>
      </w:r>
    </w:p>
    <w:p w14:paraId="4F9C0A71" w14:textId="77777777" w:rsidR="00AF5F69" w:rsidRPr="00AF5F69" w:rsidRDefault="00AF5F69" w:rsidP="00345556">
      <w:pPr>
        <w:numPr>
          <w:ilvl w:val="0"/>
          <w:numId w:val="17"/>
        </w:numPr>
        <w:jc w:val="both"/>
        <w:rPr>
          <w:sz w:val="28"/>
          <w:szCs w:val="28"/>
        </w:rPr>
      </w:pPr>
      <w:r w:rsidRPr="00AF5F69">
        <w:rPr>
          <w:sz w:val="28"/>
          <w:szCs w:val="28"/>
        </w:rPr>
        <w:t>Tableau was used to build two dashboards:</w:t>
      </w:r>
    </w:p>
    <w:p w14:paraId="30497F1F" w14:textId="77777777" w:rsidR="00AF5F69" w:rsidRPr="00AF5F69" w:rsidRDefault="00AF5F69" w:rsidP="00345556">
      <w:pPr>
        <w:numPr>
          <w:ilvl w:val="1"/>
          <w:numId w:val="17"/>
        </w:numPr>
        <w:jc w:val="both"/>
        <w:rPr>
          <w:sz w:val="28"/>
          <w:szCs w:val="28"/>
        </w:rPr>
      </w:pPr>
      <w:r w:rsidRPr="00AF5F69">
        <w:rPr>
          <w:sz w:val="28"/>
          <w:szCs w:val="28"/>
        </w:rPr>
        <w:t>ESG Dashboard: Country-wise indicators with filters.</w:t>
      </w:r>
    </w:p>
    <w:p w14:paraId="0E9E9B96" w14:textId="77777777" w:rsidR="00AF5F69" w:rsidRPr="00AF5F69" w:rsidRDefault="00AF5F69" w:rsidP="00345556">
      <w:pPr>
        <w:numPr>
          <w:ilvl w:val="1"/>
          <w:numId w:val="17"/>
        </w:numPr>
        <w:jc w:val="both"/>
        <w:rPr>
          <w:sz w:val="28"/>
          <w:szCs w:val="28"/>
        </w:rPr>
      </w:pPr>
      <w:r w:rsidRPr="00AF5F69">
        <w:rPr>
          <w:sz w:val="28"/>
          <w:szCs w:val="28"/>
        </w:rPr>
        <w:t>Governance Dashboard: Organizational metrics with drill-downs.</w:t>
      </w:r>
    </w:p>
    <w:p w14:paraId="75C37C5E" w14:textId="77777777" w:rsidR="00AF5F69" w:rsidRPr="00AF5F69" w:rsidRDefault="00AF5F69" w:rsidP="00345556">
      <w:pPr>
        <w:jc w:val="both"/>
        <w:rPr>
          <w:b/>
          <w:bCs/>
          <w:sz w:val="28"/>
          <w:szCs w:val="28"/>
        </w:rPr>
      </w:pPr>
      <w:r w:rsidRPr="00AF5F69">
        <w:rPr>
          <w:b/>
          <w:bCs/>
          <w:sz w:val="28"/>
          <w:szCs w:val="28"/>
        </w:rPr>
        <w:t>5.4 Interactivity and Usability</w:t>
      </w:r>
    </w:p>
    <w:p w14:paraId="678708CC" w14:textId="77777777" w:rsidR="00AF5F69" w:rsidRPr="00AF5F69" w:rsidRDefault="00AF5F69" w:rsidP="00345556">
      <w:pPr>
        <w:numPr>
          <w:ilvl w:val="0"/>
          <w:numId w:val="18"/>
        </w:numPr>
        <w:jc w:val="both"/>
        <w:rPr>
          <w:sz w:val="28"/>
          <w:szCs w:val="28"/>
        </w:rPr>
      </w:pPr>
      <w:r w:rsidRPr="00AF5F69">
        <w:rPr>
          <w:sz w:val="28"/>
          <w:szCs w:val="28"/>
        </w:rPr>
        <w:t>Filters were added for department, role, time period, and ESG category.</w:t>
      </w:r>
    </w:p>
    <w:p w14:paraId="4269749E" w14:textId="77777777" w:rsidR="00AF5F69" w:rsidRPr="00AF5F69" w:rsidRDefault="00AF5F69" w:rsidP="00345556">
      <w:pPr>
        <w:numPr>
          <w:ilvl w:val="0"/>
          <w:numId w:val="18"/>
        </w:numPr>
        <w:jc w:val="both"/>
        <w:rPr>
          <w:sz w:val="28"/>
          <w:szCs w:val="28"/>
        </w:rPr>
      </w:pPr>
      <w:r w:rsidRPr="00AF5F69">
        <w:rPr>
          <w:sz w:val="28"/>
          <w:szCs w:val="28"/>
        </w:rPr>
        <w:t>Tooltips, legends, and annotations were included for clarity.</w:t>
      </w:r>
    </w:p>
    <w:p w14:paraId="62ABAA90" w14:textId="77777777" w:rsidR="00AF5F69" w:rsidRPr="00AF5F69" w:rsidRDefault="00AF5F69" w:rsidP="00345556">
      <w:pPr>
        <w:numPr>
          <w:ilvl w:val="0"/>
          <w:numId w:val="18"/>
        </w:numPr>
        <w:jc w:val="both"/>
        <w:rPr>
          <w:sz w:val="28"/>
          <w:szCs w:val="28"/>
        </w:rPr>
      </w:pPr>
      <w:r w:rsidRPr="00AF5F69">
        <w:rPr>
          <w:sz w:val="28"/>
          <w:szCs w:val="28"/>
        </w:rPr>
        <w:t>Dashboards were tested for responsiveness and readability.</w:t>
      </w:r>
    </w:p>
    <w:p w14:paraId="3E93F79A" w14:textId="77777777" w:rsidR="00052E62" w:rsidRDefault="00052E62" w:rsidP="00345556">
      <w:pPr>
        <w:jc w:val="both"/>
        <w:rPr>
          <w:sz w:val="28"/>
          <w:szCs w:val="28"/>
        </w:rPr>
      </w:pPr>
    </w:p>
    <w:p w14:paraId="349607C6" w14:textId="77777777" w:rsidR="004B68C4" w:rsidRPr="004B68C4" w:rsidRDefault="004B68C4" w:rsidP="00345556">
      <w:pPr>
        <w:jc w:val="both"/>
        <w:rPr>
          <w:b/>
          <w:bCs/>
          <w:sz w:val="28"/>
          <w:szCs w:val="28"/>
        </w:rPr>
      </w:pPr>
      <w:r w:rsidRPr="004B68C4">
        <w:rPr>
          <w:b/>
          <w:bCs/>
          <w:sz w:val="28"/>
          <w:szCs w:val="28"/>
        </w:rPr>
        <w:t>6. ESG DASHBOARD DESIGN</w:t>
      </w:r>
    </w:p>
    <w:p w14:paraId="7AB4FEC8" w14:textId="77777777" w:rsidR="004B68C4" w:rsidRPr="004B68C4" w:rsidRDefault="004B68C4" w:rsidP="00345556">
      <w:pPr>
        <w:jc w:val="both"/>
        <w:rPr>
          <w:sz w:val="28"/>
          <w:szCs w:val="28"/>
        </w:rPr>
      </w:pPr>
      <w:r w:rsidRPr="004B68C4">
        <w:rPr>
          <w:sz w:val="28"/>
          <w:szCs w:val="28"/>
        </w:rPr>
        <w:t xml:space="preserve">The ESG (Environmental, Social, and Governance) dashboard was developed </w:t>
      </w:r>
      <w:r w:rsidRPr="004B68C4">
        <w:rPr>
          <w:sz w:val="28"/>
          <w:szCs w:val="28"/>
        </w:rPr>
        <w:lastRenderedPageBreak/>
        <w:t>to visualize global sustainability indicators using publicly available datasets from the World Bank and Protected Planet API. The dashboard serves as a decision-support tool that enables users to explore country-wise trends in renewable energy adoption, demographic shifts, and social development metrics. It was designed with interactivity, clarity, and accessibility in mind, allowing stakeholders to filter, compare, and interpret ESG data across multiple dimensions.</w:t>
      </w:r>
    </w:p>
    <w:p w14:paraId="0C9F4648" w14:textId="77777777" w:rsidR="004B68C4" w:rsidRPr="004B68C4" w:rsidRDefault="004B68C4" w:rsidP="00345556">
      <w:pPr>
        <w:jc w:val="both"/>
        <w:rPr>
          <w:b/>
          <w:bCs/>
          <w:sz w:val="28"/>
          <w:szCs w:val="28"/>
        </w:rPr>
      </w:pPr>
      <w:r w:rsidRPr="004B68C4">
        <w:rPr>
          <w:b/>
          <w:bCs/>
          <w:sz w:val="28"/>
          <w:szCs w:val="28"/>
        </w:rPr>
        <w:t>6.1 Purpose and Relevance</w:t>
      </w:r>
    </w:p>
    <w:p w14:paraId="5557E2F0" w14:textId="77777777" w:rsidR="004B68C4" w:rsidRPr="004B68C4" w:rsidRDefault="004B68C4" w:rsidP="00345556">
      <w:pPr>
        <w:jc w:val="both"/>
        <w:rPr>
          <w:sz w:val="28"/>
          <w:szCs w:val="28"/>
        </w:rPr>
      </w:pPr>
      <w:r w:rsidRPr="004B68C4">
        <w:rPr>
          <w:sz w:val="28"/>
          <w:szCs w:val="28"/>
        </w:rPr>
        <w:t>The ESG dashboard addresses the growing need for transparent and data-driven sustainability reporting. Governments, corporations, and NGOs increasingly rely on ESG metrics to evaluate progress toward global development goals such as climate action, gender equality, and digital inclusion. By visualizing these indicators in a centralized dashboard, the project aims to:</w:t>
      </w:r>
    </w:p>
    <w:p w14:paraId="27AA0687" w14:textId="77777777" w:rsidR="004B68C4" w:rsidRPr="004B68C4" w:rsidRDefault="004B68C4" w:rsidP="00345556">
      <w:pPr>
        <w:numPr>
          <w:ilvl w:val="0"/>
          <w:numId w:val="19"/>
        </w:numPr>
        <w:jc w:val="both"/>
        <w:rPr>
          <w:sz w:val="28"/>
          <w:szCs w:val="28"/>
        </w:rPr>
      </w:pPr>
      <w:r w:rsidRPr="004B68C4">
        <w:rPr>
          <w:sz w:val="28"/>
          <w:szCs w:val="28"/>
        </w:rPr>
        <w:t>Promote awareness of global sustainability trends.</w:t>
      </w:r>
    </w:p>
    <w:p w14:paraId="40C92DC1" w14:textId="77777777" w:rsidR="004B68C4" w:rsidRPr="004B68C4" w:rsidRDefault="004B68C4" w:rsidP="00345556">
      <w:pPr>
        <w:numPr>
          <w:ilvl w:val="0"/>
          <w:numId w:val="19"/>
        </w:numPr>
        <w:jc w:val="both"/>
        <w:rPr>
          <w:sz w:val="28"/>
          <w:szCs w:val="28"/>
        </w:rPr>
      </w:pPr>
      <w:r w:rsidRPr="004B68C4">
        <w:rPr>
          <w:sz w:val="28"/>
          <w:szCs w:val="28"/>
        </w:rPr>
        <w:t>Enable comparative analysis across countries and regions.</w:t>
      </w:r>
    </w:p>
    <w:p w14:paraId="00ED0E3F" w14:textId="77777777" w:rsidR="004B68C4" w:rsidRPr="004B68C4" w:rsidRDefault="004B68C4" w:rsidP="00345556">
      <w:pPr>
        <w:numPr>
          <w:ilvl w:val="0"/>
          <w:numId w:val="19"/>
        </w:numPr>
        <w:jc w:val="both"/>
        <w:rPr>
          <w:sz w:val="28"/>
          <w:szCs w:val="28"/>
        </w:rPr>
      </w:pPr>
      <w:r w:rsidRPr="004B68C4">
        <w:rPr>
          <w:sz w:val="28"/>
          <w:szCs w:val="28"/>
        </w:rPr>
        <w:t>Support policy formulation and strategic planning.</w:t>
      </w:r>
    </w:p>
    <w:p w14:paraId="21484528" w14:textId="77777777" w:rsidR="004B68C4" w:rsidRPr="004B68C4" w:rsidRDefault="004B68C4" w:rsidP="00345556">
      <w:pPr>
        <w:numPr>
          <w:ilvl w:val="0"/>
          <w:numId w:val="19"/>
        </w:numPr>
        <w:jc w:val="both"/>
        <w:rPr>
          <w:sz w:val="28"/>
          <w:szCs w:val="28"/>
        </w:rPr>
      </w:pPr>
      <w:r w:rsidRPr="004B68C4">
        <w:rPr>
          <w:sz w:val="28"/>
          <w:szCs w:val="28"/>
        </w:rPr>
        <w:t>Demonstrate the role of data visualization in ethical decision-making.</w:t>
      </w:r>
    </w:p>
    <w:p w14:paraId="6C91C0D5" w14:textId="77777777" w:rsidR="004B68C4" w:rsidRPr="004B68C4" w:rsidRDefault="004B68C4" w:rsidP="00345556">
      <w:pPr>
        <w:jc w:val="both"/>
        <w:rPr>
          <w:b/>
          <w:bCs/>
          <w:sz w:val="28"/>
          <w:szCs w:val="28"/>
        </w:rPr>
      </w:pPr>
      <w:r w:rsidRPr="004B68C4">
        <w:rPr>
          <w:b/>
          <w:bCs/>
          <w:sz w:val="28"/>
          <w:szCs w:val="28"/>
        </w:rPr>
        <w:t>6.2 Data Sources and Indicators</w:t>
      </w:r>
    </w:p>
    <w:p w14:paraId="2E9FA4A7" w14:textId="77777777" w:rsidR="004B68C4" w:rsidRPr="004B68C4" w:rsidRDefault="004B68C4" w:rsidP="00345556">
      <w:pPr>
        <w:jc w:val="both"/>
        <w:rPr>
          <w:sz w:val="28"/>
          <w:szCs w:val="28"/>
        </w:rPr>
      </w:pPr>
      <w:r w:rsidRPr="004B68C4">
        <w:rPr>
          <w:sz w:val="28"/>
          <w:szCs w:val="28"/>
        </w:rPr>
        <w:t>The dashboard integrates multiple ESG indicators, each representing a unique aspect of environmental or social development. The selected indicators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4115"/>
        <w:gridCol w:w="2212"/>
      </w:tblGrid>
      <w:tr w:rsidR="004B68C4" w:rsidRPr="004B68C4" w14:paraId="03ACFD05" w14:textId="77777777">
        <w:trPr>
          <w:tblHeader/>
          <w:tblCellSpacing w:w="15" w:type="dxa"/>
        </w:trPr>
        <w:tc>
          <w:tcPr>
            <w:tcW w:w="0" w:type="auto"/>
            <w:vAlign w:val="center"/>
            <w:hideMark/>
          </w:tcPr>
          <w:p w14:paraId="3D7C60E0" w14:textId="77777777" w:rsidR="004B68C4" w:rsidRPr="004B68C4" w:rsidRDefault="004B68C4" w:rsidP="00345556">
            <w:pPr>
              <w:jc w:val="both"/>
              <w:rPr>
                <w:b/>
                <w:bCs/>
                <w:sz w:val="28"/>
                <w:szCs w:val="28"/>
              </w:rPr>
            </w:pPr>
            <w:r w:rsidRPr="004B68C4">
              <w:rPr>
                <w:b/>
                <w:bCs/>
                <w:sz w:val="28"/>
                <w:szCs w:val="28"/>
              </w:rPr>
              <w:t>Indicator Code</w:t>
            </w:r>
          </w:p>
        </w:tc>
        <w:tc>
          <w:tcPr>
            <w:tcW w:w="0" w:type="auto"/>
            <w:vAlign w:val="center"/>
            <w:hideMark/>
          </w:tcPr>
          <w:p w14:paraId="679D52C8" w14:textId="77777777" w:rsidR="004B68C4" w:rsidRPr="004B68C4" w:rsidRDefault="004B68C4" w:rsidP="00345556">
            <w:pPr>
              <w:jc w:val="both"/>
              <w:rPr>
                <w:b/>
                <w:bCs/>
                <w:sz w:val="28"/>
                <w:szCs w:val="28"/>
              </w:rPr>
            </w:pPr>
            <w:r w:rsidRPr="004B68C4">
              <w:rPr>
                <w:b/>
                <w:bCs/>
                <w:sz w:val="28"/>
                <w:szCs w:val="28"/>
              </w:rPr>
              <w:t>Description</w:t>
            </w:r>
          </w:p>
        </w:tc>
        <w:tc>
          <w:tcPr>
            <w:tcW w:w="0" w:type="auto"/>
            <w:vAlign w:val="center"/>
            <w:hideMark/>
          </w:tcPr>
          <w:p w14:paraId="197DA198" w14:textId="77777777" w:rsidR="004B68C4" w:rsidRPr="004B68C4" w:rsidRDefault="004B68C4" w:rsidP="00345556">
            <w:pPr>
              <w:jc w:val="both"/>
              <w:rPr>
                <w:b/>
                <w:bCs/>
                <w:sz w:val="28"/>
                <w:szCs w:val="28"/>
              </w:rPr>
            </w:pPr>
            <w:r w:rsidRPr="004B68C4">
              <w:rPr>
                <w:b/>
                <w:bCs/>
                <w:sz w:val="28"/>
                <w:szCs w:val="28"/>
              </w:rPr>
              <w:t>Source</w:t>
            </w:r>
          </w:p>
        </w:tc>
      </w:tr>
      <w:tr w:rsidR="004B68C4" w:rsidRPr="004B68C4" w14:paraId="0E0EE038" w14:textId="77777777">
        <w:trPr>
          <w:tblCellSpacing w:w="15" w:type="dxa"/>
        </w:trPr>
        <w:tc>
          <w:tcPr>
            <w:tcW w:w="0" w:type="auto"/>
            <w:vAlign w:val="center"/>
            <w:hideMark/>
          </w:tcPr>
          <w:p w14:paraId="1E735028" w14:textId="77777777" w:rsidR="004B68C4" w:rsidRPr="004B68C4" w:rsidRDefault="004B68C4" w:rsidP="00345556">
            <w:pPr>
              <w:jc w:val="both"/>
              <w:rPr>
                <w:sz w:val="28"/>
                <w:szCs w:val="28"/>
              </w:rPr>
            </w:pPr>
            <w:proofErr w:type="gramStart"/>
            <w:r w:rsidRPr="004B68C4">
              <w:rPr>
                <w:sz w:val="28"/>
                <w:szCs w:val="28"/>
              </w:rPr>
              <w:t>EG.ELC.RNEW.ZS</w:t>
            </w:r>
            <w:proofErr w:type="gramEnd"/>
          </w:p>
        </w:tc>
        <w:tc>
          <w:tcPr>
            <w:tcW w:w="0" w:type="auto"/>
            <w:vAlign w:val="center"/>
            <w:hideMark/>
          </w:tcPr>
          <w:p w14:paraId="48D6CFDE" w14:textId="77777777" w:rsidR="004B68C4" w:rsidRPr="004B68C4" w:rsidRDefault="004B68C4" w:rsidP="00345556">
            <w:pPr>
              <w:jc w:val="both"/>
              <w:rPr>
                <w:sz w:val="28"/>
                <w:szCs w:val="28"/>
              </w:rPr>
            </w:pPr>
            <w:r w:rsidRPr="004B68C4">
              <w:rPr>
                <w:sz w:val="28"/>
                <w:szCs w:val="28"/>
              </w:rPr>
              <w:t>Renewable electricity (% of total output)</w:t>
            </w:r>
          </w:p>
        </w:tc>
        <w:tc>
          <w:tcPr>
            <w:tcW w:w="0" w:type="auto"/>
            <w:vAlign w:val="center"/>
            <w:hideMark/>
          </w:tcPr>
          <w:p w14:paraId="73F16078" w14:textId="77777777" w:rsidR="004B68C4" w:rsidRPr="004B68C4" w:rsidRDefault="004B68C4" w:rsidP="00345556">
            <w:pPr>
              <w:jc w:val="both"/>
              <w:rPr>
                <w:sz w:val="28"/>
                <w:szCs w:val="28"/>
              </w:rPr>
            </w:pPr>
            <w:r w:rsidRPr="004B68C4">
              <w:rPr>
                <w:sz w:val="28"/>
                <w:szCs w:val="28"/>
              </w:rPr>
              <w:t>World Bank</w:t>
            </w:r>
          </w:p>
        </w:tc>
      </w:tr>
      <w:tr w:rsidR="004B68C4" w:rsidRPr="004B68C4" w14:paraId="2214D72A" w14:textId="77777777">
        <w:trPr>
          <w:tblCellSpacing w:w="15" w:type="dxa"/>
        </w:trPr>
        <w:tc>
          <w:tcPr>
            <w:tcW w:w="0" w:type="auto"/>
            <w:vAlign w:val="center"/>
            <w:hideMark/>
          </w:tcPr>
          <w:p w14:paraId="6BBC8B4C" w14:textId="77777777" w:rsidR="004B68C4" w:rsidRPr="004B68C4" w:rsidRDefault="004B68C4" w:rsidP="00345556">
            <w:pPr>
              <w:jc w:val="both"/>
              <w:rPr>
                <w:sz w:val="28"/>
                <w:szCs w:val="28"/>
              </w:rPr>
            </w:pPr>
            <w:proofErr w:type="gramStart"/>
            <w:r w:rsidRPr="004B68C4">
              <w:rPr>
                <w:sz w:val="28"/>
                <w:szCs w:val="28"/>
              </w:rPr>
              <w:t>IT.NET.USER.ZS</w:t>
            </w:r>
            <w:proofErr w:type="gramEnd"/>
          </w:p>
        </w:tc>
        <w:tc>
          <w:tcPr>
            <w:tcW w:w="0" w:type="auto"/>
            <w:vAlign w:val="center"/>
            <w:hideMark/>
          </w:tcPr>
          <w:p w14:paraId="3B38E356" w14:textId="77777777" w:rsidR="004B68C4" w:rsidRPr="004B68C4" w:rsidRDefault="004B68C4" w:rsidP="00345556">
            <w:pPr>
              <w:jc w:val="both"/>
              <w:rPr>
                <w:sz w:val="28"/>
                <w:szCs w:val="28"/>
              </w:rPr>
            </w:pPr>
            <w:r w:rsidRPr="004B68C4">
              <w:rPr>
                <w:sz w:val="28"/>
                <w:szCs w:val="28"/>
              </w:rPr>
              <w:t>Internet users (% of population)</w:t>
            </w:r>
          </w:p>
        </w:tc>
        <w:tc>
          <w:tcPr>
            <w:tcW w:w="0" w:type="auto"/>
            <w:vAlign w:val="center"/>
            <w:hideMark/>
          </w:tcPr>
          <w:p w14:paraId="1076367B" w14:textId="77777777" w:rsidR="004B68C4" w:rsidRPr="004B68C4" w:rsidRDefault="004B68C4" w:rsidP="00345556">
            <w:pPr>
              <w:jc w:val="both"/>
              <w:rPr>
                <w:sz w:val="28"/>
                <w:szCs w:val="28"/>
              </w:rPr>
            </w:pPr>
            <w:r w:rsidRPr="004B68C4">
              <w:rPr>
                <w:sz w:val="28"/>
                <w:szCs w:val="28"/>
              </w:rPr>
              <w:t>World Bank</w:t>
            </w:r>
          </w:p>
        </w:tc>
      </w:tr>
      <w:tr w:rsidR="004B68C4" w:rsidRPr="004B68C4" w14:paraId="3117F574" w14:textId="77777777">
        <w:trPr>
          <w:tblCellSpacing w:w="15" w:type="dxa"/>
        </w:trPr>
        <w:tc>
          <w:tcPr>
            <w:tcW w:w="0" w:type="auto"/>
            <w:vAlign w:val="center"/>
            <w:hideMark/>
          </w:tcPr>
          <w:p w14:paraId="148F2EDE" w14:textId="77777777" w:rsidR="004B68C4" w:rsidRPr="004B68C4" w:rsidRDefault="004B68C4" w:rsidP="00345556">
            <w:pPr>
              <w:jc w:val="both"/>
              <w:rPr>
                <w:sz w:val="28"/>
                <w:szCs w:val="28"/>
              </w:rPr>
            </w:pPr>
            <w:r w:rsidRPr="004B68C4">
              <w:rPr>
                <w:sz w:val="28"/>
                <w:szCs w:val="28"/>
              </w:rPr>
              <w:t>SP.DYN.TFRT.IN</w:t>
            </w:r>
          </w:p>
        </w:tc>
        <w:tc>
          <w:tcPr>
            <w:tcW w:w="0" w:type="auto"/>
            <w:vAlign w:val="center"/>
            <w:hideMark/>
          </w:tcPr>
          <w:p w14:paraId="5405AE7F" w14:textId="77777777" w:rsidR="004B68C4" w:rsidRPr="004B68C4" w:rsidRDefault="004B68C4" w:rsidP="00345556">
            <w:pPr>
              <w:jc w:val="both"/>
              <w:rPr>
                <w:sz w:val="28"/>
                <w:szCs w:val="28"/>
              </w:rPr>
            </w:pPr>
            <w:r w:rsidRPr="004B68C4">
              <w:rPr>
                <w:sz w:val="28"/>
                <w:szCs w:val="28"/>
              </w:rPr>
              <w:t>Fertility rate (births per woman)</w:t>
            </w:r>
          </w:p>
        </w:tc>
        <w:tc>
          <w:tcPr>
            <w:tcW w:w="0" w:type="auto"/>
            <w:vAlign w:val="center"/>
            <w:hideMark/>
          </w:tcPr>
          <w:p w14:paraId="790432A6" w14:textId="77777777" w:rsidR="004B68C4" w:rsidRPr="004B68C4" w:rsidRDefault="004B68C4" w:rsidP="00345556">
            <w:pPr>
              <w:jc w:val="both"/>
              <w:rPr>
                <w:sz w:val="28"/>
                <w:szCs w:val="28"/>
              </w:rPr>
            </w:pPr>
            <w:r w:rsidRPr="004B68C4">
              <w:rPr>
                <w:sz w:val="28"/>
                <w:szCs w:val="28"/>
              </w:rPr>
              <w:t>World Bank</w:t>
            </w:r>
          </w:p>
        </w:tc>
      </w:tr>
      <w:tr w:rsidR="004B68C4" w:rsidRPr="004B68C4" w14:paraId="62812A5D" w14:textId="77777777">
        <w:trPr>
          <w:tblCellSpacing w:w="15" w:type="dxa"/>
        </w:trPr>
        <w:tc>
          <w:tcPr>
            <w:tcW w:w="0" w:type="auto"/>
            <w:vAlign w:val="center"/>
            <w:hideMark/>
          </w:tcPr>
          <w:p w14:paraId="7F303363" w14:textId="77777777" w:rsidR="004B68C4" w:rsidRPr="004B68C4" w:rsidRDefault="004B68C4" w:rsidP="00345556">
            <w:pPr>
              <w:jc w:val="both"/>
              <w:rPr>
                <w:sz w:val="28"/>
                <w:szCs w:val="28"/>
              </w:rPr>
            </w:pPr>
            <w:r w:rsidRPr="004B68C4">
              <w:rPr>
                <w:sz w:val="28"/>
                <w:szCs w:val="28"/>
              </w:rPr>
              <w:t>SM.POP.NETM</w:t>
            </w:r>
          </w:p>
        </w:tc>
        <w:tc>
          <w:tcPr>
            <w:tcW w:w="0" w:type="auto"/>
            <w:vAlign w:val="center"/>
            <w:hideMark/>
          </w:tcPr>
          <w:p w14:paraId="77304B68" w14:textId="77777777" w:rsidR="004B68C4" w:rsidRPr="004B68C4" w:rsidRDefault="004B68C4" w:rsidP="00345556">
            <w:pPr>
              <w:jc w:val="both"/>
              <w:rPr>
                <w:sz w:val="28"/>
                <w:szCs w:val="28"/>
              </w:rPr>
            </w:pPr>
            <w:r w:rsidRPr="004B68C4">
              <w:rPr>
                <w:sz w:val="28"/>
                <w:szCs w:val="28"/>
              </w:rPr>
              <w:t>Net migration (5-year intervals)</w:t>
            </w:r>
          </w:p>
        </w:tc>
        <w:tc>
          <w:tcPr>
            <w:tcW w:w="0" w:type="auto"/>
            <w:vAlign w:val="center"/>
            <w:hideMark/>
          </w:tcPr>
          <w:p w14:paraId="12C9CB19" w14:textId="77777777" w:rsidR="004B68C4" w:rsidRPr="004B68C4" w:rsidRDefault="004B68C4" w:rsidP="00345556">
            <w:pPr>
              <w:jc w:val="both"/>
              <w:rPr>
                <w:sz w:val="28"/>
                <w:szCs w:val="28"/>
              </w:rPr>
            </w:pPr>
            <w:r w:rsidRPr="004B68C4">
              <w:rPr>
                <w:sz w:val="28"/>
                <w:szCs w:val="28"/>
              </w:rPr>
              <w:t>World Bank</w:t>
            </w:r>
          </w:p>
        </w:tc>
      </w:tr>
      <w:tr w:rsidR="004B68C4" w:rsidRPr="004B68C4" w14:paraId="6BCD8A05" w14:textId="77777777">
        <w:trPr>
          <w:tblCellSpacing w:w="15" w:type="dxa"/>
        </w:trPr>
        <w:tc>
          <w:tcPr>
            <w:tcW w:w="0" w:type="auto"/>
            <w:vAlign w:val="center"/>
            <w:hideMark/>
          </w:tcPr>
          <w:p w14:paraId="1043190A" w14:textId="77777777" w:rsidR="004B68C4" w:rsidRPr="004B68C4" w:rsidRDefault="004B68C4" w:rsidP="00345556">
            <w:pPr>
              <w:jc w:val="both"/>
              <w:rPr>
                <w:sz w:val="28"/>
                <w:szCs w:val="28"/>
              </w:rPr>
            </w:pPr>
            <w:proofErr w:type="gramStart"/>
            <w:r w:rsidRPr="004B68C4">
              <w:rPr>
                <w:sz w:val="28"/>
                <w:szCs w:val="28"/>
              </w:rPr>
              <w:t>ER.PTD.TOTL.ZS</w:t>
            </w:r>
            <w:proofErr w:type="gramEnd"/>
          </w:p>
        </w:tc>
        <w:tc>
          <w:tcPr>
            <w:tcW w:w="0" w:type="auto"/>
            <w:vAlign w:val="center"/>
            <w:hideMark/>
          </w:tcPr>
          <w:p w14:paraId="792453A5" w14:textId="77777777" w:rsidR="004B68C4" w:rsidRPr="004B68C4" w:rsidRDefault="004B68C4" w:rsidP="00345556">
            <w:pPr>
              <w:jc w:val="both"/>
              <w:rPr>
                <w:sz w:val="28"/>
                <w:szCs w:val="28"/>
              </w:rPr>
            </w:pPr>
            <w:r w:rsidRPr="004B68C4">
              <w:rPr>
                <w:sz w:val="28"/>
                <w:szCs w:val="28"/>
              </w:rPr>
              <w:t>Protected terrestrial area (% of land)</w:t>
            </w:r>
          </w:p>
        </w:tc>
        <w:tc>
          <w:tcPr>
            <w:tcW w:w="0" w:type="auto"/>
            <w:vAlign w:val="center"/>
            <w:hideMark/>
          </w:tcPr>
          <w:p w14:paraId="01A9D7EF" w14:textId="77777777" w:rsidR="004B68C4" w:rsidRPr="004B68C4" w:rsidRDefault="004B68C4" w:rsidP="00345556">
            <w:pPr>
              <w:jc w:val="both"/>
              <w:rPr>
                <w:sz w:val="28"/>
                <w:szCs w:val="28"/>
              </w:rPr>
            </w:pPr>
            <w:r w:rsidRPr="004B68C4">
              <w:rPr>
                <w:sz w:val="28"/>
                <w:szCs w:val="28"/>
              </w:rPr>
              <w:t>Protected Planet API</w:t>
            </w:r>
          </w:p>
        </w:tc>
      </w:tr>
    </w:tbl>
    <w:p w14:paraId="4734C360" w14:textId="77777777" w:rsidR="004B68C4" w:rsidRPr="004B68C4" w:rsidRDefault="004B68C4" w:rsidP="00345556">
      <w:pPr>
        <w:jc w:val="both"/>
        <w:rPr>
          <w:sz w:val="28"/>
          <w:szCs w:val="28"/>
        </w:rPr>
      </w:pPr>
      <w:r w:rsidRPr="004B68C4">
        <w:rPr>
          <w:sz w:val="28"/>
          <w:szCs w:val="28"/>
        </w:rPr>
        <w:t>These indicators were selected based on their relevance to sustainable development goals (SDGs), data availability, and consistency across countries.</w:t>
      </w:r>
    </w:p>
    <w:p w14:paraId="4E380BEC" w14:textId="77777777" w:rsidR="004B68C4" w:rsidRPr="004B68C4" w:rsidRDefault="004B68C4" w:rsidP="00345556">
      <w:pPr>
        <w:jc w:val="both"/>
        <w:rPr>
          <w:b/>
          <w:bCs/>
          <w:sz w:val="28"/>
          <w:szCs w:val="28"/>
        </w:rPr>
      </w:pPr>
      <w:r w:rsidRPr="004B68C4">
        <w:rPr>
          <w:b/>
          <w:bCs/>
          <w:sz w:val="28"/>
          <w:szCs w:val="28"/>
        </w:rPr>
        <w:t>6.3 Dashboard Layout and Components</w:t>
      </w:r>
    </w:p>
    <w:p w14:paraId="572E329A" w14:textId="77777777" w:rsidR="004B68C4" w:rsidRPr="004B68C4" w:rsidRDefault="004B68C4" w:rsidP="00345556">
      <w:pPr>
        <w:jc w:val="both"/>
        <w:rPr>
          <w:sz w:val="28"/>
          <w:szCs w:val="28"/>
        </w:rPr>
      </w:pPr>
      <w:r w:rsidRPr="004B68C4">
        <w:rPr>
          <w:sz w:val="28"/>
          <w:szCs w:val="28"/>
        </w:rPr>
        <w:t>The ESG dashboard was structured into four main visualization zones:</w:t>
      </w:r>
    </w:p>
    <w:p w14:paraId="22581DEE" w14:textId="77777777" w:rsidR="004B68C4" w:rsidRPr="004B68C4" w:rsidRDefault="004B68C4" w:rsidP="00345556">
      <w:pPr>
        <w:jc w:val="both"/>
        <w:rPr>
          <w:b/>
          <w:bCs/>
          <w:sz w:val="28"/>
          <w:szCs w:val="28"/>
        </w:rPr>
      </w:pPr>
      <w:r w:rsidRPr="004B68C4">
        <w:rPr>
          <w:b/>
          <w:bCs/>
          <w:sz w:val="28"/>
          <w:szCs w:val="28"/>
        </w:rPr>
        <w:t>6.3.1 Global Map View</w:t>
      </w:r>
    </w:p>
    <w:p w14:paraId="29810117" w14:textId="77777777" w:rsidR="004B68C4" w:rsidRPr="004B68C4" w:rsidRDefault="004B68C4" w:rsidP="00345556">
      <w:pPr>
        <w:numPr>
          <w:ilvl w:val="0"/>
          <w:numId w:val="20"/>
        </w:numPr>
        <w:jc w:val="both"/>
        <w:rPr>
          <w:sz w:val="28"/>
          <w:szCs w:val="28"/>
        </w:rPr>
      </w:pPr>
      <w:r w:rsidRPr="004B68C4">
        <w:rPr>
          <w:sz w:val="28"/>
          <w:szCs w:val="28"/>
        </w:rPr>
        <w:t>Displays country-wise values for selected indicators.</w:t>
      </w:r>
    </w:p>
    <w:p w14:paraId="551389B9" w14:textId="77777777" w:rsidR="004B68C4" w:rsidRPr="004B68C4" w:rsidRDefault="004B68C4" w:rsidP="00345556">
      <w:pPr>
        <w:numPr>
          <w:ilvl w:val="0"/>
          <w:numId w:val="20"/>
        </w:numPr>
        <w:jc w:val="both"/>
        <w:rPr>
          <w:sz w:val="28"/>
          <w:szCs w:val="28"/>
        </w:rPr>
      </w:pPr>
      <w:r w:rsidRPr="004B68C4">
        <w:rPr>
          <w:sz w:val="28"/>
          <w:szCs w:val="28"/>
        </w:rPr>
        <w:t>Color gradients represent intensity (e.g., darker shades for higher renewable energy usage).</w:t>
      </w:r>
    </w:p>
    <w:p w14:paraId="69976B27" w14:textId="77777777" w:rsidR="004B68C4" w:rsidRPr="004B68C4" w:rsidRDefault="004B68C4" w:rsidP="00345556">
      <w:pPr>
        <w:numPr>
          <w:ilvl w:val="0"/>
          <w:numId w:val="20"/>
        </w:numPr>
        <w:jc w:val="both"/>
        <w:rPr>
          <w:sz w:val="28"/>
          <w:szCs w:val="28"/>
        </w:rPr>
      </w:pPr>
      <w:r w:rsidRPr="004B68C4">
        <w:rPr>
          <w:sz w:val="28"/>
          <w:szCs w:val="28"/>
        </w:rPr>
        <w:t>Hover tooltips show exact values and country names.</w:t>
      </w:r>
    </w:p>
    <w:p w14:paraId="70F6950D" w14:textId="77777777" w:rsidR="004B68C4" w:rsidRPr="004B68C4" w:rsidRDefault="004B68C4" w:rsidP="00345556">
      <w:pPr>
        <w:numPr>
          <w:ilvl w:val="0"/>
          <w:numId w:val="20"/>
        </w:numPr>
        <w:jc w:val="both"/>
        <w:rPr>
          <w:sz w:val="28"/>
          <w:szCs w:val="28"/>
        </w:rPr>
      </w:pPr>
      <w:r w:rsidRPr="004B68C4">
        <w:rPr>
          <w:sz w:val="28"/>
          <w:szCs w:val="28"/>
        </w:rPr>
        <w:t>Supports dynamic filtering by year and indicator type.</w:t>
      </w:r>
    </w:p>
    <w:p w14:paraId="3EC1046A" w14:textId="77777777" w:rsidR="004B68C4" w:rsidRPr="004B68C4" w:rsidRDefault="004B68C4" w:rsidP="00345556">
      <w:pPr>
        <w:jc w:val="both"/>
        <w:rPr>
          <w:b/>
          <w:bCs/>
          <w:sz w:val="28"/>
          <w:szCs w:val="28"/>
        </w:rPr>
      </w:pPr>
      <w:r w:rsidRPr="004B68C4">
        <w:rPr>
          <w:b/>
          <w:bCs/>
          <w:sz w:val="28"/>
          <w:szCs w:val="28"/>
        </w:rPr>
        <w:t>6.3.2 Bar Chart Comparison</w:t>
      </w:r>
    </w:p>
    <w:p w14:paraId="0DD3378B" w14:textId="77777777" w:rsidR="004B68C4" w:rsidRPr="004B68C4" w:rsidRDefault="004B68C4" w:rsidP="00345556">
      <w:pPr>
        <w:numPr>
          <w:ilvl w:val="0"/>
          <w:numId w:val="21"/>
        </w:numPr>
        <w:jc w:val="both"/>
        <w:rPr>
          <w:sz w:val="28"/>
          <w:szCs w:val="28"/>
        </w:rPr>
      </w:pPr>
      <w:r w:rsidRPr="004B68C4">
        <w:rPr>
          <w:sz w:val="28"/>
          <w:szCs w:val="28"/>
        </w:rPr>
        <w:lastRenderedPageBreak/>
        <w:t>Compares top 10 countries for a selected ESG metric.</w:t>
      </w:r>
    </w:p>
    <w:p w14:paraId="7B068B96" w14:textId="77777777" w:rsidR="004B68C4" w:rsidRPr="004B68C4" w:rsidRDefault="004B68C4" w:rsidP="00345556">
      <w:pPr>
        <w:numPr>
          <w:ilvl w:val="0"/>
          <w:numId w:val="21"/>
        </w:numPr>
        <w:jc w:val="both"/>
        <w:rPr>
          <w:sz w:val="28"/>
          <w:szCs w:val="28"/>
        </w:rPr>
      </w:pPr>
      <w:r w:rsidRPr="004B68C4">
        <w:rPr>
          <w:sz w:val="28"/>
          <w:szCs w:val="28"/>
        </w:rPr>
        <w:t>Enables ranking analysis (e.g., highest internet penetration or lowest fertility rate).</w:t>
      </w:r>
    </w:p>
    <w:p w14:paraId="4525ED42" w14:textId="77777777" w:rsidR="004B68C4" w:rsidRPr="004B68C4" w:rsidRDefault="004B68C4" w:rsidP="00345556">
      <w:pPr>
        <w:numPr>
          <w:ilvl w:val="0"/>
          <w:numId w:val="21"/>
        </w:numPr>
        <w:jc w:val="both"/>
        <w:rPr>
          <w:sz w:val="28"/>
          <w:szCs w:val="28"/>
        </w:rPr>
      </w:pPr>
      <w:r w:rsidRPr="004B68C4">
        <w:rPr>
          <w:sz w:val="28"/>
          <w:szCs w:val="28"/>
        </w:rPr>
        <w:t>Includes axis labels, legends, and value annotations for clarity.</w:t>
      </w:r>
    </w:p>
    <w:p w14:paraId="5B0BC8E1" w14:textId="77777777" w:rsidR="004B68C4" w:rsidRPr="004B68C4" w:rsidRDefault="004B68C4" w:rsidP="00345556">
      <w:pPr>
        <w:jc w:val="both"/>
        <w:rPr>
          <w:b/>
          <w:bCs/>
          <w:sz w:val="28"/>
          <w:szCs w:val="28"/>
        </w:rPr>
      </w:pPr>
      <w:r w:rsidRPr="004B68C4">
        <w:rPr>
          <w:b/>
          <w:bCs/>
          <w:sz w:val="28"/>
          <w:szCs w:val="28"/>
        </w:rPr>
        <w:t>6.3.3 Line Graph Trends</w:t>
      </w:r>
    </w:p>
    <w:p w14:paraId="6E2639A6" w14:textId="77777777" w:rsidR="004B68C4" w:rsidRPr="004B68C4" w:rsidRDefault="004B68C4" w:rsidP="00345556">
      <w:pPr>
        <w:numPr>
          <w:ilvl w:val="0"/>
          <w:numId w:val="22"/>
        </w:numPr>
        <w:jc w:val="both"/>
        <w:rPr>
          <w:sz w:val="28"/>
          <w:szCs w:val="28"/>
        </w:rPr>
      </w:pPr>
      <w:r w:rsidRPr="004B68C4">
        <w:rPr>
          <w:sz w:val="28"/>
          <w:szCs w:val="28"/>
        </w:rPr>
        <w:t>Shows temporal trends for indicators like net migration and fertility rate.</w:t>
      </w:r>
    </w:p>
    <w:p w14:paraId="4B7E944F" w14:textId="77777777" w:rsidR="004B68C4" w:rsidRPr="004B68C4" w:rsidRDefault="004B68C4" w:rsidP="00345556">
      <w:pPr>
        <w:numPr>
          <w:ilvl w:val="0"/>
          <w:numId w:val="22"/>
        </w:numPr>
        <w:jc w:val="both"/>
        <w:rPr>
          <w:sz w:val="28"/>
          <w:szCs w:val="28"/>
        </w:rPr>
      </w:pPr>
      <w:r w:rsidRPr="004B68C4">
        <w:rPr>
          <w:sz w:val="28"/>
          <w:szCs w:val="28"/>
        </w:rPr>
        <w:t>Users can select multiple countries to compare trajectories over time.</w:t>
      </w:r>
    </w:p>
    <w:p w14:paraId="520C700B" w14:textId="77777777" w:rsidR="004B68C4" w:rsidRPr="004B68C4" w:rsidRDefault="004B68C4" w:rsidP="00345556">
      <w:pPr>
        <w:numPr>
          <w:ilvl w:val="0"/>
          <w:numId w:val="22"/>
        </w:numPr>
        <w:jc w:val="both"/>
        <w:rPr>
          <w:sz w:val="28"/>
          <w:szCs w:val="28"/>
        </w:rPr>
      </w:pPr>
      <w:r w:rsidRPr="004B68C4">
        <w:rPr>
          <w:sz w:val="28"/>
          <w:szCs w:val="28"/>
        </w:rPr>
        <w:t>Useful for identifying patterns, anomalies, and policy impacts.</w:t>
      </w:r>
    </w:p>
    <w:p w14:paraId="42332B90" w14:textId="77777777" w:rsidR="004B68C4" w:rsidRPr="004B68C4" w:rsidRDefault="004B68C4" w:rsidP="00345556">
      <w:pPr>
        <w:jc w:val="both"/>
        <w:rPr>
          <w:b/>
          <w:bCs/>
          <w:sz w:val="28"/>
          <w:szCs w:val="28"/>
        </w:rPr>
      </w:pPr>
      <w:r w:rsidRPr="004B68C4">
        <w:rPr>
          <w:b/>
          <w:bCs/>
          <w:sz w:val="28"/>
          <w:szCs w:val="28"/>
        </w:rPr>
        <w:t>6.3.4 Filter Panel</w:t>
      </w:r>
    </w:p>
    <w:p w14:paraId="401B1DC9" w14:textId="77777777" w:rsidR="004B68C4" w:rsidRPr="004B68C4" w:rsidRDefault="004B68C4" w:rsidP="00345556">
      <w:pPr>
        <w:numPr>
          <w:ilvl w:val="0"/>
          <w:numId w:val="23"/>
        </w:numPr>
        <w:jc w:val="both"/>
        <w:rPr>
          <w:sz w:val="28"/>
          <w:szCs w:val="28"/>
        </w:rPr>
      </w:pPr>
      <w:r w:rsidRPr="004B68C4">
        <w:rPr>
          <w:sz w:val="28"/>
          <w:szCs w:val="28"/>
        </w:rPr>
        <w:t>Allows users to filter data by:</w:t>
      </w:r>
    </w:p>
    <w:p w14:paraId="6B528621" w14:textId="77777777" w:rsidR="004B68C4" w:rsidRPr="004B68C4" w:rsidRDefault="004B68C4" w:rsidP="00345556">
      <w:pPr>
        <w:numPr>
          <w:ilvl w:val="1"/>
          <w:numId w:val="23"/>
        </w:numPr>
        <w:jc w:val="both"/>
        <w:rPr>
          <w:sz w:val="28"/>
          <w:szCs w:val="28"/>
        </w:rPr>
      </w:pPr>
      <w:r w:rsidRPr="004B68C4">
        <w:rPr>
          <w:sz w:val="28"/>
          <w:szCs w:val="28"/>
        </w:rPr>
        <w:t>Country or region</w:t>
      </w:r>
    </w:p>
    <w:p w14:paraId="57F07F39" w14:textId="77777777" w:rsidR="004B68C4" w:rsidRPr="004B68C4" w:rsidRDefault="004B68C4" w:rsidP="00345556">
      <w:pPr>
        <w:numPr>
          <w:ilvl w:val="1"/>
          <w:numId w:val="23"/>
        </w:numPr>
        <w:jc w:val="both"/>
        <w:rPr>
          <w:sz w:val="28"/>
          <w:szCs w:val="28"/>
        </w:rPr>
      </w:pPr>
      <w:r w:rsidRPr="004B68C4">
        <w:rPr>
          <w:sz w:val="28"/>
          <w:szCs w:val="28"/>
        </w:rPr>
        <w:t>Year or time interval</w:t>
      </w:r>
    </w:p>
    <w:p w14:paraId="404D8274" w14:textId="77777777" w:rsidR="004B68C4" w:rsidRPr="004B68C4" w:rsidRDefault="004B68C4" w:rsidP="00345556">
      <w:pPr>
        <w:numPr>
          <w:ilvl w:val="1"/>
          <w:numId w:val="23"/>
        </w:numPr>
        <w:jc w:val="both"/>
        <w:rPr>
          <w:sz w:val="28"/>
          <w:szCs w:val="28"/>
        </w:rPr>
      </w:pPr>
      <w:r w:rsidRPr="004B68C4">
        <w:rPr>
          <w:sz w:val="28"/>
          <w:szCs w:val="28"/>
        </w:rPr>
        <w:t>Indicator category (Environmental, Social, Governance)</w:t>
      </w:r>
    </w:p>
    <w:p w14:paraId="78926052" w14:textId="77777777" w:rsidR="004B68C4" w:rsidRPr="004B68C4" w:rsidRDefault="004B68C4" w:rsidP="00345556">
      <w:pPr>
        <w:numPr>
          <w:ilvl w:val="0"/>
          <w:numId w:val="23"/>
        </w:numPr>
        <w:jc w:val="both"/>
        <w:rPr>
          <w:sz w:val="28"/>
          <w:szCs w:val="28"/>
        </w:rPr>
      </w:pPr>
      <w:r w:rsidRPr="004B68C4">
        <w:rPr>
          <w:sz w:val="28"/>
          <w:szCs w:val="28"/>
        </w:rPr>
        <w:t>Filters are synchronized across all visualizations for consistent analysis.</w:t>
      </w:r>
    </w:p>
    <w:p w14:paraId="2286353C" w14:textId="77777777" w:rsidR="004B68C4" w:rsidRPr="004B68C4" w:rsidRDefault="004B68C4" w:rsidP="00345556">
      <w:pPr>
        <w:jc w:val="both"/>
        <w:rPr>
          <w:b/>
          <w:bCs/>
          <w:sz w:val="28"/>
          <w:szCs w:val="28"/>
        </w:rPr>
      </w:pPr>
      <w:r w:rsidRPr="004B68C4">
        <w:rPr>
          <w:b/>
          <w:bCs/>
          <w:sz w:val="28"/>
          <w:szCs w:val="28"/>
        </w:rPr>
        <w:t>6.4 Interactivity Features</w:t>
      </w:r>
    </w:p>
    <w:p w14:paraId="11B4F3A0" w14:textId="77777777" w:rsidR="004B68C4" w:rsidRPr="004B68C4" w:rsidRDefault="004B68C4" w:rsidP="00345556">
      <w:pPr>
        <w:jc w:val="both"/>
        <w:rPr>
          <w:sz w:val="28"/>
          <w:szCs w:val="28"/>
        </w:rPr>
      </w:pPr>
      <w:r w:rsidRPr="004B68C4">
        <w:rPr>
          <w:sz w:val="28"/>
          <w:szCs w:val="28"/>
        </w:rPr>
        <w:t>To enhance user experience and analytical depth, the dashboard includes the following interactive elements:</w:t>
      </w:r>
    </w:p>
    <w:p w14:paraId="65F2F6C6" w14:textId="77777777" w:rsidR="004B68C4" w:rsidRPr="004B68C4" w:rsidRDefault="004B68C4" w:rsidP="00345556">
      <w:pPr>
        <w:numPr>
          <w:ilvl w:val="0"/>
          <w:numId w:val="24"/>
        </w:numPr>
        <w:jc w:val="both"/>
        <w:rPr>
          <w:sz w:val="28"/>
          <w:szCs w:val="28"/>
        </w:rPr>
      </w:pPr>
      <w:r w:rsidRPr="004B68C4">
        <w:rPr>
          <w:b/>
          <w:bCs/>
          <w:sz w:val="28"/>
          <w:szCs w:val="28"/>
        </w:rPr>
        <w:t>Dropdown Menus</w:t>
      </w:r>
      <w:r w:rsidRPr="004B68C4">
        <w:rPr>
          <w:sz w:val="28"/>
          <w:szCs w:val="28"/>
        </w:rPr>
        <w:t>: For selecting indicators and countries.</w:t>
      </w:r>
    </w:p>
    <w:p w14:paraId="34F1E5DE" w14:textId="77777777" w:rsidR="004B68C4" w:rsidRPr="004B68C4" w:rsidRDefault="004B68C4" w:rsidP="00345556">
      <w:pPr>
        <w:numPr>
          <w:ilvl w:val="0"/>
          <w:numId w:val="24"/>
        </w:numPr>
        <w:jc w:val="both"/>
        <w:rPr>
          <w:sz w:val="28"/>
          <w:szCs w:val="28"/>
        </w:rPr>
      </w:pPr>
      <w:r w:rsidRPr="004B68C4">
        <w:rPr>
          <w:b/>
          <w:bCs/>
          <w:sz w:val="28"/>
          <w:szCs w:val="28"/>
        </w:rPr>
        <w:t>Slider Controls</w:t>
      </w:r>
      <w:r w:rsidRPr="004B68C4">
        <w:rPr>
          <w:sz w:val="28"/>
          <w:szCs w:val="28"/>
        </w:rPr>
        <w:t>: For adjusting time intervals.</w:t>
      </w:r>
    </w:p>
    <w:p w14:paraId="3F0C4A9E" w14:textId="77777777" w:rsidR="004B68C4" w:rsidRPr="004B68C4" w:rsidRDefault="004B68C4" w:rsidP="00345556">
      <w:pPr>
        <w:numPr>
          <w:ilvl w:val="0"/>
          <w:numId w:val="24"/>
        </w:numPr>
        <w:jc w:val="both"/>
        <w:rPr>
          <w:sz w:val="28"/>
          <w:szCs w:val="28"/>
        </w:rPr>
      </w:pPr>
      <w:r w:rsidRPr="004B68C4">
        <w:rPr>
          <w:b/>
          <w:bCs/>
          <w:sz w:val="28"/>
          <w:szCs w:val="28"/>
        </w:rPr>
        <w:t>Highlight Actions</w:t>
      </w:r>
      <w:r w:rsidRPr="004B68C4">
        <w:rPr>
          <w:sz w:val="28"/>
          <w:szCs w:val="28"/>
        </w:rPr>
        <w:t>: Clicking on a country highlights its data across all charts.</w:t>
      </w:r>
    </w:p>
    <w:p w14:paraId="5597687D" w14:textId="77777777" w:rsidR="004B68C4" w:rsidRPr="004B68C4" w:rsidRDefault="004B68C4" w:rsidP="00345556">
      <w:pPr>
        <w:numPr>
          <w:ilvl w:val="0"/>
          <w:numId w:val="24"/>
        </w:numPr>
        <w:jc w:val="both"/>
        <w:rPr>
          <w:sz w:val="28"/>
          <w:szCs w:val="28"/>
        </w:rPr>
      </w:pPr>
      <w:r w:rsidRPr="004B68C4">
        <w:rPr>
          <w:b/>
          <w:bCs/>
          <w:sz w:val="28"/>
          <w:szCs w:val="28"/>
        </w:rPr>
        <w:t>Tooltip Popups</w:t>
      </w:r>
      <w:r w:rsidRPr="004B68C4">
        <w:rPr>
          <w:sz w:val="28"/>
          <w:szCs w:val="28"/>
        </w:rPr>
        <w:t>: Provide contextual information on hover (e.g., “Renewable electricity in Germany: 42.5% in 2020”).</w:t>
      </w:r>
    </w:p>
    <w:p w14:paraId="2C905C20" w14:textId="77777777" w:rsidR="004B68C4" w:rsidRDefault="004B68C4" w:rsidP="00345556">
      <w:pPr>
        <w:jc w:val="both"/>
        <w:rPr>
          <w:sz w:val="28"/>
          <w:szCs w:val="28"/>
        </w:rPr>
      </w:pPr>
      <w:r w:rsidRPr="004B68C4">
        <w:rPr>
          <w:sz w:val="28"/>
          <w:szCs w:val="28"/>
        </w:rPr>
        <w:t>These features ensure that users can explore data intuitively without requiring technical expertise.</w:t>
      </w:r>
    </w:p>
    <w:p w14:paraId="480385BC" w14:textId="77777777" w:rsidR="006E541A" w:rsidRPr="004B68C4" w:rsidRDefault="006E541A" w:rsidP="00345556">
      <w:pPr>
        <w:jc w:val="both"/>
        <w:rPr>
          <w:sz w:val="28"/>
          <w:szCs w:val="28"/>
        </w:rPr>
      </w:pPr>
    </w:p>
    <w:p w14:paraId="392B13DD" w14:textId="77777777" w:rsidR="004B68C4" w:rsidRPr="004B68C4" w:rsidRDefault="004B68C4" w:rsidP="00345556">
      <w:pPr>
        <w:jc w:val="both"/>
        <w:rPr>
          <w:b/>
          <w:bCs/>
          <w:sz w:val="28"/>
          <w:szCs w:val="28"/>
        </w:rPr>
      </w:pPr>
      <w:r w:rsidRPr="004B68C4">
        <w:rPr>
          <w:b/>
          <w:bCs/>
          <w:sz w:val="28"/>
          <w:szCs w:val="28"/>
        </w:rPr>
        <w:t>6.5 Design Principles</w:t>
      </w:r>
    </w:p>
    <w:p w14:paraId="44A5CFC4" w14:textId="77777777" w:rsidR="004B68C4" w:rsidRPr="004B68C4" w:rsidRDefault="004B68C4" w:rsidP="00345556">
      <w:pPr>
        <w:jc w:val="both"/>
        <w:rPr>
          <w:sz w:val="28"/>
          <w:szCs w:val="28"/>
        </w:rPr>
      </w:pPr>
      <w:r w:rsidRPr="004B68C4">
        <w:rPr>
          <w:sz w:val="28"/>
          <w:szCs w:val="28"/>
        </w:rPr>
        <w:t>The dashboard was built using best practices in data visualization and user interface design:</w:t>
      </w:r>
    </w:p>
    <w:p w14:paraId="28205ACF" w14:textId="77777777" w:rsidR="004B68C4" w:rsidRPr="004B68C4" w:rsidRDefault="004B68C4" w:rsidP="00345556">
      <w:pPr>
        <w:numPr>
          <w:ilvl w:val="0"/>
          <w:numId w:val="25"/>
        </w:numPr>
        <w:jc w:val="both"/>
        <w:rPr>
          <w:sz w:val="28"/>
          <w:szCs w:val="28"/>
        </w:rPr>
      </w:pPr>
      <w:r w:rsidRPr="004B68C4">
        <w:rPr>
          <w:b/>
          <w:bCs/>
          <w:sz w:val="28"/>
          <w:szCs w:val="28"/>
        </w:rPr>
        <w:t>Clarity</w:t>
      </w:r>
      <w:r w:rsidRPr="004B68C4">
        <w:rPr>
          <w:sz w:val="28"/>
          <w:szCs w:val="28"/>
        </w:rPr>
        <w:t>: Minimalist layout with clear labels and legends.</w:t>
      </w:r>
    </w:p>
    <w:p w14:paraId="7C489169" w14:textId="77777777" w:rsidR="004B68C4" w:rsidRPr="004B68C4" w:rsidRDefault="004B68C4" w:rsidP="00345556">
      <w:pPr>
        <w:numPr>
          <w:ilvl w:val="0"/>
          <w:numId w:val="25"/>
        </w:numPr>
        <w:jc w:val="both"/>
        <w:rPr>
          <w:sz w:val="28"/>
          <w:szCs w:val="28"/>
        </w:rPr>
      </w:pPr>
      <w:r w:rsidRPr="004B68C4">
        <w:rPr>
          <w:b/>
          <w:bCs/>
          <w:sz w:val="28"/>
          <w:szCs w:val="28"/>
        </w:rPr>
        <w:t>Consistency</w:t>
      </w:r>
      <w:r w:rsidRPr="004B68C4">
        <w:rPr>
          <w:sz w:val="28"/>
          <w:szCs w:val="28"/>
        </w:rPr>
        <w:t>: Uniform color schemes and chart styles across indicators.</w:t>
      </w:r>
    </w:p>
    <w:p w14:paraId="06FF5DA9" w14:textId="77777777" w:rsidR="004B68C4" w:rsidRPr="004B68C4" w:rsidRDefault="004B68C4" w:rsidP="00345556">
      <w:pPr>
        <w:numPr>
          <w:ilvl w:val="0"/>
          <w:numId w:val="25"/>
        </w:numPr>
        <w:jc w:val="both"/>
        <w:rPr>
          <w:sz w:val="28"/>
          <w:szCs w:val="28"/>
        </w:rPr>
      </w:pPr>
      <w:r w:rsidRPr="004B68C4">
        <w:rPr>
          <w:b/>
          <w:bCs/>
          <w:sz w:val="28"/>
          <w:szCs w:val="28"/>
        </w:rPr>
        <w:t>Accessibility</w:t>
      </w:r>
      <w:r w:rsidRPr="004B68C4">
        <w:rPr>
          <w:sz w:val="28"/>
          <w:szCs w:val="28"/>
        </w:rPr>
        <w:t>: Designed for readability on both desktop and tablet screens.</w:t>
      </w:r>
    </w:p>
    <w:p w14:paraId="0DB8E142" w14:textId="77777777" w:rsidR="004B68C4" w:rsidRDefault="004B68C4" w:rsidP="00345556">
      <w:pPr>
        <w:numPr>
          <w:ilvl w:val="0"/>
          <w:numId w:val="25"/>
        </w:numPr>
        <w:jc w:val="both"/>
        <w:rPr>
          <w:sz w:val="28"/>
          <w:szCs w:val="28"/>
        </w:rPr>
      </w:pPr>
      <w:r w:rsidRPr="004B68C4">
        <w:rPr>
          <w:b/>
          <w:bCs/>
          <w:sz w:val="28"/>
          <w:szCs w:val="28"/>
        </w:rPr>
        <w:t>Responsiveness</w:t>
      </w:r>
      <w:r w:rsidRPr="004B68C4">
        <w:rPr>
          <w:sz w:val="28"/>
          <w:szCs w:val="28"/>
        </w:rPr>
        <w:t>: Charts adjust dynamically based on filter selections.</w:t>
      </w:r>
    </w:p>
    <w:p w14:paraId="5A75EDF6" w14:textId="77777777" w:rsidR="006E541A" w:rsidRPr="004B68C4" w:rsidRDefault="006E541A" w:rsidP="00345556">
      <w:pPr>
        <w:ind w:left="720"/>
        <w:jc w:val="both"/>
        <w:rPr>
          <w:sz w:val="28"/>
          <w:szCs w:val="28"/>
        </w:rPr>
      </w:pPr>
    </w:p>
    <w:p w14:paraId="08A651AF" w14:textId="77777777" w:rsidR="004B68C4" w:rsidRPr="004B68C4" w:rsidRDefault="004B68C4" w:rsidP="00345556">
      <w:pPr>
        <w:jc w:val="both"/>
        <w:rPr>
          <w:b/>
          <w:bCs/>
          <w:sz w:val="28"/>
          <w:szCs w:val="28"/>
        </w:rPr>
      </w:pPr>
      <w:r w:rsidRPr="004B68C4">
        <w:rPr>
          <w:b/>
          <w:bCs/>
          <w:sz w:val="28"/>
          <w:szCs w:val="28"/>
        </w:rPr>
        <w:t>6.6 Insights and Observations</w:t>
      </w:r>
    </w:p>
    <w:p w14:paraId="6F985C98" w14:textId="77777777" w:rsidR="004B68C4" w:rsidRPr="004B68C4" w:rsidRDefault="004B68C4" w:rsidP="00345556">
      <w:pPr>
        <w:jc w:val="both"/>
        <w:rPr>
          <w:sz w:val="28"/>
          <w:szCs w:val="28"/>
        </w:rPr>
      </w:pPr>
      <w:r w:rsidRPr="004B68C4">
        <w:rPr>
          <w:sz w:val="28"/>
          <w:szCs w:val="28"/>
        </w:rPr>
        <w:t>During dashboard testing and analysis, several key insights emerged:</w:t>
      </w:r>
    </w:p>
    <w:p w14:paraId="432531FF" w14:textId="77777777" w:rsidR="004B68C4" w:rsidRPr="004B68C4" w:rsidRDefault="004B68C4" w:rsidP="00345556">
      <w:pPr>
        <w:numPr>
          <w:ilvl w:val="0"/>
          <w:numId w:val="26"/>
        </w:numPr>
        <w:jc w:val="both"/>
        <w:rPr>
          <w:sz w:val="28"/>
          <w:szCs w:val="28"/>
        </w:rPr>
      </w:pPr>
      <w:r w:rsidRPr="004B68C4">
        <w:rPr>
          <w:sz w:val="28"/>
          <w:szCs w:val="28"/>
        </w:rPr>
        <w:t>Countries with high renewable energy adoption (e.g., Norway, Iceland) also tend to have high internet penetration, suggesting a correlation between infrastructure and sustainability.</w:t>
      </w:r>
    </w:p>
    <w:p w14:paraId="04FBEA5E" w14:textId="77777777" w:rsidR="004B68C4" w:rsidRPr="004B68C4" w:rsidRDefault="004B68C4" w:rsidP="00345556">
      <w:pPr>
        <w:numPr>
          <w:ilvl w:val="0"/>
          <w:numId w:val="26"/>
        </w:numPr>
        <w:jc w:val="both"/>
        <w:rPr>
          <w:sz w:val="28"/>
          <w:szCs w:val="28"/>
        </w:rPr>
      </w:pPr>
      <w:r w:rsidRPr="004B68C4">
        <w:rPr>
          <w:sz w:val="28"/>
          <w:szCs w:val="28"/>
        </w:rPr>
        <w:t>Fertility rates remain high in several African nations, while European countries show declining trends.</w:t>
      </w:r>
    </w:p>
    <w:p w14:paraId="4F5ACCBF" w14:textId="77777777" w:rsidR="004B68C4" w:rsidRPr="004B68C4" w:rsidRDefault="004B68C4" w:rsidP="00345556">
      <w:pPr>
        <w:numPr>
          <w:ilvl w:val="0"/>
          <w:numId w:val="26"/>
        </w:numPr>
        <w:jc w:val="both"/>
        <w:rPr>
          <w:sz w:val="28"/>
          <w:szCs w:val="28"/>
        </w:rPr>
      </w:pPr>
      <w:r w:rsidRPr="004B68C4">
        <w:rPr>
          <w:sz w:val="28"/>
          <w:szCs w:val="28"/>
        </w:rPr>
        <w:lastRenderedPageBreak/>
        <w:t>Protected terrestrial area coverage varies significantly, with some countries exceeding 30% while others remain below 5%.</w:t>
      </w:r>
    </w:p>
    <w:p w14:paraId="696DA8DB" w14:textId="77777777" w:rsidR="004B68C4" w:rsidRPr="004B68C4" w:rsidRDefault="004B68C4" w:rsidP="00345556">
      <w:pPr>
        <w:numPr>
          <w:ilvl w:val="0"/>
          <w:numId w:val="26"/>
        </w:numPr>
        <w:jc w:val="both"/>
        <w:rPr>
          <w:sz w:val="28"/>
          <w:szCs w:val="28"/>
        </w:rPr>
      </w:pPr>
      <w:r w:rsidRPr="004B68C4">
        <w:rPr>
          <w:sz w:val="28"/>
          <w:szCs w:val="28"/>
        </w:rPr>
        <w:t>Net migration trends reveal geopolitical shifts, with countries like Germany and Canada showing consistent positive migration, while others like Syria and Venezuela show negative outflows.</w:t>
      </w:r>
    </w:p>
    <w:p w14:paraId="2EF3C1DC" w14:textId="77777777" w:rsidR="004B68C4" w:rsidRPr="004B68C4" w:rsidRDefault="004B68C4" w:rsidP="00345556">
      <w:pPr>
        <w:jc w:val="both"/>
        <w:rPr>
          <w:sz w:val="28"/>
          <w:szCs w:val="28"/>
        </w:rPr>
      </w:pPr>
      <w:r w:rsidRPr="004B68C4">
        <w:rPr>
          <w:sz w:val="28"/>
          <w:szCs w:val="28"/>
        </w:rPr>
        <w:t>These insights demonstrate the dashboard’s potential to inform policy, research, and strategic planning.</w:t>
      </w:r>
    </w:p>
    <w:p w14:paraId="5860E8C4" w14:textId="77777777" w:rsidR="004B68C4" w:rsidRPr="004B68C4" w:rsidRDefault="004B68C4" w:rsidP="00345556">
      <w:pPr>
        <w:jc w:val="both"/>
        <w:rPr>
          <w:b/>
          <w:bCs/>
          <w:sz w:val="28"/>
          <w:szCs w:val="28"/>
        </w:rPr>
      </w:pPr>
      <w:r w:rsidRPr="004B68C4">
        <w:rPr>
          <w:b/>
          <w:bCs/>
          <w:sz w:val="28"/>
          <w:szCs w:val="28"/>
        </w:rPr>
        <w:t>6.7 Limitations</w:t>
      </w:r>
    </w:p>
    <w:p w14:paraId="18CE8ADC" w14:textId="77777777" w:rsidR="004B68C4" w:rsidRPr="004B68C4" w:rsidRDefault="004B68C4" w:rsidP="00345556">
      <w:pPr>
        <w:jc w:val="both"/>
        <w:rPr>
          <w:sz w:val="28"/>
          <w:szCs w:val="28"/>
        </w:rPr>
      </w:pPr>
      <w:r w:rsidRPr="004B68C4">
        <w:rPr>
          <w:sz w:val="28"/>
          <w:szCs w:val="28"/>
        </w:rPr>
        <w:t>While the ESG dashboard provides valuable insights, it has certain limitations:</w:t>
      </w:r>
    </w:p>
    <w:p w14:paraId="46B1E3BA" w14:textId="77777777" w:rsidR="004B68C4" w:rsidRPr="004B68C4" w:rsidRDefault="004B68C4" w:rsidP="00345556">
      <w:pPr>
        <w:numPr>
          <w:ilvl w:val="0"/>
          <w:numId w:val="27"/>
        </w:numPr>
        <w:jc w:val="both"/>
        <w:rPr>
          <w:sz w:val="28"/>
          <w:szCs w:val="28"/>
        </w:rPr>
      </w:pPr>
      <w:r w:rsidRPr="004B68C4">
        <w:rPr>
          <w:b/>
          <w:bCs/>
          <w:sz w:val="28"/>
          <w:szCs w:val="28"/>
        </w:rPr>
        <w:t>Data Gaps</w:t>
      </w:r>
      <w:r w:rsidRPr="004B68C4">
        <w:rPr>
          <w:sz w:val="28"/>
          <w:szCs w:val="28"/>
        </w:rPr>
        <w:t>: Some countries lack complete data for all indicators.</w:t>
      </w:r>
    </w:p>
    <w:p w14:paraId="317A2D30" w14:textId="77777777" w:rsidR="004B68C4" w:rsidRPr="004B68C4" w:rsidRDefault="004B68C4" w:rsidP="00345556">
      <w:pPr>
        <w:numPr>
          <w:ilvl w:val="0"/>
          <w:numId w:val="27"/>
        </w:numPr>
        <w:jc w:val="both"/>
        <w:rPr>
          <w:sz w:val="28"/>
          <w:szCs w:val="28"/>
        </w:rPr>
      </w:pPr>
      <w:r w:rsidRPr="004B68C4">
        <w:rPr>
          <w:b/>
          <w:bCs/>
          <w:sz w:val="28"/>
          <w:szCs w:val="28"/>
        </w:rPr>
        <w:t>Static Data</w:t>
      </w:r>
      <w:r w:rsidRPr="004B68C4">
        <w:rPr>
          <w:sz w:val="28"/>
          <w:szCs w:val="28"/>
        </w:rPr>
        <w:t>: The dashboard does not include real-time updates or predictive analytics.</w:t>
      </w:r>
    </w:p>
    <w:p w14:paraId="37246361" w14:textId="77777777" w:rsidR="004B68C4" w:rsidRPr="004B68C4" w:rsidRDefault="004B68C4" w:rsidP="00345556">
      <w:pPr>
        <w:numPr>
          <w:ilvl w:val="0"/>
          <w:numId w:val="27"/>
        </w:numPr>
        <w:jc w:val="both"/>
        <w:rPr>
          <w:sz w:val="28"/>
          <w:szCs w:val="28"/>
        </w:rPr>
      </w:pPr>
      <w:r w:rsidRPr="004B68C4">
        <w:rPr>
          <w:b/>
          <w:bCs/>
          <w:sz w:val="28"/>
          <w:szCs w:val="28"/>
        </w:rPr>
        <w:t>Simplified Metrics</w:t>
      </w:r>
      <w:r w:rsidRPr="004B68C4">
        <w:rPr>
          <w:sz w:val="28"/>
          <w:szCs w:val="28"/>
        </w:rPr>
        <w:t>: Complex ESG dimensions (e.g., governance quality) are represented using proxy indicators.</w:t>
      </w:r>
    </w:p>
    <w:p w14:paraId="0A054B05" w14:textId="77777777" w:rsidR="004B68C4" w:rsidRDefault="004B68C4" w:rsidP="00345556">
      <w:pPr>
        <w:jc w:val="both"/>
        <w:rPr>
          <w:sz w:val="28"/>
          <w:szCs w:val="28"/>
        </w:rPr>
      </w:pPr>
      <w:r w:rsidRPr="004B68C4">
        <w:rPr>
          <w:sz w:val="28"/>
          <w:szCs w:val="28"/>
        </w:rPr>
        <w:t>Future enhancements could include integration with live APIs, predictive modeling, and expanded indicator coverage.</w:t>
      </w:r>
    </w:p>
    <w:p w14:paraId="6DBFC59A" w14:textId="77777777" w:rsidR="00957732" w:rsidRPr="004B68C4" w:rsidRDefault="00957732" w:rsidP="00345556">
      <w:pPr>
        <w:jc w:val="both"/>
        <w:rPr>
          <w:sz w:val="28"/>
          <w:szCs w:val="28"/>
        </w:rPr>
      </w:pPr>
    </w:p>
    <w:p w14:paraId="36C2FE55" w14:textId="77777777" w:rsidR="006E541A" w:rsidRPr="006E541A" w:rsidRDefault="006E541A" w:rsidP="00345556">
      <w:pPr>
        <w:jc w:val="both"/>
        <w:rPr>
          <w:b/>
          <w:bCs/>
          <w:sz w:val="28"/>
          <w:szCs w:val="28"/>
        </w:rPr>
      </w:pPr>
      <w:r w:rsidRPr="006E541A">
        <w:rPr>
          <w:b/>
          <w:bCs/>
          <w:sz w:val="28"/>
          <w:szCs w:val="28"/>
        </w:rPr>
        <w:t>7.1 Purpose and Significance</w:t>
      </w:r>
    </w:p>
    <w:p w14:paraId="71A3E64E" w14:textId="77777777" w:rsidR="006E541A" w:rsidRPr="006E541A" w:rsidRDefault="006E541A" w:rsidP="00345556">
      <w:pPr>
        <w:jc w:val="both"/>
        <w:rPr>
          <w:sz w:val="28"/>
          <w:szCs w:val="28"/>
        </w:rPr>
      </w:pPr>
      <w:r w:rsidRPr="006E541A">
        <w:rPr>
          <w:sz w:val="28"/>
          <w:szCs w:val="28"/>
        </w:rPr>
        <w:t>In an era of increasing regulatory scrutiny and data-driven operations, organizations must ensure that their internal data practices are transparent, secure, and compliant. The Data Governance Dashboard addresses this need by:</w:t>
      </w:r>
    </w:p>
    <w:p w14:paraId="37C73FF6" w14:textId="77777777" w:rsidR="006E541A" w:rsidRPr="006E541A" w:rsidRDefault="006E541A" w:rsidP="00345556">
      <w:pPr>
        <w:numPr>
          <w:ilvl w:val="0"/>
          <w:numId w:val="28"/>
        </w:numPr>
        <w:jc w:val="both"/>
        <w:rPr>
          <w:sz w:val="28"/>
          <w:szCs w:val="28"/>
        </w:rPr>
      </w:pPr>
      <w:r w:rsidRPr="006E541A">
        <w:rPr>
          <w:sz w:val="28"/>
          <w:szCs w:val="28"/>
        </w:rPr>
        <w:t>Providing visibility into data quality trends over time.</w:t>
      </w:r>
    </w:p>
    <w:p w14:paraId="71EDA37F" w14:textId="77777777" w:rsidR="006E541A" w:rsidRPr="006E541A" w:rsidRDefault="006E541A" w:rsidP="00345556">
      <w:pPr>
        <w:numPr>
          <w:ilvl w:val="0"/>
          <w:numId w:val="28"/>
        </w:numPr>
        <w:jc w:val="both"/>
        <w:rPr>
          <w:sz w:val="28"/>
          <w:szCs w:val="28"/>
        </w:rPr>
      </w:pPr>
      <w:r w:rsidRPr="006E541A">
        <w:rPr>
          <w:sz w:val="28"/>
          <w:szCs w:val="28"/>
        </w:rPr>
        <w:t>Tracking access request patterns and approval workflows.</w:t>
      </w:r>
    </w:p>
    <w:p w14:paraId="44A624E4" w14:textId="77777777" w:rsidR="006E541A" w:rsidRPr="006E541A" w:rsidRDefault="006E541A" w:rsidP="00345556">
      <w:pPr>
        <w:numPr>
          <w:ilvl w:val="0"/>
          <w:numId w:val="28"/>
        </w:numPr>
        <w:jc w:val="both"/>
        <w:rPr>
          <w:sz w:val="28"/>
          <w:szCs w:val="28"/>
        </w:rPr>
      </w:pPr>
      <w:r w:rsidRPr="006E541A">
        <w:rPr>
          <w:sz w:val="28"/>
          <w:szCs w:val="28"/>
        </w:rPr>
        <w:t>Monitoring privacy exposure and remediation efforts.</w:t>
      </w:r>
    </w:p>
    <w:p w14:paraId="34E20C15" w14:textId="77777777" w:rsidR="006E541A" w:rsidRPr="006E541A" w:rsidRDefault="006E541A" w:rsidP="00345556">
      <w:pPr>
        <w:numPr>
          <w:ilvl w:val="0"/>
          <w:numId w:val="28"/>
        </w:numPr>
        <w:jc w:val="both"/>
        <w:rPr>
          <w:sz w:val="28"/>
          <w:szCs w:val="28"/>
        </w:rPr>
      </w:pPr>
      <w:r w:rsidRPr="006E541A">
        <w:rPr>
          <w:sz w:val="28"/>
          <w:szCs w:val="28"/>
        </w:rPr>
        <w:t>Analyzing security incidents by type, frequency, and response time.</w:t>
      </w:r>
    </w:p>
    <w:p w14:paraId="5EF63F85" w14:textId="77777777" w:rsidR="006E541A" w:rsidRPr="006E541A" w:rsidRDefault="006E541A" w:rsidP="00345556">
      <w:pPr>
        <w:numPr>
          <w:ilvl w:val="0"/>
          <w:numId w:val="28"/>
        </w:numPr>
        <w:jc w:val="both"/>
        <w:rPr>
          <w:sz w:val="28"/>
          <w:szCs w:val="28"/>
        </w:rPr>
      </w:pPr>
      <w:r w:rsidRPr="006E541A">
        <w:rPr>
          <w:sz w:val="28"/>
          <w:szCs w:val="28"/>
        </w:rPr>
        <w:t>Evaluating audit outcomes and regulatory compliance.</w:t>
      </w:r>
    </w:p>
    <w:p w14:paraId="27EFAC82" w14:textId="77777777" w:rsidR="006E541A" w:rsidRDefault="006E541A" w:rsidP="00345556">
      <w:pPr>
        <w:jc w:val="both"/>
        <w:rPr>
          <w:sz w:val="28"/>
          <w:szCs w:val="28"/>
        </w:rPr>
      </w:pPr>
      <w:r w:rsidRPr="006E541A">
        <w:rPr>
          <w:sz w:val="28"/>
          <w:szCs w:val="28"/>
        </w:rPr>
        <w:t>By consolidating these metrics into a single interactive platform, the dashboard supports proactive governance, risk mitigation, and continuous improvement.</w:t>
      </w:r>
    </w:p>
    <w:p w14:paraId="30B9ACE0" w14:textId="77777777" w:rsidR="006E541A" w:rsidRPr="006E541A" w:rsidRDefault="006E541A" w:rsidP="00345556">
      <w:pPr>
        <w:jc w:val="both"/>
        <w:rPr>
          <w:b/>
          <w:bCs/>
          <w:sz w:val="28"/>
          <w:szCs w:val="28"/>
        </w:rPr>
      </w:pPr>
      <w:r w:rsidRPr="006E541A">
        <w:rPr>
          <w:b/>
          <w:bCs/>
          <w:sz w:val="28"/>
          <w:szCs w:val="28"/>
        </w:rPr>
        <w:t>7.2 Data Categories and Metrics</w:t>
      </w:r>
    </w:p>
    <w:p w14:paraId="5E29E94F" w14:textId="77777777" w:rsidR="006E541A" w:rsidRPr="006E541A" w:rsidRDefault="006E541A" w:rsidP="00345556">
      <w:pPr>
        <w:jc w:val="both"/>
        <w:rPr>
          <w:sz w:val="28"/>
          <w:szCs w:val="28"/>
        </w:rPr>
      </w:pPr>
      <w:r w:rsidRPr="006E541A">
        <w:rPr>
          <w:sz w:val="28"/>
          <w:szCs w:val="28"/>
        </w:rPr>
        <w:t>The dashboard integrates multiple categories of governance data, each with specific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528"/>
      </w:tblGrid>
      <w:tr w:rsidR="006E541A" w:rsidRPr="006E541A" w14:paraId="6C4F7D59" w14:textId="77777777">
        <w:trPr>
          <w:tblHeader/>
          <w:tblCellSpacing w:w="15" w:type="dxa"/>
        </w:trPr>
        <w:tc>
          <w:tcPr>
            <w:tcW w:w="0" w:type="auto"/>
            <w:vAlign w:val="center"/>
            <w:hideMark/>
          </w:tcPr>
          <w:p w14:paraId="08E87709" w14:textId="77777777" w:rsidR="006E541A" w:rsidRPr="006E541A" w:rsidRDefault="006E541A" w:rsidP="00345556">
            <w:pPr>
              <w:jc w:val="both"/>
              <w:rPr>
                <w:b/>
                <w:bCs/>
                <w:sz w:val="28"/>
                <w:szCs w:val="28"/>
              </w:rPr>
            </w:pPr>
            <w:r w:rsidRPr="006E541A">
              <w:rPr>
                <w:b/>
                <w:bCs/>
                <w:sz w:val="28"/>
                <w:szCs w:val="28"/>
              </w:rPr>
              <w:t>Category</w:t>
            </w:r>
          </w:p>
        </w:tc>
        <w:tc>
          <w:tcPr>
            <w:tcW w:w="0" w:type="auto"/>
            <w:vAlign w:val="center"/>
            <w:hideMark/>
          </w:tcPr>
          <w:p w14:paraId="592B46FF" w14:textId="77777777" w:rsidR="006E541A" w:rsidRPr="006E541A" w:rsidRDefault="006E541A" w:rsidP="00345556">
            <w:pPr>
              <w:jc w:val="both"/>
              <w:rPr>
                <w:b/>
                <w:bCs/>
                <w:sz w:val="28"/>
                <w:szCs w:val="28"/>
              </w:rPr>
            </w:pPr>
            <w:r w:rsidRPr="006E541A">
              <w:rPr>
                <w:b/>
                <w:bCs/>
                <w:sz w:val="28"/>
                <w:szCs w:val="28"/>
              </w:rPr>
              <w:t>Key Metrics</w:t>
            </w:r>
          </w:p>
        </w:tc>
      </w:tr>
      <w:tr w:rsidR="006E541A" w:rsidRPr="006E541A" w14:paraId="53A230D0" w14:textId="77777777">
        <w:trPr>
          <w:tblCellSpacing w:w="15" w:type="dxa"/>
        </w:trPr>
        <w:tc>
          <w:tcPr>
            <w:tcW w:w="0" w:type="auto"/>
            <w:vAlign w:val="center"/>
            <w:hideMark/>
          </w:tcPr>
          <w:p w14:paraId="4088C1EF" w14:textId="77777777" w:rsidR="006E541A" w:rsidRPr="006E541A" w:rsidRDefault="006E541A" w:rsidP="00345556">
            <w:pPr>
              <w:jc w:val="both"/>
              <w:rPr>
                <w:sz w:val="28"/>
                <w:szCs w:val="28"/>
              </w:rPr>
            </w:pPr>
            <w:r w:rsidRPr="006E541A">
              <w:rPr>
                <w:sz w:val="28"/>
                <w:szCs w:val="28"/>
              </w:rPr>
              <w:t>Data Quality</w:t>
            </w:r>
          </w:p>
        </w:tc>
        <w:tc>
          <w:tcPr>
            <w:tcW w:w="0" w:type="auto"/>
            <w:vAlign w:val="center"/>
            <w:hideMark/>
          </w:tcPr>
          <w:p w14:paraId="5984B860" w14:textId="77777777" w:rsidR="006E541A" w:rsidRPr="006E541A" w:rsidRDefault="006E541A" w:rsidP="00345556">
            <w:pPr>
              <w:jc w:val="both"/>
              <w:rPr>
                <w:sz w:val="28"/>
                <w:szCs w:val="28"/>
              </w:rPr>
            </w:pPr>
            <w:r w:rsidRPr="006E541A">
              <w:rPr>
                <w:sz w:val="28"/>
                <w:szCs w:val="28"/>
              </w:rPr>
              <w:t>Accuracy Rate, Completeness Rate, Consistency Rate</w:t>
            </w:r>
          </w:p>
        </w:tc>
      </w:tr>
      <w:tr w:rsidR="006E541A" w:rsidRPr="006E541A" w14:paraId="14251737" w14:textId="77777777">
        <w:trPr>
          <w:tblCellSpacing w:w="15" w:type="dxa"/>
        </w:trPr>
        <w:tc>
          <w:tcPr>
            <w:tcW w:w="0" w:type="auto"/>
            <w:vAlign w:val="center"/>
            <w:hideMark/>
          </w:tcPr>
          <w:p w14:paraId="103771A9" w14:textId="77777777" w:rsidR="006E541A" w:rsidRPr="006E541A" w:rsidRDefault="006E541A" w:rsidP="00345556">
            <w:pPr>
              <w:jc w:val="both"/>
              <w:rPr>
                <w:sz w:val="28"/>
                <w:szCs w:val="28"/>
              </w:rPr>
            </w:pPr>
            <w:r w:rsidRPr="006E541A">
              <w:rPr>
                <w:sz w:val="28"/>
                <w:szCs w:val="28"/>
              </w:rPr>
              <w:t>Access Control</w:t>
            </w:r>
          </w:p>
        </w:tc>
        <w:tc>
          <w:tcPr>
            <w:tcW w:w="0" w:type="auto"/>
            <w:vAlign w:val="center"/>
            <w:hideMark/>
          </w:tcPr>
          <w:p w14:paraId="3A10088F" w14:textId="77777777" w:rsidR="006E541A" w:rsidRPr="006E541A" w:rsidRDefault="006E541A" w:rsidP="00345556">
            <w:pPr>
              <w:jc w:val="both"/>
              <w:rPr>
                <w:sz w:val="28"/>
                <w:szCs w:val="28"/>
              </w:rPr>
            </w:pPr>
            <w:r w:rsidRPr="006E541A">
              <w:rPr>
                <w:sz w:val="28"/>
                <w:szCs w:val="28"/>
              </w:rPr>
              <w:t>Total Requests, Approved/Denied/Pending by Role and Department</w:t>
            </w:r>
          </w:p>
        </w:tc>
      </w:tr>
      <w:tr w:rsidR="006E541A" w:rsidRPr="006E541A" w14:paraId="69F4381C" w14:textId="77777777">
        <w:trPr>
          <w:tblCellSpacing w:w="15" w:type="dxa"/>
        </w:trPr>
        <w:tc>
          <w:tcPr>
            <w:tcW w:w="0" w:type="auto"/>
            <w:vAlign w:val="center"/>
            <w:hideMark/>
          </w:tcPr>
          <w:p w14:paraId="6DF85479" w14:textId="77777777" w:rsidR="006E541A" w:rsidRPr="006E541A" w:rsidRDefault="006E541A" w:rsidP="00345556">
            <w:pPr>
              <w:jc w:val="both"/>
              <w:rPr>
                <w:sz w:val="28"/>
                <w:szCs w:val="28"/>
              </w:rPr>
            </w:pPr>
            <w:r w:rsidRPr="006E541A">
              <w:rPr>
                <w:sz w:val="28"/>
                <w:szCs w:val="28"/>
              </w:rPr>
              <w:t>Privacy Compliance</w:t>
            </w:r>
          </w:p>
        </w:tc>
        <w:tc>
          <w:tcPr>
            <w:tcW w:w="0" w:type="auto"/>
            <w:vAlign w:val="center"/>
            <w:hideMark/>
          </w:tcPr>
          <w:p w14:paraId="6ACD8856" w14:textId="77777777" w:rsidR="006E541A" w:rsidRPr="006E541A" w:rsidRDefault="006E541A" w:rsidP="00345556">
            <w:pPr>
              <w:jc w:val="both"/>
              <w:rPr>
                <w:sz w:val="28"/>
                <w:szCs w:val="28"/>
              </w:rPr>
            </w:pPr>
            <w:r w:rsidRPr="006E541A">
              <w:rPr>
                <w:sz w:val="28"/>
                <w:szCs w:val="28"/>
              </w:rPr>
              <w:t>Exposure Rate, Remediation Rate, Compliance Rate</w:t>
            </w:r>
          </w:p>
        </w:tc>
      </w:tr>
      <w:tr w:rsidR="006E541A" w:rsidRPr="006E541A" w14:paraId="65375A67" w14:textId="77777777">
        <w:trPr>
          <w:tblCellSpacing w:w="15" w:type="dxa"/>
        </w:trPr>
        <w:tc>
          <w:tcPr>
            <w:tcW w:w="0" w:type="auto"/>
            <w:vAlign w:val="center"/>
            <w:hideMark/>
          </w:tcPr>
          <w:p w14:paraId="59198787" w14:textId="77777777" w:rsidR="006E541A" w:rsidRPr="006E541A" w:rsidRDefault="006E541A" w:rsidP="00345556">
            <w:pPr>
              <w:jc w:val="both"/>
              <w:rPr>
                <w:sz w:val="28"/>
                <w:szCs w:val="28"/>
              </w:rPr>
            </w:pPr>
            <w:r w:rsidRPr="006E541A">
              <w:rPr>
                <w:sz w:val="28"/>
                <w:szCs w:val="28"/>
              </w:rPr>
              <w:t>Security Incidents</w:t>
            </w:r>
          </w:p>
        </w:tc>
        <w:tc>
          <w:tcPr>
            <w:tcW w:w="0" w:type="auto"/>
            <w:vAlign w:val="center"/>
            <w:hideMark/>
          </w:tcPr>
          <w:p w14:paraId="43711B76" w14:textId="77777777" w:rsidR="006E541A" w:rsidRPr="006E541A" w:rsidRDefault="006E541A" w:rsidP="00345556">
            <w:pPr>
              <w:jc w:val="both"/>
              <w:rPr>
                <w:sz w:val="28"/>
                <w:szCs w:val="28"/>
              </w:rPr>
            </w:pPr>
            <w:r w:rsidRPr="006E541A">
              <w:rPr>
                <w:sz w:val="28"/>
                <w:szCs w:val="28"/>
              </w:rPr>
              <w:t>Incident Type, Detection Time, Response Time</w:t>
            </w:r>
          </w:p>
        </w:tc>
      </w:tr>
      <w:tr w:rsidR="006E541A" w:rsidRPr="006E541A" w14:paraId="49B1A16F" w14:textId="77777777">
        <w:trPr>
          <w:tblCellSpacing w:w="15" w:type="dxa"/>
        </w:trPr>
        <w:tc>
          <w:tcPr>
            <w:tcW w:w="0" w:type="auto"/>
            <w:vAlign w:val="center"/>
            <w:hideMark/>
          </w:tcPr>
          <w:p w14:paraId="179407C6" w14:textId="77777777" w:rsidR="006E541A" w:rsidRPr="006E541A" w:rsidRDefault="006E541A" w:rsidP="00345556">
            <w:pPr>
              <w:jc w:val="both"/>
              <w:rPr>
                <w:sz w:val="28"/>
                <w:szCs w:val="28"/>
              </w:rPr>
            </w:pPr>
            <w:r w:rsidRPr="006E541A">
              <w:rPr>
                <w:sz w:val="28"/>
                <w:szCs w:val="28"/>
              </w:rPr>
              <w:t>Audit Performance</w:t>
            </w:r>
          </w:p>
        </w:tc>
        <w:tc>
          <w:tcPr>
            <w:tcW w:w="0" w:type="auto"/>
            <w:vAlign w:val="center"/>
            <w:hideMark/>
          </w:tcPr>
          <w:p w14:paraId="24FAEF0E" w14:textId="77777777" w:rsidR="006E541A" w:rsidRPr="006E541A" w:rsidRDefault="006E541A" w:rsidP="00345556">
            <w:pPr>
              <w:jc w:val="both"/>
              <w:rPr>
                <w:sz w:val="28"/>
                <w:szCs w:val="28"/>
              </w:rPr>
            </w:pPr>
            <w:r w:rsidRPr="006E541A">
              <w:rPr>
                <w:sz w:val="28"/>
                <w:szCs w:val="28"/>
              </w:rPr>
              <w:t>Audit Status, Regulation Type, Non-Compliance Count</w:t>
            </w:r>
          </w:p>
        </w:tc>
      </w:tr>
    </w:tbl>
    <w:p w14:paraId="3E8B05C0" w14:textId="77777777" w:rsidR="006E541A" w:rsidRPr="006E541A" w:rsidRDefault="006E541A" w:rsidP="00345556">
      <w:pPr>
        <w:jc w:val="both"/>
        <w:rPr>
          <w:sz w:val="28"/>
          <w:szCs w:val="28"/>
        </w:rPr>
      </w:pPr>
      <w:r w:rsidRPr="006E541A">
        <w:rPr>
          <w:sz w:val="28"/>
          <w:szCs w:val="28"/>
        </w:rPr>
        <w:lastRenderedPageBreak/>
        <w:t>These metrics were derived using calculated fields and aggregated using SQL and Excel before being visualized in Tableau.</w:t>
      </w:r>
    </w:p>
    <w:p w14:paraId="76687C33" w14:textId="77777777" w:rsidR="006E541A" w:rsidRPr="006E541A" w:rsidRDefault="006E541A" w:rsidP="00345556">
      <w:pPr>
        <w:jc w:val="both"/>
        <w:rPr>
          <w:b/>
          <w:bCs/>
          <w:sz w:val="28"/>
          <w:szCs w:val="28"/>
        </w:rPr>
      </w:pPr>
      <w:r w:rsidRPr="006E541A">
        <w:rPr>
          <w:b/>
          <w:bCs/>
          <w:sz w:val="28"/>
          <w:szCs w:val="28"/>
        </w:rPr>
        <w:t>7.3 Dashboard Layout and Components</w:t>
      </w:r>
    </w:p>
    <w:p w14:paraId="2171AE7C" w14:textId="77777777" w:rsidR="006E541A" w:rsidRPr="006E541A" w:rsidRDefault="006E541A" w:rsidP="00345556">
      <w:pPr>
        <w:jc w:val="both"/>
        <w:rPr>
          <w:sz w:val="28"/>
          <w:szCs w:val="28"/>
        </w:rPr>
      </w:pPr>
      <w:r w:rsidRPr="006E541A">
        <w:rPr>
          <w:sz w:val="28"/>
          <w:szCs w:val="28"/>
        </w:rPr>
        <w:t>The Data Governance Dashboard is divided into five major visualization zones:</w:t>
      </w:r>
    </w:p>
    <w:p w14:paraId="213F8B90" w14:textId="77777777" w:rsidR="006E541A" w:rsidRPr="006E541A" w:rsidRDefault="006E541A" w:rsidP="00345556">
      <w:pPr>
        <w:jc w:val="both"/>
        <w:rPr>
          <w:b/>
          <w:bCs/>
          <w:sz w:val="28"/>
          <w:szCs w:val="28"/>
        </w:rPr>
      </w:pPr>
      <w:r w:rsidRPr="006E541A">
        <w:rPr>
          <w:b/>
          <w:bCs/>
          <w:sz w:val="28"/>
          <w:szCs w:val="28"/>
        </w:rPr>
        <w:t>7.3.1 Data Quality Trends</w:t>
      </w:r>
    </w:p>
    <w:p w14:paraId="1DD9D5DA" w14:textId="77777777" w:rsidR="006E541A" w:rsidRPr="006E541A" w:rsidRDefault="006E541A" w:rsidP="00345556">
      <w:pPr>
        <w:numPr>
          <w:ilvl w:val="0"/>
          <w:numId w:val="29"/>
        </w:numPr>
        <w:jc w:val="both"/>
        <w:rPr>
          <w:sz w:val="28"/>
          <w:szCs w:val="28"/>
        </w:rPr>
      </w:pPr>
      <w:r w:rsidRPr="006E541A">
        <w:rPr>
          <w:b/>
          <w:bCs/>
          <w:sz w:val="28"/>
          <w:szCs w:val="28"/>
        </w:rPr>
        <w:t>Line Charts</w:t>
      </w:r>
      <w:r w:rsidRPr="006E541A">
        <w:rPr>
          <w:sz w:val="28"/>
          <w:szCs w:val="28"/>
        </w:rPr>
        <w:t xml:space="preserve"> display monthly trends for accuracy, completeness, and consistency rates.</w:t>
      </w:r>
    </w:p>
    <w:p w14:paraId="48EDCB0F" w14:textId="77777777" w:rsidR="006E541A" w:rsidRPr="006E541A" w:rsidRDefault="006E541A" w:rsidP="00345556">
      <w:pPr>
        <w:numPr>
          <w:ilvl w:val="0"/>
          <w:numId w:val="29"/>
        </w:numPr>
        <w:jc w:val="both"/>
        <w:rPr>
          <w:sz w:val="28"/>
          <w:szCs w:val="28"/>
        </w:rPr>
      </w:pPr>
      <w:r w:rsidRPr="006E541A">
        <w:rPr>
          <w:sz w:val="28"/>
          <w:szCs w:val="28"/>
        </w:rPr>
        <w:t>Users can observe fluctuations and identify periods of data degradation.</w:t>
      </w:r>
    </w:p>
    <w:p w14:paraId="6593E77F" w14:textId="77777777" w:rsidR="006E541A" w:rsidRPr="006E541A" w:rsidRDefault="006E541A" w:rsidP="00345556">
      <w:pPr>
        <w:numPr>
          <w:ilvl w:val="0"/>
          <w:numId w:val="29"/>
        </w:numPr>
        <w:jc w:val="both"/>
        <w:rPr>
          <w:sz w:val="28"/>
          <w:szCs w:val="28"/>
        </w:rPr>
      </w:pPr>
      <w:r w:rsidRPr="006E541A">
        <w:rPr>
          <w:sz w:val="28"/>
          <w:szCs w:val="28"/>
        </w:rPr>
        <w:t>Helps data stewards prioritize cleansing and validation efforts.</w:t>
      </w:r>
    </w:p>
    <w:p w14:paraId="7624E64C" w14:textId="77777777" w:rsidR="006E541A" w:rsidRPr="006E541A" w:rsidRDefault="006E541A" w:rsidP="00345556">
      <w:pPr>
        <w:jc w:val="both"/>
        <w:rPr>
          <w:b/>
          <w:bCs/>
          <w:sz w:val="28"/>
          <w:szCs w:val="28"/>
        </w:rPr>
      </w:pPr>
      <w:r w:rsidRPr="006E541A">
        <w:rPr>
          <w:b/>
          <w:bCs/>
          <w:sz w:val="28"/>
          <w:szCs w:val="28"/>
        </w:rPr>
        <w:t>7.3.2 Access Request Analysis</w:t>
      </w:r>
    </w:p>
    <w:p w14:paraId="00A3F8C9" w14:textId="77777777" w:rsidR="006E541A" w:rsidRPr="006E541A" w:rsidRDefault="006E541A" w:rsidP="00345556">
      <w:pPr>
        <w:numPr>
          <w:ilvl w:val="0"/>
          <w:numId w:val="30"/>
        </w:numPr>
        <w:jc w:val="both"/>
        <w:rPr>
          <w:sz w:val="28"/>
          <w:szCs w:val="28"/>
        </w:rPr>
      </w:pPr>
      <w:r w:rsidRPr="006E541A">
        <w:rPr>
          <w:b/>
          <w:bCs/>
          <w:sz w:val="28"/>
          <w:szCs w:val="28"/>
        </w:rPr>
        <w:t>Bar Charts</w:t>
      </w:r>
      <w:r w:rsidRPr="006E541A">
        <w:rPr>
          <w:sz w:val="28"/>
          <w:szCs w:val="28"/>
        </w:rPr>
        <w:t xml:space="preserve"> show the number of access requests by department (e.g., IT, HR, Finance).</w:t>
      </w:r>
    </w:p>
    <w:p w14:paraId="2D8BDE35" w14:textId="77777777" w:rsidR="006E541A" w:rsidRPr="006E541A" w:rsidRDefault="006E541A" w:rsidP="00345556">
      <w:pPr>
        <w:numPr>
          <w:ilvl w:val="0"/>
          <w:numId w:val="30"/>
        </w:numPr>
        <w:jc w:val="both"/>
        <w:rPr>
          <w:sz w:val="28"/>
          <w:szCs w:val="28"/>
        </w:rPr>
      </w:pPr>
      <w:r w:rsidRPr="006E541A">
        <w:rPr>
          <w:b/>
          <w:bCs/>
          <w:sz w:val="28"/>
          <w:szCs w:val="28"/>
        </w:rPr>
        <w:t>Stacked Bars</w:t>
      </w:r>
      <w:r w:rsidRPr="006E541A">
        <w:rPr>
          <w:sz w:val="28"/>
          <w:szCs w:val="28"/>
        </w:rPr>
        <w:t xml:space="preserve"> break down request outcomes (Approved, Denied, Pending) by role (e.g., Executive, Analyst, Clerk).</w:t>
      </w:r>
    </w:p>
    <w:p w14:paraId="69D87104" w14:textId="77777777" w:rsidR="006E541A" w:rsidRPr="006E541A" w:rsidRDefault="006E541A" w:rsidP="00345556">
      <w:pPr>
        <w:numPr>
          <w:ilvl w:val="0"/>
          <w:numId w:val="30"/>
        </w:numPr>
        <w:jc w:val="both"/>
        <w:rPr>
          <w:sz w:val="28"/>
          <w:szCs w:val="28"/>
        </w:rPr>
      </w:pPr>
      <w:r w:rsidRPr="006E541A">
        <w:rPr>
          <w:sz w:val="28"/>
          <w:szCs w:val="28"/>
        </w:rPr>
        <w:t>Enables analysis of approval patterns and potential bottlenecks in access workflows.</w:t>
      </w:r>
    </w:p>
    <w:p w14:paraId="2F74A306" w14:textId="77777777" w:rsidR="006E541A" w:rsidRPr="006E541A" w:rsidRDefault="006E541A" w:rsidP="00345556">
      <w:pPr>
        <w:jc w:val="both"/>
        <w:rPr>
          <w:b/>
          <w:bCs/>
          <w:sz w:val="28"/>
          <w:szCs w:val="28"/>
        </w:rPr>
      </w:pPr>
      <w:r w:rsidRPr="006E541A">
        <w:rPr>
          <w:b/>
          <w:bCs/>
          <w:sz w:val="28"/>
          <w:szCs w:val="28"/>
        </w:rPr>
        <w:t>7.3.3 Privacy Compliance Overview</w:t>
      </w:r>
    </w:p>
    <w:p w14:paraId="289EE304" w14:textId="77777777" w:rsidR="006E541A" w:rsidRPr="006E541A" w:rsidRDefault="006E541A" w:rsidP="00345556">
      <w:pPr>
        <w:numPr>
          <w:ilvl w:val="0"/>
          <w:numId w:val="31"/>
        </w:numPr>
        <w:jc w:val="both"/>
        <w:rPr>
          <w:sz w:val="28"/>
          <w:szCs w:val="28"/>
        </w:rPr>
      </w:pPr>
      <w:r w:rsidRPr="006E541A">
        <w:rPr>
          <w:b/>
          <w:bCs/>
          <w:sz w:val="28"/>
          <w:szCs w:val="28"/>
        </w:rPr>
        <w:t>Pie Charts</w:t>
      </w:r>
      <w:r w:rsidRPr="006E541A">
        <w:rPr>
          <w:sz w:val="28"/>
          <w:szCs w:val="28"/>
        </w:rPr>
        <w:t xml:space="preserve"> visualize exposure and remediation rates across departments.</w:t>
      </w:r>
    </w:p>
    <w:p w14:paraId="7277CF04" w14:textId="77777777" w:rsidR="006E541A" w:rsidRPr="006E541A" w:rsidRDefault="006E541A" w:rsidP="00345556">
      <w:pPr>
        <w:numPr>
          <w:ilvl w:val="0"/>
          <w:numId w:val="31"/>
        </w:numPr>
        <w:jc w:val="both"/>
        <w:rPr>
          <w:sz w:val="28"/>
          <w:szCs w:val="28"/>
        </w:rPr>
      </w:pPr>
      <w:r w:rsidRPr="006E541A">
        <w:rPr>
          <w:b/>
          <w:bCs/>
          <w:sz w:val="28"/>
          <w:szCs w:val="28"/>
        </w:rPr>
        <w:t>Tables</w:t>
      </w:r>
      <w:r w:rsidRPr="006E541A">
        <w:rPr>
          <w:sz w:val="28"/>
          <w:szCs w:val="28"/>
        </w:rPr>
        <w:t xml:space="preserve"> display department-wise compliance scores and remediation effectiveness.</w:t>
      </w:r>
    </w:p>
    <w:p w14:paraId="794DBFFD" w14:textId="77777777" w:rsidR="006E541A" w:rsidRPr="006E541A" w:rsidRDefault="006E541A" w:rsidP="00345556">
      <w:pPr>
        <w:numPr>
          <w:ilvl w:val="0"/>
          <w:numId w:val="31"/>
        </w:numPr>
        <w:jc w:val="both"/>
        <w:rPr>
          <w:sz w:val="28"/>
          <w:szCs w:val="28"/>
        </w:rPr>
      </w:pPr>
      <w:r w:rsidRPr="006E541A">
        <w:rPr>
          <w:sz w:val="28"/>
          <w:szCs w:val="28"/>
        </w:rPr>
        <w:t>Supports GDPR, HIPAA, and ISO27001 readiness assessments.</w:t>
      </w:r>
    </w:p>
    <w:p w14:paraId="36CB50B6" w14:textId="77777777" w:rsidR="006E541A" w:rsidRPr="006E541A" w:rsidRDefault="006E541A" w:rsidP="00345556">
      <w:pPr>
        <w:jc w:val="both"/>
        <w:rPr>
          <w:b/>
          <w:bCs/>
          <w:sz w:val="28"/>
          <w:szCs w:val="28"/>
        </w:rPr>
      </w:pPr>
      <w:r w:rsidRPr="006E541A">
        <w:rPr>
          <w:b/>
          <w:bCs/>
          <w:sz w:val="28"/>
          <w:szCs w:val="28"/>
        </w:rPr>
        <w:t>7.3.4 Security Incident Monitoring</w:t>
      </w:r>
    </w:p>
    <w:p w14:paraId="30E41D13" w14:textId="77777777" w:rsidR="006E541A" w:rsidRPr="006E541A" w:rsidRDefault="006E541A" w:rsidP="00345556">
      <w:pPr>
        <w:numPr>
          <w:ilvl w:val="0"/>
          <w:numId w:val="32"/>
        </w:numPr>
        <w:jc w:val="both"/>
        <w:rPr>
          <w:sz w:val="28"/>
          <w:szCs w:val="28"/>
        </w:rPr>
      </w:pPr>
      <w:r w:rsidRPr="006E541A">
        <w:rPr>
          <w:b/>
          <w:bCs/>
          <w:sz w:val="28"/>
          <w:szCs w:val="28"/>
        </w:rPr>
        <w:t>Bar Charts</w:t>
      </w:r>
      <w:r w:rsidRPr="006E541A">
        <w:rPr>
          <w:sz w:val="28"/>
          <w:szCs w:val="28"/>
        </w:rPr>
        <w:t xml:space="preserve"> categorize incidents by type (e.g., Phishing, Malware, Insider Threat).</w:t>
      </w:r>
    </w:p>
    <w:p w14:paraId="3A3C3C44" w14:textId="77777777" w:rsidR="006E541A" w:rsidRPr="006E541A" w:rsidRDefault="006E541A" w:rsidP="00345556">
      <w:pPr>
        <w:numPr>
          <w:ilvl w:val="0"/>
          <w:numId w:val="32"/>
        </w:numPr>
        <w:jc w:val="both"/>
        <w:rPr>
          <w:sz w:val="28"/>
          <w:szCs w:val="28"/>
        </w:rPr>
      </w:pPr>
      <w:r w:rsidRPr="006E541A">
        <w:rPr>
          <w:b/>
          <w:bCs/>
          <w:sz w:val="28"/>
          <w:szCs w:val="28"/>
        </w:rPr>
        <w:t>Scatter Plots</w:t>
      </w:r>
      <w:r w:rsidRPr="006E541A">
        <w:rPr>
          <w:sz w:val="28"/>
          <w:szCs w:val="28"/>
        </w:rPr>
        <w:t xml:space="preserve"> compare detection vs. response time for each incident.</w:t>
      </w:r>
    </w:p>
    <w:p w14:paraId="33E0D8CB" w14:textId="77777777" w:rsidR="006E541A" w:rsidRPr="006E541A" w:rsidRDefault="006E541A" w:rsidP="00345556">
      <w:pPr>
        <w:numPr>
          <w:ilvl w:val="0"/>
          <w:numId w:val="32"/>
        </w:numPr>
        <w:jc w:val="both"/>
        <w:rPr>
          <w:sz w:val="28"/>
          <w:szCs w:val="28"/>
        </w:rPr>
      </w:pPr>
      <w:r w:rsidRPr="006E541A">
        <w:rPr>
          <w:b/>
          <w:bCs/>
          <w:sz w:val="28"/>
          <w:szCs w:val="28"/>
        </w:rPr>
        <w:t>Tables</w:t>
      </w:r>
      <w:r w:rsidRPr="006E541A">
        <w:rPr>
          <w:sz w:val="28"/>
          <w:szCs w:val="28"/>
        </w:rPr>
        <w:t xml:space="preserve"> list incident IDs with timestamps and resolution status.</w:t>
      </w:r>
    </w:p>
    <w:p w14:paraId="53E9A04A" w14:textId="77777777" w:rsidR="006E541A" w:rsidRPr="006E541A" w:rsidRDefault="006E541A" w:rsidP="00345556">
      <w:pPr>
        <w:jc w:val="both"/>
        <w:rPr>
          <w:b/>
          <w:bCs/>
          <w:sz w:val="28"/>
          <w:szCs w:val="28"/>
        </w:rPr>
      </w:pPr>
      <w:r w:rsidRPr="006E541A">
        <w:rPr>
          <w:b/>
          <w:bCs/>
          <w:sz w:val="28"/>
          <w:szCs w:val="28"/>
        </w:rPr>
        <w:t>7.3.5 Audit Performance Summary</w:t>
      </w:r>
    </w:p>
    <w:p w14:paraId="44B707BB" w14:textId="77777777" w:rsidR="006E541A" w:rsidRPr="006E541A" w:rsidRDefault="006E541A" w:rsidP="00345556">
      <w:pPr>
        <w:numPr>
          <w:ilvl w:val="0"/>
          <w:numId w:val="33"/>
        </w:numPr>
        <w:jc w:val="both"/>
        <w:rPr>
          <w:sz w:val="28"/>
          <w:szCs w:val="28"/>
        </w:rPr>
      </w:pPr>
      <w:r w:rsidRPr="006E541A">
        <w:rPr>
          <w:b/>
          <w:bCs/>
          <w:sz w:val="28"/>
          <w:szCs w:val="28"/>
        </w:rPr>
        <w:t>Donut Charts</w:t>
      </w:r>
      <w:r w:rsidRPr="006E541A">
        <w:rPr>
          <w:sz w:val="28"/>
          <w:szCs w:val="28"/>
        </w:rPr>
        <w:t xml:space="preserve"> show the ratio of passed vs. failed audits.</w:t>
      </w:r>
    </w:p>
    <w:p w14:paraId="3CB06A66" w14:textId="77777777" w:rsidR="006E541A" w:rsidRPr="006E541A" w:rsidRDefault="006E541A" w:rsidP="00345556">
      <w:pPr>
        <w:numPr>
          <w:ilvl w:val="0"/>
          <w:numId w:val="33"/>
        </w:numPr>
        <w:jc w:val="both"/>
        <w:rPr>
          <w:sz w:val="28"/>
          <w:szCs w:val="28"/>
        </w:rPr>
      </w:pPr>
      <w:r w:rsidRPr="006E541A">
        <w:rPr>
          <w:b/>
          <w:bCs/>
          <w:sz w:val="28"/>
          <w:szCs w:val="28"/>
        </w:rPr>
        <w:t>Tables</w:t>
      </w:r>
      <w:r w:rsidRPr="006E541A">
        <w:rPr>
          <w:sz w:val="28"/>
          <w:szCs w:val="28"/>
        </w:rPr>
        <w:t xml:space="preserve"> list audit IDs, regulations (e.g., SOX, GDPR), and non-compliance counts.</w:t>
      </w:r>
    </w:p>
    <w:p w14:paraId="56EEA03F" w14:textId="77777777" w:rsidR="006E541A" w:rsidRPr="006E541A" w:rsidRDefault="006E541A" w:rsidP="00345556">
      <w:pPr>
        <w:numPr>
          <w:ilvl w:val="0"/>
          <w:numId w:val="33"/>
        </w:numPr>
        <w:jc w:val="both"/>
        <w:rPr>
          <w:sz w:val="28"/>
          <w:szCs w:val="28"/>
        </w:rPr>
      </w:pPr>
      <w:r w:rsidRPr="006E541A">
        <w:rPr>
          <w:sz w:val="28"/>
          <w:szCs w:val="28"/>
        </w:rPr>
        <w:t>Helps compliance teams track regulatory alignment and audit readiness.</w:t>
      </w:r>
    </w:p>
    <w:p w14:paraId="1B867EE2" w14:textId="77777777" w:rsidR="006E541A" w:rsidRPr="006E541A" w:rsidRDefault="006E541A" w:rsidP="00345556">
      <w:pPr>
        <w:jc w:val="both"/>
        <w:rPr>
          <w:b/>
          <w:bCs/>
          <w:sz w:val="28"/>
          <w:szCs w:val="28"/>
        </w:rPr>
      </w:pPr>
      <w:r w:rsidRPr="006E541A">
        <w:rPr>
          <w:b/>
          <w:bCs/>
          <w:sz w:val="28"/>
          <w:szCs w:val="28"/>
        </w:rPr>
        <w:t>7.4 Interactivity and Filters</w:t>
      </w:r>
    </w:p>
    <w:p w14:paraId="11BE7075" w14:textId="77777777" w:rsidR="006E541A" w:rsidRPr="006E541A" w:rsidRDefault="006E541A" w:rsidP="00345556">
      <w:pPr>
        <w:jc w:val="both"/>
        <w:rPr>
          <w:sz w:val="28"/>
          <w:szCs w:val="28"/>
        </w:rPr>
      </w:pPr>
      <w:r w:rsidRPr="006E541A">
        <w:rPr>
          <w:sz w:val="28"/>
          <w:szCs w:val="28"/>
        </w:rPr>
        <w:t>To enhance usability and analytical depth, the dashboard includes the following interactive features:</w:t>
      </w:r>
    </w:p>
    <w:p w14:paraId="51ECEF80" w14:textId="77777777" w:rsidR="006E541A" w:rsidRPr="006E541A" w:rsidRDefault="006E541A" w:rsidP="00345556">
      <w:pPr>
        <w:numPr>
          <w:ilvl w:val="0"/>
          <w:numId w:val="34"/>
        </w:numPr>
        <w:jc w:val="both"/>
        <w:rPr>
          <w:sz w:val="28"/>
          <w:szCs w:val="28"/>
        </w:rPr>
      </w:pPr>
      <w:r w:rsidRPr="006E541A">
        <w:rPr>
          <w:b/>
          <w:bCs/>
          <w:sz w:val="28"/>
          <w:szCs w:val="28"/>
        </w:rPr>
        <w:t>Dropdown Filters</w:t>
      </w:r>
      <w:r w:rsidRPr="006E541A">
        <w:rPr>
          <w:sz w:val="28"/>
          <w:szCs w:val="28"/>
        </w:rPr>
        <w:t>: Select department, role, time period, or regulation.</w:t>
      </w:r>
    </w:p>
    <w:p w14:paraId="09ACE7C8" w14:textId="77777777" w:rsidR="006E541A" w:rsidRPr="006E541A" w:rsidRDefault="006E541A" w:rsidP="00345556">
      <w:pPr>
        <w:numPr>
          <w:ilvl w:val="0"/>
          <w:numId w:val="34"/>
        </w:numPr>
        <w:jc w:val="both"/>
        <w:rPr>
          <w:sz w:val="28"/>
          <w:szCs w:val="28"/>
        </w:rPr>
      </w:pPr>
      <w:r w:rsidRPr="006E541A">
        <w:rPr>
          <w:b/>
          <w:bCs/>
          <w:sz w:val="28"/>
          <w:szCs w:val="28"/>
        </w:rPr>
        <w:t>Date Sliders</w:t>
      </w:r>
      <w:r w:rsidRPr="006E541A">
        <w:rPr>
          <w:sz w:val="28"/>
          <w:szCs w:val="28"/>
        </w:rPr>
        <w:t>: Adjust time range for trend analysis.</w:t>
      </w:r>
    </w:p>
    <w:p w14:paraId="494494CF" w14:textId="77777777" w:rsidR="006E541A" w:rsidRPr="006E541A" w:rsidRDefault="006E541A" w:rsidP="00345556">
      <w:pPr>
        <w:numPr>
          <w:ilvl w:val="0"/>
          <w:numId w:val="34"/>
        </w:numPr>
        <w:jc w:val="both"/>
        <w:rPr>
          <w:sz w:val="28"/>
          <w:szCs w:val="28"/>
        </w:rPr>
      </w:pPr>
      <w:r w:rsidRPr="006E541A">
        <w:rPr>
          <w:b/>
          <w:bCs/>
          <w:sz w:val="28"/>
          <w:szCs w:val="28"/>
        </w:rPr>
        <w:t>Highlight Actions</w:t>
      </w:r>
      <w:r w:rsidRPr="006E541A">
        <w:rPr>
          <w:sz w:val="28"/>
          <w:szCs w:val="28"/>
        </w:rPr>
        <w:t>: Clicking on a department highlights its metrics across all charts.</w:t>
      </w:r>
    </w:p>
    <w:p w14:paraId="670DA908" w14:textId="77777777" w:rsidR="006E541A" w:rsidRPr="006E541A" w:rsidRDefault="006E541A" w:rsidP="00345556">
      <w:pPr>
        <w:numPr>
          <w:ilvl w:val="0"/>
          <w:numId w:val="34"/>
        </w:numPr>
        <w:jc w:val="both"/>
        <w:rPr>
          <w:sz w:val="28"/>
          <w:szCs w:val="28"/>
        </w:rPr>
      </w:pPr>
      <w:r w:rsidRPr="006E541A">
        <w:rPr>
          <w:b/>
          <w:bCs/>
          <w:sz w:val="28"/>
          <w:szCs w:val="28"/>
        </w:rPr>
        <w:t>Tooltip Popups</w:t>
      </w:r>
      <w:r w:rsidRPr="006E541A">
        <w:rPr>
          <w:sz w:val="28"/>
          <w:szCs w:val="28"/>
        </w:rPr>
        <w:t>: Provide contextual information on hover (e.g., “Finance – Exposure Rate: 0.50”).</w:t>
      </w:r>
    </w:p>
    <w:p w14:paraId="121A7DF6" w14:textId="77777777" w:rsidR="006E541A" w:rsidRPr="006E541A" w:rsidRDefault="006E541A" w:rsidP="00345556">
      <w:pPr>
        <w:jc w:val="both"/>
        <w:rPr>
          <w:sz w:val="28"/>
          <w:szCs w:val="28"/>
        </w:rPr>
      </w:pPr>
      <w:r w:rsidRPr="006E541A">
        <w:rPr>
          <w:sz w:val="28"/>
          <w:szCs w:val="28"/>
        </w:rPr>
        <w:t xml:space="preserve">These features allow users to explore data from multiple perspectives and drill </w:t>
      </w:r>
      <w:r w:rsidRPr="006E541A">
        <w:rPr>
          <w:sz w:val="28"/>
          <w:szCs w:val="28"/>
        </w:rPr>
        <w:lastRenderedPageBreak/>
        <w:t>down into specific governance dimensions.</w:t>
      </w:r>
    </w:p>
    <w:p w14:paraId="1D5F08FB" w14:textId="77777777" w:rsidR="006E541A" w:rsidRPr="006E541A" w:rsidRDefault="006E541A" w:rsidP="00345556">
      <w:pPr>
        <w:jc w:val="both"/>
        <w:rPr>
          <w:b/>
          <w:bCs/>
          <w:sz w:val="28"/>
          <w:szCs w:val="28"/>
        </w:rPr>
      </w:pPr>
      <w:r w:rsidRPr="006E541A">
        <w:rPr>
          <w:b/>
          <w:bCs/>
          <w:sz w:val="28"/>
          <w:szCs w:val="28"/>
        </w:rPr>
        <w:t>7.5 Key Insights and Observations</w:t>
      </w:r>
    </w:p>
    <w:p w14:paraId="61E84B04" w14:textId="77777777" w:rsidR="006E541A" w:rsidRPr="006E541A" w:rsidRDefault="006E541A" w:rsidP="00345556">
      <w:pPr>
        <w:jc w:val="both"/>
        <w:rPr>
          <w:sz w:val="28"/>
          <w:szCs w:val="28"/>
        </w:rPr>
      </w:pPr>
      <w:r w:rsidRPr="006E541A">
        <w:rPr>
          <w:sz w:val="28"/>
          <w:szCs w:val="28"/>
        </w:rPr>
        <w:t>During the analysis phase, several notable patterns emerged:</w:t>
      </w:r>
    </w:p>
    <w:p w14:paraId="2792BD62" w14:textId="77777777" w:rsidR="006E541A" w:rsidRPr="006E541A" w:rsidRDefault="006E541A" w:rsidP="00345556">
      <w:pPr>
        <w:numPr>
          <w:ilvl w:val="0"/>
          <w:numId w:val="35"/>
        </w:numPr>
        <w:jc w:val="both"/>
        <w:rPr>
          <w:sz w:val="28"/>
          <w:szCs w:val="28"/>
        </w:rPr>
      </w:pPr>
      <w:r w:rsidRPr="006E541A">
        <w:rPr>
          <w:b/>
          <w:bCs/>
          <w:sz w:val="28"/>
          <w:szCs w:val="28"/>
        </w:rPr>
        <w:t>Data Quality</w:t>
      </w:r>
      <w:r w:rsidRPr="006E541A">
        <w:rPr>
          <w:sz w:val="28"/>
          <w:szCs w:val="28"/>
        </w:rPr>
        <w:t>: Accuracy and completeness rates declined steadily from January to November 2024, indicating potential issues in data entry or integration processes.</w:t>
      </w:r>
    </w:p>
    <w:p w14:paraId="437825C7" w14:textId="77777777" w:rsidR="006E541A" w:rsidRPr="006E541A" w:rsidRDefault="006E541A" w:rsidP="00345556">
      <w:pPr>
        <w:numPr>
          <w:ilvl w:val="0"/>
          <w:numId w:val="35"/>
        </w:numPr>
        <w:jc w:val="both"/>
        <w:rPr>
          <w:sz w:val="28"/>
          <w:szCs w:val="28"/>
        </w:rPr>
      </w:pPr>
      <w:r w:rsidRPr="006E541A">
        <w:rPr>
          <w:b/>
          <w:bCs/>
          <w:sz w:val="28"/>
          <w:szCs w:val="28"/>
        </w:rPr>
        <w:t>Access Requests</w:t>
      </w:r>
      <w:r w:rsidRPr="006E541A">
        <w:rPr>
          <w:sz w:val="28"/>
          <w:szCs w:val="28"/>
        </w:rPr>
        <w:t>: Operations and Sales departments submitted the highest number of requests. Executives had the highest approval rates, while Clerks faced the most denials.</w:t>
      </w:r>
    </w:p>
    <w:p w14:paraId="734E2093" w14:textId="77777777" w:rsidR="006E541A" w:rsidRPr="006E541A" w:rsidRDefault="006E541A" w:rsidP="00345556">
      <w:pPr>
        <w:numPr>
          <w:ilvl w:val="0"/>
          <w:numId w:val="35"/>
        </w:numPr>
        <w:jc w:val="both"/>
        <w:rPr>
          <w:sz w:val="28"/>
          <w:szCs w:val="28"/>
        </w:rPr>
      </w:pPr>
      <w:r w:rsidRPr="006E541A">
        <w:rPr>
          <w:b/>
          <w:bCs/>
          <w:sz w:val="28"/>
          <w:szCs w:val="28"/>
        </w:rPr>
        <w:t>Privacy Compliance</w:t>
      </w:r>
      <w:r w:rsidRPr="006E541A">
        <w:rPr>
          <w:sz w:val="28"/>
          <w:szCs w:val="28"/>
        </w:rPr>
        <w:t>: Operations had the lowest compliance rate (0.36) and the highest exposure rate (0.64), suggesting a need for targeted training and stricter controls.</w:t>
      </w:r>
    </w:p>
    <w:p w14:paraId="1744AD14" w14:textId="77777777" w:rsidR="006E541A" w:rsidRPr="006E541A" w:rsidRDefault="006E541A" w:rsidP="00345556">
      <w:pPr>
        <w:numPr>
          <w:ilvl w:val="0"/>
          <w:numId w:val="35"/>
        </w:numPr>
        <w:jc w:val="both"/>
        <w:rPr>
          <w:sz w:val="28"/>
          <w:szCs w:val="28"/>
        </w:rPr>
      </w:pPr>
      <w:r w:rsidRPr="006E541A">
        <w:rPr>
          <w:b/>
          <w:bCs/>
          <w:sz w:val="28"/>
          <w:szCs w:val="28"/>
        </w:rPr>
        <w:t>Security Incidents</w:t>
      </w:r>
      <w:r w:rsidRPr="006E541A">
        <w:rPr>
          <w:sz w:val="28"/>
          <w:szCs w:val="28"/>
        </w:rPr>
        <w:t>: Unauthorized Access was the most frequent incident type, followed by Phishing and Malware. Average detection time was 54.48 units, while response time was significantly higher at 85.45 units.</w:t>
      </w:r>
    </w:p>
    <w:p w14:paraId="40B08D8A" w14:textId="77777777" w:rsidR="006E541A" w:rsidRPr="006E541A" w:rsidRDefault="006E541A" w:rsidP="00345556">
      <w:pPr>
        <w:numPr>
          <w:ilvl w:val="0"/>
          <w:numId w:val="35"/>
        </w:numPr>
        <w:jc w:val="both"/>
        <w:rPr>
          <w:sz w:val="28"/>
          <w:szCs w:val="28"/>
        </w:rPr>
      </w:pPr>
      <w:r w:rsidRPr="006E541A">
        <w:rPr>
          <w:b/>
          <w:bCs/>
          <w:sz w:val="28"/>
          <w:szCs w:val="28"/>
        </w:rPr>
        <w:t>Audit Outcomes</w:t>
      </w:r>
      <w:r w:rsidRPr="006E541A">
        <w:rPr>
          <w:sz w:val="28"/>
          <w:szCs w:val="28"/>
        </w:rPr>
        <w:t>: Out of 24 audits, only 8 passed. SOX and GDPR audits had the highest failure rates, with a total of 18 violations recorded.</w:t>
      </w:r>
    </w:p>
    <w:p w14:paraId="5032C697" w14:textId="77777777" w:rsidR="006E541A" w:rsidRPr="006E541A" w:rsidRDefault="006E541A" w:rsidP="00345556">
      <w:pPr>
        <w:jc w:val="both"/>
        <w:rPr>
          <w:sz w:val="28"/>
          <w:szCs w:val="28"/>
        </w:rPr>
      </w:pPr>
      <w:r w:rsidRPr="006E541A">
        <w:rPr>
          <w:sz w:val="28"/>
          <w:szCs w:val="28"/>
        </w:rPr>
        <w:t>These insights highlight areas of strength and vulnerability, guiding future governance strategies.</w:t>
      </w:r>
    </w:p>
    <w:p w14:paraId="46F9786E" w14:textId="77777777" w:rsidR="006E541A" w:rsidRPr="006E541A" w:rsidRDefault="006E541A" w:rsidP="00345556">
      <w:pPr>
        <w:jc w:val="both"/>
        <w:rPr>
          <w:b/>
          <w:bCs/>
          <w:sz w:val="28"/>
          <w:szCs w:val="28"/>
        </w:rPr>
      </w:pPr>
      <w:r w:rsidRPr="006E541A">
        <w:rPr>
          <w:b/>
          <w:bCs/>
          <w:sz w:val="28"/>
          <w:szCs w:val="28"/>
        </w:rPr>
        <w:t>7.6 Design Principles</w:t>
      </w:r>
    </w:p>
    <w:p w14:paraId="6B8DEB2D" w14:textId="77777777" w:rsidR="006E541A" w:rsidRPr="006E541A" w:rsidRDefault="006E541A" w:rsidP="00345556">
      <w:pPr>
        <w:jc w:val="both"/>
        <w:rPr>
          <w:sz w:val="28"/>
          <w:szCs w:val="28"/>
        </w:rPr>
      </w:pPr>
      <w:r w:rsidRPr="006E541A">
        <w:rPr>
          <w:sz w:val="28"/>
          <w:szCs w:val="28"/>
        </w:rPr>
        <w:t>The dashboard was developed using best practices in data visualization and user experience design:</w:t>
      </w:r>
    </w:p>
    <w:p w14:paraId="3E8407AC" w14:textId="77777777" w:rsidR="006E541A" w:rsidRPr="006E541A" w:rsidRDefault="006E541A" w:rsidP="00345556">
      <w:pPr>
        <w:numPr>
          <w:ilvl w:val="0"/>
          <w:numId w:val="36"/>
        </w:numPr>
        <w:jc w:val="both"/>
        <w:rPr>
          <w:sz w:val="28"/>
          <w:szCs w:val="28"/>
        </w:rPr>
      </w:pPr>
      <w:r w:rsidRPr="006E541A">
        <w:rPr>
          <w:b/>
          <w:bCs/>
          <w:sz w:val="28"/>
          <w:szCs w:val="28"/>
        </w:rPr>
        <w:t>Clarity</w:t>
      </w:r>
      <w:r w:rsidRPr="006E541A">
        <w:rPr>
          <w:sz w:val="28"/>
          <w:szCs w:val="28"/>
        </w:rPr>
        <w:t>: Clean layout with consistent color schemes and clear labels.</w:t>
      </w:r>
    </w:p>
    <w:p w14:paraId="6A2721BB" w14:textId="77777777" w:rsidR="006E541A" w:rsidRPr="006E541A" w:rsidRDefault="006E541A" w:rsidP="00345556">
      <w:pPr>
        <w:numPr>
          <w:ilvl w:val="0"/>
          <w:numId w:val="36"/>
        </w:numPr>
        <w:jc w:val="both"/>
        <w:rPr>
          <w:sz w:val="28"/>
          <w:szCs w:val="28"/>
        </w:rPr>
      </w:pPr>
      <w:r w:rsidRPr="006E541A">
        <w:rPr>
          <w:b/>
          <w:bCs/>
          <w:sz w:val="28"/>
          <w:szCs w:val="28"/>
        </w:rPr>
        <w:t>Comparability</w:t>
      </w:r>
      <w:r w:rsidRPr="006E541A">
        <w:rPr>
          <w:sz w:val="28"/>
          <w:szCs w:val="28"/>
        </w:rPr>
        <w:t>: Uniform scales and chart types for side-by-side analysis.</w:t>
      </w:r>
    </w:p>
    <w:p w14:paraId="7A45F160" w14:textId="77777777" w:rsidR="006E541A" w:rsidRPr="006E541A" w:rsidRDefault="006E541A" w:rsidP="00345556">
      <w:pPr>
        <w:numPr>
          <w:ilvl w:val="0"/>
          <w:numId w:val="36"/>
        </w:numPr>
        <w:jc w:val="both"/>
        <w:rPr>
          <w:sz w:val="28"/>
          <w:szCs w:val="28"/>
        </w:rPr>
      </w:pPr>
      <w:r w:rsidRPr="006E541A">
        <w:rPr>
          <w:b/>
          <w:bCs/>
          <w:sz w:val="28"/>
          <w:szCs w:val="28"/>
        </w:rPr>
        <w:t>Responsiveness</w:t>
      </w:r>
      <w:r w:rsidRPr="006E541A">
        <w:rPr>
          <w:sz w:val="28"/>
          <w:szCs w:val="28"/>
        </w:rPr>
        <w:t>: Visuals update dynamically based on filter selections.</w:t>
      </w:r>
    </w:p>
    <w:p w14:paraId="6849E609" w14:textId="77777777" w:rsidR="006E541A" w:rsidRPr="006E541A" w:rsidRDefault="006E541A" w:rsidP="00345556">
      <w:pPr>
        <w:numPr>
          <w:ilvl w:val="0"/>
          <w:numId w:val="36"/>
        </w:numPr>
        <w:jc w:val="both"/>
        <w:rPr>
          <w:sz w:val="28"/>
          <w:szCs w:val="28"/>
        </w:rPr>
      </w:pPr>
      <w:r w:rsidRPr="006E541A">
        <w:rPr>
          <w:b/>
          <w:bCs/>
          <w:sz w:val="28"/>
          <w:szCs w:val="28"/>
        </w:rPr>
        <w:t>Accessibility</w:t>
      </w:r>
      <w:r w:rsidRPr="006E541A">
        <w:rPr>
          <w:sz w:val="28"/>
          <w:szCs w:val="28"/>
        </w:rPr>
        <w:t>: Designed for both technical and non-technical users.</w:t>
      </w:r>
    </w:p>
    <w:p w14:paraId="760AD257" w14:textId="77777777" w:rsidR="006E541A" w:rsidRPr="006E541A" w:rsidRDefault="006E541A" w:rsidP="00345556">
      <w:pPr>
        <w:jc w:val="both"/>
        <w:rPr>
          <w:b/>
          <w:bCs/>
          <w:sz w:val="28"/>
          <w:szCs w:val="28"/>
        </w:rPr>
      </w:pPr>
      <w:r w:rsidRPr="006E541A">
        <w:rPr>
          <w:b/>
          <w:bCs/>
          <w:sz w:val="28"/>
          <w:szCs w:val="28"/>
        </w:rPr>
        <w:t>7.7 Limitations and Future Enhancements</w:t>
      </w:r>
    </w:p>
    <w:p w14:paraId="1834431A" w14:textId="77777777" w:rsidR="006E541A" w:rsidRPr="006E541A" w:rsidRDefault="006E541A" w:rsidP="00345556">
      <w:pPr>
        <w:jc w:val="both"/>
        <w:rPr>
          <w:sz w:val="28"/>
          <w:szCs w:val="28"/>
        </w:rPr>
      </w:pPr>
      <w:r w:rsidRPr="006E541A">
        <w:rPr>
          <w:sz w:val="28"/>
          <w:szCs w:val="28"/>
        </w:rPr>
        <w:t>While the dashboard provides a robust foundation for governance monitoring, it has certain limitations:</w:t>
      </w:r>
    </w:p>
    <w:p w14:paraId="27FEFAB6" w14:textId="77777777" w:rsidR="006E541A" w:rsidRPr="006E541A" w:rsidRDefault="006E541A" w:rsidP="00345556">
      <w:pPr>
        <w:numPr>
          <w:ilvl w:val="0"/>
          <w:numId w:val="37"/>
        </w:numPr>
        <w:jc w:val="both"/>
        <w:rPr>
          <w:sz w:val="28"/>
          <w:szCs w:val="28"/>
        </w:rPr>
      </w:pPr>
      <w:r w:rsidRPr="006E541A">
        <w:rPr>
          <w:b/>
          <w:bCs/>
          <w:sz w:val="28"/>
          <w:szCs w:val="28"/>
        </w:rPr>
        <w:t>Simulated Data</w:t>
      </w:r>
      <w:r w:rsidRPr="006E541A">
        <w:rPr>
          <w:sz w:val="28"/>
          <w:szCs w:val="28"/>
        </w:rPr>
        <w:t>: The governance data is not sourced from a live enterprise system.</w:t>
      </w:r>
    </w:p>
    <w:p w14:paraId="7BE4EFC8" w14:textId="77777777" w:rsidR="006E541A" w:rsidRPr="006E541A" w:rsidRDefault="006E541A" w:rsidP="00345556">
      <w:pPr>
        <w:numPr>
          <w:ilvl w:val="0"/>
          <w:numId w:val="37"/>
        </w:numPr>
        <w:jc w:val="both"/>
        <w:rPr>
          <w:sz w:val="28"/>
          <w:szCs w:val="28"/>
        </w:rPr>
      </w:pPr>
      <w:r w:rsidRPr="006E541A">
        <w:rPr>
          <w:b/>
          <w:bCs/>
          <w:sz w:val="28"/>
          <w:szCs w:val="28"/>
        </w:rPr>
        <w:t>Static Updates</w:t>
      </w:r>
      <w:r w:rsidRPr="006E541A">
        <w:rPr>
          <w:sz w:val="28"/>
          <w:szCs w:val="28"/>
        </w:rPr>
        <w:t>: The dashboard does not support real-time data streaming.</w:t>
      </w:r>
    </w:p>
    <w:p w14:paraId="18CFB96E" w14:textId="77777777" w:rsidR="006E541A" w:rsidRPr="006E541A" w:rsidRDefault="006E541A" w:rsidP="00345556">
      <w:pPr>
        <w:numPr>
          <w:ilvl w:val="0"/>
          <w:numId w:val="37"/>
        </w:numPr>
        <w:jc w:val="both"/>
        <w:rPr>
          <w:sz w:val="28"/>
          <w:szCs w:val="28"/>
        </w:rPr>
      </w:pPr>
      <w:r w:rsidRPr="006E541A">
        <w:rPr>
          <w:b/>
          <w:bCs/>
          <w:sz w:val="28"/>
          <w:szCs w:val="28"/>
        </w:rPr>
        <w:t>Limited Scope</w:t>
      </w:r>
      <w:r w:rsidRPr="006E541A">
        <w:rPr>
          <w:sz w:val="28"/>
          <w:szCs w:val="28"/>
        </w:rPr>
        <w:t>: Advanced analytics such as anomaly detection or predictive modeling are not included.</w:t>
      </w:r>
    </w:p>
    <w:p w14:paraId="7409687B" w14:textId="77777777" w:rsidR="006E541A" w:rsidRDefault="006E541A" w:rsidP="00345556">
      <w:pPr>
        <w:jc w:val="both"/>
        <w:rPr>
          <w:sz w:val="28"/>
          <w:szCs w:val="28"/>
        </w:rPr>
      </w:pPr>
      <w:r w:rsidRPr="006E541A">
        <w:rPr>
          <w:sz w:val="28"/>
          <w:szCs w:val="28"/>
        </w:rPr>
        <w:t>Future enhancements could include integration with live databases, automated alerts for threshold breaches, and AI-driven insights for proactive governance.</w:t>
      </w:r>
    </w:p>
    <w:p w14:paraId="6B3E5A3D" w14:textId="77777777" w:rsidR="004A27A4" w:rsidRPr="006E541A" w:rsidRDefault="004A27A4" w:rsidP="00345556">
      <w:pPr>
        <w:jc w:val="both"/>
        <w:rPr>
          <w:sz w:val="28"/>
          <w:szCs w:val="28"/>
        </w:rPr>
      </w:pPr>
    </w:p>
    <w:p w14:paraId="2FAB31CB" w14:textId="08AE5DF8" w:rsidR="004A27A4" w:rsidRPr="004A27A4" w:rsidRDefault="004A27A4" w:rsidP="00345556">
      <w:pPr>
        <w:jc w:val="both"/>
        <w:rPr>
          <w:b/>
          <w:bCs/>
          <w:sz w:val="28"/>
          <w:szCs w:val="28"/>
        </w:rPr>
      </w:pPr>
      <w:r w:rsidRPr="004A27A4">
        <w:rPr>
          <w:b/>
          <w:bCs/>
          <w:sz w:val="28"/>
          <w:szCs w:val="28"/>
        </w:rPr>
        <w:t xml:space="preserve">8. RESULTS </w:t>
      </w:r>
    </w:p>
    <w:p w14:paraId="55A1FAC2" w14:textId="77777777" w:rsidR="004A27A4" w:rsidRDefault="004A27A4" w:rsidP="00345556">
      <w:pPr>
        <w:jc w:val="both"/>
        <w:rPr>
          <w:sz w:val="28"/>
          <w:szCs w:val="28"/>
        </w:rPr>
      </w:pPr>
      <w:r w:rsidRPr="004A27A4">
        <w:rPr>
          <w:sz w:val="28"/>
          <w:szCs w:val="28"/>
        </w:rPr>
        <w:t xml:space="preserve">The dashboards developed during this internship provided a rich set of insights </w:t>
      </w:r>
      <w:r w:rsidRPr="004A27A4">
        <w:rPr>
          <w:sz w:val="28"/>
          <w:szCs w:val="28"/>
        </w:rPr>
        <w:lastRenderedPageBreak/>
        <w:t>across both ESG and internal governance dimensions. This section presents a detailed analysis of the key findings derived from the visualizations and simulated datasets.</w:t>
      </w:r>
    </w:p>
    <w:p w14:paraId="273677D8" w14:textId="77777777" w:rsidR="00BF789B" w:rsidRPr="004A27A4" w:rsidRDefault="00BF789B" w:rsidP="00345556">
      <w:pPr>
        <w:jc w:val="both"/>
        <w:rPr>
          <w:sz w:val="28"/>
          <w:szCs w:val="28"/>
        </w:rPr>
      </w:pPr>
    </w:p>
    <w:p w14:paraId="421DBF4A" w14:textId="77777777" w:rsidR="004A27A4" w:rsidRPr="004A27A4" w:rsidRDefault="004A27A4" w:rsidP="00345556">
      <w:pPr>
        <w:jc w:val="both"/>
        <w:rPr>
          <w:b/>
          <w:bCs/>
          <w:sz w:val="28"/>
          <w:szCs w:val="28"/>
        </w:rPr>
      </w:pPr>
      <w:r w:rsidRPr="004A27A4">
        <w:rPr>
          <w:b/>
          <w:bCs/>
          <w:sz w:val="28"/>
          <w:szCs w:val="28"/>
        </w:rPr>
        <w:t>8.1 ESG Dashboard Insights</w:t>
      </w:r>
    </w:p>
    <w:p w14:paraId="0A40596C" w14:textId="77777777" w:rsidR="004A27A4" w:rsidRPr="004A27A4" w:rsidRDefault="004A27A4" w:rsidP="00345556">
      <w:pPr>
        <w:jc w:val="both"/>
        <w:rPr>
          <w:b/>
          <w:bCs/>
          <w:sz w:val="28"/>
          <w:szCs w:val="28"/>
        </w:rPr>
      </w:pPr>
      <w:r w:rsidRPr="004A27A4">
        <w:rPr>
          <w:b/>
          <w:bCs/>
          <w:sz w:val="28"/>
          <w:szCs w:val="28"/>
        </w:rPr>
        <w:t>8.1.1 Renewable Energy Adoption</w:t>
      </w:r>
    </w:p>
    <w:p w14:paraId="61B3280C" w14:textId="77777777" w:rsidR="004A27A4" w:rsidRPr="004A27A4" w:rsidRDefault="004A27A4" w:rsidP="00345556">
      <w:pPr>
        <w:numPr>
          <w:ilvl w:val="0"/>
          <w:numId w:val="38"/>
        </w:numPr>
        <w:jc w:val="both"/>
        <w:rPr>
          <w:sz w:val="28"/>
          <w:szCs w:val="28"/>
        </w:rPr>
      </w:pPr>
      <w:r w:rsidRPr="004A27A4">
        <w:rPr>
          <w:sz w:val="28"/>
          <w:szCs w:val="28"/>
        </w:rPr>
        <w:t>Countries such as Norway, Iceland, and Paraguay showed renewable electricity usage above 90%, indicating strong infrastructure and policy support.</w:t>
      </w:r>
    </w:p>
    <w:p w14:paraId="31144DD2" w14:textId="77777777" w:rsidR="004A27A4" w:rsidRPr="004A27A4" w:rsidRDefault="004A27A4" w:rsidP="00345556">
      <w:pPr>
        <w:numPr>
          <w:ilvl w:val="0"/>
          <w:numId w:val="38"/>
        </w:numPr>
        <w:jc w:val="both"/>
        <w:rPr>
          <w:sz w:val="28"/>
          <w:szCs w:val="28"/>
        </w:rPr>
      </w:pPr>
      <w:r w:rsidRPr="004A27A4">
        <w:rPr>
          <w:sz w:val="28"/>
          <w:szCs w:val="28"/>
        </w:rPr>
        <w:t>Developing nations exhibited lower adoption rates, often below 20%, highlighting disparities in energy access and sustainability investment.</w:t>
      </w:r>
    </w:p>
    <w:p w14:paraId="72FA359F" w14:textId="77777777" w:rsidR="004A27A4" w:rsidRPr="004A27A4" w:rsidRDefault="004A27A4" w:rsidP="00345556">
      <w:pPr>
        <w:jc w:val="both"/>
        <w:rPr>
          <w:b/>
          <w:bCs/>
          <w:sz w:val="28"/>
          <w:szCs w:val="28"/>
        </w:rPr>
      </w:pPr>
      <w:r w:rsidRPr="004A27A4">
        <w:rPr>
          <w:b/>
          <w:bCs/>
          <w:sz w:val="28"/>
          <w:szCs w:val="28"/>
        </w:rPr>
        <w:t>8.1.2 Internet Penetration</w:t>
      </w:r>
    </w:p>
    <w:p w14:paraId="03E807C8" w14:textId="77777777" w:rsidR="004A27A4" w:rsidRPr="004A27A4" w:rsidRDefault="004A27A4" w:rsidP="00345556">
      <w:pPr>
        <w:numPr>
          <w:ilvl w:val="0"/>
          <w:numId w:val="39"/>
        </w:numPr>
        <w:jc w:val="both"/>
        <w:rPr>
          <w:sz w:val="28"/>
          <w:szCs w:val="28"/>
        </w:rPr>
      </w:pPr>
      <w:r w:rsidRPr="004A27A4">
        <w:rPr>
          <w:sz w:val="28"/>
          <w:szCs w:val="28"/>
        </w:rPr>
        <w:t>High-income countries had internet usage rates exceeding 85%, while several African and South Asian countries remained below 40%.</w:t>
      </w:r>
    </w:p>
    <w:p w14:paraId="777F303C" w14:textId="77777777" w:rsidR="004A27A4" w:rsidRPr="004A27A4" w:rsidRDefault="004A27A4" w:rsidP="00345556">
      <w:pPr>
        <w:numPr>
          <w:ilvl w:val="0"/>
          <w:numId w:val="39"/>
        </w:numPr>
        <w:jc w:val="both"/>
        <w:rPr>
          <w:sz w:val="28"/>
          <w:szCs w:val="28"/>
        </w:rPr>
      </w:pPr>
      <w:r w:rsidRPr="004A27A4">
        <w:rPr>
          <w:sz w:val="28"/>
          <w:szCs w:val="28"/>
        </w:rPr>
        <w:t>A positive correlation was observed between internet penetration and renewable energy usage, suggesting that digital infrastructure may support sustainable development.</w:t>
      </w:r>
    </w:p>
    <w:p w14:paraId="656A70EB" w14:textId="77777777" w:rsidR="004A27A4" w:rsidRPr="004A27A4" w:rsidRDefault="004A27A4" w:rsidP="00345556">
      <w:pPr>
        <w:jc w:val="both"/>
        <w:rPr>
          <w:b/>
          <w:bCs/>
          <w:sz w:val="28"/>
          <w:szCs w:val="28"/>
        </w:rPr>
      </w:pPr>
      <w:r w:rsidRPr="004A27A4">
        <w:rPr>
          <w:b/>
          <w:bCs/>
          <w:sz w:val="28"/>
          <w:szCs w:val="28"/>
        </w:rPr>
        <w:t>8.1.3 Fertility and Migration Trends</w:t>
      </w:r>
    </w:p>
    <w:p w14:paraId="3F7AE2C7" w14:textId="77777777" w:rsidR="004A27A4" w:rsidRPr="004A27A4" w:rsidRDefault="004A27A4" w:rsidP="00345556">
      <w:pPr>
        <w:numPr>
          <w:ilvl w:val="0"/>
          <w:numId w:val="40"/>
        </w:numPr>
        <w:jc w:val="both"/>
        <w:rPr>
          <w:sz w:val="28"/>
          <w:szCs w:val="28"/>
        </w:rPr>
      </w:pPr>
      <w:r w:rsidRPr="004A27A4">
        <w:rPr>
          <w:sz w:val="28"/>
          <w:szCs w:val="28"/>
        </w:rPr>
        <w:t>Fertility rates were highest in Sub-Saharan Africa (above 5 births per woman) and lowest in Europe (below 2).</w:t>
      </w:r>
    </w:p>
    <w:p w14:paraId="685ACC59" w14:textId="77777777" w:rsidR="004A27A4" w:rsidRPr="004A27A4" w:rsidRDefault="004A27A4" w:rsidP="00345556">
      <w:pPr>
        <w:numPr>
          <w:ilvl w:val="0"/>
          <w:numId w:val="40"/>
        </w:numPr>
        <w:jc w:val="both"/>
        <w:rPr>
          <w:sz w:val="28"/>
          <w:szCs w:val="28"/>
        </w:rPr>
      </w:pPr>
      <w:r w:rsidRPr="004A27A4">
        <w:rPr>
          <w:sz w:val="28"/>
          <w:szCs w:val="28"/>
        </w:rPr>
        <w:t>Net migration data revealed geopolitical patterns: countries like Germany, Canada, and Australia showed consistent positive migration, while Syria, Venezuela, and Afghanistan had negative outflows.</w:t>
      </w:r>
    </w:p>
    <w:p w14:paraId="7E5E6D49" w14:textId="77777777" w:rsidR="004A27A4" w:rsidRPr="004A27A4" w:rsidRDefault="004A27A4" w:rsidP="00345556">
      <w:pPr>
        <w:jc w:val="both"/>
        <w:rPr>
          <w:b/>
          <w:bCs/>
          <w:sz w:val="28"/>
          <w:szCs w:val="28"/>
        </w:rPr>
      </w:pPr>
      <w:r w:rsidRPr="004A27A4">
        <w:rPr>
          <w:b/>
          <w:bCs/>
          <w:sz w:val="28"/>
          <w:szCs w:val="28"/>
        </w:rPr>
        <w:t>8.1.4 Protected Area Coverage</w:t>
      </w:r>
    </w:p>
    <w:p w14:paraId="07938C7F" w14:textId="77777777" w:rsidR="004A27A4" w:rsidRPr="004A27A4" w:rsidRDefault="004A27A4" w:rsidP="00345556">
      <w:pPr>
        <w:numPr>
          <w:ilvl w:val="0"/>
          <w:numId w:val="41"/>
        </w:numPr>
        <w:jc w:val="both"/>
        <w:rPr>
          <w:sz w:val="28"/>
          <w:szCs w:val="28"/>
        </w:rPr>
      </w:pPr>
      <w:r w:rsidRPr="004A27A4">
        <w:rPr>
          <w:sz w:val="28"/>
          <w:szCs w:val="28"/>
        </w:rPr>
        <w:t>Countries such as Bhutan and Venezuela had over 30% of their land designated as protected areas.</w:t>
      </w:r>
    </w:p>
    <w:p w14:paraId="4281AB18" w14:textId="77777777" w:rsidR="004A27A4" w:rsidRDefault="004A27A4" w:rsidP="00345556">
      <w:pPr>
        <w:numPr>
          <w:ilvl w:val="0"/>
          <w:numId w:val="41"/>
        </w:numPr>
        <w:jc w:val="both"/>
        <w:rPr>
          <w:sz w:val="28"/>
          <w:szCs w:val="28"/>
        </w:rPr>
      </w:pPr>
      <w:r w:rsidRPr="004A27A4">
        <w:rPr>
          <w:sz w:val="28"/>
          <w:szCs w:val="28"/>
        </w:rPr>
        <w:t>Others, including urbanized or industrial regions, had less than 5%, indicating limited biodiversity preservation efforts.</w:t>
      </w:r>
    </w:p>
    <w:p w14:paraId="0CD5D385" w14:textId="77777777" w:rsidR="00BF789B" w:rsidRDefault="00BF789B" w:rsidP="00345556">
      <w:pPr>
        <w:jc w:val="both"/>
        <w:rPr>
          <w:sz w:val="28"/>
          <w:szCs w:val="28"/>
        </w:rPr>
      </w:pPr>
    </w:p>
    <w:p w14:paraId="2D3BF269" w14:textId="77777777" w:rsidR="00BF789B" w:rsidRPr="004A27A4" w:rsidRDefault="00BF789B" w:rsidP="00345556">
      <w:pPr>
        <w:jc w:val="both"/>
        <w:rPr>
          <w:sz w:val="28"/>
          <w:szCs w:val="28"/>
        </w:rPr>
      </w:pPr>
    </w:p>
    <w:p w14:paraId="1B8E9A6F" w14:textId="40493B3B" w:rsidR="004A27A4" w:rsidRDefault="004A27A4" w:rsidP="00345556">
      <w:pPr>
        <w:jc w:val="both"/>
        <w:rPr>
          <w:b/>
          <w:bCs/>
          <w:sz w:val="28"/>
          <w:szCs w:val="28"/>
        </w:rPr>
      </w:pPr>
      <w:r w:rsidRPr="004A27A4">
        <w:rPr>
          <w:b/>
          <w:bCs/>
          <w:sz w:val="28"/>
          <w:szCs w:val="28"/>
        </w:rPr>
        <w:t>8.2 Data Governance Dashboard Insights</w:t>
      </w:r>
    </w:p>
    <w:p w14:paraId="057CF551" w14:textId="77777777" w:rsidR="00BF789B" w:rsidRDefault="00BF789B" w:rsidP="00345556">
      <w:pPr>
        <w:jc w:val="both"/>
        <w:rPr>
          <w:b/>
          <w:bCs/>
          <w:sz w:val="28"/>
          <w:szCs w:val="28"/>
        </w:rPr>
      </w:pPr>
    </w:p>
    <w:p w14:paraId="692A0BB7" w14:textId="77777777" w:rsidR="004A27A4" w:rsidRPr="004A27A4" w:rsidRDefault="004A27A4" w:rsidP="00345556">
      <w:pPr>
        <w:jc w:val="both"/>
        <w:rPr>
          <w:b/>
          <w:bCs/>
          <w:sz w:val="28"/>
          <w:szCs w:val="28"/>
        </w:rPr>
      </w:pPr>
      <w:r w:rsidRPr="004A27A4">
        <w:rPr>
          <w:b/>
          <w:bCs/>
          <w:sz w:val="28"/>
          <w:szCs w:val="28"/>
        </w:rPr>
        <w:t>8.2.1 Data Quality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1196"/>
        <w:gridCol w:w="1709"/>
        <w:gridCol w:w="1507"/>
      </w:tblGrid>
      <w:tr w:rsidR="004A27A4" w:rsidRPr="004A27A4" w14:paraId="7BC6B04A" w14:textId="77777777">
        <w:trPr>
          <w:tblHeader/>
          <w:tblCellSpacing w:w="15" w:type="dxa"/>
        </w:trPr>
        <w:tc>
          <w:tcPr>
            <w:tcW w:w="0" w:type="auto"/>
            <w:vAlign w:val="center"/>
            <w:hideMark/>
          </w:tcPr>
          <w:p w14:paraId="0D104E64" w14:textId="77777777" w:rsidR="004A27A4" w:rsidRPr="004A27A4" w:rsidRDefault="004A27A4" w:rsidP="00345556">
            <w:pPr>
              <w:jc w:val="both"/>
              <w:rPr>
                <w:b/>
                <w:bCs/>
                <w:sz w:val="28"/>
                <w:szCs w:val="28"/>
              </w:rPr>
            </w:pPr>
            <w:r w:rsidRPr="004A27A4">
              <w:rPr>
                <w:b/>
                <w:bCs/>
                <w:sz w:val="28"/>
                <w:szCs w:val="28"/>
              </w:rPr>
              <w:t>Month</w:t>
            </w:r>
          </w:p>
        </w:tc>
        <w:tc>
          <w:tcPr>
            <w:tcW w:w="0" w:type="auto"/>
            <w:vAlign w:val="center"/>
            <w:hideMark/>
          </w:tcPr>
          <w:p w14:paraId="459BFCD0" w14:textId="77777777" w:rsidR="004A27A4" w:rsidRPr="004A27A4" w:rsidRDefault="004A27A4" w:rsidP="00345556">
            <w:pPr>
              <w:jc w:val="both"/>
              <w:rPr>
                <w:b/>
                <w:bCs/>
                <w:sz w:val="28"/>
                <w:szCs w:val="28"/>
              </w:rPr>
            </w:pPr>
            <w:r w:rsidRPr="004A27A4">
              <w:rPr>
                <w:b/>
                <w:bCs/>
                <w:sz w:val="28"/>
                <w:szCs w:val="28"/>
              </w:rPr>
              <w:t>Accuracy</w:t>
            </w:r>
          </w:p>
        </w:tc>
        <w:tc>
          <w:tcPr>
            <w:tcW w:w="0" w:type="auto"/>
            <w:vAlign w:val="center"/>
            <w:hideMark/>
          </w:tcPr>
          <w:p w14:paraId="0C3E9108" w14:textId="77777777" w:rsidR="004A27A4" w:rsidRPr="004A27A4" w:rsidRDefault="004A27A4" w:rsidP="00345556">
            <w:pPr>
              <w:jc w:val="both"/>
              <w:rPr>
                <w:b/>
                <w:bCs/>
                <w:sz w:val="28"/>
                <w:szCs w:val="28"/>
              </w:rPr>
            </w:pPr>
            <w:r w:rsidRPr="004A27A4">
              <w:rPr>
                <w:b/>
                <w:bCs/>
                <w:sz w:val="28"/>
                <w:szCs w:val="28"/>
              </w:rPr>
              <w:t>Completeness</w:t>
            </w:r>
          </w:p>
        </w:tc>
        <w:tc>
          <w:tcPr>
            <w:tcW w:w="0" w:type="auto"/>
            <w:vAlign w:val="center"/>
            <w:hideMark/>
          </w:tcPr>
          <w:p w14:paraId="574E8EBC" w14:textId="77777777" w:rsidR="004A27A4" w:rsidRPr="004A27A4" w:rsidRDefault="004A27A4" w:rsidP="00345556">
            <w:pPr>
              <w:jc w:val="both"/>
              <w:rPr>
                <w:b/>
                <w:bCs/>
                <w:sz w:val="28"/>
                <w:szCs w:val="28"/>
              </w:rPr>
            </w:pPr>
            <w:r w:rsidRPr="004A27A4">
              <w:rPr>
                <w:b/>
                <w:bCs/>
                <w:sz w:val="28"/>
                <w:szCs w:val="28"/>
              </w:rPr>
              <w:t>Consistency</w:t>
            </w:r>
          </w:p>
        </w:tc>
      </w:tr>
      <w:tr w:rsidR="004A27A4" w:rsidRPr="004A27A4" w14:paraId="686ED371" w14:textId="77777777">
        <w:trPr>
          <w:tblCellSpacing w:w="15" w:type="dxa"/>
        </w:trPr>
        <w:tc>
          <w:tcPr>
            <w:tcW w:w="0" w:type="auto"/>
            <w:vAlign w:val="center"/>
            <w:hideMark/>
          </w:tcPr>
          <w:p w14:paraId="1065F99A" w14:textId="77777777" w:rsidR="004A27A4" w:rsidRPr="004A27A4" w:rsidRDefault="004A27A4" w:rsidP="00345556">
            <w:pPr>
              <w:jc w:val="both"/>
              <w:rPr>
                <w:sz w:val="28"/>
                <w:szCs w:val="28"/>
              </w:rPr>
            </w:pPr>
            <w:r w:rsidRPr="004A27A4">
              <w:rPr>
                <w:sz w:val="28"/>
                <w:szCs w:val="28"/>
              </w:rPr>
              <w:t>Jan 2024</w:t>
            </w:r>
          </w:p>
        </w:tc>
        <w:tc>
          <w:tcPr>
            <w:tcW w:w="0" w:type="auto"/>
            <w:vAlign w:val="center"/>
            <w:hideMark/>
          </w:tcPr>
          <w:p w14:paraId="33254005" w14:textId="77777777" w:rsidR="004A27A4" w:rsidRPr="004A27A4" w:rsidRDefault="004A27A4" w:rsidP="00345556">
            <w:pPr>
              <w:jc w:val="both"/>
              <w:rPr>
                <w:sz w:val="28"/>
                <w:szCs w:val="28"/>
              </w:rPr>
            </w:pPr>
            <w:r w:rsidRPr="004A27A4">
              <w:rPr>
                <w:sz w:val="28"/>
                <w:szCs w:val="28"/>
              </w:rPr>
              <w:t>0.933</w:t>
            </w:r>
          </w:p>
        </w:tc>
        <w:tc>
          <w:tcPr>
            <w:tcW w:w="0" w:type="auto"/>
            <w:vAlign w:val="center"/>
            <w:hideMark/>
          </w:tcPr>
          <w:p w14:paraId="3715C6B3" w14:textId="77777777" w:rsidR="004A27A4" w:rsidRPr="004A27A4" w:rsidRDefault="004A27A4" w:rsidP="00345556">
            <w:pPr>
              <w:jc w:val="both"/>
              <w:rPr>
                <w:sz w:val="28"/>
                <w:szCs w:val="28"/>
              </w:rPr>
            </w:pPr>
            <w:r w:rsidRPr="004A27A4">
              <w:rPr>
                <w:sz w:val="28"/>
                <w:szCs w:val="28"/>
              </w:rPr>
              <w:t>0.930</w:t>
            </w:r>
          </w:p>
        </w:tc>
        <w:tc>
          <w:tcPr>
            <w:tcW w:w="0" w:type="auto"/>
            <w:vAlign w:val="center"/>
            <w:hideMark/>
          </w:tcPr>
          <w:p w14:paraId="5974946C" w14:textId="77777777" w:rsidR="004A27A4" w:rsidRPr="004A27A4" w:rsidRDefault="004A27A4" w:rsidP="00345556">
            <w:pPr>
              <w:jc w:val="both"/>
              <w:rPr>
                <w:sz w:val="28"/>
                <w:szCs w:val="28"/>
              </w:rPr>
            </w:pPr>
            <w:r w:rsidRPr="004A27A4">
              <w:rPr>
                <w:sz w:val="28"/>
                <w:szCs w:val="28"/>
              </w:rPr>
              <w:t>0.868</w:t>
            </w:r>
          </w:p>
        </w:tc>
      </w:tr>
      <w:tr w:rsidR="004A27A4" w:rsidRPr="004A27A4" w14:paraId="06F4CE94" w14:textId="77777777">
        <w:trPr>
          <w:tblCellSpacing w:w="15" w:type="dxa"/>
        </w:trPr>
        <w:tc>
          <w:tcPr>
            <w:tcW w:w="0" w:type="auto"/>
            <w:vAlign w:val="center"/>
            <w:hideMark/>
          </w:tcPr>
          <w:p w14:paraId="7EB27894" w14:textId="77777777" w:rsidR="004A27A4" w:rsidRPr="004A27A4" w:rsidRDefault="004A27A4" w:rsidP="00345556">
            <w:pPr>
              <w:jc w:val="both"/>
              <w:rPr>
                <w:sz w:val="28"/>
                <w:szCs w:val="28"/>
              </w:rPr>
            </w:pPr>
            <w:r w:rsidRPr="004A27A4">
              <w:rPr>
                <w:sz w:val="28"/>
                <w:szCs w:val="28"/>
              </w:rPr>
              <w:t>Mar 2024</w:t>
            </w:r>
          </w:p>
        </w:tc>
        <w:tc>
          <w:tcPr>
            <w:tcW w:w="0" w:type="auto"/>
            <w:vAlign w:val="center"/>
            <w:hideMark/>
          </w:tcPr>
          <w:p w14:paraId="1FC8C080" w14:textId="77777777" w:rsidR="004A27A4" w:rsidRPr="004A27A4" w:rsidRDefault="004A27A4" w:rsidP="00345556">
            <w:pPr>
              <w:jc w:val="both"/>
              <w:rPr>
                <w:sz w:val="28"/>
                <w:szCs w:val="28"/>
              </w:rPr>
            </w:pPr>
            <w:r w:rsidRPr="004A27A4">
              <w:rPr>
                <w:sz w:val="28"/>
                <w:szCs w:val="28"/>
              </w:rPr>
              <w:t>0.922</w:t>
            </w:r>
          </w:p>
        </w:tc>
        <w:tc>
          <w:tcPr>
            <w:tcW w:w="0" w:type="auto"/>
            <w:vAlign w:val="center"/>
            <w:hideMark/>
          </w:tcPr>
          <w:p w14:paraId="738DB65A" w14:textId="77777777" w:rsidR="004A27A4" w:rsidRPr="004A27A4" w:rsidRDefault="004A27A4" w:rsidP="00345556">
            <w:pPr>
              <w:jc w:val="both"/>
              <w:rPr>
                <w:sz w:val="28"/>
                <w:szCs w:val="28"/>
              </w:rPr>
            </w:pPr>
            <w:r w:rsidRPr="004A27A4">
              <w:rPr>
                <w:sz w:val="28"/>
                <w:szCs w:val="28"/>
              </w:rPr>
              <w:t>0.921</w:t>
            </w:r>
          </w:p>
        </w:tc>
        <w:tc>
          <w:tcPr>
            <w:tcW w:w="0" w:type="auto"/>
            <w:vAlign w:val="center"/>
            <w:hideMark/>
          </w:tcPr>
          <w:p w14:paraId="1E99A251" w14:textId="77777777" w:rsidR="004A27A4" w:rsidRPr="004A27A4" w:rsidRDefault="004A27A4" w:rsidP="00345556">
            <w:pPr>
              <w:jc w:val="both"/>
              <w:rPr>
                <w:sz w:val="28"/>
                <w:szCs w:val="28"/>
              </w:rPr>
            </w:pPr>
            <w:r w:rsidRPr="004A27A4">
              <w:rPr>
                <w:sz w:val="28"/>
                <w:szCs w:val="28"/>
              </w:rPr>
              <w:t>0.866</w:t>
            </w:r>
          </w:p>
        </w:tc>
      </w:tr>
      <w:tr w:rsidR="004A27A4" w:rsidRPr="004A27A4" w14:paraId="504547B3" w14:textId="77777777">
        <w:trPr>
          <w:tblCellSpacing w:w="15" w:type="dxa"/>
        </w:trPr>
        <w:tc>
          <w:tcPr>
            <w:tcW w:w="0" w:type="auto"/>
            <w:vAlign w:val="center"/>
            <w:hideMark/>
          </w:tcPr>
          <w:p w14:paraId="78A5AC60" w14:textId="77777777" w:rsidR="004A27A4" w:rsidRPr="004A27A4" w:rsidRDefault="004A27A4" w:rsidP="00345556">
            <w:pPr>
              <w:jc w:val="both"/>
              <w:rPr>
                <w:sz w:val="28"/>
                <w:szCs w:val="28"/>
              </w:rPr>
            </w:pPr>
            <w:r w:rsidRPr="004A27A4">
              <w:rPr>
                <w:sz w:val="28"/>
                <w:szCs w:val="28"/>
              </w:rPr>
              <w:t>May 2024</w:t>
            </w:r>
          </w:p>
        </w:tc>
        <w:tc>
          <w:tcPr>
            <w:tcW w:w="0" w:type="auto"/>
            <w:vAlign w:val="center"/>
            <w:hideMark/>
          </w:tcPr>
          <w:p w14:paraId="06D2C9F4" w14:textId="77777777" w:rsidR="004A27A4" w:rsidRPr="004A27A4" w:rsidRDefault="004A27A4" w:rsidP="00345556">
            <w:pPr>
              <w:jc w:val="both"/>
              <w:rPr>
                <w:sz w:val="28"/>
                <w:szCs w:val="28"/>
              </w:rPr>
            </w:pPr>
            <w:r w:rsidRPr="004A27A4">
              <w:rPr>
                <w:sz w:val="28"/>
                <w:szCs w:val="28"/>
              </w:rPr>
              <w:t>0.918</w:t>
            </w:r>
          </w:p>
        </w:tc>
        <w:tc>
          <w:tcPr>
            <w:tcW w:w="0" w:type="auto"/>
            <w:vAlign w:val="center"/>
            <w:hideMark/>
          </w:tcPr>
          <w:p w14:paraId="5F9A387B" w14:textId="77777777" w:rsidR="004A27A4" w:rsidRPr="004A27A4" w:rsidRDefault="004A27A4" w:rsidP="00345556">
            <w:pPr>
              <w:jc w:val="both"/>
              <w:rPr>
                <w:sz w:val="28"/>
                <w:szCs w:val="28"/>
              </w:rPr>
            </w:pPr>
            <w:r w:rsidRPr="004A27A4">
              <w:rPr>
                <w:sz w:val="28"/>
                <w:szCs w:val="28"/>
              </w:rPr>
              <w:t>0.915</w:t>
            </w:r>
          </w:p>
        </w:tc>
        <w:tc>
          <w:tcPr>
            <w:tcW w:w="0" w:type="auto"/>
            <w:vAlign w:val="center"/>
            <w:hideMark/>
          </w:tcPr>
          <w:p w14:paraId="3A75B248" w14:textId="77777777" w:rsidR="004A27A4" w:rsidRPr="004A27A4" w:rsidRDefault="004A27A4" w:rsidP="00345556">
            <w:pPr>
              <w:jc w:val="both"/>
              <w:rPr>
                <w:sz w:val="28"/>
                <w:szCs w:val="28"/>
              </w:rPr>
            </w:pPr>
            <w:r w:rsidRPr="004A27A4">
              <w:rPr>
                <w:sz w:val="28"/>
                <w:szCs w:val="28"/>
              </w:rPr>
              <w:t>0.866</w:t>
            </w:r>
          </w:p>
        </w:tc>
      </w:tr>
      <w:tr w:rsidR="004A27A4" w:rsidRPr="004A27A4" w14:paraId="139079F1" w14:textId="77777777">
        <w:trPr>
          <w:tblCellSpacing w:w="15" w:type="dxa"/>
        </w:trPr>
        <w:tc>
          <w:tcPr>
            <w:tcW w:w="0" w:type="auto"/>
            <w:vAlign w:val="center"/>
            <w:hideMark/>
          </w:tcPr>
          <w:p w14:paraId="0CDC8C2D" w14:textId="77777777" w:rsidR="004A27A4" w:rsidRPr="004A27A4" w:rsidRDefault="004A27A4" w:rsidP="00345556">
            <w:pPr>
              <w:jc w:val="both"/>
              <w:rPr>
                <w:sz w:val="28"/>
                <w:szCs w:val="28"/>
              </w:rPr>
            </w:pPr>
            <w:r w:rsidRPr="004A27A4">
              <w:rPr>
                <w:sz w:val="28"/>
                <w:szCs w:val="28"/>
              </w:rPr>
              <w:t>Jul 2024</w:t>
            </w:r>
          </w:p>
        </w:tc>
        <w:tc>
          <w:tcPr>
            <w:tcW w:w="0" w:type="auto"/>
            <w:vAlign w:val="center"/>
            <w:hideMark/>
          </w:tcPr>
          <w:p w14:paraId="03FA4E47" w14:textId="77777777" w:rsidR="004A27A4" w:rsidRPr="004A27A4" w:rsidRDefault="004A27A4" w:rsidP="00345556">
            <w:pPr>
              <w:jc w:val="both"/>
              <w:rPr>
                <w:sz w:val="28"/>
                <w:szCs w:val="28"/>
              </w:rPr>
            </w:pPr>
            <w:r w:rsidRPr="004A27A4">
              <w:rPr>
                <w:sz w:val="28"/>
                <w:szCs w:val="28"/>
              </w:rPr>
              <w:t>0.902</w:t>
            </w:r>
          </w:p>
        </w:tc>
        <w:tc>
          <w:tcPr>
            <w:tcW w:w="0" w:type="auto"/>
            <w:vAlign w:val="center"/>
            <w:hideMark/>
          </w:tcPr>
          <w:p w14:paraId="3499A88D" w14:textId="77777777" w:rsidR="004A27A4" w:rsidRPr="004A27A4" w:rsidRDefault="004A27A4" w:rsidP="00345556">
            <w:pPr>
              <w:jc w:val="both"/>
              <w:rPr>
                <w:sz w:val="28"/>
                <w:szCs w:val="28"/>
              </w:rPr>
            </w:pPr>
            <w:r w:rsidRPr="004A27A4">
              <w:rPr>
                <w:sz w:val="28"/>
                <w:szCs w:val="28"/>
              </w:rPr>
              <w:t>0.900</w:t>
            </w:r>
          </w:p>
        </w:tc>
        <w:tc>
          <w:tcPr>
            <w:tcW w:w="0" w:type="auto"/>
            <w:vAlign w:val="center"/>
            <w:hideMark/>
          </w:tcPr>
          <w:p w14:paraId="05E3E9E4" w14:textId="77777777" w:rsidR="004A27A4" w:rsidRPr="004A27A4" w:rsidRDefault="004A27A4" w:rsidP="00345556">
            <w:pPr>
              <w:jc w:val="both"/>
              <w:rPr>
                <w:sz w:val="28"/>
                <w:szCs w:val="28"/>
              </w:rPr>
            </w:pPr>
            <w:r w:rsidRPr="004A27A4">
              <w:rPr>
                <w:sz w:val="28"/>
                <w:szCs w:val="28"/>
              </w:rPr>
              <w:t>0.860</w:t>
            </w:r>
          </w:p>
        </w:tc>
      </w:tr>
      <w:tr w:rsidR="004A27A4" w:rsidRPr="004A27A4" w14:paraId="4DA820E9" w14:textId="77777777">
        <w:trPr>
          <w:tblCellSpacing w:w="15" w:type="dxa"/>
        </w:trPr>
        <w:tc>
          <w:tcPr>
            <w:tcW w:w="0" w:type="auto"/>
            <w:vAlign w:val="center"/>
            <w:hideMark/>
          </w:tcPr>
          <w:p w14:paraId="28A2C92D" w14:textId="77777777" w:rsidR="004A27A4" w:rsidRPr="004A27A4" w:rsidRDefault="004A27A4" w:rsidP="00345556">
            <w:pPr>
              <w:jc w:val="both"/>
              <w:rPr>
                <w:sz w:val="28"/>
                <w:szCs w:val="28"/>
              </w:rPr>
            </w:pPr>
            <w:r w:rsidRPr="004A27A4">
              <w:rPr>
                <w:sz w:val="28"/>
                <w:szCs w:val="28"/>
              </w:rPr>
              <w:t>Sep 2024</w:t>
            </w:r>
          </w:p>
        </w:tc>
        <w:tc>
          <w:tcPr>
            <w:tcW w:w="0" w:type="auto"/>
            <w:vAlign w:val="center"/>
            <w:hideMark/>
          </w:tcPr>
          <w:p w14:paraId="080C86C9" w14:textId="77777777" w:rsidR="004A27A4" w:rsidRPr="004A27A4" w:rsidRDefault="004A27A4" w:rsidP="00345556">
            <w:pPr>
              <w:jc w:val="both"/>
              <w:rPr>
                <w:sz w:val="28"/>
                <w:szCs w:val="28"/>
              </w:rPr>
            </w:pPr>
            <w:r w:rsidRPr="004A27A4">
              <w:rPr>
                <w:sz w:val="28"/>
                <w:szCs w:val="28"/>
              </w:rPr>
              <w:t>0.891</w:t>
            </w:r>
          </w:p>
        </w:tc>
        <w:tc>
          <w:tcPr>
            <w:tcW w:w="0" w:type="auto"/>
            <w:vAlign w:val="center"/>
            <w:hideMark/>
          </w:tcPr>
          <w:p w14:paraId="639B92C7" w14:textId="77777777" w:rsidR="004A27A4" w:rsidRPr="004A27A4" w:rsidRDefault="004A27A4" w:rsidP="00345556">
            <w:pPr>
              <w:jc w:val="both"/>
              <w:rPr>
                <w:sz w:val="28"/>
                <w:szCs w:val="28"/>
              </w:rPr>
            </w:pPr>
            <w:r w:rsidRPr="004A27A4">
              <w:rPr>
                <w:sz w:val="28"/>
                <w:szCs w:val="28"/>
              </w:rPr>
              <w:t>0.887</w:t>
            </w:r>
          </w:p>
        </w:tc>
        <w:tc>
          <w:tcPr>
            <w:tcW w:w="0" w:type="auto"/>
            <w:vAlign w:val="center"/>
            <w:hideMark/>
          </w:tcPr>
          <w:p w14:paraId="625ABA40" w14:textId="77777777" w:rsidR="004A27A4" w:rsidRPr="004A27A4" w:rsidRDefault="004A27A4" w:rsidP="00345556">
            <w:pPr>
              <w:jc w:val="both"/>
              <w:rPr>
                <w:sz w:val="28"/>
                <w:szCs w:val="28"/>
              </w:rPr>
            </w:pPr>
            <w:r w:rsidRPr="004A27A4">
              <w:rPr>
                <w:sz w:val="28"/>
                <w:szCs w:val="28"/>
              </w:rPr>
              <w:t>0.876</w:t>
            </w:r>
          </w:p>
        </w:tc>
      </w:tr>
      <w:tr w:rsidR="004A27A4" w:rsidRPr="004A27A4" w14:paraId="23C9BA10" w14:textId="77777777">
        <w:trPr>
          <w:tblCellSpacing w:w="15" w:type="dxa"/>
        </w:trPr>
        <w:tc>
          <w:tcPr>
            <w:tcW w:w="0" w:type="auto"/>
            <w:vAlign w:val="center"/>
            <w:hideMark/>
          </w:tcPr>
          <w:p w14:paraId="4603678E" w14:textId="77777777" w:rsidR="004A27A4" w:rsidRPr="004A27A4" w:rsidRDefault="004A27A4" w:rsidP="00345556">
            <w:pPr>
              <w:jc w:val="both"/>
              <w:rPr>
                <w:sz w:val="28"/>
                <w:szCs w:val="28"/>
              </w:rPr>
            </w:pPr>
            <w:r w:rsidRPr="004A27A4">
              <w:rPr>
                <w:sz w:val="28"/>
                <w:szCs w:val="28"/>
              </w:rPr>
              <w:t>Nov 2024</w:t>
            </w:r>
          </w:p>
        </w:tc>
        <w:tc>
          <w:tcPr>
            <w:tcW w:w="0" w:type="auto"/>
            <w:vAlign w:val="center"/>
            <w:hideMark/>
          </w:tcPr>
          <w:p w14:paraId="0BA8956B" w14:textId="77777777" w:rsidR="004A27A4" w:rsidRPr="004A27A4" w:rsidRDefault="004A27A4" w:rsidP="00345556">
            <w:pPr>
              <w:jc w:val="both"/>
              <w:rPr>
                <w:sz w:val="28"/>
                <w:szCs w:val="28"/>
              </w:rPr>
            </w:pPr>
            <w:r w:rsidRPr="004A27A4">
              <w:rPr>
                <w:sz w:val="28"/>
                <w:szCs w:val="28"/>
              </w:rPr>
              <w:t>0.882</w:t>
            </w:r>
          </w:p>
        </w:tc>
        <w:tc>
          <w:tcPr>
            <w:tcW w:w="0" w:type="auto"/>
            <w:vAlign w:val="center"/>
            <w:hideMark/>
          </w:tcPr>
          <w:p w14:paraId="5D78F3C0" w14:textId="77777777" w:rsidR="004A27A4" w:rsidRPr="004A27A4" w:rsidRDefault="004A27A4" w:rsidP="00345556">
            <w:pPr>
              <w:jc w:val="both"/>
              <w:rPr>
                <w:sz w:val="28"/>
                <w:szCs w:val="28"/>
              </w:rPr>
            </w:pPr>
            <w:r w:rsidRPr="004A27A4">
              <w:rPr>
                <w:sz w:val="28"/>
                <w:szCs w:val="28"/>
              </w:rPr>
              <w:t>0.880</w:t>
            </w:r>
          </w:p>
        </w:tc>
        <w:tc>
          <w:tcPr>
            <w:tcW w:w="0" w:type="auto"/>
            <w:vAlign w:val="center"/>
            <w:hideMark/>
          </w:tcPr>
          <w:p w14:paraId="042BEA57" w14:textId="77777777" w:rsidR="004A27A4" w:rsidRPr="004A27A4" w:rsidRDefault="004A27A4" w:rsidP="00345556">
            <w:pPr>
              <w:jc w:val="both"/>
              <w:rPr>
                <w:sz w:val="28"/>
                <w:szCs w:val="28"/>
              </w:rPr>
            </w:pPr>
            <w:r w:rsidRPr="004A27A4">
              <w:rPr>
                <w:sz w:val="28"/>
                <w:szCs w:val="28"/>
              </w:rPr>
              <w:t>0.866</w:t>
            </w:r>
          </w:p>
        </w:tc>
      </w:tr>
    </w:tbl>
    <w:p w14:paraId="0CF3C2F8" w14:textId="77777777" w:rsidR="004A27A4" w:rsidRPr="004A27A4" w:rsidRDefault="004A27A4" w:rsidP="00345556">
      <w:pPr>
        <w:numPr>
          <w:ilvl w:val="0"/>
          <w:numId w:val="42"/>
        </w:numPr>
        <w:jc w:val="both"/>
        <w:rPr>
          <w:sz w:val="28"/>
          <w:szCs w:val="28"/>
        </w:rPr>
      </w:pPr>
      <w:r w:rsidRPr="004A27A4">
        <w:rPr>
          <w:sz w:val="28"/>
          <w:szCs w:val="28"/>
        </w:rPr>
        <w:t xml:space="preserve">A gradual decline in accuracy and completeness was observed, </w:t>
      </w:r>
      <w:r w:rsidRPr="004A27A4">
        <w:rPr>
          <w:sz w:val="28"/>
          <w:szCs w:val="28"/>
        </w:rPr>
        <w:lastRenderedPageBreak/>
        <w:t>indicating potential data entry or integration issues.</w:t>
      </w:r>
    </w:p>
    <w:p w14:paraId="7E8B5EAF" w14:textId="77777777" w:rsidR="004A27A4" w:rsidRPr="004A27A4" w:rsidRDefault="004A27A4" w:rsidP="00345556">
      <w:pPr>
        <w:numPr>
          <w:ilvl w:val="0"/>
          <w:numId w:val="42"/>
        </w:numPr>
        <w:jc w:val="both"/>
        <w:rPr>
          <w:sz w:val="28"/>
          <w:szCs w:val="28"/>
        </w:rPr>
      </w:pPr>
      <w:r w:rsidRPr="004A27A4">
        <w:rPr>
          <w:sz w:val="28"/>
          <w:szCs w:val="28"/>
        </w:rPr>
        <w:t>Consistency remained relatively stable, suggesting that validation rules were effective.</w:t>
      </w:r>
    </w:p>
    <w:p w14:paraId="43BC616D" w14:textId="77777777" w:rsidR="004A27A4" w:rsidRPr="004A27A4" w:rsidRDefault="004A27A4" w:rsidP="00345556">
      <w:pPr>
        <w:jc w:val="both"/>
        <w:rPr>
          <w:b/>
          <w:bCs/>
          <w:sz w:val="28"/>
          <w:szCs w:val="28"/>
        </w:rPr>
      </w:pPr>
      <w:r w:rsidRPr="004A27A4">
        <w:rPr>
          <w:b/>
          <w:bCs/>
          <w:sz w:val="28"/>
          <w:szCs w:val="28"/>
        </w:rPr>
        <w:t>8.2.2 Access Request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58"/>
        <w:gridCol w:w="900"/>
        <w:gridCol w:w="1056"/>
      </w:tblGrid>
      <w:tr w:rsidR="004A27A4" w:rsidRPr="004A27A4" w14:paraId="48C35B8C" w14:textId="77777777">
        <w:trPr>
          <w:tblHeader/>
          <w:tblCellSpacing w:w="15" w:type="dxa"/>
        </w:trPr>
        <w:tc>
          <w:tcPr>
            <w:tcW w:w="0" w:type="auto"/>
            <w:vAlign w:val="center"/>
            <w:hideMark/>
          </w:tcPr>
          <w:p w14:paraId="2CF26432" w14:textId="77777777" w:rsidR="004A27A4" w:rsidRPr="004A27A4" w:rsidRDefault="004A27A4" w:rsidP="00345556">
            <w:pPr>
              <w:jc w:val="both"/>
              <w:rPr>
                <w:b/>
                <w:bCs/>
                <w:sz w:val="28"/>
                <w:szCs w:val="28"/>
              </w:rPr>
            </w:pPr>
            <w:r w:rsidRPr="004A27A4">
              <w:rPr>
                <w:b/>
                <w:bCs/>
                <w:sz w:val="28"/>
                <w:szCs w:val="28"/>
              </w:rPr>
              <w:t>Role</w:t>
            </w:r>
          </w:p>
        </w:tc>
        <w:tc>
          <w:tcPr>
            <w:tcW w:w="0" w:type="auto"/>
            <w:vAlign w:val="center"/>
            <w:hideMark/>
          </w:tcPr>
          <w:p w14:paraId="69FAA495" w14:textId="77777777" w:rsidR="004A27A4" w:rsidRPr="004A27A4" w:rsidRDefault="004A27A4" w:rsidP="00345556">
            <w:pPr>
              <w:jc w:val="both"/>
              <w:rPr>
                <w:b/>
                <w:bCs/>
                <w:sz w:val="28"/>
                <w:szCs w:val="28"/>
              </w:rPr>
            </w:pPr>
            <w:r w:rsidRPr="004A27A4">
              <w:rPr>
                <w:b/>
                <w:bCs/>
                <w:sz w:val="28"/>
                <w:szCs w:val="28"/>
              </w:rPr>
              <w:t>Approved</w:t>
            </w:r>
          </w:p>
        </w:tc>
        <w:tc>
          <w:tcPr>
            <w:tcW w:w="0" w:type="auto"/>
            <w:vAlign w:val="center"/>
            <w:hideMark/>
          </w:tcPr>
          <w:p w14:paraId="4F88E0D6" w14:textId="77777777" w:rsidR="004A27A4" w:rsidRPr="004A27A4" w:rsidRDefault="004A27A4" w:rsidP="00345556">
            <w:pPr>
              <w:jc w:val="both"/>
              <w:rPr>
                <w:b/>
                <w:bCs/>
                <w:sz w:val="28"/>
                <w:szCs w:val="28"/>
              </w:rPr>
            </w:pPr>
            <w:r w:rsidRPr="004A27A4">
              <w:rPr>
                <w:b/>
                <w:bCs/>
                <w:sz w:val="28"/>
                <w:szCs w:val="28"/>
              </w:rPr>
              <w:t>Denied</w:t>
            </w:r>
          </w:p>
        </w:tc>
        <w:tc>
          <w:tcPr>
            <w:tcW w:w="0" w:type="auto"/>
            <w:vAlign w:val="center"/>
            <w:hideMark/>
          </w:tcPr>
          <w:p w14:paraId="5126637C" w14:textId="77777777" w:rsidR="004A27A4" w:rsidRPr="004A27A4" w:rsidRDefault="004A27A4" w:rsidP="00345556">
            <w:pPr>
              <w:jc w:val="both"/>
              <w:rPr>
                <w:b/>
                <w:bCs/>
                <w:sz w:val="28"/>
                <w:szCs w:val="28"/>
              </w:rPr>
            </w:pPr>
            <w:r w:rsidRPr="004A27A4">
              <w:rPr>
                <w:b/>
                <w:bCs/>
                <w:sz w:val="28"/>
                <w:szCs w:val="28"/>
              </w:rPr>
              <w:t>Pending</w:t>
            </w:r>
          </w:p>
        </w:tc>
      </w:tr>
      <w:tr w:rsidR="004A27A4" w:rsidRPr="004A27A4" w14:paraId="153DEB12" w14:textId="77777777">
        <w:trPr>
          <w:tblCellSpacing w:w="15" w:type="dxa"/>
        </w:trPr>
        <w:tc>
          <w:tcPr>
            <w:tcW w:w="0" w:type="auto"/>
            <w:vAlign w:val="center"/>
            <w:hideMark/>
          </w:tcPr>
          <w:p w14:paraId="099BD8FD" w14:textId="77777777" w:rsidR="004A27A4" w:rsidRPr="004A27A4" w:rsidRDefault="004A27A4" w:rsidP="00345556">
            <w:pPr>
              <w:jc w:val="both"/>
              <w:rPr>
                <w:sz w:val="28"/>
                <w:szCs w:val="28"/>
              </w:rPr>
            </w:pPr>
            <w:r w:rsidRPr="004A27A4">
              <w:rPr>
                <w:sz w:val="28"/>
                <w:szCs w:val="28"/>
              </w:rPr>
              <w:t>Executive</w:t>
            </w:r>
          </w:p>
        </w:tc>
        <w:tc>
          <w:tcPr>
            <w:tcW w:w="0" w:type="auto"/>
            <w:vAlign w:val="center"/>
            <w:hideMark/>
          </w:tcPr>
          <w:p w14:paraId="3AE00E32" w14:textId="77777777" w:rsidR="004A27A4" w:rsidRPr="004A27A4" w:rsidRDefault="004A27A4" w:rsidP="00345556">
            <w:pPr>
              <w:jc w:val="both"/>
              <w:rPr>
                <w:sz w:val="28"/>
                <w:szCs w:val="28"/>
              </w:rPr>
            </w:pPr>
            <w:r w:rsidRPr="004A27A4">
              <w:rPr>
                <w:sz w:val="28"/>
                <w:szCs w:val="28"/>
              </w:rPr>
              <w:t>5</w:t>
            </w:r>
          </w:p>
        </w:tc>
        <w:tc>
          <w:tcPr>
            <w:tcW w:w="0" w:type="auto"/>
            <w:vAlign w:val="center"/>
            <w:hideMark/>
          </w:tcPr>
          <w:p w14:paraId="408D550D" w14:textId="77777777" w:rsidR="004A27A4" w:rsidRPr="004A27A4" w:rsidRDefault="004A27A4" w:rsidP="00345556">
            <w:pPr>
              <w:jc w:val="both"/>
              <w:rPr>
                <w:sz w:val="28"/>
                <w:szCs w:val="28"/>
              </w:rPr>
            </w:pPr>
            <w:r w:rsidRPr="004A27A4">
              <w:rPr>
                <w:sz w:val="28"/>
                <w:szCs w:val="28"/>
              </w:rPr>
              <w:t>2</w:t>
            </w:r>
          </w:p>
        </w:tc>
        <w:tc>
          <w:tcPr>
            <w:tcW w:w="0" w:type="auto"/>
            <w:vAlign w:val="center"/>
            <w:hideMark/>
          </w:tcPr>
          <w:p w14:paraId="0904B91B" w14:textId="77777777" w:rsidR="004A27A4" w:rsidRPr="004A27A4" w:rsidRDefault="004A27A4" w:rsidP="00345556">
            <w:pPr>
              <w:jc w:val="both"/>
              <w:rPr>
                <w:sz w:val="28"/>
                <w:szCs w:val="28"/>
              </w:rPr>
            </w:pPr>
            <w:r w:rsidRPr="004A27A4">
              <w:rPr>
                <w:sz w:val="28"/>
                <w:szCs w:val="28"/>
              </w:rPr>
              <w:t>1</w:t>
            </w:r>
          </w:p>
        </w:tc>
      </w:tr>
      <w:tr w:rsidR="004A27A4" w:rsidRPr="004A27A4" w14:paraId="509B72F7" w14:textId="77777777">
        <w:trPr>
          <w:tblCellSpacing w:w="15" w:type="dxa"/>
        </w:trPr>
        <w:tc>
          <w:tcPr>
            <w:tcW w:w="0" w:type="auto"/>
            <w:vAlign w:val="center"/>
            <w:hideMark/>
          </w:tcPr>
          <w:p w14:paraId="036FD61A" w14:textId="77777777" w:rsidR="004A27A4" w:rsidRPr="004A27A4" w:rsidRDefault="004A27A4" w:rsidP="00345556">
            <w:pPr>
              <w:jc w:val="both"/>
              <w:rPr>
                <w:sz w:val="28"/>
                <w:szCs w:val="28"/>
              </w:rPr>
            </w:pPr>
            <w:r w:rsidRPr="004A27A4">
              <w:rPr>
                <w:sz w:val="28"/>
                <w:szCs w:val="28"/>
              </w:rPr>
              <w:t>Manager</w:t>
            </w:r>
          </w:p>
        </w:tc>
        <w:tc>
          <w:tcPr>
            <w:tcW w:w="0" w:type="auto"/>
            <w:vAlign w:val="center"/>
            <w:hideMark/>
          </w:tcPr>
          <w:p w14:paraId="74755EA3" w14:textId="77777777" w:rsidR="004A27A4" w:rsidRPr="004A27A4" w:rsidRDefault="004A27A4" w:rsidP="00345556">
            <w:pPr>
              <w:jc w:val="both"/>
              <w:rPr>
                <w:sz w:val="28"/>
                <w:szCs w:val="28"/>
              </w:rPr>
            </w:pPr>
            <w:r w:rsidRPr="004A27A4">
              <w:rPr>
                <w:sz w:val="28"/>
                <w:szCs w:val="28"/>
              </w:rPr>
              <w:t>4</w:t>
            </w:r>
          </w:p>
        </w:tc>
        <w:tc>
          <w:tcPr>
            <w:tcW w:w="0" w:type="auto"/>
            <w:vAlign w:val="center"/>
            <w:hideMark/>
          </w:tcPr>
          <w:p w14:paraId="55BC8016" w14:textId="77777777" w:rsidR="004A27A4" w:rsidRPr="004A27A4" w:rsidRDefault="004A27A4" w:rsidP="00345556">
            <w:pPr>
              <w:jc w:val="both"/>
              <w:rPr>
                <w:sz w:val="28"/>
                <w:szCs w:val="28"/>
              </w:rPr>
            </w:pPr>
            <w:r w:rsidRPr="004A27A4">
              <w:rPr>
                <w:sz w:val="28"/>
                <w:szCs w:val="28"/>
              </w:rPr>
              <w:t>3</w:t>
            </w:r>
          </w:p>
        </w:tc>
        <w:tc>
          <w:tcPr>
            <w:tcW w:w="0" w:type="auto"/>
            <w:vAlign w:val="center"/>
            <w:hideMark/>
          </w:tcPr>
          <w:p w14:paraId="3B8AA2FC" w14:textId="77777777" w:rsidR="004A27A4" w:rsidRPr="004A27A4" w:rsidRDefault="004A27A4" w:rsidP="00345556">
            <w:pPr>
              <w:jc w:val="both"/>
              <w:rPr>
                <w:sz w:val="28"/>
                <w:szCs w:val="28"/>
              </w:rPr>
            </w:pPr>
            <w:r w:rsidRPr="004A27A4">
              <w:rPr>
                <w:sz w:val="28"/>
                <w:szCs w:val="28"/>
              </w:rPr>
              <w:t>2</w:t>
            </w:r>
          </w:p>
        </w:tc>
      </w:tr>
      <w:tr w:rsidR="004A27A4" w:rsidRPr="004A27A4" w14:paraId="1E3E77D5" w14:textId="77777777">
        <w:trPr>
          <w:tblCellSpacing w:w="15" w:type="dxa"/>
        </w:trPr>
        <w:tc>
          <w:tcPr>
            <w:tcW w:w="0" w:type="auto"/>
            <w:vAlign w:val="center"/>
            <w:hideMark/>
          </w:tcPr>
          <w:p w14:paraId="76964A44" w14:textId="77777777" w:rsidR="004A27A4" w:rsidRPr="004A27A4" w:rsidRDefault="004A27A4" w:rsidP="00345556">
            <w:pPr>
              <w:jc w:val="both"/>
              <w:rPr>
                <w:sz w:val="28"/>
                <w:szCs w:val="28"/>
              </w:rPr>
            </w:pPr>
            <w:r w:rsidRPr="004A27A4">
              <w:rPr>
                <w:sz w:val="28"/>
                <w:szCs w:val="28"/>
              </w:rPr>
              <w:t>Analyst</w:t>
            </w:r>
          </w:p>
        </w:tc>
        <w:tc>
          <w:tcPr>
            <w:tcW w:w="0" w:type="auto"/>
            <w:vAlign w:val="center"/>
            <w:hideMark/>
          </w:tcPr>
          <w:p w14:paraId="7EABF90D" w14:textId="77777777" w:rsidR="004A27A4" w:rsidRPr="004A27A4" w:rsidRDefault="004A27A4" w:rsidP="00345556">
            <w:pPr>
              <w:jc w:val="both"/>
              <w:rPr>
                <w:sz w:val="28"/>
                <w:szCs w:val="28"/>
              </w:rPr>
            </w:pPr>
            <w:r w:rsidRPr="004A27A4">
              <w:rPr>
                <w:sz w:val="28"/>
                <w:szCs w:val="28"/>
              </w:rPr>
              <w:t>3</w:t>
            </w:r>
          </w:p>
        </w:tc>
        <w:tc>
          <w:tcPr>
            <w:tcW w:w="0" w:type="auto"/>
            <w:vAlign w:val="center"/>
            <w:hideMark/>
          </w:tcPr>
          <w:p w14:paraId="267E6CB9" w14:textId="77777777" w:rsidR="004A27A4" w:rsidRPr="004A27A4" w:rsidRDefault="004A27A4" w:rsidP="00345556">
            <w:pPr>
              <w:jc w:val="both"/>
              <w:rPr>
                <w:sz w:val="28"/>
                <w:szCs w:val="28"/>
              </w:rPr>
            </w:pPr>
            <w:r w:rsidRPr="004A27A4">
              <w:rPr>
                <w:sz w:val="28"/>
                <w:szCs w:val="28"/>
              </w:rPr>
              <w:t>2</w:t>
            </w:r>
          </w:p>
        </w:tc>
        <w:tc>
          <w:tcPr>
            <w:tcW w:w="0" w:type="auto"/>
            <w:vAlign w:val="center"/>
            <w:hideMark/>
          </w:tcPr>
          <w:p w14:paraId="5B1DB891" w14:textId="77777777" w:rsidR="004A27A4" w:rsidRPr="004A27A4" w:rsidRDefault="004A27A4" w:rsidP="00345556">
            <w:pPr>
              <w:jc w:val="both"/>
              <w:rPr>
                <w:sz w:val="28"/>
                <w:szCs w:val="28"/>
              </w:rPr>
            </w:pPr>
            <w:r w:rsidRPr="004A27A4">
              <w:rPr>
                <w:sz w:val="28"/>
                <w:szCs w:val="28"/>
              </w:rPr>
              <w:t>3</w:t>
            </w:r>
          </w:p>
        </w:tc>
      </w:tr>
      <w:tr w:rsidR="004A27A4" w:rsidRPr="004A27A4" w14:paraId="2EE0D215" w14:textId="77777777">
        <w:trPr>
          <w:tblCellSpacing w:w="15" w:type="dxa"/>
        </w:trPr>
        <w:tc>
          <w:tcPr>
            <w:tcW w:w="0" w:type="auto"/>
            <w:vAlign w:val="center"/>
            <w:hideMark/>
          </w:tcPr>
          <w:p w14:paraId="5D87E218" w14:textId="77777777" w:rsidR="004A27A4" w:rsidRPr="004A27A4" w:rsidRDefault="004A27A4" w:rsidP="00345556">
            <w:pPr>
              <w:jc w:val="both"/>
              <w:rPr>
                <w:sz w:val="28"/>
                <w:szCs w:val="28"/>
              </w:rPr>
            </w:pPr>
            <w:r w:rsidRPr="004A27A4">
              <w:rPr>
                <w:sz w:val="28"/>
                <w:szCs w:val="28"/>
              </w:rPr>
              <w:t>Admin</w:t>
            </w:r>
          </w:p>
        </w:tc>
        <w:tc>
          <w:tcPr>
            <w:tcW w:w="0" w:type="auto"/>
            <w:vAlign w:val="center"/>
            <w:hideMark/>
          </w:tcPr>
          <w:p w14:paraId="40F9AA01" w14:textId="77777777" w:rsidR="004A27A4" w:rsidRPr="004A27A4" w:rsidRDefault="004A27A4" w:rsidP="00345556">
            <w:pPr>
              <w:jc w:val="both"/>
              <w:rPr>
                <w:sz w:val="28"/>
                <w:szCs w:val="28"/>
              </w:rPr>
            </w:pPr>
            <w:r w:rsidRPr="004A27A4">
              <w:rPr>
                <w:sz w:val="28"/>
                <w:szCs w:val="28"/>
              </w:rPr>
              <w:t>2</w:t>
            </w:r>
          </w:p>
        </w:tc>
        <w:tc>
          <w:tcPr>
            <w:tcW w:w="0" w:type="auto"/>
            <w:vAlign w:val="center"/>
            <w:hideMark/>
          </w:tcPr>
          <w:p w14:paraId="44FBC8CC" w14:textId="77777777" w:rsidR="004A27A4" w:rsidRPr="004A27A4" w:rsidRDefault="004A27A4" w:rsidP="00345556">
            <w:pPr>
              <w:jc w:val="both"/>
              <w:rPr>
                <w:sz w:val="28"/>
                <w:szCs w:val="28"/>
              </w:rPr>
            </w:pPr>
            <w:r w:rsidRPr="004A27A4">
              <w:rPr>
                <w:sz w:val="28"/>
                <w:szCs w:val="28"/>
              </w:rPr>
              <w:t>6</w:t>
            </w:r>
          </w:p>
        </w:tc>
        <w:tc>
          <w:tcPr>
            <w:tcW w:w="0" w:type="auto"/>
            <w:vAlign w:val="center"/>
            <w:hideMark/>
          </w:tcPr>
          <w:p w14:paraId="0A530B2F" w14:textId="77777777" w:rsidR="004A27A4" w:rsidRPr="004A27A4" w:rsidRDefault="004A27A4" w:rsidP="00345556">
            <w:pPr>
              <w:jc w:val="both"/>
              <w:rPr>
                <w:sz w:val="28"/>
                <w:szCs w:val="28"/>
              </w:rPr>
            </w:pPr>
            <w:r w:rsidRPr="004A27A4">
              <w:rPr>
                <w:sz w:val="28"/>
                <w:szCs w:val="28"/>
              </w:rPr>
              <w:t>4</w:t>
            </w:r>
          </w:p>
        </w:tc>
      </w:tr>
      <w:tr w:rsidR="004A27A4" w:rsidRPr="004A27A4" w14:paraId="725B1133" w14:textId="77777777">
        <w:trPr>
          <w:tblCellSpacing w:w="15" w:type="dxa"/>
        </w:trPr>
        <w:tc>
          <w:tcPr>
            <w:tcW w:w="0" w:type="auto"/>
            <w:vAlign w:val="center"/>
            <w:hideMark/>
          </w:tcPr>
          <w:p w14:paraId="01E83877" w14:textId="77777777" w:rsidR="004A27A4" w:rsidRPr="004A27A4" w:rsidRDefault="004A27A4" w:rsidP="00345556">
            <w:pPr>
              <w:jc w:val="both"/>
              <w:rPr>
                <w:sz w:val="28"/>
                <w:szCs w:val="28"/>
              </w:rPr>
            </w:pPr>
            <w:r w:rsidRPr="004A27A4">
              <w:rPr>
                <w:sz w:val="28"/>
                <w:szCs w:val="28"/>
              </w:rPr>
              <w:t>Clerk</w:t>
            </w:r>
          </w:p>
        </w:tc>
        <w:tc>
          <w:tcPr>
            <w:tcW w:w="0" w:type="auto"/>
            <w:vAlign w:val="center"/>
            <w:hideMark/>
          </w:tcPr>
          <w:p w14:paraId="44CACF9F" w14:textId="77777777" w:rsidR="004A27A4" w:rsidRPr="004A27A4" w:rsidRDefault="004A27A4" w:rsidP="00345556">
            <w:pPr>
              <w:jc w:val="both"/>
              <w:rPr>
                <w:sz w:val="28"/>
                <w:szCs w:val="28"/>
              </w:rPr>
            </w:pPr>
            <w:r w:rsidRPr="004A27A4">
              <w:rPr>
                <w:sz w:val="28"/>
                <w:szCs w:val="28"/>
              </w:rPr>
              <w:t>1</w:t>
            </w:r>
          </w:p>
        </w:tc>
        <w:tc>
          <w:tcPr>
            <w:tcW w:w="0" w:type="auto"/>
            <w:vAlign w:val="center"/>
            <w:hideMark/>
          </w:tcPr>
          <w:p w14:paraId="338BEEEA" w14:textId="77777777" w:rsidR="004A27A4" w:rsidRPr="004A27A4" w:rsidRDefault="004A27A4" w:rsidP="00345556">
            <w:pPr>
              <w:jc w:val="both"/>
              <w:rPr>
                <w:sz w:val="28"/>
                <w:szCs w:val="28"/>
              </w:rPr>
            </w:pPr>
            <w:r w:rsidRPr="004A27A4">
              <w:rPr>
                <w:sz w:val="28"/>
                <w:szCs w:val="28"/>
              </w:rPr>
              <w:t>2</w:t>
            </w:r>
          </w:p>
        </w:tc>
        <w:tc>
          <w:tcPr>
            <w:tcW w:w="0" w:type="auto"/>
            <w:vAlign w:val="center"/>
            <w:hideMark/>
          </w:tcPr>
          <w:p w14:paraId="1A5963EC" w14:textId="77777777" w:rsidR="004A27A4" w:rsidRPr="004A27A4" w:rsidRDefault="004A27A4" w:rsidP="00345556">
            <w:pPr>
              <w:jc w:val="both"/>
              <w:rPr>
                <w:sz w:val="28"/>
                <w:szCs w:val="28"/>
              </w:rPr>
            </w:pPr>
            <w:r w:rsidRPr="004A27A4">
              <w:rPr>
                <w:sz w:val="28"/>
                <w:szCs w:val="28"/>
              </w:rPr>
              <w:t>8</w:t>
            </w:r>
          </w:p>
        </w:tc>
      </w:tr>
    </w:tbl>
    <w:p w14:paraId="2AAFC1C6" w14:textId="77777777" w:rsidR="004A27A4" w:rsidRPr="004A27A4" w:rsidRDefault="004A27A4" w:rsidP="00345556">
      <w:pPr>
        <w:numPr>
          <w:ilvl w:val="0"/>
          <w:numId w:val="43"/>
        </w:numPr>
        <w:jc w:val="both"/>
        <w:rPr>
          <w:sz w:val="28"/>
          <w:szCs w:val="28"/>
        </w:rPr>
      </w:pPr>
      <w:r w:rsidRPr="004A27A4">
        <w:rPr>
          <w:sz w:val="28"/>
          <w:szCs w:val="28"/>
        </w:rPr>
        <w:t>Executives had the highest approval rates, reflecting trust and authority.</w:t>
      </w:r>
    </w:p>
    <w:p w14:paraId="33A9804E" w14:textId="77777777" w:rsidR="004A27A4" w:rsidRPr="004A27A4" w:rsidRDefault="004A27A4" w:rsidP="00345556">
      <w:pPr>
        <w:numPr>
          <w:ilvl w:val="0"/>
          <w:numId w:val="43"/>
        </w:numPr>
        <w:jc w:val="both"/>
        <w:rPr>
          <w:sz w:val="28"/>
          <w:szCs w:val="28"/>
        </w:rPr>
      </w:pPr>
      <w:r w:rsidRPr="004A27A4">
        <w:rPr>
          <w:sz w:val="28"/>
          <w:szCs w:val="28"/>
        </w:rPr>
        <w:t>Clerks faced the most denials and pending requests, indicating stricter access control for lower roles.</w:t>
      </w:r>
    </w:p>
    <w:p w14:paraId="08ABECBB" w14:textId="77777777" w:rsidR="004A27A4" w:rsidRPr="004A27A4" w:rsidRDefault="004A27A4" w:rsidP="00345556">
      <w:pPr>
        <w:jc w:val="both"/>
        <w:rPr>
          <w:b/>
          <w:bCs/>
          <w:sz w:val="28"/>
          <w:szCs w:val="28"/>
        </w:rPr>
      </w:pPr>
      <w:r w:rsidRPr="004A27A4">
        <w:rPr>
          <w:b/>
          <w:bCs/>
          <w:sz w:val="28"/>
          <w:szCs w:val="28"/>
        </w:rPr>
        <w:t>8.2.3 Privacy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492"/>
        <w:gridCol w:w="1196"/>
        <w:gridCol w:w="1600"/>
      </w:tblGrid>
      <w:tr w:rsidR="004A27A4" w:rsidRPr="004A27A4" w14:paraId="6EB3B66E" w14:textId="77777777">
        <w:trPr>
          <w:tblHeader/>
          <w:tblCellSpacing w:w="15" w:type="dxa"/>
        </w:trPr>
        <w:tc>
          <w:tcPr>
            <w:tcW w:w="0" w:type="auto"/>
            <w:vAlign w:val="center"/>
            <w:hideMark/>
          </w:tcPr>
          <w:p w14:paraId="46A584D8" w14:textId="77777777" w:rsidR="004A27A4" w:rsidRPr="004A27A4" w:rsidRDefault="004A27A4" w:rsidP="00345556">
            <w:pPr>
              <w:jc w:val="both"/>
              <w:rPr>
                <w:b/>
                <w:bCs/>
                <w:sz w:val="28"/>
                <w:szCs w:val="28"/>
              </w:rPr>
            </w:pPr>
            <w:r w:rsidRPr="004A27A4">
              <w:rPr>
                <w:b/>
                <w:bCs/>
                <w:sz w:val="28"/>
                <w:szCs w:val="28"/>
              </w:rPr>
              <w:t>Department</w:t>
            </w:r>
          </w:p>
        </w:tc>
        <w:tc>
          <w:tcPr>
            <w:tcW w:w="0" w:type="auto"/>
            <w:vAlign w:val="center"/>
            <w:hideMark/>
          </w:tcPr>
          <w:p w14:paraId="56E6342D" w14:textId="77777777" w:rsidR="004A27A4" w:rsidRPr="004A27A4" w:rsidRDefault="004A27A4" w:rsidP="00345556">
            <w:pPr>
              <w:jc w:val="both"/>
              <w:rPr>
                <w:b/>
                <w:bCs/>
                <w:sz w:val="28"/>
                <w:szCs w:val="28"/>
              </w:rPr>
            </w:pPr>
            <w:r w:rsidRPr="004A27A4">
              <w:rPr>
                <w:b/>
                <w:bCs/>
                <w:sz w:val="28"/>
                <w:szCs w:val="28"/>
              </w:rPr>
              <w:t>Compliance</w:t>
            </w:r>
          </w:p>
        </w:tc>
        <w:tc>
          <w:tcPr>
            <w:tcW w:w="0" w:type="auto"/>
            <w:vAlign w:val="center"/>
            <w:hideMark/>
          </w:tcPr>
          <w:p w14:paraId="586C76CA" w14:textId="77777777" w:rsidR="004A27A4" w:rsidRPr="004A27A4" w:rsidRDefault="004A27A4" w:rsidP="00345556">
            <w:pPr>
              <w:jc w:val="both"/>
              <w:rPr>
                <w:b/>
                <w:bCs/>
                <w:sz w:val="28"/>
                <w:szCs w:val="28"/>
              </w:rPr>
            </w:pPr>
            <w:r w:rsidRPr="004A27A4">
              <w:rPr>
                <w:b/>
                <w:bCs/>
                <w:sz w:val="28"/>
                <w:szCs w:val="28"/>
              </w:rPr>
              <w:t>Exposure</w:t>
            </w:r>
          </w:p>
        </w:tc>
        <w:tc>
          <w:tcPr>
            <w:tcW w:w="0" w:type="auto"/>
            <w:vAlign w:val="center"/>
            <w:hideMark/>
          </w:tcPr>
          <w:p w14:paraId="5416186B" w14:textId="77777777" w:rsidR="004A27A4" w:rsidRPr="004A27A4" w:rsidRDefault="004A27A4" w:rsidP="00345556">
            <w:pPr>
              <w:jc w:val="both"/>
              <w:rPr>
                <w:b/>
                <w:bCs/>
                <w:sz w:val="28"/>
                <w:szCs w:val="28"/>
              </w:rPr>
            </w:pPr>
            <w:r w:rsidRPr="004A27A4">
              <w:rPr>
                <w:b/>
                <w:bCs/>
                <w:sz w:val="28"/>
                <w:szCs w:val="28"/>
              </w:rPr>
              <w:t>Remediation</w:t>
            </w:r>
          </w:p>
        </w:tc>
      </w:tr>
      <w:tr w:rsidR="004A27A4" w:rsidRPr="004A27A4" w14:paraId="2F06F4C6" w14:textId="77777777">
        <w:trPr>
          <w:tblCellSpacing w:w="15" w:type="dxa"/>
        </w:trPr>
        <w:tc>
          <w:tcPr>
            <w:tcW w:w="0" w:type="auto"/>
            <w:vAlign w:val="center"/>
            <w:hideMark/>
          </w:tcPr>
          <w:p w14:paraId="7F6A99EF" w14:textId="77777777" w:rsidR="004A27A4" w:rsidRPr="004A27A4" w:rsidRDefault="004A27A4" w:rsidP="00345556">
            <w:pPr>
              <w:jc w:val="both"/>
              <w:rPr>
                <w:sz w:val="28"/>
                <w:szCs w:val="28"/>
              </w:rPr>
            </w:pPr>
            <w:r w:rsidRPr="004A27A4">
              <w:rPr>
                <w:sz w:val="28"/>
                <w:szCs w:val="28"/>
              </w:rPr>
              <w:t>Finance</w:t>
            </w:r>
          </w:p>
        </w:tc>
        <w:tc>
          <w:tcPr>
            <w:tcW w:w="0" w:type="auto"/>
            <w:vAlign w:val="center"/>
            <w:hideMark/>
          </w:tcPr>
          <w:p w14:paraId="37A06F52" w14:textId="77777777" w:rsidR="004A27A4" w:rsidRPr="004A27A4" w:rsidRDefault="004A27A4" w:rsidP="00345556">
            <w:pPr>
              <w:jc w:val="both"/>
              <w:rPr>
                <w:sz w:val="28"/>
                <w:szCs w:val="28"/>
              </w:rPr>
            </w:pPr>
            <w:r w:rsidRPr="004A27A4">
              <w:rPr>
                <w:sz w:val="28"/>
                <w:szCs w:val="28"/>
              </w:rPr>
              <w:t>0.84</w:t>
            </w:r>
          </w:p>
        </w:tc>
        <w:tc>
          <w:tcPr>
            <w:tcW w:w="0" w:type="auto"/>
            <w:vAlign w:val="center"/>
            <w:hideMark/>
          </w:tcPr>
          <w:p w14:paraId="20DB5C41" w14:textId="77777777" w:rsidR="004A27A4" w:rsidRPr="004A27A4" w:rsidRDefault="004A27A4" w:rsidP="00345556">
            <w:pPr>
              <w:jc w:val="both"/>
              <w:rPr>
                <w:sz w:val="28"/>
                <w:szCs w:val="28"/>
              </w:rPr>
            </w:pPr>
            <w:r w:rsidRPr="004A27A4">
              <w:rPr>
                <w:sz w:val="28"/>
                <w:szCs w:val="28"/>
              </w:rPr>
              <w:t>0.50</w:t>
            </w:r>
          </w:p>
        </w:tc>
        <w:tc>
          <w:tcPr>
            <w:tcW w:w="0" w:type="auto"/>
            <w:vAlign w:val="center"/>
            <w:hideMark/>
          </w:tcPr>
          <w:p w14:paraId="1A6EFDAF" w14:textId="77777777" w:rsidR="004A27A4" w:rsidRPr="004A27A4" w:rsidRDefault="004A27A4" w:rsidP="00345556">
            <w:pPr>
              <w:jc w:val="both"/>
              <w:rPr>
                <w:sz w:val="28"/>
                <w:szCs w:val="28"/>
              </w:rPr>
            </w:pPr>
            <w:r w:rsidRPr="004A27A4">
              <w:rPr>
                <w:sz w:val="28"/>
                <w:szCs w:val="28"/>
              </w:rPr>
              <w:t>0.51</w:t>
            </w:r>
          </w:p>
        </w:tc>
      </w:tr>
      <w:tr w:rsidR="004A27A4" w:rsidRPr="004A27A4" w14:paraId="297ED2AF" w14:textId="77777777">
        <w:trPr>
          <w:tblCellSpacing w:w="15" w:type="dxa"/>
        </w:trPr>
        <w:tc>
          <w:tcPr>
            <w:tcW w:w="0" w:type="auto"/>
            <w:vAlign w:val="center"/>
            <w:hideMark/>
          </w:tcPr>
          <w:p w14:paraId="38E90D5F" w14:textId="77777777" w:rsidR="004A27A4" w:rsidRPr="004A27A4" w:rsidRDefault="004A27A4" w:rsidP="00345556">
            <w:pPr>
              <w:jc w:val="both"/>
              <w:rPr>
                <w:sz w:val="28"/>
                <w:szCs w:val="28"/>
              </w:rPr>
            </w:pPr>
            <w:r w:rsidRPr="004A27A4">
              <w:rPr>
                <w:sz w:val="28"/>
                <w:szCs w:val="28"/>
              </w:rPr>
              <w:t>HR</w:t>
            </w:r>
          </w:p>
        </w:tc>
        <w:tc>
          <w:tcPr>
            <w:tcW w:w="0" w:type="auto"/>
            <w:vAlign w:val="center"/>
            <w:hideMark/>
          </w:tcPr>
          <w:p w14:paraId="5FB2CD40" w14:textId="77777777" w:rsidR="004A27A4" w:rsidRPr="004A27A4" w:rsidRDefault="004A27A4" w:rsidP="00345556">
            <w:pPr>
              <w:jc w:val="both"/>
              <w:rPr>
                <w:sz w:val="28"/>
                <w:szCs w:val="28"/>
              </w:rPr>
            </w:pPr>
            <w:r w:rsidRPr="004A27A4">
              <w:rPr>
                <w:sz w:val="28"/>
                <w:szCs w:val="28"/>
              </w:rPr>
              <w:t>0.45</w:t>
            </w:r>
          </w:p>
        </w:tc>
        <w:tc>
          <w:tcPr>
            <w:tcW w:w="0" w:type="auto"/>
            <w:vAlign w:val="center"/>
            <w:hideMark/>
          </w:tcPr>
          <w:p w14:paraId="697904FC" w14:textId="77777777" w:rsidR="004A27A4" w:rsidRPr="004A27A4" w:rsidRDefault="004A27A4" w:rsidP="00345556">
            <w:pPr>
              <w:jc w:val="both"/>
              <w:rPr>
                <w:sz w:val="28"/>
                <w:szCs w:val="28"/>
              </w:rPr>
            </w:pPr>
            <w:r w:rsidRPr="004A27A4">
              <w:rPr>
                <w:sz w:val="28"/>
                <w:szCs w:val="28"/>
              </w:rPr>
              <w:t>0.55</w:t>
            </w:r>
          </w:p>
        </w:tc>
        <w:tc>
          <w:tcPr>
            <w:tcW w:w="0" w:type="auto"/>
            <w:vAlign w:val="center"/>
            <w:hideMark/>
          </w:tcPr>
          <w:p w14:paraId="62C13799" w14:textId="77777777" w:rsidR="004A27A4" w:rsidRPr="004A27A4" w:rsidRDefault="004A27A4" w:rsidP="00345556">
            <w:pPr>
              <w:jc w:val="both"/>
              <w:rPr>
                <w:sz w:val="28"/>
                <w:szCs w:val="28"/>
              </w:rPr>
            </w:pPr>
            <w:r w:rsidRPr="004A27A4">
              <w:rPr>
                <w:sz w:val="28"/>
                <w:szCs w:val="28"/>
              </w:rPr>
              <w:t>0.51</w:t>
            </w:r>
          </w:p>
        </w:tc>
      </w:tr>
      <w:tr w:rsidR="004A27A4" w:rsidRPr="004A27A4" w14:paraId="504D35CC" w14:textId="77777777">
        <w:trPr>
          <w:tblCellSpacing w:w="15" w:type="dxa"/>
        </w:trPr>
        <w:tc>
          <w:tcPr>
            <w:tcW w:w="0" w:type="auto"/>
            <w:vAlign w:val="center"/>
            <w:hideMark/>
          </w:tcPr>
          <w:p w14:paraId="01653ED9" w14:textId="77777777" w:rsidR="004A27A4" w:rsidRPr="004A27A4" w:rsidRDefault="004A27A4" w:rsidP="00345556">
            <w:pPr>
              <w:jc w:val="both"/>
              <w:rPr>
                <w:sz w:val="28"/>
                <w:szCs w:val="28"/>
              </w:rPr>
            </w:pPr>
            <w:r w:rsidRPr="004A27A4">
              <w:rPr>
                <w:sz w:val="28"/>
                <w:szCs w:val="28"/>
              </w:rPr>
              <w:t>IT</w:t>
            </w:r>
          </w:p>
        </w:tc>
        <w:tc>
          <w:tcPr>
            <w:tcW w:w="0" w:type="auto"/>
            <w:vAlign w:val="center"/>
            <w:hideMark/>
          </w:tcPr>
          <w:p w14:paraId="2428B1F2" w14:textId="77777777" w:rsidR="004A27A4" w:rsidRPr="004A27A4" w:rsidRDefault="004A27A4" w:rsidP="00345556">
            <w:pPr>
              <w:jc w:val="both"/>
              <w:rPr>
                <w:sz w:val="28"/>
                <w:szCs w:val="28"/>
              </w:rPr>
            </w:pPr>
            <w:r w:rsidRPr="004A27A4">
              <w:rPr>
                <w:sz w:val="28"/>
                <w:szCs w:val="28"/>
              </w:rPr>
              <w:t>0.50</w:t>
            </w:r>
          </w:p>
        </w:tc>
        <w:tc>
          <w:tcPr>
            <w:tcW w:w="0" w:type="auto"/>
            <w:vAlign w:val="center"/>
            <w:hideMark/>
          </w:tcPr>
          <w:p w14:paraId="483F63B6" w14:textId="77777777" w:rsidR="004A27A4" w:rsidRPr="004A27A4" w:rsidRDefault="004A27A4" w:rsidP="00345556">
            <w:pPr>
              <w:jc w:val="both"/>
              <w:rPr>
                <w:sz w:val="28"/>
                <w:szCs w:val="28"/>
              </w:rPr>
            </w:pPr>
            <w:r w:rsidRPr="004A27A4">
              <w:rPr>
                <w:sz w:val="28"/>
                <w:szCs w:val="28"/>
              </w:rPr>
              <w:t>0.51</w:t>
            </w:r>
          </w:p>
        </w:tc>
        <w:tc>
          <w:tcPr>
            <w:tcW w:w="0" w:type="auto"/>
            <w:vAlign w:val="center"/>
            <w:hideMark/>
          </w:tcPr>
          <w:p w14:paraId="42E11772" w14:textId="77777777" w:rsidR="004A27A4" w:rsidRPr="004A27A4" w:rsidRDefault="004A27A4" w:rsidP="00345556">
            <w:pPr>
              <w:jc w:val="both"/>
              <w:rPr>
                <w:sz w:val="28"/>
                <w:szCs w:val="28"/>
              </w:rPr>
            </w:pPr>
            <w:r w:rsidRPr="004A27A4">
              <w:rPr>
                <w:sz w:val="28"/>
                <w:szCs w:val="28"/>
              </w:rPr>
              <w:t>0.30</w:t>
            </w:r>
          </w:p>
        </w:tc>
      </w:tr>
      <w:tr w:rsidR="004A27A4" w:rsidRPr="004A27A4" w14:paraId="3B9215B9" w14:textId="77777777">
        <w:trPr>
          <w:tblCellSpacing w:w="15" w:type="dxa"/>
        </w:trPr>
        <w:tc>
          <w:tcPr>
            <w:tcW w:w="0" w:type="auto"/>
            <w:vAlign w:val="center"/>
            <w:hideMark/>
          </w:tcPr>
          <w:p w14:paraId="3D15B497" w14:textId="77777777" w:rsidR="004A27A4" w:rsidRPr="004A27A4" w:rsidRDefault="004A27A4" w:rsidP="00345556">
            <w:pPr>
              <w:jc w:val="both"/>
              <w:rPr>
                <w:sz w:val="28"/>
                <w:szCs w:val="28"/>
              </w:rPr>
            </w:pPr>
            <w:r w:rsidRPr="004A27A4">
              <w:rPr>
                <w:sz w:val="28"/>
                <w:szCs w:val="28"/>
              </w:rPr>
              <w:t>Operations</w:t>
            </w:r>
          </w:p>
        </w:tc>
        <w:tc>
          <w:tcPr>
            <w:tcW w:w="0" w:type="auto"/>
            <w:vAlign w:val="center"/>
            <w:hideMark/>
          </w:tcPr>
          <w:p w14:paraId="04BDEAC3" w14:textId="7E02FC50" w:rsidR="004A27A4" w:rsidRPr="004A27A4" w:rsidRDefault="004A27A4" w:rsidP="00345556">
            <w:pPr>
              <w:jc w:val="both"/>
              <w:rPr>
                <w:sz w:val="28"/>
                <w:szCs w:val="28"/>
              </w:rPr>
            </w:pPr>
            <w:r w:rsidRPr="004A27A4">
              <w:rPr>
                <w:sz w:val="28"/>
                <w:szCs w:val="28"/>
              </w:rPr>
              <w:t>0.6</w:t>
            </w:r>
          </w:p>
        </w:tc>
        <w:tc>
          <w:tcPr>
            <w:tcW w:w="0" w:type="auto"/>
            <w:vAlign w:val="center"/>
            <w:hideMark/>
          </w:tcPr>
          <w:p w14:paraId="04E3EF85" w14:textId="77777777" w:rsidR="004A27A4" w:rsidRPr="004A27A4" w:rsidRDefault="004A27A4" w:rsidP="00345556">
            <w:pPr>
              <w:jc w:val="both"/>
              <w:rPr>
                <w:sz w:val="28"/>
                <w:szCs w:val="28"/>
              </w:rPr>
            </w:pPr>
            <w:r w:rsidRPr="004A27A4">
              <w:rPr>
                <w:sz w:val="28"/>
                <w:szCs w:val="28"/>
              </w:rPr>
              <w:t>0.64</w:t>
            </w:r>
          </w:p>
        </w:tc>
        <w:tc>
          <w:tcPr>
            <w:tcW w:w="0" w:type="auto"/>
            <w:vAlign w:val="center"/>
            <w:hideMark/>
          </w:tcPr>
          <w:p w14:paraId="37686907" w14:textId="77777777" w:rsidR="004A27A4" w:rsidRPr="004A27A4" w:rsidRDefault="004A27A4" w:rsidP="00345556">
            <w:pPr>
              <w:jc w:val="both"/>
              <w:rPr>
                <w:sz w:val="28"/>
                <w:szCs w:val="28"/>
              </w:rPr>
            </w:pPr>
            <w:r w:rsidRPr="004A27A4">
              <w:rPr>
                <w:sz w:val="28"/>
                <w:szCs w:val="28"/>
              </w:rPr>
              <w:t>0.40</w:t>
            </w:r>
          </w:p>
        </w:tc>
      </w:tr>
      <w:tr w:rsidR="004A27A4" w:rsidRPr="004A27A4" w14:paraId="57EEF1B6" w14:textId="77777777">
        <w:trPr>
          <w:tblCellSpacing w:w="15" w:type="dxa"/>
        </w:trPr>
        <w:tc>
          <w:tcPr>
            <w:tcW w:w="0" w:type="auto"/>
            <w:vAlign w:val="center"/>
            <w:hideMark/>
          </w:tcPr>
          <w:p w14:paraId="6E582E6D" w14:textId="77777777" w:rsidR="004A27A4" w:rsidRPr="004A27A4" w:rsidRDefault="004A27A4" w:rsidP="00345556">
            <w:pPr>
              <w:jc w:val="both"/>
              <w:rPr>
                <w:sz w:val="28"/>
                <w:szCs w:val="28"/>
              </w:rPr>
            </w:pPr>
            <w:r w:rsidRPr="004A27A4">
              <w:rPr>
                <w:sz w:val="28"/>
                <w:szCs w:val="28"/>
              </w:rPr>
              <w:t>Sales</w:t>
            </w:r>
          </w:p>
        </w:tc>
        <w:tc>
          <w:tcPr>
            <w:tcW w:w="0" w:type="auto"/>
            <w:vAlign w:val="center"/>
            <w:hideMark/>
          </w:tcPr>
          <w:p w14:paraId="47F9EBBB" w14:textId="77777777" w:rsidR="004A27A4" w:rsidRPr="004A27A4" w:rsidRDefault="004A27A4" w:rsidP="00345556">
            <w:pPr>
              <w:jc w:val="both"/>
              <w:rPr>
                <w:sz w:val="28"/>
                <w:szCs w:val="28"/>
              </w:rPr>
            </w:pPr>
            <w:r w:rsidRPr="004A27A4">
              <w:rPr>
                <w:sz w:val="28"/>
                <w:szCs w:val="28"/>
              </w:rPr>
              <w:t>0.49</w:t>
            </w:r>
          </w:p>
        </w:tc>
        <w:tc>
          <w:tcPr>
            <w:tcW w:w="0" w:type="auto"/>
            <w:vAlign w:val="center"/>
            <w:hideMark/>
          </w:tcPr>
          <w:p w14:paraId="59D54092" w14:textId="77777777" w:rsidR="004A27A4" w:rsidRPr="004A27A4" w:rsidRDefault="004A27A4" w:rsidP="00345556">
            <w:pPr>
              <w:jc w:val="both"/>
              <w:rPr>
                <w:sz w:val="28"/>
                <w:szCs w:val="28"/>
              </w:rPr>
            </w:pPr>
            <w:r w:rsidRPr="004A27A4">
              <w:rPr>
                <w:sz w:val="28"/>
                <w:szCs w:val="28"/>
              </w:rPr>
              <w:t>0.51</w:t>
            </w:r>
          </w:p>
        </w:tc>
        <w:tc>
          <w:tcPr>
            <w:tcW w:w="0" w:type="auto"/>
            <w:vAlign w:val="center"/>
            <w:hideMark/>
          </w:tcPr>
          <w:p w14:paraId="651B007F" w14:textId="77777777" w:rsidR="004A27A4" w:rsidRPr="004A27A4" w:rsidRDefault="004A27A4" w:rsidP="00345556">
            <w:pPr>
              <w:jc w:val="both"/>
              <w:rPr>
                <w:sz w:val="28"/>
                <w:szCs w:val="28"/>
              </w:rPr>
            </w:pPr>
            <w:r w:rsidRPr="004A27A4">
              <w:rPr>
                <w:sz w:val="28"/>
                <w:szCs w:val="28"/>
              </w:rPr>
              <w:t>0.51</w:t>
            </w:r>
          </w:p>
        </w:tc>
      </w:tr>
    </w:tbl>
    <w:p w14:paraId="04BBAA56" w14:textId="77777777" w:rsidR="004A27A4" w:rsidRPr="004A27A4" w:rsidRDefault="004A27A4" w:rsidP="00345556">
      <w:pPr>
        <w:numPr>
          <w:ilvl w:val="0"/>
          <w:numId w:val="44"/>
        </w:numPr>
        <w:jc w:val="both"/>
        <w:rPr>
          <w:sz w:val="28"/>
          <w:szCs w:val="28"/>
        </w:rPr>
      </w:pPr>
      <w:r w:rsidRPr="004A27A4">
        <w:rPr>
          <w:sz w:val="28"/>
          <w:szCs w:val="28"/>
        </w:rPr>
        <w:t>Finance showed the highest compliance and remediation rates.</w:t>
      </w:r>
    </w:p>
    <w:p w14:paraId="2E826934" w14:textId="77777777" w:rsidR="004A27A4" w:rsidRPr="004A27A4" w:rsidRDefault="004A27A4" w:rsidP="00345556">
      <w:pPr>
        <w:numPr>
          <w:ilvl w:val="0"/>
          <w:numId w:val="44"/>
        </w:numPr>
        <w:jc w:val="both"/>
        <w:rPr>
          <w:sz w:val="28"/>
          <w:szCs w:val="28"/>
        </w:rPr>
      </w:pPr>
      <w:r w:rsidRPr="004A27A4">
        <w:rPr>
          <w:sz w:val="28"/>
          <w:szCs w:val="28"/>
        </w:rPr>
        <w:t>Operations had the lowest compliance and highest exposure, indicating a need for targeted interventions.</w:t>
      </w:r>
    </w:p>
    <w:p w14:paraId="5C0AC010" w14:textId="77777777" w:rsidR="004A27A4" w:rsidRPr="004A27A4" w:rsidRDefault="004A27A4" w:rsidP="00345556">
      <w:pPr>
        <w:jc w:val="both"/>
        <w:rPr>
          <w:b/>
          <w:bCs/>
          <w:sz w:val="28"/>
          <w:szCs w:val="28"/>
        </w:rPr>
      </w:pPr>
      <w:r w:rsidRPr="004A27A4">
        <w:rPr>
          <w:b/>
          <w:bCs/>
          <w:sz w:val="28"/>
          <w:szCs w:val="28"/>
        </w:rPr>
        <w:t>8.2.4 Security Incidents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822"/>
      </w:tblGrid>
      <w:tr w:rsidR="004A27A4" w:rsidRPr="004A27A4" w14:paraId="6FA9DA18" w14:textId="77777777">
        <w:trPr>
          <w:tblHeader/>
          <w:tblCellSpacing w:w="15" w:type="dxa"/>
        </w:trPr>
        <w:tc>
          <w:tcPr>
            <w:tcW w:w="0" w:type="auto"/>
            <w:vAlign w:val="center"/>
            <w:hideMark/>
          </w:tcPr>
          <w:p w14:paraId="23770D4A" w14:textId="77777777" w:rsidR="004A27A4" w:rsidRPr="004A27A4" w:rsidRDefault="004A27A4" w:rsidP="00345556">
            <w:pPr>
              <w:jc w:val="both"/>
              <w:rPr>
                <w:b/>
                <w:bCs/>
                <w:sz w:val="28"/>
                <w:szCs w:val="28"/>
              </w:rPr>
            </w:pPr>
            <w:r w:rsidRPr="004A27A4">
              <w:rPr>
                <w:b/>
                <w:bCs/>
                <w:sz w:val="28"/>
                <w:szCs w:val="28"/>
              </w:rPr>
              <w:t>Type</w:t>
            </w:r>
          </w:p>
        </w:tc>
        <w:tc>
          <w:tcPr>
            <w:tcW w:w="0" w:type="auto"/>
            <w:vAlign w:val="center"/>
            <w:hideMark/>
          </w:tcPr>
          <w:p w14:paraId="2945A3CE" w14:textId="77777777" w:rsidR="004A27A4" w:rsidRPr="004A27A4" w:rsidRDefault="004A27A4" w:rsidP="00345556">
            <w:pPr>
              <w:jc w:val="both"/>
              <w:rPr>
                <w:b/>
                <w:bCs/>
                <w:sz w:val="28"/>
                <w:szCs w:val="28"/>
              </w:rPr>
            </w:pPr>
            <w:r w:rsidRPr="004A27A4">
              <w:rPr>
                <w:b/>
                <w:bCs/>
                <w:sz w:val="28"/>
                <w:szCs w:val="28"/>
              </w:rPr>
              <w:t>Count</w:t>
            </w:r>
          </w:p>
        </w:tc>
      </w:tr>
      <w:tr w:rsidR="004A27A4" w:rsidRPr="004A27A4" w14:paraId="39809753" w14:textId="77777777">
        <w:trPr>
          <w:tblCellSpacing w:w="15" w:type="dxa"/>
        </w:trPr>
        <w:tc>
          <w:tcPr>
            <w:tcW w:w="0" w:type="auto"/>
            <w:vAlign w:val="center"/>
            <w:hideMark/>
          </w:tcPr>
          <w:p w14:paraId="6220B6C3" w14:textId="77777777" w:rsidR="004A27A4" w:rsidRPr="004A27A4" w:rsidRDefault="004A27A4" w:rsidP="00345556">
            <w:pPr>
              <w:jc w:val="both"/>
              <w:rPr>
                <w:sz w:val="28"/>
                <w:szCs w:val="28"/>
              </w:rPr>
            </w:pPr>
            <w:r w:rsidRPr="004A27A4">
              <w:rPr>
                <w:sz w:val="28"/>
                <w:szCs w:val="28"/>
              </w:rPr>
              <w:t>Unauthorized Access</w:t>
            </w:r>
          </w:p>
        </w:tc>
        <w:tc>
          <w:tcPr>
            <w:tcW w:w="0" w:type="auto"/>
            <w:vAlign w:val="center"/>
            <w:hideMark/>
          </w:tcPr>
          <w:p w14:paraId="1C105459" w14:textId="77777777" w:rsidR="004A27A4" w:rsidRPr="004A27A4" w:rsidRDefault="004A27A4" w:rsidP="00345556">
            <w:pPr>
              <w:jc w:val="both"/>
              <w:rPr>
                <w:sz w:val="28"/>
                <w:szCs w:val="28"/>
              </w:rPr>
            </w:pPr>
            <w:r w:rsidRPr="004A27A4">
              <w:rPr>
                <w:sz w:val="28"/>
                <w:szCs w:val="28"/>
              </w:rPr>
              <w:t>10</w:t>
            </w:r>
          </w:p>
        </w:tc>
      </w:tr>
      <w:tr w:rsidR="004A27A4" w:rsidRPr="004A27A4" w14:paraId="1CF28266" w14:textId="77777777">
        <w:trPr>
          <w:tblCellSpacing w:w="15" w:type="dxa"/>
        </w:trPr>
        <w:tc>
          <w:tcPr>
            <w:tcW w:w="0" w:type="auto"/>
            <w:vAlign w:val="center"/>
            <w:hideMark/>
          </w:tcPr>
          <w:p w14:paraId="153A1F73" w14:textId="77777777" w:rsidR="004A27A4" w:rsidRPr="004A27A4" w:rsidRDefault="004A27A4" w:rsidP="00345556">
            <w:pPr>
              <w:jc w:val="both"/>
              <w:rPr>
                <w:sz w:val="28"/>
                <w:szCs w:val="28"/>
              </w:rPr>
            </w:pPr>
            <w:r w:rsidRPr="004A27A4">
              <w:rPr>
                <w:sz w:val="28"/>
                <w:szCs w:val="28"/>
              </w:rPr>
              <w:t>Malware</w:t>
            </w:r>
          </w:p>
        </w:tc>
        <w:tc>
          <w:tcPr>
            <w:tcW w:w="0" w:type="auto"/>
            <w:vAlign w:val="center"/>
            <w:hideMark/>
          </w:tcPr>
          <w:p w14:paraId="71D53F83" w14:textId="77777777" w:rsidR="004A27A4" w:rsidRPr="004A27A4" w:rsidRDefault="004A27A4" w:rsidP="00345556">
            <w:pPr>
              <w:jc w:val="both"/>
              <w:rPr>
                <w:sz w:val="28"/>
                <w:szCs w:val="28"/>
              </w:rPr>
            </w:pPr>
            <w:r w:rsidRPr="004A27A4">
              <w:rPr>
                <w:sz w:val="28"/>
                <w:szCs w:val="28"/>
              </w:rPr>
              <w:t>5</w:t>
            </w:r>
          </w:p>
        </w:tc>
      </w:tr>
      <w:tr w:rsidR="004A27A4" w:rsidRPr="004A27A4" w14:paraId="5AB5CEF7" w14:textId="77777777">
        <w:trPr>
          <w:tblCellSpacing w:w="15" w:type="dxa"/>
        </w:trPr>
        <w:tc>
          <w:tcPr>
            <w:tcW w:w="0" w:type="auto"/>
            <w:vAlign w:val="center"/>
            <w:hideMark/>
          </w:tcPr>
          <w:p w14:paraId="1E8135A2" w14:textId="77777777" w:rsidR="004A27A4" w:rsidRPr="004A27A4" w:rsidRDefault="004A27A4" w:rsidP="00345556">
            <w:pPr>
              <w:jc w:val="both"/>
              <w:rPr>
                <w:sz w:val="28"/>
                <w:szCs w:val="28"/>
              </w:rPr>
            </w:pPr>
            <w:r w:rsidRPr="004A27A4">
              <w:rPr>
                <w:sz w:val="28"/>
                <w:szCs w:val="28"/>
              </w:rPr>
              <w:t>Phishing</w:t>
            </w:r>
          </w:p>
        </w:tc>
        <w:tc>
          <w:tcPr>
            <w:tcW w:w="0" w:type="auto"/>
            <w:vAlign w:val="center"/>
            <w:hideMark/>
          </w:tcPr>
          <w:p w14:paraId="5DF352A1" w14:textId="77777777" w:rsidR="004A27A4" w:rsidRPr="004A27A4" w:rsidRDefault="004A27A4" w:rsidP="00345556">
            <w:pPr>
              <w:jc w:val="both"/>
              <w:rPr>
                <w:sz w:val="28"/>
                <w:szCs w:val="28"/>
              </w:rPr>
            </w:pPr>
            <w:r w:rsidRPr="004A27A4">
              <w:rPr>
                <w:sz w:val="28"/>
                <w:szCs w:val="28"/>
              </w:rPr>
              <w:t>5</w:t>
            </w:r>
          </w:p>
        </w:tc>
      </w:tr>
      <w:tr w:rsidR="004A27A4" w:rsidRPr="004A27A4" w14:paraId="32AC2E09" w14:textId="77777777">
        <w:trPr>
          <w:tblCellSpacing w:w="15" w:type="dxa"/>
        </w:trPr>
        <w:tc>
          <w:tcPr>
            <w:tcW w:w="0" w:type="auto"/>
            <w:vAlign w:val="center"/>
            <w:hideMark/>
          </w:tcPr>
          <w:p w14:paraId="0BD1C9D4" w14:textId="77777777" w:rsidR="004A27A4" w:rsidRPr="004A27A4" w:rsidRDefault="004A27A4" w:rsidP="00345556">
            <w:pPr>
              <w:jc w:val="both"/>
              <w:rPr>
                <w:sz w:val="28"/>
                <w:szCs w:val="28"/>
              </w:rPr>
            </w:pPr>
            <w:r w:rsidRPr="004A27A4">
              <w:rPr>
                <w:sz w:val="28"/>
                <w:szCs w:val="28"/>
              </w:rPr>
              <w:t>Insider Threat</w:t>
            </w:r>
          </w:p>
        </w:tc>
        <w:tc>
          <w:tcPr>
            <w:tcW w:w="0" w:type="auto"/>
            <w:vAlign w:val="center"/>
            <w:hideMark/>
          </w:tcPr>
          <w:p w14:paraId="0A38734E" w14:textId="77777777" w:rsidR="004A27A4" w:rsidRPr="004A27A4" w:rsidRDefault="004A27A4" w:rsidP="00345556">
            <w:pPr>
              <w:jc w:val="both"/>
              <w:rPr>
                <w:sz w:val="28"/>
                <w:szCs w:val="28"/>
              </w:rPr>
            </w:pPr>
            <w:r w:rsidRPr="004A27A4">
              <w:rPr>
                <w:sz w:val="28"/>
                <w:szCs w:val="28"/>
              </w:rPr>
              <w:t>2</w:t>
            </w:r>
          </w:p>
        </w:tc>
      </w:tr>
    </w:tbl>
    <w:p w14:paraId="126ED9AD" w14:textId="77777777" w:rsidR="004A27A4" w:rsidRPr="004A27A4" w:rsidRDefault="004A27A4" w:rsidP="00345556">
      <w:pPr>
        <w:numPr>
          <w:ilvl w:val="0"/>
          <w:numId w:val="45"/>
        </w:numPr>
        <w:jc w:val="both"/>
        <w:rPr>
          <w:sz w:val="28"/>
          <w:szCs w:val="28"/>
        </w:rPr>
      </w:pPr>
      <w:r w:rsidRPr="004A27A4">
        <w:rPr>
          <w:sz w:val="28"/>
          <w:szCs w:val="28"/>
        </w:rPr>
        <w:t>Unauthorized access was the most frequent incident, followed by phishing and malware.</w:t>
      </w:r>
    </w:p>
    <w:p w14:paraId="41A1837C" w14:textId="77777777" w:rsidR="004A27A4" w:rsidRPr="004A27A4" w:rsidRDefault="004A27A4" w:rsidP="00345556">
      <w:pPr>
        <w:numPr>
          <w:ilvl w:val="0"/>
          <w:numId w:val="45"/>
        </w:numPr>
        <w:jc w:val="both"/>
        <w:rPr>
          <w:sz w:val="28"/>
          <w:szCs w:val="28"/>
        </w:rPr>
      </w:pPr>
      <w:r w:rsidRPr="004A27A4">
        <w:rPr>
          <w:sz w:val="28"/>
          <w:szCs w:val="28"/>
        </w:rPr>
        <w:t>Average detection time: 54.48 units; response time: 85.45 units, indicating room for improvement in incident handling.</w:t>
      </w:r>
    </w:p>
    <w:p w14:paraId="6C3E0A61" w14:textId="77777777" w:rsidR="004A27A4" w:rsidRPr="004A27A4" w:rsidRDefault="004A27A4" w:rsidP="00345556">
      <w:pPr>
        <w:jc w:val="both"/>
        <w:rPr>
          <w:b/>
          <w:bCs/>
          <w:sz w:val="28"/>
          <w:szCs w:val="28"/>
        </w:rPr>
      </w:pPr>
      <w:r w:rsidRPr="004A27A4">
        <w:rPr>
          <w:b/>
          <w:bCs/>
          <w:sz w:val="28"/>
          <w:szCs w:val="28"/>
        </w:rPr>
        <w:t>8.2.5 Audit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854"/>
        <w:gridCol w:w="869"/>
        <w:gridCol w:w="807"/>
        <w:gridCol w:w="1289"/>
      </w:tblGrid>
      <w:tr w:rsidR="004A27A4" w:rsidRPr="004A27A4" w14:paraId="7BB7C36A" w14:textId="77777777">
        <w:trPr>
          <w:tblHeader/>
          <w:tblCellSpacing w:w="15" w:type="dxa"/>
        </w:trPr>
        <w:tc>
          <w:tcPr>
            <w:tcW w:w="0" w:type="auto"/>
            <w:vAlign w:val="center"/>
            <w:hideMark/>
          </w:tcPr>
          <w:p w14:paraId="23211F61" w14:textId="77777777" w:rsidR="004A27A4" w:rsidRPr="004A27A4" w:rsidRDefault="004A27A4" w:rsidP="00345556">
            <w:pPr>
              <w:jc w:val="both"/>
              <w:rPr>
                <w:b/>
                <w:bCs/>
                <w:sz w:val="28"/>
                <w:szCs w:val="28"/>
              </w:rPr>
            </w:pPr>
            <w:r w:rsidRPr="004A27A4">
              <w:rPr>
                <w:b/>
                <w:bCs/>
                <w:sz w:val="28"/>
                <w:szCs w:val="28"/>
              </w:rPr>
              <w:t>Regulation</w:t>
            </w:r>
          </w:p>
        </w:tc>
        <w:tc>
          <w:tcPr>
            <w:tcW w:w="0" w:type="auto"/>
            <w:vAlign w:val="center"/>
            <w:hideMark/>
          </w:tcPr>
          <w:p w14:paraId="48BD94B2" w14:textId="77777777" w:rsidR="004A27A4" w:rsidRPr="004A27A4" w:rsidRDefault="004A27A4" w:rsidP="00345556">
            <w:pPr>
              <w:jc w:val="both"/>
              <w:rPr>
                <w:b/>
                <w:bCs/>
                <w:sz w:val="28"/>
                <w:szCs w:val="28"/>
              </w:rPr>
            </w:pPr>
            <w:r w:rsidRPr="004A27A4">
              <w:rPr>
                <w:b/>
                <w:bCs/>
                <w:sz w:val="28"/>
                <w:szCs w:val="28"/>
              </w:rPr>
              <w:t>Audits</w:t>
            </w:r>
          </w:p>
        </w:tc>
        <w:tc>
          <w:tcPr>
            <w:tcW w:w="0" w:type="auto"/>
            <w:vAlign w:val="center"/>
            <w:hideMark/>
          </w:tcPr>
          <w:p w14:paraId="2BFE3CF1" w14:textId="77777777" w:rsidR="004A27A4" w:rsidRPr="004A27A4" w:rsidRDefault="004A27A4" w:rsidP="00345556">
            <w:pPr>
              <w:jc w:val="both"/>
              <w:rPr>
                <w:b/>
                <w:bCs/>
                <w:sz w:val="28"/>
                <w:szCs w:val="28"/>
              </w:rPr>
            </w:pPr>
            <w:r w:rsidRPr="004A27A4">
              <w:rPr>
                <w:b/>
                <w:bCs/>
                <w:sz w:val="28"/>
                <w:szCs w:val="28"/>
              </w:rPr>
              <w:t>Passed</w:t>
            </w:r>
          </w:p>
        </w:tc>
        <w:tc>
          <w:tcPr>
            <w:tcW w:w="0" w:type="auto"/>
            <w:vAlign w:val="center"/>
            <w:hideMark/>
          </w:tcPr>
          <w:p w14:paraId="5374BFF1" w14:textId="77777777" w:rsidR="004A27A4" w:rsidRPr="004A27A4" w:rsidRDefault="004A27A4" w:rsidP="00345556">
            <w:pPr>
              <w:jc w:val="both"/>
              <w:rPr>
                <w:b/>
                <w:bCs/>
                <w:sz w:val="28"/>
                <w:szCs w:val="28"/>
              </w:rPr>
            </w:pPr>
            <w:r w:rsidRPr="004A27A4">
              <w:rPr>
                <w:b/>
                <w:bCs/>
                <w:sz w:val="28"/>
                <w:szCs w:val="28"/>
              </w:rPr>
              <w:t>Failed</w:t>
            </w:r>
          </w:p>
        </w:tc>
        <w:tc>
          <w:tcPr>
            <w:tcW w:w="0" w:type="auto"/>
            <w:vAlign w:val="center"/>
            <w:hideMark/>
          </w:tcPr>
          <w:p w14:paraId="40F46AF3" w14:textId="77777777" w:rsidR="004A27A4" w:rsidRPr="004A27A4" w:rsidRDefault="004A27A4" w:rsidP="00345556">
            <w:pPr>
              <w:jc w:val="both"/>
              <w:rPr>
                <w:b/>
                <w:bCs/>
                <w:sz w:val="28"/>
                <w:szCs w:val="28"/>
              </w:rPr>
            </w:pPr>
            <w:r w:rsidRPr="004A27A4">
              <w:rPr>
                <w:b/>
                <w:bCs/>
                <w:sz w:val="28"/>
                <w:szCs w:val="28"/>
              </w:rPr>
              <w:t>Violations</w:t>
            </w:r>
          </w:p>
        </w:tc>
      </w:tr>
      <w:tr w:rsidR="004A27A4" w:rsidRPr="004A27A4" w14:paraId="25AA6A5B" w14:textId="77777777">
        <w:trPr>
          <w:tblCellSpacing w:w="15" w:type="dxa"/>
        </w:trPr>
        <w:tc>
          <w:tcPr>
            <w:tcW w:w="0" w:type="auto"/>
            <w:vAlign w:val="center"/>
            <w:hideMark/>
          </w:tcPr>
          <w:p w14:paraId="53D0C33A" w14:textId="77777777" w:rsidR="004A27A4" w:rsidRPr="004A27A4" w:rsidRDefault="004A27A4" w:rsidP="00345556">
            <w:pPr>
              <w:jc w:val="both"/>
              <w:rPr>
                <w:sz w:val="28"/>
                <w:szCs w:val="28"/>
              </w:rPr>
            </w:pPr>
            <w:r w:rsidRPr="004A27A4">
              <w:rPr>
                <w:sz w:val="28"/>
                <w:szCs w:val="28"/>
              </w:rPr>
              <w:t>GDPR</w:t>
            </w:r>
          </w:p>
        </w:tc>
        <w:tc>
          <w:tcPr>
            <w:tcW w:w="0" w:type="auto"/>
            <w:vAlign w:val="center"/>
            <w:hideMark/>
          </w:tcPr>
          <w:p w14:paraId="0ADE5C85" w14:textId="77777777" w:rsidR="004A27A4" w:rsidRPr="004A27A4" w:rsidRDefault="004A27A4" w:rsidP="00345556">
            <w:pPr>
              <w:jc w:val="both"/>
              <w:rPr>
                <w:sz w:val="28"/>
                <w:szCs w:val="28"/>
              </w:rPr>
            </w:pPr>
            <w:r w:rsidRPr="004A27A4">
              <w:rPr>
                <w:sz w:val="28"/>
                <w:szCs w:val="28"/>
              </w:rPr>
              <w:t>6</w:t>
            </w:r>
          </w:p>
        </w:tc>
        <w:tc>
          <w:tcPr>
            <w:tcW w:w="0" w:type="auto"/>
            <w:vAlign w:val="center"/>
            <w:hideMark/>
          </w:tcPr>
          <w:p w14:paraId="0F9002A2" w14:textId="77777777" w:rsidR="004A27A4" w:rsidRPr="004A27A4" w:rsidRDefault="004A27A4" w:rsidP="00345556">
            <w:pPr>
              <w:jc w:val="both"/>
              <w:rPr>
                <w:sz w:val="28"/>
                <w:szCs w:val="28"/>
              </w:rPr>
            </w:pPr>
            <w:r w:rsidRPr="004A27A4">
              <w:rPr>
                <w:sz w:val="28"/>
                <w:szCs w:val="28"/>
              </w:rPr>
              <w:t>2</w:t>
            </w:r>
          </w:p>
        </w:tc>
        <w:tc>
          <w:tcPr>
            <w:tcW w:w="0" w:type="auto"/>
            <w:vAlign w:val="center"/>
            <w:hideMark/>
          </w:tcPr>
          <w:p w14:paraId="22C1A9B1" w14:textId="77777777" w:rsidR="004A27A4" w:rsidRPr="004A27A4" w:rsidRDefault="004A27A4" w:rsidP="00345556">
            <w:pPr>
              <w:jc w:val="both"/>
              <w:rPr>
                <w:sz w:val="28"/>
                <w:szCs w:val="28"/>
              </w:rPr>
            </w:pPr>
            <w:r w:rsidRPr="004A27A4">
              <w:rPr>
                <w:sz w:val="28"/>
                <w:szCs w:val="28"/>
              </w:rPr>
              <w:t>4</w:t>
            </w:r>
          </w:p>
        </w:tc>
        <w:tc>
          <w:tcPr>
            <w:tcW w:w="0" w:type="auto"/>
            <w:vAlign w:val="center"/>
            <w:hideMark/>
          </w:tcPr>
          <w:p w14:paraId="7A979E8C" w14:textId="77777777" w:rsidR="004A27A4" w:rsidRPr="004A27A4" w:rsidRDefault="004A27A4" w:rsidP="00345556">
            <w:pPr>
              <w:jc w:val="both"/>
              <w:rPr>
                <w:sz w:val="28"/>
                <w:szCs w:val="28"/>
              </w:rPr>
            </w:pPr>
            <w:r w:rsidRPr="004A27A4">
              <w:rPr>
                <w:sz w:val="28"/>
                <w:szCs w:val="28"/>
              </w:rPr>
              <w:t>6</w:t>
            </w:r>
          </w:p>
        </w:tc>
      </w:tr>
      <w:tr w:rsidR="004A27A4" w:rsidRPr="004A27A4" w14:paraId="5C16D8DE" w14:textId="77777777">
        <w:trPr>
          <w:tblCellSpacing w:w="15" w:type="dxa"/>
        </w:trPr>
        <w:tc>
          <w:tcPr>
            <w:tcW w:w="0" w:type="auto"/>
            <w:vAlign w:val="center"/>
            <w:hideMark/>
          </w:tcPr>
          <w:p w14:paraId="15BEE487" w14:textId="77777777" w:rsidR="004A27A4" w:rsidRPr="004A27A4" w:rsidRDefault="004A27A4" w:rsidP="00345556">
            <w:pPr>
              <w:jc w:val="both"/>
              <w:rPr>
                <w:sz w:val="28"/>
                <w:szCs w:val="28"/>
              </w:rPr>
            </w:pPr>
            <w:r w:rsidRPr="004A27A4">
              <w:rPr>
                <w:sz w:val="28"/>
                <w:szCs w:val="28"/>
              </w:rPr>
              <w:t>SOX</w:t>
            </w:r>
          </w:p>
        </w:tc>
        <w:tc>
          <w:tcPr>
            <w:tcW w:w="0" w:type="auto"/>
            <w:vAlign w:val="center"/>
            <w:hideMark/>
          </w:tcPr>
          <w:p w14:paraId="5751BCC0" w14:textId="77777777" w:rsidR="004A27A4" w:rsidRPr="004A27A4" w:rsidRDefault="004A27A4" w:rsidP="00345556">
            <w:pPr>
              <w:jc w:val="both"/>
              <w:rPr>
                <w:sz w:val="28"/>
                <w:szCs w:val="28"/>
              </w:rPr>
            </w:pPr>
            <w:r w:rsidRPr="004A27A4">
              <w:rPr>
                <w:sz w:val="28"/>
                <w:szCs w:val="28"/>
              </w:rPr>
              <w:t>8</w:t>
            </w:r>
          </w:p>
        </w:tc>
        <w:tc>
          <w:tcPr>
            <w:tcW w:w="0" w:type="auto"/>
            <w:vAlign w:val="center"/>
            <w:hideMark/>
          </w:tcPr>
          <w:p w14:paraId="75C2E3F2" w14:textId="77777777" w:rsidR="004A27A4" w:rsidRPr="004A27A4" w:rsidRDefault="004A27A4" w:rsidP="00345556">
            <w:pPr>
              <w:jc w:val="both"/>
              <w:rPr>
                <w:sz w:val="28"/>
                <w:szCs w:val="28"/>
              </w:rPr>
            </w:pPr>
            <w:r w:rsidRPr="004A27A4">
              <w:rPr>
                <w:sz w:val="28"/>
                <w:szCs w:val="28"/>
              </w:rPr>
              <w:t>3</w:t>
            </w:r>
          </w:p>
        </w:tc>
        <w:tc>
          <w:tcPr>
            <w:tcW w:w="0" w:type="auto"/>
            <w:vAlign w:val="center"/>
            <w:hideMark/>
          </w:tcPr>
          <w:p w14:paraId="50AF9EB8" w14:textId="77777777" w:rsidR="004A27A4" w:rsidRPr="004A27A4" w:rsidRDefault="004A27A4" w:rsidP="00345556">
            <w:pPr>
              <w:jc w:val="both"/>
              <w:rPr>
                <w:sz w:val="28"/>
                <w:szCs w:val="28"/>
              </w:rPr>
            </w:pPr>
            <w:r w:rsidRPr="004A27A4">
              <w:rPr>
                <w:sz w:val="28"/>
                <w:szCs w:val="28"/>
              </w:rPr>
              <w:t>5</w:t>
            </w:r>
          </w:p>
        </w:tc>
        <w:tc>
          <w:tcPr>
            <w:tcW w:w="0" w:type="auto"/>
            <w:vAlign w:val="center"/>
            <w:hideMark/>
          </w:tcPr>
          <w:p w14:paraId="7C68D095" w14:textId="77777777" w:rsidR="004A27A4" w:rsidRPr="004A27A4" w:rsidRDefault="004A27A4" w:rsidP="00345556">
            <w:pPr>
              <w:jc w:val="both"/>
              <w:rPr>
                <w:sz w:val="28"/>
                <w:szCs w:val="28"/>
              </w:rPr>
            </w:pPr>
            <w:r w:rsidRPr="004A27A4">
              <w:rPr>
                <w:sz w:val="28"/>
                <w:szCs w:val="28"/>
              </w:rPr>
              <w:t>9</w:t>
            </w:r>
          </w:p>
        </w:tc>
      </w:tr>
      <w:tr w:rsidR="004A27A4" w:rsidRPr="004A27A4" w14:paraId="27BBB322" w14:textId="77777777">
        <w:trPr>
          <w:tblCellSpacing w:w="15" w:type="dxa"/>
        </w:trPr>
        <w:tc>
          <w:tcPr>
            <w:tcW w:w="0" w:type="auto"/>
            <w:vAlign w:val="center"/>
            <w:hideMark/>
          </w:tcPr>
          <w:p w14:paraId="738A967C" w14:textId="77777777" w:rsidR="004A27A4" w:rsidRPr="004A27A4" w:rsidRDefault="004A27A4" w:rsidP="00345556">
            <w:pPr>
              <w:jc w:val="both"/>
              <w:rPr>
                <w:sz w:val="28"/>
                <w:szCs w:val="28"/>
              </w:rPr>
            </w:pPr>
            <w:r w:rsidRPr="004A27A4">
              <w:rPr>
                <w:sz w:val="28"/>
                <w:szCs w:val="28"/>
              </w:rPr>
              <w:t>HIPAA</w:t>
            </w:r>
          </w:p>
        </w:tc>
        <w:tc>
          <w:tcPr>
            <w:tcW w:w="0" w:type="auto"/>
            <w:vAlign w:val="center"/>
            <w:hideMark/>
          </w:tcPr>
          <w:p w14:paraId="26BC0B15" w14:textId="77777777" w:rsidR="004A27A4" w:rsidRPr="004A27A4" w:rsidRDefault="004A27A4" w:rsidP="00345556">
            <w:pPr>
              <w:jc w:val="both"/>
              <w:rPr>
                <w:sz w:val="28"/>
                <w:szCs w:val="28"/>
              </w:rPr>
            </w:pPr>
            <w:r w:rsidRPr="004A27A4">
              <w:rPr>
                <w:sz w:val="28"/>
                <w:szCs w:val="28"/>
              </w:rPr>
              <w:t>4</w:t>
            </w:r>
          </w:p>
        </w:tc>
        <w:tc>
          <w:tcPr>
            <w:tcW w:w="0" w:type="auto"/>
            <w:vAlign w:val="center"/>
            <w:hideMark/>
          </w:tcPr>
          <w:p w14:paraId="1701FE2C" w14:textId="77777777" w:rsidR="004A27A4" w:rsidRPr="004A27A4" w:rsidRDefault="004A27A4" w:rsidP="00345556">
            <w:pPr>
              <w:jc w:val="both"/>
              <w:rPr>
                <w:sz w:val="28"/>
                <w:szCs w:val="28"/>
              </w:rPr>
            </w:pPr>
            <w:r w:rsidRPr="004A27A4">
              <w:rPr>
                <w:sz w:val="28"/>
                <w:szCs w:val="28"/>
              </w:rPr>
              <w:t>4</w:t>
            </w:r>
          </w:p>
        </w:tc>
        <w:tc>
          <w:tcPr>
            <w:tcW w:w="0" w:type="auto"/>
            <w:vAlign w:val="center"/>
            <w:hideMark/>
          </w:tcPr>
          <w:p w14:paraId="428093C8" w14:textId="77777777" w:rsidR="004A27A4" w:rsidRPr="004A27A4" w:rsidRDefault="004A27A4" w:rsidP="00345556">
            <w:pPr>
              <w:jc w:val="both"/>
              <w:rPr>
                <w:sz w:val="28"/>
                <w:szCs w:val="28"/>
              </w:rPr>
            </w:pPr>
            <w:r w:rsidRPr="004A27A4">
              <w:rPr>
                <w:sz w:val="28"/>
                <w:szCs w:val="28"/>
              </w:rPr>
              <w:t>0</w:t>
            </w:r>
          </w:p>
        </w:tc>
        <w:tc>
          <w:tcPr>
            <w:tcW w:w="0" w:type="auto"/>
            <w:vAlign w:val="center"/>
            <w:hideMark/>
          </w:tcPr>
          <w:p w14:paraId="59B24987" w14:textId="77777777" w:rsidR="004A27A4" w:rsidRPr="004A27A4" w:rsidRDefault="004A27A4" w:rsidP="00345556">
            <w:pPr>
              <w:jc w:val="both"/>
              <w:rPr>
                <w:sz w:val="28"/>
                <w:szCs w:val="28"/>
              </w:rPr>
            </w:pPr>
            <w:r w:rsidRPr="004A27A4">
              <w:rPr>
                <w:sz w:val="28"/>
                <w:szCs w:val="28"/>
              </w:rPr>
              <w:t>0</w:t>
            </w:r>
          </w:p>
        </w:tc>
      </w:tr>
    </w:tbl>
    <w:p w14:paraId="45964D62" w14:textId="39C156F9" w:rsidR="00513603" w:rsidRPr="00166A14" w:rsidRDefault="009E594E" w:rsidP="008E7313">
      <w:pPr>
        <w:tabs>
          <w:tab w:val="left" w:pos="1960"/>
        </w:tabs>
        <w:rPr>
          <w:sz w:val="28"/>
          <w:szCs w:val="28"/>
        </w:rPr>
      </w:pPr>
      <w:r>
        <w:rPr>
          <w:noProof/>
        </w:rPr>
        <w:lastRenderedPageBreak/>
        <w:drawing>
          <wp:inline distT="0" distB="0" distL="0" distR="0" wp14:anchorId="6DA3FDCB" wp14:editId="02F0D9EF">
            <wp:extent cx="6011333" cy="9017000"/>
            <wp:effectExtent l="0" t="0" r="8890" b="0"/>
            <wp:docPr id="184408132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81321" name="Picture 2"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1623" cy="9032435"/>
                    </a:xfrm>
                    <a:prstGeom prst="rect">
                      <a:avLst/>
                    </a:prstGeom>
                    <a:noFill/>
                    <a:ln>
                      <a:noFill/>
                    </a:ln>
                  </pic:spPr>
                </pic:pic>
              </a:graphicData>
            </a:graphic>
          </wp:inline>
        </w:drawing>
      </w:r>
      <w:r w:rsidR="00166A14">
        <w:rPr>
          <w:noProof/>
        </w:rPr>
        <w:lastRenderedPageBreak/>
        <w:drawing>
          <wp:inline distT="0" distB="0" distL="0" distR="0" wp14:anchorId="4DE50A48" wp14:editId="46A355B3">
            <wp:extent cx="5502910" cy="8254365"/>
            <wp:effectExtent l="0" t="0" r="2540" b="0"/>
            <wp:docPr id="135673526" name="Picture 1" descr="A chart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526" name="Picture 1" descr="A chart of different types of graph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910" cy="8254365"/>
                    </a:xfrm>
                    <a:prstGeom prst="rect">
                      <a:avLst/>
                    </a:prstGeom>
                    <a:noFill/>
                    <a:ln>
                      <a:noFill/>
                    </a:ln>
                  </pic:spPr>
                </pic:pic>
              </a:graphicData>
            </a:graphic>
          </wp:inline>
        </w:drawing>
      </w:r>
    </w:p>
    <w:p w14:paraId="08A6D2A8" w14:textId="77777777" w:rsidR="009E594E" w:rsidRDefault="009E594E" w:rsidP="00345556">
      <w:pPr>
        <w:ind w:left="360"/>
        <w:jc w:val="both"/>
        <w:rPr>
          <w:b/>
          <w:bCs/>
          <w:sz w:val="28"/>
          <w:szCs w:val="28"/>
        </w:rPr>
      </w:pPr>
    </w:p>
    <w:p w14:paraId="3AE23AFC" w14:textId="77777777" w:rsidR="009E594E" w:rsidRDefault="009E594E" w:rsidP="00345556">
      <w:pPr>
        <w:ind w:left="360"/>
        <w:jc w:val="both"/>
        <w:rPr>
          <w:b/>
          <w:bCs/>
          <w:sz w:val="28"/>
          <w:szCs w:val="28"/>
        </w:rPr>
      </w:pPr>
    </w:p>
    <w:p w14:paraId="292DCD7D" w14:textId="5A7B49EA" w:rsidR="00680566" w:rsidRPr="00680566" w:rsidRDefault="008260AB" w:rsidP="00345556">
      <w:pPr>
        <w:ind w:left="360"/>
        <w:jc w:val="both"/>
        <w:rPr>
          <w:b/>
          <w:bCs/>
          <w:sz w:val="28"/>
          <w:szCs w:val="28"/>
        </w:rPr>
      </w:pPr>
      <w:r>
        <w:rPr>
          <w:b/>
          <w:bCs/>
          <w:sz w:val="28"/>
          <w:szCs w:val="28"/>
        </w:rPr>
        <w:lastRenderedPageBreak/>
        <w:t>9</w:t>
      </w:r>
      <w:r w:rsidR="00680566" w:rsidRPr="00680566">
        <w:rPr>
          <w:b/>
          <w:bCs/>
          <w:sz w:val="28"/>
          <w:szCs w:val="28"/>
        </w:rPr>
        <w:t>. CONCLUSION</w:t>
      </w:r>
    </w:p>
    <w:p w14:paraId="5D30FFDD" w14:textId="77777777" w:rsidR="00680566" w:rsidRPr="00680566" w:rsidRDefault="00680566" w:rsidP="00345556">
      <w:pPr>
        <w:ind w:left="360"/>
        <w:jc w:val="both"/>
        <w:rPr>
          <w:sz w:val="28"/>
          <w:szCs w:val="28"/>
        </w:rPr>
      </w:pPr>
      <w:r w:rsidRPr="00680566">
        <w:rPr>
          <w:sz w:val="28"/>
          <w:szCs w:val="28"/>
        </w:rPr>
        <w:t>This internship successfully delivered a dual-dashboard system that integrates ESG and data governance metrics. It demonstrated how data visualization can enhance transparency, support compliance, and drive strategic decisions. The project reinforced the importance of ethical analytics and provided hands-on experience with Tableau, SQL,</w:t>
      </w:r>
    </w:p>
    <w:p w14:paraId="7E1634A9" w14:textId="77777777" w:rsidR="00BF789B" w:rsidRPr="004A27A4" w:rsidRDefault="00BF789B" w:rsidP="00345556">
      <w:pPr>
        <w:ind w:left="360"/>
        <w:jc w:val="both"/>
        <w:rPr>
          <w:sz w:val="28"/>
          <w:szCs w:val="28"/>
        </w:rPr>
      </w:pPr>
    </w:p>
    <w:p w14:paraId="31AA74C8" w14:textId="2DCFE23A" w:rsidR="007D5866" w:rsidRPr="004347F7" w:rsidRDefault="009E1BB1" w:rsidP="00345556">
      <w:pPr>
        <w:jc w:val="both"/>
        <w:rPr>
          <w:b/>
          <w:bCs/>
          <w:sz w:val="28"/>
          <w:szCs w:val="28"/>
        </w:rPr>
      </w:pPr>
      <w:r>
        <w:rPr>
          <w:sz w:val="28"/>
          <w:szCs w:val="28"/>
        </w:rPr>
        <w:t xml:space="preserve">   </w:t>
      </w:r>
      <w:r w:rsidRPr="004347F7">
        <w:rPr>
          <w:b/>
          <w:bCs/>
          <w:sz w:val="28"/>
          <w:szCs w:val="28"/>
        </w:rPr>
        <w:t>10.</w:t>
      </w:r>
      <w:r w:rsidR="004347F7" w:rsidRPr="004347F7">
        <w:rPr>
          <w:b/>
          <w:bCs/>
          <w:sz w:val="28"/>
          <w:szCs w:val="28"/>
        </w:rPr>
        <w:t>REFERENCES</w:t>
      </w:r>
    </w:p>
    <w:p w14:paraId="2C8021EC" w14:textId="50FD4A83" w:rsidR="004F51E2" w:rsidRDefault="009B71BD" w:rsidP="009D4FDF">
      <w:pPr>
        <w:jc w:val="both"/>
        <w:rPr>
          <w:sz w:val="28"/>
          <w:szCs w:val="28"/>
        </w:rPr>
      </w:pPr>
      <w:r>
        <w:rPr>
          <w:sz w:val="28"/>
          <w:szCs w:val="28"/>
        </w:rPr>
        <w:t xml:space="preserve">  </w:t>
      </w:r>
      <w:r w:rsidR="009D4FDF">
        <w:rPr>
          <w:sz w:val="28"/>
          <w:szCs w:val="28"/>
        </w:rPr>
        <w:t xml:space="preserve">  1.POWER BI</w:t>
      </w:r>
    </w:p>
    <w:p w14:paraId="161D0615" w14:textId="37A5820F" w:rsidR="009D4FDF" w:rsidRDefault="009D4FDF" w:rsidP="009D4FDF">
      <w:pPr>
        <w:jc w:val="both"/>
        <w:rPr>
          <w:sz w:val="28"/>
          <w:szCs w:val="28"/>
        </w:rPr>
      </w:pPr>
      <w:r>
        <w:rPr>
          <w:sz w:val="28"/>
          <w:szCs w:val="28"/>
        </w:rPr>
        <w:t xml:space="preserve">    </w:t>
      </w:r>
      <w:r w:rsidR="003029A9">
        <w:rPr>
          <w:sz w:val="28"/>
          <w:szCs w:val="28"/>
        </w:rPr>
        <w:t>2.CHANDOO ONLINE TUTORIALS</w:t>
      </w:r>
    </w:p>
    <w:p w14:paraId="0CFAB246" w14:textId="63B8584A" w:rsidR="003029A9" w:rsidRDefault="003029A9" w:rsidP="009D4FDF">
      <w:pPr>
        <w:jc w:val="both"/>
        <w:rPr>
          <w:sz w:val="28"/>
          <w:szCs w:val="28"/>
        </w:rPr>
      </w:pPr>
      <w:r>
        <w:rPr>
          <w:sz w:val="28"/>
          <w:szCs w:val="28"/>
        </w:rPr>
        <w:t xml:space="preserve">    3.KAGGLE</w:t>
      </w:r>
    </w:p>
    <w:p w14:paraId="65028E66" w14:textId="6812D01D" w:rsidR="00435431" w:rsidRPr="009D4FDF" w:rsidRDefault="00435431" w:rsidP="009D4FDF">
      <w:pPr>
        <w:jc w:val="both"/>
        <w:rPr>
          <w:sz w:val="28"/>
          <w:szCs w:val="28"/>
        </w:rPr>
      </w:pPr>
      <w:r>
        <w:rPr>
          <w:sz w:val="28"/>
          <w:szCs w:val="28"/>
        </w:rPr>
        <w:t xml:space="preserve">    </w:t>
      </w:r>
    </w:p>
    <w:p w14:paraId="381CD7A1" w14:textId="77777777" w:rsidR="00417937" w:rsidRDefault="00417937" w:rsidP="00345556">
      <w:pPr>
        <w:jc w:val="both"/>
        <w:rPr>
          <w:sz w:val="28"/>
          <w:szCs w:val="28"/>
        </w:rPr>
      </w:pPr>
    </w:p>
    <w:sectPr w:rsidR="00417937">
      <w:headerReference w:type="default" r:id="rId12"/>
      <w:footerReference w:type="default" r:id="rId13"/>
      <w:type w:val="continuous"/>
      <w:pgSz w:w="11906" w:h="16838"/>
      <w:pgMar w:top="1440" w:right="1440" w:bottom="1440" w:left="180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7B34F" w14:textId="77777777" w:rsidR="00F705C3" w:rsidRDefault="00F705C3">
      <w:r>
        <w:separator/>
      </w:r>
    </w:p>
  </w:endnote>
  <w:endnote w:type="continuationSeparator" w:id="0">
    <w:p w14:paraId="3045F499" w14:textId="77777777" w:rsidR="00F705C3" w:rsidRDefault="00F7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94085"/>
    </w:sdtPr>
    <w:sdtEndPr/>
    <w:sdtContent>
      <w:p w14:paraId="286F1881" w14:textId="77777777" w:rsidR="00B06A7B" w:rsidRDefault="00204717">
        <w:pPr>
          <w:pStyle w:val="Footer"/>
          <w:jc w:val="right"/>
        </w:pPr>
        <w:r>
          <w:fldChar w:fldCharType="begin"/>
        </w:r>
        <w:r>
          <w:instrText xml:space="preserve"> PAGE   \* MERGEFORMAT </w:instrText>
        </w:r>
        <w:r>
          <w:fldChar w:fldCharType="separate"/>
        </w:r>
        <w:r>
          <w:t>vii</w:t>
        </w:r>
        <w:r>
          <w:fldChar w:fldCharType="end"/>
        </w:r>
      </w:p>
    </w:sdtContent>
  </w:sdt>
  <w:p w14:paraId="490BCB94" w14:textId="77777777" w:rsidR="00B06A7B" w:rsidRDefault="00B06A7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5A04F" w14:textId="77777777" w:rsidR="00F705C3" w:rsidRDefault="00F705C3">
      <w:r>
        <w:separator/>
      </w:r>
    </w:p>
  </w:footnote>
  <w:footnote w:type="continuationSeparator" w:id="0">
    <w:p w14:paraId="5022AB39" w14:textId="77777777" w:rsidR="00F705C3" w:rsidRDefault="00F7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B920" w14:textId="5DFDB489" w:rsidR="005F24FC" w:rsidRPr="008E7313" w:rsidRDefault="008E7313">
    <w:pPr>
      <w:pStyle w:val="Header"/>
      <w:rPr>
        <w:b/>
        <w:bCs/>
        <w:sz w:val="28"/>
        <w:szCs w:val="28"/>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FF0"/>
    <w:multiLevelType w:val="multilevel"/>
    <w:tmpl w:val="6C8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7AC7"/>
    <w:multiLevelType w:val="multilevel"/>
    <w:tmpl w:val="D47AD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4941"/>
    <w:multiLevelType w:val="multilevel"/>
    <w:tmpl w:val="216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91C8E"/>
    <w:multiLevelType w:val="multilevel"/>
    <w:tmpl w:val="38B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A363B"/>
    <w:multiLevelType w:val="multilevel"/>
    <w:tmpl w:val="67B2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A2EE5"/>
    <w:multiLevelType w:val="multilevel"/>
    <w:tmpl w:val="667C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F4526"/>
    <w:multiLevelType w:val="multilevel"/>
    <w:tmpl w:val="ED7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F5974"/>
    <w:multiLevelType w:val="multilevel"/>
    <w:tmpl w:val="1C6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0688"/>
    <w:multiLevelType w:val="multilevel"/>
    <w:tmpl w:val="8C60D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D6DEC"/>
    <w:multiLevelType w:val="multilevel"/>
    <w:tmpl w:val="7BD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F4055"/>
    <w:multiLevelType w:val="multilevel"/>
    <w:tmpl w:val="7BD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27A00"/>
    <w:multiLevelType w:val="multilevel"/>
    <w:tmpl w:val="3BD0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76E01"/>
    <w:multiLevelType w:val="multilevel"/>
    <w:tmpl w:val="F93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26CC6"/>
    <w:multiLevelType w:val="multilevel"/>
    <w:tmpl w:val="713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87683"/>
    <w:multiLevelType w:val="multilevel"/>
    <w:tmpl w:val="ACF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02414"/>
    <w:multiLevelType w:val="multilevel"/>
    <w:tmpl w:val="BE5C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26EA7"/>
    <w:multiLevelType w:val="multilevel"/>
    <w:tmpl w:val="B89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00CC9"/>
    <w:multiLevelType w:val="multilevel"/>
    <w:tmpl w:val="761E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A6C5F"/>
    <w:multiLevelType w:val="multilevel"/>
    <w:tmpl w:val="DDFA5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A68CA"/>
    <w:multiLevelType w:val="multilevel"/>
    <w:tmpl w:val="A87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20281"/>
    <w:multiLevelType w:val="multilevel"/>
    <w:tmpl w:val="90F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C1B89"/>
    <w:multiLevelType w:val="multilevel"/>
    <w:tmpl w:val="2774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1566D"/>
    <w:multiLevelType w:val="multilevel"/>
    <w:tmpl w:val="ACEEA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01034"/>
    <w:multiLevelType w:val="multilevel"/>
    <w:tmpl w:val="A2F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F51B6"/>
    <w:multiLevelType w:val="multilevel"/>
    <w:tmpl w:val="D042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02842"/>
    <w:multiLevelType w:val="multilevel"/>
    <w:tmpl w:val="3EB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B128D"/>
    <w:multiLevelType w:val="multilevel"/>
    <w:tmpl w:val="BD2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B02A3"/>
    <w:multiLevelType w:val="multilevel"/>
    <w:tmpl w:val="A1E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17CBF"/>
    <w:multiLevelType w:val="multilevel"/>
    <w:tmpl w:val="DB52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C1CC6"/>
    <w:multiLevelType w:val="multilevel"/>
    <w:tmpl w:val="F77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81298"/>
    <w:multiLevelType w:val="multilevel"/>
    <w:tmpl w:val="F492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D1E50"/>
    <w:multiLevelType w:val="multilevel"/>
    <w:tmpl w:val="21D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47D3C"/>
    <w:multiLevelType w:val="multilevel"/>
    <w:tmpl w:val="907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67EC9"/>
    <w:multiLevelType w:val="multilevel"/>
    <w:tmpl w:val="92F6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40231"/>
    <w:multiLevelType w:val="multilevel"/>
    <w:tmpl w:val="8338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967A1"/>
    <w:multiLevelType w:val="multilevel"/>
    <w:tmpl w:val="A10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5675E"/>
    <w:multiLevelType w:val="multilevel"/>
    <w:tmpl w:val="ADAE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071EFB"/>
    <w:multiLevelType w:val="multilevel"/>
    <w:tmpl w:val="5B7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F0E57"/>
    <w:multiLevelType w:val="multilevel"/>
    <w:tmpl w:val="C6F40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226B5F"/>
    <w:multiLevelType w:val="multilevel"/>
    <w:tmpl w:val="CA5E1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867245"/>
    <w:multiLevelType w:val="multilevel"/>
    <w:tmpl w:val="3BAC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D48A8"/>
    <w:multiLevelType w:val="multilevel"/>
    <w:tmpl w:val="39F8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20747"/>
    <w:multiLevelType w:val="multilevel"/>
    <w:tmpl w:val="B688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66255"/>
    <w:multiLevelType w:val="multilevel"/>
    <w:tmpl w:val="38FA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246A5"/>
    <w:multiLevelType w:val="multilevel"/>
    <w:tmpl w:val="D288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5C1853"/>
    <w:multiLevelType w:val="multilevel"/>
    <w:tmpl w:val="ABC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437B1"/>
    <w:multiLevelType w:val="multilevel"/>
    <w:tmpl w:val="79B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518C9"/>
    <w:multiLevelType w:val="multilevel"/>
    <w:tmpl w:val="26FE2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8F0407"/>
    <w:multiLevelType w:val="multilevel"/>
    <w:tmpl w:val="3DA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F5AAB"/>
    <w:multiLevelType w:val="multilevel"/>
    <w:tmpl w:val="33F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A534F5"/>
    <w:multiLevelType w:val="multilevel"/>
    <w:tmpl w:val="9D4A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7E258C"/>
    <w:multiLevelType w:val="multilevel"/>
    <w:tmpl w:val="642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5E3847"/>
    <w:multiLevelType w:val="multilevel"/>
    <w:tmpl w:val="6B5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9A62E5"/>
    <w:multiLevelType w:val="multilevel"/>
    <w:tmpl w:val="7C9A62E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DD76404"/>
    <w:multiLevelType w:val="multilevel"/>
    <w:tmpl w:val="7F92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A55E7"/>
    <w:multiLevelType w:val="multilevel"/>
    <w:tmpl w:val="B0D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80561"/>
    <w:multiLevelType w:val="multilevel"/>
    <w:tmpl w:val="288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890230">
    <w:abstractNumId w:val="53"/>
  </w:num>
  <w:num w:numId="2" w16cid:durableId="1432049859">
    <w:abstractNumId w:val="47"/>
  </w:num>
  <w:num w:numId="3" w16cid:durableId="1778325828">
    <w:abstractNumId w:val="29"/>
  </w:num>
  <w:num w:numId="4" w16cid:durableId="1561557193">
    <w:abstractNumId w:val="55"/>
  </w:num>
  <w:num w:numId="5" w16cid:durableId="132144574">
    <w:abstractNumId w:val="8"/>
  </w:num>
  <w:num w:numId="6" w16cid:durableId="1536237508">
    <w:abstractNumId w:val="1"/>
  </w:num>
  <w:num w:numId="7" w16cid:durableId="217597896">
    <w:abstractNumId w:val="39"/>
  </w:num>
  <w:num w:numId="8" w16cid:durableId="129176791">
    <w:abstractNumId w:val="50"/>
  </w:num>
  <w:num w:numId="9" w16cid:durableId="2008827161">
    <w:abstractNumId w:val="22"/>
  </w:num>
  <w:num w:numId="10" w16cid:durableId="1671181672">
    <w:abstractNumId w:val="21"/>
  </w:num>
  <w:num w:numId="11" w16cid:durableId="2002737617">
    <w:abstractNumId w:val="16"/>
  </w:num>
  <w:num w:numId="12" w16cid:durableId="1910070248">
    <w:abstractNumId w:val="54"/>
  </w:num>
  <w:num w:numId="13" w16cid:durableId="511800258">
    <w:abstractNumId w:val="14"/>
  </w:num>
  <w:num w:numId="14" w16cid:durableId="1553812735">
    <w:abstractNumId w:val="17"/>
  </w:num>
  <w:num w:numId="15" w16cid:durableId="1491166882">
    <w:abstractNumId w:val="13"/>
  </w:num>
  <w:num w:numId="16" w16cid:durableId="1002469766">
    <w:abstractNumId w:val="10"/>
  </w:num>
  <w:num w:numId="17" w16cid:durableId="764763244">
    <w:abstractNumId w:val="38"/>
  </w:num>
  <w:num w:numId="18" w16cid:durableId="1556745499">
    <w:abstractNumId w:val="46"/>
  </w:num>
  <w:num w:numId="19" w16cid:durableId="1205942332">
    <w:abstractNumId w:val="34"/>
  </w:num>
  <w:num w:numId="20" w16cid:durableId="294916804">
    <w:abstractNumId w:val="3"/>
  </w:num>
  <w:num w:numId="21" w16cid:durableId="1188176390">
    <w:abstractNumId w:val="7"/>
  </w:num>
  <w:num w:numId="22" w16cid:durableId="338578198">
    <w:abstractNumId w:val="51"/>
  </w:num>
  <w:num w:numId="23" w16cid:durableId="105849588">
    <w:abstractNumId w:val="30"/>
  </w:num>
  <w:num w:numId="24" w16cid:durableId="481774216">
    <w:abstractNumId w:val="6"/>
  </w:num>
  <w:num w:numId="25" w16cid:durableId="1903716945">
    <w:abstractNumId w:val="9"/>
  </w:num>
  <w:num w:numId="26" w16cid:durableId="1869903374">
    <w:abstractNumId w:val="45"/>
  </w:num>
  <w:num w:numId="27" w16cid:durableId="1348679078">
    <w:abstractNumId w:val="36"/>
  </w:num>
  <w:num w:numId="28" w16cid:durableId="383139914">
    <w:abstractNumId w:val="49"/>
  </w:num>
  <w:num w:numId="29" w16cid:durableId="1693721629">
    <w:abstractNumId w:val="56"/>
  </w:num>
  <w:num w:numId="30" w16cid:durableId="1172721447">
    <w:abstractNumId w:val="19"/>
  </w:num>
  <w:num w:numId="31" w16cid:durableId="1527593315">
    <w:abstractNumId w:val="27"/>
  </w:num>
  <w:num w:numId="32" w16cid:durableId="1789005145">
    <w:abstractNumId w:val="31"/>
  </w:num>
  <w:num w:numId="33" w16cid:durableId="1957828678">
    <w:abstractNumId w:val="32"/>
  </w:num>
  <w:num w:numId="34" w16cid:durableId="596981885">
    <w:abstractNumId w:val="48"/>
  </w:num>
  <w:num w:numId="35" w16cid:durableId="795178754">
    <w:abstractNumId w:val="44"/>
  </w:num>
  <w:num w:numId="36" w16cid:durableId="1904483536">
    <w:abstractNumId w:val="43"/>
  </w:num>
  <w:num w:numId="37" w16cid:durableId="1083454040">
    <w:abstractNumId w:val="11"/>
  </w:num>
  <w:num w:numId="38" w16cid:durableId="331375532">
    <w:abstractNumId w:val="52"/>
  </w:num>
  <w:num w:numId="39" w16cid:durableId="2053261330">
    <w:abstractNumId w:val="4"/>
  </w:num>
  <w:num w:numId="40" w16cid:durableId="1682851280">
    <w:abstractNumId w:val="18"/>
  </w:num>
  <w:num w:numId="41" w16cid:durableId="446004396">
    <w:abstractNumId w:val="5"/>
  </w:num>
  <w:num w:numId="42" w16cid:durableId="663707844">
    <w:abstractNumId w:val="28"/>
  </w:num>
  <w:num w:numId="43" w16cid:durableId="1401902834">
    <w:abstractNumId w:val="12"/>
  </w:num>
  <w:num w:numId="44" w16cid:durableId="1058286640">
    <w:abstractNumId w:val="15"/>
  </w:num>
  <w:num w:numId="45" w16cid:durableId="422267725">
    <w:abstractNumId w:val="24"/>
  </w:num>
  <w:num w:numId="46" w16cid:durableId="917716043">
    <w:abstractNumId w:val="41"/>
  </w:num>
  <w:num w:numId="47" w16cid:durableId="1259869198">
    <w:abstractNumId w:val="26"/>
  </w:num>
  <w:num w:numId="48" w16cid:durableId="2064135196">
    <w:abstractNumId w:val="2"/>
  </w:num>
  <w:num w:numId="49" w16cid:durableId="658853374">
    <w:abstractNumId w:val="42"/>
  </w:num>
  <w:num w:numId="50" w16cid:durableId="1333068024">
    <w:abstractNumId w:val="40"/>
  </w:num>
  <w:num w:numId="51" w16cid:durableId="1161317005">
    <w:abstractNumId w:val="37"/>
  </w:num>
  <w:num w:numId="52" w16cid:durableId="667945549">
    <w:abstractNumId w:val="25"/>
  </w:num>
  <w:num w:numId="53" w16cid:durableId="491799224">
    <w:abstractNumId w:val="33"/>
  </w:num>
  <w:num w:numId="54" w16cid:durableId="207423545">
    <w:abstractNumId w:val="35"/>
  </w:num>
  <w:num w:numId="55" w16cid:durableId="843129967">
    <w:abstractNumId w:val="20"/>
  </w:num>
  <w:num w:numId="56" w16cid:durableId="2099937064">
    <w:abstractNumId w:val="23"/>
  </w:num>
  <w:num w:numId="57" w16cid:durableId="164623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6225"/>
    <w:rsid w:val="000177EE"/>
    <w:rsid w:val="00023123"/>
    <w:rsid w:val="00026495"/>
    <w:rsid w:val="00036E5B"/>
    <w:rsid w:val="00042A1A"/>
    <w:rsid w:val="000435C3"/>
    <w:rsid w:val="00051D1E"/>
    <w:rsid w:val="00052E62"/>
    <w:rsid w:val="00063EBA"/>
    <w:rsid w:val="0007029E"/>
    <w:rsid w:val="00084FCF"/>
    <w:rsid w:val="00091FA4"/>
    <w:rsid w:val="00096A25"/>
    <w:rsid w:val="000A2E74"/>
    <w:rsid w:val="000B07EC"/>
    <w:rsid w:val="000B48BA"/>
    <w:rsid w:val="000B4C6B"/>
    <w:rsid w:val="000C2B2D"/>
    <w:rsid w:val="000C2C0B"/>
    <w:rsid w:val="000C6BA3"/>
    <w:rsid w:val="000C7B0D"/>
    <w:rsid w:val="000D244E"/>
    <w:rsid w:val="000E0CCF"/>
    <w:rsid w:val="001009C8"/>
    <w:rsid w:val="001349A2"/>
    <w:rsid w:val="0014296F"/>
    <w:rsid w:val="00142CCB"/>
    <w:rsid w:val="001438E3"/>
    <w:rsid w:val="001515F5"/>
    <w:rsid w:val="0015188B"/>
    <w:rsid w:val="001519A6"/>
    <w:rsid w:val="001632C5"/>
    <w:rsid w:val="00166A14"/>
    <w:rsid w:val="00176390"/>
    <w:rsid w:val="00181FD2"/>
    <w:rsid w:val="001861EB"/>
    <w:rsid w:val="001863A2"/>
    <w:rsid w:val="001879F9"/>
    <w:rsid w:val="00187D77"/>
    <w:rsid w:val="00193256"/>
    <w:rsid w:val="001A532B"/>
    <w:rsid w:val="001B0420"/>
    <w:rsid w:val="001C1BCC"/>
    <w:rsid w:val="001C37A8"/>
    <w:rsid w:val="001C7609"/>
    <w:rsid w:val="001D03B0"/>
    <w:rsid w:val="001D779B"/>
    <w:rsid w:val="001D7E08"/>
    <w:rsid w:val="001E1BA7"/>
    <w:rsid w:val="001E2193"/>
    <w:rsid w:val="001F134E"/>
    <w:rsid w:val="001F3F81"/>
    <w:rsid w:val="001F6782"/>
    <w:rsid w:val="00200E49"/>
    <w:rsid w:val="00204717"/>
    <w:rsid w:val="002131A2"/>
    <w:rsid w:val="002139B9"/>
    <w:rsid w:val="00221124"/>
    <w:rsid w:val="00222C9A"/>
    <w:rsid w:val="002309D7"/>
    <w:rsid w:val="00245543"/>
    <w:rsid w:val="00247AF9"/>
    <w:rsid w:val="002519E3"/>
    <w:rsid w:val="00255B00"/>
    <w:rsid w:val="00265BB9"/>
    <w:rsid w:val="00283C78"/>
    <w:rsid w:val="00293BF8"/>
    <w:rsid w:val="002A6ACE"/>
    <w:rsid w:val="002B1B35"/>
    <w:rsid w:val="002B63A3"/>
    <w:rsid w:val="002B683E"/>
    <w:rsid w:val="002C3E3F"/>
    <w:rsid w:val="002C5524"/>
    <w:rsid w:val="002C6901"/>
    <w:rsid w:val="002C7106"/>
    <w:rsid w:val="002D251E"/>
    <w:rsid w:val="002D673F"/>
    <w:rsid w:val="002D7290"/>
    <w:rsid w:val="002E6FE8"/>
    <w:rsid w:val="002F0114"/>
    <w:rsid w:val="002F44A4"/>
    <w:rsid w:val="002F6B55"/>
    <w:rsid w:val="003029A9"/>
    <w:rsid w:val="00302BB4"/>
    <w:rsid w:val="00310816"/>
    <w:rsid w:val="003134D3"/>
    <w:rsid w:val="0032098A"/>
    <w:rsid w:val="0033121A"/>
    <w:rsid w:val="00334518"/>
    <w:rsid w:val="0034106A"/>
    <w:rsid w:val="003448EE"/>
    <w:rsid w:val="00345556"/>
    <w:rsid w:val="00351F18"/>
    <w:rsid w:val="003540C8"/>
    <w:rsid w:val="0035622E"/>
    <w:rsid w:val="0036028D"/>
    <w:rsid w:val="00364104"/>
    <w:rsid w:val="00365811"/>
    <w:rsid w:val="00374039"/>
    <w:rsid w:val="003769C7"/>
    <w:rsid w:val="00397067"/>
    <w:rsid w:val="003A1590"/>
    <w:rsid w:val="003A5DE2"/>
    <w:rsid w:val="003A5F8A"/>
    <w:rsid w:val="003B6064"/>
    <w:rsid w:val="003C0CC4"/>
    <w:rsid w:val="003C3F8B"/>
    <w:rsid w:val="003D393F"/>
    <w:rsid w:val="003E3291"/>
    <w:rsid w:val="003F2239"/>
    <w:rsid w:val="003F53E0"/>
    <w:rsid w:val="003F6755"/>
    <w:rsid w:val="003F7AAE"/>
    <w:rsid w:val="00401E89"/>
    <w:rsid w:val="0040452F"/>
    <w:rsid w:val="00404C33"/>
    <w:rsid w:val="004051DE"/>
    <w:rsid w:val="00416CA6"/>
    <w:rsid w:val="00417937"/>
    <w:rsid w:val="00417D93"/>
    <w:rsid w:val="004264B4"/>
    <w:rsid w:val="0042687C"/>
    <w:rsid w:val="0043032B"/>
    <w:rsid w:val="004343B3"/>
    <w:rsid w:val="004347F7"/>
    <w:rsid w:val="00435431"/>
    <w:rsid w:val="00444EFF"/>
    <w:rsid w:val="004462F4"/>
    <w:rsid w:val="00447C40"/>
    <w:rsid w:val="00450B5E"/>
    <w:rsid w:val="004519FD"/>
    <w:rsid w:val="0046294F"/>
    <w:rsid w:val="00464A24"/>
    <w:rsid w:val="004653A2"/>
    <w:rsid w:val="00473DBF"/>
    <w:rsid w:val="004808B2"/>
    <w:rsid w:val="00481D25"/>
    <w:rsid w:val="00485902"/>
    <w:rsid w:val="00485A75"/>
    <w:rsid w:val="00491B46"/>
    <w:rsid w:val="00491D3E"/>
    <w:rsid w:val="004A0771"/>
    <w:rsid w:val="004A0C7A"/>
    <w:rsid w:val="004A27A4"/>
    <w:rsid w:val="004B371F"/>
    <w:rsid w:val="004B5F0A"/>
    <w:rsid w:val="004B68C4"/>
    <w:rsid w:val="004B6FE0"/>
    <w:rsid w:val="004C5F2C"/>
    <w:rsid w:val="004D2D9B"/>
    <w:rsid w:val="004F51E2"/>
    <w:rsid w:val="004F6ACA"/>
    <w:rsid w:val="0050210A"/>
    <w:rsid w:val="00502148"/>
    <w:rsid w:val="0050598B"/>
    <w:rsid w:val="00510DFE"/>
    <w:rsid w:val="00511201"/>
    <w:rsid w:val="00513603"/>
    <w:rsid w:val="005212B7"/>
    <w:rsid w:val="00526818"/>
    <w:rsid w:val="00537AC6"/>
    <w:rsid w:val="0054369B"/>
    <w:rsid w:val="005508F1"/>
    <w:rsid w:val="0055199A"/>
    <w:rsid w:val="005639CC"/>
    <w:rsid w:val="005643B4"/>
    <w:rsid w:val="00571001"/>
    <w:rsid w:val="00574844"/>
    <w:rsid w:val="00582D62"/>
    <w:rsid w:val="00583445"/>
    <w:rsid w:val="00584E89"/>
    <w:rsid w:val="005A0E55"/>
    <w:rsid w:val="005C0F06"/>
    <w:rsid w:val="005C719C"/>
    <w:rsid w:val="005D0200"/>
    <w:rsid w:val="005D3399"/>
    <w:rsid w:val="005E3057"/>
    <w:rsid w:val="005F24FC"/>
    <w:rsid w:val="005F2B36"/>
    <w:rsid w:val="005F474D"/>
    <w:rsid w:val="005F6C7B"/>
    <w:rsid w:val="00603F55"/>
    <w:rsid w:val="00606596"/>
    <w:rsid w:val="0060700D"/>
    <w:rsid w:val="00612646"/>
    <w:rsid w:val="006142CB"/>
    <w:rsid w:val="00616C6E"/>
    <w:rsid w:val="0062111B"/>
    <w:rsid w:val="006346AC"/>
    <w:rsid w:val="00634E85"/>
    <w:rsid w:val="006375B6"/>
    <w:rsid w:val="00640546"/>
    <w:rsid w:val="0064415F"/>
    <w:rsid w:val="00646039"/>
    <w:rsid w:val="00652ED4"/>
    <w:rsid w:val="0066507B"/>
    <w:rsid w:val="00673567"/>
    <w:rsid w:val="00677C1E"/>
    <w:rsid w:val="00680566"/>
    <w:rsid w:val="006847B8"/>
    <w:rsid w:val="00684F72"/>
    <w:rsid w:val="00691B90"/>
    <w:rsid w:val="006A2955"/>
    <w:rsid w:val="006A2BCE"/>
    <w:rsid w:val="006B0519"/>
    <w:rsid w:val="006B2FBD"/>
    <w:rsid w:val="006B5C4E"/>
    <w:rsid w:val="006D32FF"/>
    <w:rsid w:val="006D33E0"/>
    <w:rsid w:val="006D5133"/>
    <w:rsid w:val="006E541A"/>
    <w:rsid w:val="006F6AC5"/>
    <w:rsid w:val="006F7611"/>
    <w:rsid w:val="0070295A"/>
    <w:rsid w:val="0070789D"/>
    <w:rsid w:val="007101CA"/>
    <w:rsid w:val="00723537"/>
    <w:rsid w:val="0072384E"/>
    <w:rsid w:val="00724004"/>
    <w:rsid w:val="00735ABF"/>
    <w:rsid w:val="00737839"/>
    <w:rsid w:val="007378B7"/>
    <w:rsid w:val="007433D8"/>
    <w:rsid w:val="00756B6D"/>
    <w:rsid w:val="00761A06"/>
    <w:rsid w:val="00764077"/>
    <w:rsid w:val="0077652E"/>
    <w:rsid w:val="0078586A"/>
    <w:rsid w:val="00785EC6"/>
    <w:rsid w:val="007A1E25"/>
    <w:rsid w:val="007B19ED"/>
    <w:rsid w:val="007B4D8C"/>
    <w:rsid w:val="007C1AC9"/>
    <w:rsid w:val="007C2387"/>
    <w:rsid w:val="007D02C6"/>
    <w:rsid w:val="007D5866"/>
    <w:rsid w:val="007D6290"/>
    <w:rsid w:val="007D6715"/>
    <w:rsid w:val="007F077A"/>
    <w:rsid w:val="007F3115"/>
    <w:rsid w:val="007F3BC8"/>
    <w:rsid w:val="007F54AB"/>
    <w:rsid w:val="007F6016"/>
    <w:rsid w:val="0080341A"/>
    <w:rsid w:val="008044E5"/>
    <w:rsid w:val="00820DA8"/>
    <w:rsid w:val="00822CE8"/>
    <w:rsid w:val="008260AB"/>
    <w:rsid w:val="00832BDF"/>
    <w:rsid w:val="0083647F"/>
    <w:rsid w:val="008436C5"/>
    <w:rsid w:val="008543A5"/>
    <w:rsid w:val="00856AF2"/>
    <w:rsid w:val="00863826"/>
    <w:rsid w:val="00887AAB"/>
    <w:rsid w:val="0089165F"/>
    <w:rsid w:val="00891B04"/>
    <w:rsid w:val="008A2865"/>
    <w:rsid w:val="008A32C6"/>
    <w:rsid w:val="008A3759"/>
    <w:rsid w:val="008B5DE6"/>
    <w:rsid w:val="008B750E"/>
    <w:rsid w:val="008C0354"/>
    <w:rsid w:val="008C6AA6"/>
    <w:rsid w:val="008D00C2"/>
    <w:rsid w:val="008D2CCB"/>
    <w:rsid w:val="008D5EF0"/>
    <w:rsid w:val="008D6D50"/>
    <w:rsid w:val="008D7733"/>
    <w:rsid w:val="008E185B"/>
    <w:rsid w:val="008E7313"/>
    <w:rsid w:val="008F1EBC"/>
    <w:rsid w:val="008F1FB8"/>
    <w:rsid w:val="008F261C"/>
    <w:rsid w:val="008F4FBA"/>
    <w:rsid w:val="008F79E4"/>
    <w:rsid w:val="00900044"/>
    <w:rsid w:val="00905E25"/>
    <w:rsid w:val="00910E24"/>
    <w:rsid w:val="00914F64"/>
    <w:rsid w:val="009332B5"/>
    <w:rsid w:val="009366CD"/>
    <w:rsid w:val="00937DC5"/>
    <w:rsid w:val="0094214F"/>
    <w:rsid w:val="00942526"/>
    <w:rsid w:val="00942A50"/>
    <w:rsid w:val="00944DD6"/>
    <w:rsid w:val="00953E98"/>
    <w:rsid w:val="00956FE6"/>
    <w:rsid w:val="00957732"/>
    <w:rsid w:val="009578DC"/>
    <w:rsid w:val="00967F8A"/>
    <w:rsid w:val="009703F2"/>
    <w:rsid w:val="00977B3E"/>
    <w:rsid w:val="00992791"/>
    <w:rsid w:val="00994068"/>
    <w:rsid w:val="009A1234"/>
    <w:rsid w:val="009A29B7"/>
    <w:rsid w:val="009B42C1"/>
    <w:rsid w:val="009B71BD"/>
    <w:rsid w:val="009C1E3F"/>
    <w:rsid w:val="009D077B"/>
    <w:rsid w:val="009D4FDF"/>
    <w:rsid w:val="009E1028"/>
    <w:rsid w:val="009E1BB1"/>
    <w:rsid w:val="009E594E"/>
    <w:rsid w:val="00A11DF3"/>
    <w:rsid w:val="00A179B0"/>
    <w:rsid w:val="00A25C0C"/>
    <w:rsid w:val="00A26A33"/>
    <w:rsid w:val="00A27301"/>
    <w:rsid w:val="00A2742F"/>
    <w:rsid w:val="00A3476F"/>
    <w:rsid w:val="00A47170"/>
    <w:rsid w:val="00A53720"/>
    <w:rsid w:val="00A61616"/>
    <w:rsid w:val="00A628C6"/>
    <w:rsid w:val="00A7630A"/>
    <w:rsid w:val="00A77C44"/>
    <w:rsid w:val="00A80167"/>
    <w:rsid w:val="00A83E72"/>
    <w:rsid w:val="00A856FF"/>
    <w:rsid w:val="00A9288B"/>
    <w:rsid w:val="00A9506B"/>
    <w:rsid w:val="00AA3E68"/>
    <w:rsid w:val="00AB1FBF"/>
    <w:rsid w:val="00AB58E9"/>
    <w:rsid w:val="00AC2A94"/>
    <w:rsid w:val="00AC3F60"/>
    <w:rsid w:val="00AC7258"/>
    <w:rsid w:val="00AE32F8"/>
    <w:rsid w:val="00AE48F8"/>
    <w:rsid w:val="00AF1909"/>
    <w:rsid w:val="00AF5F69"/>
    <w:rsid w:val="00AF6637"/>
    <w:rsid w:val="00B00D8D"/>
    <w:rsid w:val="00B06A7B"/>
    <w:rsid w:val="00B12A3F"/>
    <w:rsid w:val="00B145EE"/>
    <w:rsid w:val="00B15CA4"/>
    <w:rsid w:val="00B20B54"/>
    <w:rsid w:val="00B22540"/>
    <w:rsid w:val="00B22877"/>
    <w:rsid w:val="00B2612E"/>
    <w:rsid w:val="00B32F89"/>
    <w:rsid w:val="00B40717"/>
    <w:rsid w:val="00B4359C"/>
    <w:rsid w:val="00B435F6"/>
    <w:rsid w:val="00B43E7C"/>
    <w:rsid w:val="00B45833"/>
    <w:rsid w:val="00B5012F"/>
    <w:rsid w:val="00B52F6C"/>
    <w:rsid w:val="00B5519C"/>
    <w:rsid w:val="00B66068"/>
    <w:rsid w:val="00B75B06"/>
    <w:rsid w:val="00B82A3C"/>
    <w:rsid w:val="00BA0462"/>
    <w:rsid w:val="00BA1060"/>
    <w:rsid w:val="00BA18FD"/>
    <w:rsid w:val="00BA3D06"/>
    <w:rsid w:val="00BA587B"/>
    <w:rsid w:val="00BC715E"/>
    <w:rsid w:val="00BC7F1E"/>
    <w:rsid w:val="00BD3D4D"/>
    <w:rsid w:val="00BD4ED1"/>
    <w:rsid w:val="00BE014C"/>
    <w:rsid w:val="00BE699B"/>
    <w:rsid w:val="00BE786A"/>
    <w:rsid w:val="00BF3C82"/>
    <w:rsid w:val="00BF59F6"/>
    <w:rsid w:val="00BF789B"/>
    <w:rsid w:val="00BF7A64"/>
    <w:rsid w:val="00C00F9B"/>
    <w:rsid w:val="00C03C2D"/>
    <w:rsid w:val="00C0459B"/>
    <w:rsid w:val="00C051C6"/>
    <w:rsid w:val="00C06A52"/>
    <w:rsid w:val="00C16B0C"/>
    <w:rsid w:val="00C246B5"/>
    <w:rsid w:val="00C25D68"/>
    <w:rsid w:val="00C33995"/>
    <w:rsid w:val="00C37A1D"/>
    <w:rsid w:val="00C406D2"/>
    <w:rsid w:val="00C40C20"/>
    <w:rsid w:val="00C4188B"/>
    <w:rsid w:val="00C44D4E"/>
    <w:rsid w:val="00C4648A"/>
    <w:rsid w:val="00C5101C"/>
    <w:rsid w:val="00C60775"/>
    <w:rsid w:val="00C61F96"/>
    <w:rsid w:val="00C63264"/>
    <w:rsid w:val="00C7489D"/>
    <w:rsid w:val="00C80C76"/>
    <w:rsid w:val="00C927D3"/>
    <w:rsid w:val="00C93434"/>
    <w:rsid w:val="00C9423D"/>
    <w:rsid w:val="00C9483B"/>
    <w:rsid w:val="00CA01CD"/>
    <w:rsid w:val="00CA437E"/>
    <w:rsid w:val="00CC042D"/>
    <w:rsid w:val="00CC520C"/>
    <w:rsid w:val="00CD07D6"/>
    <w:rsid w:val="00CD3BB2"/>
    <w:rsid w:val="00CD41AA"/>
    <w:rsid w:val="00CD4BC6"/>
    <w:rsid w:val="00CD60A2"/>
    <w:rsid w:val="00CE074A"/>
    <w:rsid w:val="00CE323D"/>
    <w:rsid w:val="00CE6CE8"/>
    <w:rsid w:val="00CE7E48"/>
    <w:rsid w:val="00CF11E8"/>
    <w:rsid w:val="00D21025"/>
    <w:rsid w:val="00D26A61"/>
    <w:rsid w:val="00D34578"/>
    <w:rsid w:val="00D54F5D"/>
    <w:rsid w:val="00D6731C"/>
    <w:rsid w:val="00D879D9"/>
    <w:rsid w:val="00DA3773"/>
    <w:rsid w:val="00DA3873"/>
    <w:rsid w:val="00DA4282"/>
    <w:rsid w:val="00DA618A"/>
    <w:rsid w:val="00DA6D08"/>
    <w:rsid w:val="00DB2F00"/>
    <w:rsid w:val="00DB473E"/>
    <w:rsid w:val="00DB7FA4"/>
    <w:rsid w:val="00DD354D"/>
    <w:rsid w:val="00DD55AD"/>
    <w:rsid w:val="00DE5DEA"/>
    <w:rsid w:val="00DE6922"/>
    <w:rsid w:val="00DF3A6C"/>
    <w:rsid w:val="00E01700"/>
    <w:rsid w:val="00E02F80"/>
    <w:rsid w:val="00E0789A"/>
    <w:rsid w:val="00E126FA"/>
    <w:rsid w:val="00E17107"/>
    <w:rsid w:val="00E30F2E"/>
    <w:rsid w:val="00E31D36"/>
    <w:rsid w:val="00E34E5A"/>
    <w:rsid w:val="00E3696B"/>
    <w:rsid w:val="00E40E54"/>
    <w:rsid w:val="00E51EF5"/>
    <w:rsid w:val="00E527CB"/>
    <w:rsid w:val="00E67E8D"/>
    <w:rsid w:val="00E70DB9"/>
    <w:rsid w:val="00E72E86"/>
    <w:rsid w:val="00E73549"/>
    <w:rsid w:val="00E74D02"/>
    <w:rsid w:val="00E83414"/>
    <w:rsid w:val="00E86244"/>
    <w:rsid w:val="00E878DA"/>
    <w:rsid w:val="00E92B97"/>
    <w:rsid w:val="00E95663"/>
    <w:rsid w:val="00EA0BC9"/>
    <w:rsid w:val="00EA27DF"/>
    <w:rsid w:val="00EA6400"/>
    <w:rsid w:val="00ED7565"/>
    <w:rsid w:val="00EE2705"/>
    <w:rsid w:val="00EE2DCD"/>
    <w:rsid w:val="00F0155D"/>
    <w:rsid w:val="00F03FFE"/>
    <w:rsid w:val="00F11935"/>
    <w:rsid w:val="00F126D4"/>
    <w:rsid w:val="00F1317F"/>
    <w:rsid w:val="00F217B6"/>
    <w:rsid w:val="00F218EB"/>
    <w:rsid w:val="00F224E5"/>
    <w:rsid w:val="00F250A6"/>
    <w:rsid w:val="00F31EC7"/>
    <w:rsid w:val="00F3608A"/>
    <w:rsid w:val="00F513BE"/>
    <w:rsid w:val="00F5403C"/>
    <w:rsid w:val="00F5450F"/>
    <w:rsid w:val="00F5728B"/>
    <w:rsid w:val="00F601BE"/>
    <w:rsid w:val="00F66AD4"/>
    <w:rsid w:val="00F705C3"/>
    <w:rsid w:val="00F71ED7"/>
    <w:rsid w:val="00F737A8"/>
    <w:rsid w:val="00F8125C"/>
    <w:rsid w:val="00F874D8"/>
    <w:rsid w:val="00F974BA"/>
    <w:rsid w:val="00FA0307"/>
    <w:rsid w:val="00FA07C0"/>
    <w:rsid w:val="00FA4E9F"/>
    <w:rsid w:val="00FA4F65"/>
    <w:rsid w:val="00FB122B"/>
    <w:rsid w:val="00FB3F67"/>
    <w:rsid w:val="00FB65E3"/>
    <w:rsid w:val="00FB6DFE"/>
    <w:rsid w:val="00FC0EDD"/>
    <w:rsid w:val="00FC25B4"/>
    <w:rsid w:val="00FC2838"/>
    <w:rsid w:val="00FC71A9"/>
    <w:rsid w:val="00FD05ED"/>
    <w:rsid w:val="00FD64AC"/>
    <w:rsid w:val="00FD6E70"/>
    <w:rsid w:val="00FE0D42"/>
    <w:rsid w:val="00FE3FD0"/>
    <w:rsid w:val="00FE721C"/>
    <w:rsid w:val="00FE74BC"/>
    <w:rsid w:val="00FF009F"/>
    <w:rsid w:val="0DA770F4"/>
    <w:rsid w:val="26600A6F"/>
    <w:rsid w:val="43B4209F"/>
    <w:rsid w:val="54074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ED8813"/>
  <w15:docId w15:val="{36D89932-F174-4D73-9225-6931707A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basedOn w:val="Normal"/>
    <w:next w:val="Normal"/>
    <w:link w:val="Heading4Char"/>
    <w:uiPriority w:val="9"/>
    <w:semiHidden/>
    <w:unhideWhenUsed/>
    <w:qFormat/>
    <w:rsid w:val="004B68C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rPr>
  </w:style>
  <w:style w:type="table" w:styleId="TableGrid">
    <w:name w:val="Table Grid"/>
    <w:basedOn w:val="TableNormal"/>
    <w:uiPriority w:val="39"/>
    <w:qFormat/>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4B68C4"/>
    <w:rPr>
      <w:rFonts w:asciiTheme="majorHAnsi" w:eastAsiaTheme="majorEastAsia" w:hAnsiTheme="majorHAnsi" w:cstheme="majorBidi"/>
      <w:i/>
      <w:iCs/>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B38EE-4AB9-4C26-864D-D264F453E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4530</Words>
  <Characters>25823</Characters>
  <Application>Microsoft Office Word</Application>
  <DocSecurity>0</DocSecurity>
  <Lines>215</Lines>
  <Paragraphs>60</Paragraphs>
  <ScaleCrop>false</ScaleCrop>
  <Company/>
  <LinksUpToDate>false</LinksUpToDate>
  <CharactersWithSpaces>30293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TEJASVINIREDDY KALLURU</cp:lastModifiedBy>
  <cp:revision>2</cp:revision>
  <dcterms:created xsi:type="dcterms:W3CDTF">2025-11-07T08:29:00Z</dcterms:created>
  <dcterms:modified xsi:type="dcterms:W3CDTF">2025-11-07T08:29:00Z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y fmtid="{D5CDD505-2E9C-101B-9397-08002B2CF9AE}" pid="6" name="KSOProductBuildVer">
    <vt:lpwstr>1033-12.2.0.23131</vt:lpwstr>
  </property>
  <property fmtid="{D5CDD505-2E9C-101B-9397-08002B2CF9AE}" pid="7" name="ICV">
    <vt:lpwstr>BCEE733586114A4689EFD822E454CFDA_12</vt:lpwstr>
  </property>
</Properties>
</file>