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Corporate S BQ" w:hAnsi="Corporate S BQ" w:cs="Corporate S BQ"/>
          <w:b/>
          <w:bCs/>
          <w:i/>
          <w:iCs/>
          <w:color w:val="5B9BD5" w:themeColor="accent1"/>
          <w:sz w:val="144"/>
          <w:szCs w:val="144"/>
          <w:u w:val="single"/>
          <w:lang w:val="en-IN"/>
          <w14:textFill>
            <w14:solidFill>
              <w14:schemeClr w14:val="accent1"/>
            </w14:solidFill>
          </w14:textFill>
        </w:rPr>
      </w:pPr>
    </w:p>
    <w:p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40"/>
          <w:szCs w:val="40"/>
          <w:u w:val="single"/>
          <w:lang w:val="en-IN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40"/>
          <w:szCs w:val="40"/>
          <w:u w:val="single"/>
          <w:lang w:val="en-IN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32"/>
          <w:szCs w:val="32"/>
          <w:u w:val="single"/>
          <w:lang w:val="en-IN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32"/>
          <w:szCs w:val="32"/>
          <w:u w:val="single"/>
          <w:lang w:val="en-IN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32"/>
          <w:szCs w:val="32"/>
          <w:u w:val="single"/>
          <w:lang w:val="en-IN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32"/>
          <w:szCs w:val="32"/>
          <w:u w:val="singl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32"/>
          <w:szCs w:val="32"/>
          <w:u w:val="single"/>
          <w:lang w:val="en-IN"/>
          <w14:textFill>
            <w14:solidFill>
              <w14:schemeClr w14:val="tx1"/>
            </w14:solidFill>
          </w14:textFill>
        </w:rPr>
        <w:t>Project Title: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40"/>
          <w:szCs w:val="40"/>
          <w:u w:val="single"/>
          <w:lang w:val="en-IN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default" w:ascii="Corporate S BQ" w:hAnsi="Corporate S BQ" w:cs="Corporate S BQ"/>
          <w:b/>
          <w:bCs/>
          <w:i/>
          <w:iCs/>
          <w:color w:val="5B9BD5" w:themeColor="accent1"/>
          <w:sz w:val="144"/>
          <w:szCs w:val="144"/>
          <w:u w:val="single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 w:ascii="Corporate S BQ" w:hAnsi="Corporate S BQ" w:cs="Corporate S BQ"/>
          <w:b/>
          <w:bCs/>
          <w:i/>
          <w:iCs/>
          <w:color w:val="5B9BD5" w:themeColor="accent1"/>
          <w:sz w:val="144"/>
          <w:szCs w:val="144"/>
          <w:u w:val="single"/>
          <w:lang w:val="en-IN"/>
          <w14:textFill>
            <w14:solidFill>
              <w14:schemeClr w14:val="accent1"/>
            </w14:solidFill>
          </w14:textFill>
        </w:rPr>
        <w:t>Fuzzy-URLs</w:t>
      </w:r>
    </w:p>
    <w:p>
      <w:pPr>
        <w:jc w:val="both"/>
        <w:rPr>
          <w:rFonts w:hint="default" w:ascii="Corporate S BQ" w:hAnsi="Corporate S BQ" w:cs="Corporate S BQ"/>
          <w:b/>
          <w:bCs/>
          <w:i/>
          <w:iCs/>
          <w:color w:val="5B9BD5" w:themeColor="accent1"/>
          <w:sz w:val="72"/>
          <w:szCs w:val="72"/>
          <w:u w:val="single"/>
          <w:lang w:val="en-IN"/>
          <w14:textFill>
            <w14:solidFill>
              <w14:schemeClr w14:val="accent1"/>
            </w14:solidFill>
          </w14:textFill>
        </w:rPr>
      </w:pPr>
    </w:p>
    <w:p>
      <w:pPr>
        <w:jc w:val="both"/>
        <w:rPr>
          <w:rFonts w:hint="default" w:ascii="Corporate S BQ" w:hAnsi="Corporate S BQ" w:cs="Corporate S BQ"/>
          <w:b/>
          <w:bCs/>
          <w:i/>
          <w:iCs/>
          <w:color w:val="5B9BD5" w:themeColor="accent1"/>
          <w:sz w:val="72"/>
          <w:szCs w:val="72"/>
          <w:u w:val="single"/>
          <w:lang w:val="en-IN"/>
          <w14:textFill>
            <w14:solidFill>
              <w14:schemeClr w14:val="accent1"/>
            </w14:solidFill>
          </w14:textFill>
        </w:rPr>
      </w:pPr>
    </w:p>
    <w:p>
      <w:pPr>
        <w:jc w:val="both"/>
        <w:rPr>
          <w:rFonts w:hint="default" w:ascii="Corporate S BQ" w:hAnsi="Corporate S BQ" w:cs="Corporate S BQ"/>
          <w:b/>
          <w:bCs/>
          <w:i/>
          <w:iCs/>
          <w:color w:val="5B9BD5" w:themeColor="accent1"/>
          <w:sz w:val="72"/>
          <w:szCs w:val="72"/>
          <w:u w:val="single"/>
          <w:lang w:val="en-IN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</w:p>
    <w:p>
      <w:pPr>
        <w:jc w:val="both"/>
        <w:rPr>
          <w:rFonts w:hint="default" w:ascii="Corporate S BQ" w:hAnsi="Corporate S BQ" w:cs="Corporate S BQ"/>
          <w:b/>
          <w:bCs/>
          <w:i/>
          <w:iCs/>
          <w:color w:val="5B9BD5" w:themeColor="accent1"/>
          <w:sz w:val="72"/>
          <w:szCs w:val="72"/>
          <w:u w:val="single"/>
          <w:lang w:val="en-IN"/>
          <w14:textFill>
            <w14:solidFill>
              <w14:schemeClr w14:val="accent1"/>
            </w14:solidFill>
          </w14:textFill>
        </w:rPr>
      </w:pPr>
    </w:p>
    <w:p>
      <w:pPr>
        <w:jc w:val="both"/>
        <w:rPr>
          <w:rFonts w:hint="default" w:ascii="Corporate S BQ" w:hAnsi="Corporate S BQ" w:cs="Corporate S BQ"/>
          <w:b/>
          <w:bCs/>
          <w:i/>
          <w:iCs/>
          <w:color w:val="5B9BD5" w:themeColor="accent1"/>
          <w:sz w:val="72"/>
          <w:szCs w:val="72"/>
          <w:u w:val="single"/>
          <w:lang w:val="en-IN"/>
          <w14:textFill>
            <w14:solidFill>
              <w14:schemeClr w14:val="accent1"/>
            </w14:solidFill>
          </w14:textFill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/>
          <w:iCs/>
          <w:color w:val="000000" w:themeColor="text1"/>
          <w:sz w:val="32"/>
          <w:szCs w:val="32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000000" w:themeColor="text1"/>
          <w:sz w:val="32"/>
          <w:szCs w:val="32"/>
          <w:u w:val="none"/>
          <w:lang w:val="en-IN"/>
          <w14:textFill>
            <w14:solidFill>
              <w14:schemeClr w14:val="tx1"/>
            </w14:solidFill>
          </w14:textFill>
        </w:rPr>
        <w:t>Submitted By:</w:t>
      </w:r>
    </w:p>
    <w:tbl>
      <w:tblPr>
        <w:tblStyle w:val="4"/>
        <w:tblW w:w="61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454"/>
        <w:gridCol w:w="47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38" w:hRule="atLeast"/>
        </w:trPr>
        <w:tc>
          <w:tcPr>
            <w:tcW w:w="1454" w:type="dxa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4726" w:type="dxa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Tejashwin 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38" w:hRule="atLeast"/>
        </w:trPr>
        <w:tc>
          <w:tcPr>
            <w:tcW w:w="1454" w:type="dxa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USN</w:t>
            </w:r>
          </w:p>
        </w:tc>
        <w:tc>
          <w:tcPr>
            <w:tcW w:w="4726" w:type="dxa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1NH19CS238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38" w:hRule="atLeast"/>
        </w:trPr>
        <w:tc>
          <w:tcPr>
            <w:tcW w:w="1454" w:type="dxa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Sem</w:t>
            </w:r>
          </w:p>
        </w:tc>
        <w:tc>
          <w:tcPr>
            <w:tcW w:w="4726" w:type="dxa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38" w:hRule="atLeast"/>
        </w:trPr>
        <w:tc>
          <w:tcPr>
            <w:tcW w:w="1454" w:type="dxa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Sec</w:t>
            </w:r>
          </w:p>
        </w:tc>
        <w:tc>
          <w:tcPr>
            <w:tcW w:w="4726" w:type="dxa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62" w:hRule="atLeast"/>
        </w:trPr>
        <w:tc>
          <w:tcPr>
            <w:tcW w:w="1454" w:type="dxa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Reviewer</w:t>
            </w:r>
          </w:p>
        </w:tc>
        <w:tc>
          <w:tcPr>
            <w:tcW w:w="4726" w:type="dxa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eorgia" w:hAnsi="Georgia" w:cs="Georgia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Ms. Shreenagamanjularani C </w:t>
            </w:r>
          </w:p>
        </w:tc>
      </w:tr>
    </w:tbl>
    <w:p>
      <w:pPr>
        <w:jc w:val="both"/>
        <w:rPr>
          <w:rFonts w:hint="default" w:ascii="Corporate S BQ" w:hAnsi="Corporate S BQ" w:cs="Corporate S BQ"/>
          <w:b/>
          <w:bCs/>
          <w:i/>
          <w:iCs/>
          <w:color w:val="5B9BD5" w:themeColor="accent1"/>
          <w:sz w:val="40"/>
          <w:szCs w:val="40"/>
          <w:u w:val="single"/>
          <w:lang w:val="en-IN"/>
          <w14:textFill>
            <w14:solidFill>
              <w14:schemeClr w14:val="accent1"/>
            </w14:solidFill>
          </w14:textFill>
        </w:rPr>
      </w:pPr>
    </w:p>
    <w:sectPr>
      <w:pgSz w:w="11906" w:h="16838"/>
      <w:pgMar w:top="720" w:right="720" w:bottom="720" w:left="7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upperRoman"/>
      <w:cols w:space="0" w:num="1"/>
      <w:formProt w:val="0"/>
      <w:rtlGutter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rporate S BQ">
    <w:panose1 w:val="02000503040000020004"/>
    <w:charset w:val="00"/>
    <w:family w:val="auto"/>
    <w:pitch w:val="default"/>
    <w:sig w:usb0="800000A7" w:usb1="50000048" w:usb2="00000000" w:usb3="00000000" w:csb0="2000011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2118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8A4A4E"/>
    <w:rsid w:val="13A04518"/>
    <w:rsid w:val="13D179C9"/>
    <w:rsid w:val="14ED694B"/>
    <w:rsid w:val="18A009A4"/>
    <w:rsid w:val="21BB27B3"/>
    <w:rsid w:val="25F10BA5"/>
    <w:rsid w:val="27230AD5"/>
    <w:rsid w:val="2A310977"/>
    <w:rsid w:val="2DBD6D6B"/>
    <w:rsid w:val="2EF904C0"/>
    <w:rsid w:val="370934CE"/>
    <w:rsid w:val="39BA26E9"/>
    <w:rsid w:val="3BF67F01"/>
    <w:rsid w:val="3DE2118A"/>
    <w:rsid w:val="3F094F26"/>
    <w:rsid w:val="40886D9D"/>
    <w:rsid w:val="437C700D"/>
    <w:rsid w:val="46234802"/>
    <w:rsid w:val="4AEF5A34"/>
    <w:rsid w:val="56AD2FCF"/>
    <w:rsid w:val="5C161AF0"/>
    <w:rsid w:val="5DD31D4D"/>
    <w:rsid w:val="63C73DE5"/>
    <w:rsid w:val="685A6837"/>
    <w:rsid w:val="713F2C2B"/>
    <w:rsid w:val="76E0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Office_10.2.0.7636_F1E327BC-269C-435d-A152-05C5408002CA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2022-06-19T00:28:00Z</dcterms:created>
  <dc:creator>tejashwin</dc:creator>
  <cp:lastModifiedBy>tejashwin</cp:lastModifiedBy>
  <dcterms:modified xsi:type="dcterms:W3CDTF">2022-06-19T00:35:28Z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