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pPr>
    </w:p>
    <w:tbl>
      <w:tblPr>
        <w:tblW w:type="dxa" w:w="4200"/>
        <w:jc w:val="left"/>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tblGrid>
      <w:tr>
        <w:trPr>
          <w:trHeight w:val="700" w:hRule="exact"/>
        </w:trPr>
        <w:tc>
          <w:tcPr>
            <w:tcW w:type="dxa" w:w="700"/>
            <w:tcBorders>
              <w:top w:val="single" w:color="FFFFFF" w:sz="24"/>
              <w:left w:val="single" w:color="FFFFFF" w:sz="24"/>
              <w:bottom w:val="single" w:color="FFFFFF" w:sz="24"/>
              <w:right w:val="single" w:color="FFFFFF" w:sz="24"/>
            </w:tcBorders>
            <w:shd w:fill="6AAA64" w:color="auto" w:val="clear"/>
            <w:vAlign w:val="center"/>
          </w:tcPr>
          <w:p>
            <w:pPr>
              <w:jc w:val="center"/>
            </w:pPr>
            <w:r>
              <w:rPr>
                <w:rFonts w:ascii="Arial" w:cs="Arial" w:eastAsia="Arial" w:hAnsi="Arial"/>
                <w:b/>
                <w:bCs/>
                <w:color w:val="1A1A1B"/>
                <w:sz w:val="39"/>
                <w:szCs w:val="39"/>
              </w:rPr>
              <w:t xml:space="preserve">F</w:t>
            </w:r>
          </w:p>
        </w:tc>
        <w:tc>
          <w:tcPr>
            <w:tcW w:type="dxa" w:w="700"/>
            <w:tcBorders>
              <w:top w:val="single" w:color="FFFFFF" w:sz="24"/>
              <w:left w:val="single" w:color="FFFFFF" w:sz="24"/>
              <w:bottom w:val="single" w:color="FFFFFF" w:sz="24"/>
              <w:right w:val="single" w:color="FFFFFF" w:sz="24"/>
            </w:tcBorders>
            <w:shd w:fill="C9B458" w:color="auto" w:val="clear"/>
            <w:vAlign w:val="center"/>
          </w:tcPr>
          <w:p>
            <w:pPr>
              <w:jc w:val="center"/>
            </w:pPr>
            <w:r>
              <w:rPr>
                <w:rFonts w:ascii="Arial" w:cs="Arial" w:eastAsia="Arial" w:hAnsi="Arial"/>
                <w:b/>
                <w:bCs/>
                <w:color w:val="1A1A1B"/>
                <w:sz w:val="39"/>
                <w:szCs w:val="39"/>
              </w:rPr>
              <w:t xml:space="preserve">O</w:t>
            </w:r>
          </w:p>
        </w:tc>
        <w:tc>
          <w:tcPr>
            <w:tcW w:type="dxa" w:w="700"/>
            <w:tcBorders>
              <w:top w:val="single" w:color="FFFFFF" w:sz="24"/>
              <w:left w:val="single" w:color="FFFFFF" w:sz="24"/>
              <w:bottom w:val="single" w:color="FFFFFF" w:sz="24"/>
              <w:right w:val="single" w:color="FFFFFF" w:sz="24"/>
            </w:tcBorders>
            <w:shd w:fill="6E7174" w:color="auto" w:val="clear"/>
            <w:vAlign w:val="center"/>
          </w:tcPr>
          <w:p>
            <w:pPr>
              <w:jc w:val="center"/>
            </w:pPr>
            <w:r>
              <w:rPr>
                <w:rFonts w:ascii="Arial" w:cs="Arial" w:eastAsia="Arial" w:hAnsi="Arial"/>
                <w:b/>
                <w:bCs/>
                <w:color w:val="FFFFFF"/>
                <w:sz w:val="39"/>
                <w:szCs w:val="39"/>
              </w:rPr>
              <w:t xml:space="preserve">O</w:t>
            </w:r>
          </w:p>
        </w:tc>
        <w:tc>
          <w:tcPr>
            <w:tcW w:type="dxa" w:w="700"/>
            <w:tcBorders>
              <w:top w:val="single" w:color="FFFFFF" w:sz="24"/>
              <w:left w:val="single" w:color="FFFFFF" w:sz="24"/>
              <w:bottom w:val="single" w:color="FFFFFF" w:sz="24"/>
              <w:right w:val="single" w:color="FFFFFF" w:sz="24"/>
            </w:tcBorders>
            <w:shd w:fill="6AAA64" w:color="auto" w:val="clear"/>
            <w:vAlign w:val="center"/>
          </w:tcPr>
          <w:p>
            <w:pPr>
              <w:jc w:val="center"/>
            </w:pPr>
            <w:r>
              <w:rPr>
                <w:rFonts w:ascii="Arial" w:cs="Arial" w:eastAsia="Arial" w:hAnsi="Arial"/>
                <w:b/>
                <w:bCs/>
                <w:color w:val="1A1A1B"/>
                <w:sz w:val="39"/>
                <w:szCs w:val="39"/>
              </w:rPr>
              <w:t xml:space="preserve">D</w:t>
            </w:r>
          </w:p>
        </w:tc>
        <w:tc>
          <w:tcPr>
            <w:tcW w:type="dxa" w:w="700"/>
            <w:tcBorders>
              <w:top w:val="single" w:color="FFFFFF" w:sz="24"/>
              <w:left w:val="single" w:color="FFFFFF" w:sz="24"/>
              <w:bottom w:val="single" w:color="FFFFFF" w:sz="24"/>
              <w:right w:val="single" w:color="FFFFFF" w:sz="24"/>
            </w:tcBorders>
            <w:shd w:fill="C9B458" w:color="auto" w:val="clear"/>
            <w:vAlign w:val="center"/>
          </w:tcPr>
          <w:p>
            <w:pPr>
              <w:jc w:val="center"/>
            </w:pPr>
            <w:r>
              <w:rPr>
                <w:rFonts w:ascii="Arial" w:cs="Arial" w:eastAsia="Arial" w:hAnsi="Arial"/>
                <w:b/>
                <w:bCs/>
                <w:color w:val="1A1A1B"/>
                <w:sz w:val="39"/>
                <w:szCs w:val="39"/>
              </w:rPr>
              <w:t xml:space="preserve">L</w:t>
            </w:r>
          </w:p>
        </w:tc>
        <w:tc>
          <w:tcPr>
            <w:tcW w:type="dxa" w:w="700"/>
            <w:tcBorders>
              <w:top w:val="single" w:color="FFFFFF" w:sz="24"/>
              <w:left w:val="single" w:color="FFFFFF" w:sz="24"/>
              <w:bottom w:val="single" w:color="FFFFFF" w:sz="24"/>
              <w:right w:val="single" w:color="FFFFFF" w:sz="24"/>
            </w:tcBorders>
            <w:shd w:fill="6AAA64" w:color="auto" w:val="clear"/>
            <w:vAlign w:val="center"/>
          </w:tcPr>
          <w:p>
            <w:pPr>
              <w:jc w:val="center"/>
            </w:pPr>
            <w:r>
              <w:rPr>
                <w:rFonts w:ascii="Arial" w:cs="Arial" w:eastAsia="Arial" w:hAnsi="Arial"/>
                <w:b/>
                <w:bCs/>
                <w:color w:val="1A1A1B"/>
                <w:sz w:val="39"/>
                <w:szCs w:val="39"/>
              </w:rPr>
              <w:t xml:space="preserve">E</w:t>
            </w:r>
          </w:p>
        </w:tc>
      </w:tr>
    </w:tbl>
    <w:p>
      <w:pPr>
        <w:spacing w:after="80" w:before="500"/>
      </w:pPr>
      <w:r>
        <w:rPr>
          <w:rFonts w:ascii="Arial" w:cs="Arial" w:eastAsia="Arial" w:hAnsi="Arial"/>
          <w:b/>
          <w:bCs/>
          <w:color w:val="1F3864"/>
          <w:sz w:val="40"/>
          <w:szCs w:val="40"/>
        </w:rPr>
        <w:t xml:space="preserve">Design System and Product Specification</w:t>
      </w:r>
    </w:p>
    <w:p>
      <w:pPr>
        <w:spacing w:after="60"/>
      </w:pPr>
      <w:r>
        <w:rPr>
          <w:rFonts w:ascii="Arial" w:cs="Arial" w:eastAsia="Arial" w:hAnsi="Arial"/>
          <w:sz w:val="24"/>
          <w:szCs w:val="24"/>
        </w:rPr>
        <w:t xml:space="preserve">A daily food and drink guessing game for iOS, Android and the web</w:t>
      </w:r>
    </w:p>
    <w:p>
      <w:pPr>
        <w:spacing w:after="40" w:before="400"/>
      </w:pPr>
      <w:r>
        <w:rPr>
          <w:rFonts w:ascii="Arial" w:cs="Arial" w:eastAsia="Arial" w:hAnsi="Arial"/>
          <w:color w:val="595959"/>
          <w:sz w:val="18"/>
          <w:szCs w:val="18"/>
        </w:rPr>
        <w:t xml:space="preserve">Version 1.0  |  15 October 2026</w:t>
      </w:r>
    </w:p>
    <w:p>
      <w:pPr>
        <w:spacing w:after="40"/>
      </w:pPr>
      <w:r>
        <w:rPr>
          <w:rFonts w:ascii="Arial" w:cs="Arial" w:eastAsia="Arial" w:hAnsi="Arial"/>
          <w:color w:val="595959"/>
          <w:sz w:val="18"/>
          <w:szCs w:val="18"/>
        </w:rPr>
        <w:t xml:space="preserve">Build target: Expo (React Native) for the apps, Next.js for the website, one shared design system</w:t>
      </w:r>
    </w:p>
    <w:p>
      <w:pPr>
        <w:spacing w:after="40"/>
      </w:pPr>
      <w:r>
        <w:rPr>
          <w:rFonts w:ascii="Arial" w:cs="Arial" w:eastAsia="Arial" w:hAnsi="Arial"/>
          <w:color w:val="595959"/>
          <w:sz w:val="18"/>
          <w:szCs w:val="18"/>
        </w:rPr>
        <w:t xml:space="preserve">Companion files: Foodle_Concept_Note.docx, Foodle_Starter_Repository.xlsx</w:t>
      </w:r>
    </w:p>
    <w:p>
      <w:pPr>
        <w:pStyle w:val="Heading1"/>
        <w:pageBreakBefore/>
        <w:spacing w:after="160" w:before="0"/>
      </w:pPr>
      <w:r>
        <w:rPr>
          <w:rFonts w:ascii="Arial" w:cs="Arial" w:eastAsia="Arial" w:hAnsi="Arial"/>
          <w:b/>
          <w:bCs/>
          <w:color w:val="1F3864"/>
          <w:sz w:val="32"/>
          <w:szCs w:val="32"/>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Section</w:t>
            </w:r>
          </w:p>
        </w:tc>
        <w:tc>
          <w:tcPr>
            <w:tcW w:type="dxa" w:w="5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What it covers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Design principles</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The five rules every screen follows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2</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Game rules</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Exact, codeable rules for puzzles, guesses and feedback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Visual foundations</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Colour, type, spacing, grid, icons, wordmark</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4</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Components</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Every UI part with sizes, states and tokens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Screens</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Mockups and layout notes for each screen</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6</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App and web</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Responsive layout and platform differences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Motion and haptics</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Timings, easing and feedback</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8</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Accessibility</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Contrast, screen readers, input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Photography</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Image standard, licences and the sourcing pipeline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10</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Onboarding, stats and streaks</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First run and progress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Social and leaderboards</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Friends, groups, ranking, sharing</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12</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Voice and copy</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Tone and the microcopy set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Engineering handoff</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Repo, tokens, types, database, API, algorithms, analytics, budgets, assets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14</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Open items</w:t>
            </w:r>
          </w:p>
        </w:tc>
        <w:tc>
          <w:tcPr>
            <w:tcW w:type="dxa" w:w="5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What is not yet in place</w:t>
            </w:r>
          </w:p>
        </w:tc>
      </w:tr>
    </w:tbl>
    <w:p>
      <w:pPr>
        <w:spacing w:after="80"/>
      </w:pPr>
    </w:p>
    <w:p>
      <w:pPr>
        <w:spacing w:after="110" w:line="276"/>
      </w:pPr>
      <w:r>
        <w:rPr>
          <w:rFonts w:ascii="Arial" w:cs="Arial" w:eastAsia="Arial" w:hAnsi="Arial"/>
          <w:sz w:val="20"/>
          <w:szCs w:val="20"/>
        </w:rPr>
        <w:t xml:space="preserve">Every figure about content in this document (counts, longest names, coverage) is computed from the starter repository at the time of writing. Mockups are drawn to scale at iPhone width (390 pt) and desktop width (1440 px) and use the production colours and fonts. The food photo in the mockups is a placeholder.</w:t>
      </w:r>
    </w:p>
    <w:p>
      <w:pPr>
        <w:pStyle w:val="Heading1"/>
        <w:pageBreakBefore/>
        <w:spacing w:after="160" w:before="0"/>
      </w:pPr>
      <w:r>
        <w:rPr>
          <w:rFonts w:ascii="Arial" w:cs="Arial" w:eastAsia="Arial" w:hAnsi="Arial"/>
          <w:b/>
          <w:bCs/>
          <w:color w:val="1F3864"/>
          <w:sz w:val="32"/>
          <w:szCs w:val="32"/>
        </w:rPr>
        <w:t xml:space="preserve">1.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Principle</w:t>
            </w:r>
          </w:p>
        </w:tc>
        <w:tc>
          <w:tcPr>
            <w:tcW w:type="dxa" w:w="6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What it means in practice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One thing a day</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One puzzle per mode per day, the same for everyone. Nothing on the game screen competes with it: no feeds, no banners, no badges.</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Clues first, chrome last</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The clue strip and the board take the screen. Navigation sits in a thin top bar and a drawer.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Colour is the scoreboard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Green, yellow and grey carry all game meaning, exactly as in Wordle. They are never used for decoration, buttons excepted (primary button = green).</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Calm, not casino</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White space, two typefaces, no gradients, no confetti. A win is marked by a short tile bounce and a line of copy.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Same game on every screen</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Phone, tablet and desktop share one board, one set of tokens and one rules engine. Only the frame around the board changes.</w:t>
            </w:r>
          </w:p>
        </w:tc>
      </w:tr>
    </w:tbl>
    <w:p>
      <w:pPr>
        <w:spacing w:after="80"/>
      </w:pPr>
    </w:p>
    <w:p>
      <w:pPr>
        <w:pStyle w:val="Heading1"/>
        <w:pageBreakBefore/>
        <w:spacing w:after="160" w:before="0"/>
      </w:pPr>
      <w:r>
        <w:rPr>
          <w:rFonts w:ascii="Arial" w:cs="Arial" w:eastAsia="Arial" w:hAnsi="Arial"/>
          <w:b/>
          <w:bCs/>
          <w:color w:val="1F3864"/>
          <w:sz w:val="32"/>
          <w:szCs w:val="32"/>
        </w:rPr>
        <w:t xml:space="preserve">2. Game rules</w:t>
      </w:r>
    </w:p>
    <w:p>
      <w:pPr>
        <w:pStyle w:val="Heading2"/>
        <w:keepNext/>
        <w:spacing w:after="100" w:before="240"/>
      </w:pPr>
      <w:r>
        <w:rPr>
          <w:rFonts w:ascii="Arial" w:cs="Arial" w:eastAsia="Arial" w:hAnsi="Arial"/>
          <w:b/>
          <w:bCs/>
          <w:color w:val="1F3864"/>
          <w:sz w:val="24"/>
          <w:szCs w:val="24"/>
        </w:rPr>
        <w:t xml:space="preserve">2.1 Modes and editions</w:t>
      </w:r>
    </w:p>
    <w:p>
      <w:pPr>
        <w:spacing w:after="110" w:line="276"/>
      </w:pPr>
      <w:r>
        <w:rPr>
          <w:rFonts w:ascii="Arial" w:cs="Arial" w:eastAsia="Arial" w:hAnsi="Arial"/>
          <w:sz w:val="20"/>
          <w:szCs w:val="20"/>
        </w:rPr>
        <w:t xml:space="preserve">Three modes, each in two editions, give six daily puzzles. Each has its own number, streak and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300"/>
        <w:gridCol w:w="2026"/>
        <w:gridCol w:w="26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Mode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Edition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Player guesses</w:t>
            </w:r>
          </w:p>
        </w:tc>
        <w:tc>
          <w:tcPr>
            <w:tcW w:type="dxa" w:w="2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Guess list (autocomplete)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Feedback tiles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Dish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Global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 dish</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All 911 dishes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Country | Region | Course | Diet | Shared</w:t>
            </w:r>
          </w:p>
        </w:tc>
      </w:tr>
      <w:tr>
        <w:trPr>
          <w:cantSplit/>
        </w:trPr>
        <w:tc>
          <w:tcPr>
            <w:tcW w:type="dxa" w:w="11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Dish</w:t>
            </w:r>
          </w:p>
        </w:tc>
        <w:tc>
          <w:tcPr>
            <w:tcW w:type="dxa" w:w="1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India</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 dish</w:t>
            </w:r>
          </w:p>
        </w:tc>
        <w:tc>
          <w:tcPr>
            <w:tcW w:type="dxa" w:w="2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363 Indian dishes</w:t>
            </w:r>
          </w:p>
        </w:tc>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Zone | State | Course | Diet | Shared</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Drink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Global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 drink</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All 247 drinks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Country | Region | Type | Alcohol | Shared</w:t>
            </w:r>
          </w:p>
        </w:tc>
      </w:tr>
      <w:tr>
        <w:trPr>
          <w:cantSplit/>
        </w:trPr>
        <w:tc>
          <w:tcPr>
            <w:tcW w:type="dxa" w:w="11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Drink</w:t>
            </w:r>
          </w:p>
        </w:tc>
        <w:tc>
          <w:tcPr>
            <w:tcW w:type="dxa" w:w="1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India</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 drink</w:t>
            </w:r>
          </w:p>
        </w:tc>
        <w:tc>
          <w:tcPr>
            <w:tcW w:type="dxa" w:w="2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41 Indian drinks</w:t>
            </w:r>
          </w:p>
        </w:tc>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Zone | State | Type | Alcohol | Shared</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Cuisine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Global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 country (clues are one dish's ingredients)</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All 250 countries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Continent | Subregion | Distance | Neighbour</w:t>
            </w:r>
          </w:p>
        </w:tc>
      </w:tr>
      <w:tr>
        <w:trPr>
          <w:cantSplit/>
        </w:trPr>
        <w:tc>
          <w:tcPr>
            <w:tcW w:type="dxa" w:w="11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Cuisine</w:t>
            </w:r>
          </w:p>
        </w:tc>
        <w:tc>
          <w:tcPr>
            <w:tcW w:type="dxa" w:w="1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India</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 state (clues are one dish's ingredients)</w:t>
            </w:r>
          </w:p>
        </w:tc>
        <w:tc>
          <w:tcPr>
            <w:tcW w:type="dxa" w:w="2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28 states plus Pan-India</w:t>
            </w:r>
          </w:p>
        </w:tc>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Zone | Distance</w:t>
            </w:r>
          </w:p>
        </w:tc>
      </w:tr>
    </w:tbl>
    <w:p>
      <w:pPr>
        <w:spacing w:after="80"/>
      </w:pPr>
    </w:p>
    <w:p>
      <w:pPr>
        <w:pStyle w:val="Heading2"/>
        <w:keepNext/>
        <w:spacing w:after="100" w:before="240"/>
      </w:pPr>
      <w:r>
        <w:rPr>
          <w:rFonts w:ascii="Arial" w:cs="Arial" w:eastAsia="Arial" w:hAnsi="Arial"/>
          <w:b/>
          <w:bCs/>
          <w:color w:val="1F3864"/>
          <w:sz w:val="24"/>
          <w:szCs w:val="24"/>
        </w:rPr>
        <w:t xml:space="preserve">2.2 The daily puzzle</w:t>
      </w:r>
    </w:p>
    <w:p>
      <w:pPr>
        <w:pStyle w:val="ListParagraph"/>
        <w:numPr>
          <w:ilvl w:val="0"/>
          <w:numId w:val="2"/>
        </w:numPr>
        <w:spacing w:after="50"/>
      </w:pPr>
      <w:r>
        <w:rPr>
          <w:rFonts w:ascii="Arial" w:cs="Arial" w:eastAsia="Arial" w:hAnsi="Arial"/>
          <w:b/>
          <w:bCs/>
          <w:sz w:val="20"/>
          <w:szCs w:val="20"/>
        </w:rPr>
        <w:t xml:space="preserve">Number. </w:t>
      </w:r>
      <w:r>
        <w:rPr>
          <w:rFonts w:ascii="Arial" w:cs="Arial" w:eastAsia="Arial" w:hAnsi="Arial"/>
          <w:sz w:val="20"/>
          <w:szCs w:val="20"/>
        </w:rPr>
        <w:t xml:space="preserve">Puzzle No. = days since launch day + 1, counted in the player's local calendar. Launch day is No. 1.</w:t>
      </w:r>
    </w:p>
    <w:p>
      <w:pPr>
        <w:pStyle w:val="ListParagraph"/>
        <w:numPr>
          <w:ilvl w:val="0"/>
          <w:numId w:val="2"/>
        </w:numPr>
        <w:spacing w:after="50"/>
      </w:pPr>
      <w:r>
        <w:rPr>
          <w:rFonts w:ascii="Arial" w:cs="Arial" w:eastAsia="Arial" w:hAnsi="Arial"/>
          <w:b/>
          <w:bCs/>
          <w:sz w:val="20"/>
          <w:szCs w:val="20"/>
        </w:rPr>
        <w:t xml:space="preserve">Reset. </w:t>
      </w:r>
      <w:r>
        <w:rPr>
          <w:rFonts w:ascii="Arial" w:cs="Arial" w:eastAsia="Arial" w:hAnsi="Arial"/>
          <w:sz w:val="20"/>
          <w:szCs w:val="20"/>
        </w:rPr>
        <w:t xml:space="preserve">A new puzzle unlocks at 00:00 device local time. The countdown on the answer card counts to that moment.</w:t>
      </w:r>
    </w:p>
    <w:p>
      <w:pPr>
        <w:pStyle w:val="ListParagraph"/>
        <w:numPr>
          <w:ilvl w:val="0"/>
          <w:numId w:val="2"/>
        </w:numPr>
        <w:spacing w:after="50"/>
      </w:pPr>
      <w:r>
        <w:rPr>
          <w:rFonts w:ascii="Arial" w:cs="Arial" w:eastAsia="Arial" w:hAnsi="Arial"/>
          <w:b/>
          <w:bCs/>
          <w:sz w:val="20"/>
          <w:szCs w:val="20"/>
        </w:rPr>
        <w:t xml:space="preserve">Answer. </w:t>
      </w:r>
      <w:r>
        <w:rPr>
          <w:rFonts w:ascii="Arial" w:cs="Arial" w:eastAsia="Arial" w:hAnsi="Arial"/>
          <w:sz w:val="20"/>
          <w:szCs w:val="20"/>
        </w:rPr>
        <w:t xml:space="preserve">Drawn from puzzle-ready items only (at least 5 clues and 3 ingredients). The server holds the answer; the client never receives it before the puzzle ends.</w:t>
      </w:r>
    </w:p>
    <w:p>
      <w:pPr>
        <w:pStyle w:val="ListParagraph"/>
        <w:numPr>
          <w:ilvl w:val="0"/>
          <w:numId w:val="2"/>
        </w:numPr>
        <w:spacing w:after="50"/>
      </w:pPr>
      <w:r>
        <w:rPr>
          <w:rFonts w:ascii="Arial" w:cs="Arial" w:eastAsia="Arial" w:hAnsi="Arial"/>
          <w:b/>
          <w:bCs/>
          <w:sz w:val="20"/>
          <w:szCs w:val="20"/>
        </w:rPr>
        <w:t xml:space="preserve">Guesses. </w:t>
      </w:r>
      <w:r>
        <w:rPr>
          <w:rFonts w:ascii="Arial" w:cs="Arial" w:eastAsia="Arial" w:hAnsi="Arial"/>
          <w:sz w:val="20"/>
          <w:szCs w:val="20"/>
        </w:rPr>
        <w:t xml:space="preserve">Six. Clue 1 is shown at the start; each wrong guess reveals the next clue. A dish has up to 7 clues; once all are shown, further misses reveal nothing new.</w:t>
      </w:r>
    </w:p>
    <w:p>
      <w:pPr>
        <w:pStyle w:val="ListParagraph"/>
        <w:numPr>
          <w:ilvl w:val="0"/>
          <w:numId w:val="2"/>
        </w:numPr>
        <w:spacing w:after="50"/>
      </w:pPr>
      <w:r>
        <w:rPr>
          <w:rFonts w:ascii="Arial" w:cs="Arial" w:eastAsia="Arial" w:hAnsi="Arial"/>
          <w:b/>
          <w:bCs/>
          <w:sz w:val="20"/>
          <w:szCs w:val="20"/>
        </w:rPr>
        <w:t xml:space="preserve">Valid guess. </w:t>
      </w:r>
      <w:r>
        <w:rPr>
          <w:rFonts w:ascii="Arial" w:cs="Arial" w:eastAsia="Arial" w:hAnsi="Arial"/>
          <w:sz w:val="20"/>
          <w:szCs w:val="20"/>
        </w:rPr>
        <w:t xml:space="preserve">Must be picked from the autocomplete list for that mode and edition. Free text that matches no item is rejected with a shake and the toast "Pick a dish from the list". Repeating a guess is rejected with "Already guessed".</w:t>
      </w:r>
    </w:p>
    <w:p>
      <w:pPr>
        <w:pStyle w:val="ListParagraph"/>
        <w:numPr>
          <w:ilvl w:val="0"/>
          <w:numId w:val="2"/>
        </w:numPr>
        <w:spacing w:after="50"/>
      </w:pPr>
      <w:r>
        <w:rPr>
          <w:rFonts w:ascii="Arial" w:cs="Arial" w:eastAsia="Arial" w:hAnsi="Arial"/>
          <w:b/>
          <w:bCs/>
          <w:sz w:val="20"/>
          <w:szCs w:val="20"/>
        </w:rPr>
        <w:t xml:space="preserve">End. </w:t>
      </w:r>
      <w:r>
        <w:rPr>
          <w:rFonts w:ascii="Arial" w:cs="Arial" w:eastAsia="Arial" w:hAnsi="Arial"/>
          <w:sz w:val="20"/>
          <w:szCs w:val="20"/>
        </w:rPr>
        <w:t xml:space="preserve">Solved on a correct guess, failed after the sixth wrong guess. Either way the answer card opens with the photo, full ingredient list and origin.</w:t>
      </w:r>
    </w:p>
    <w:p>
      <w:pPr>
        <w:pStyle w:val="ListParagraph"/>
        <w:numPr>
          <w:ilvl w:val="0"/>
          <w:numId w:val="2"/>
        </w:numPr>
        <w:spacing w:after="50"/>
      </w:pPr>
      <w:r>
        <w:rPr>
          <w:rFonts w:ascii="Arial" w:cs="Arial" w:eastAsia="Arial" w:hAnsi="Arial"/>
          <w:b/>
          <w:bCs/>
          <w:sz w:val="20"/>
          <w:szCs w:val="20"/>
        </w:rPr>
        <w:t xml:space="preserve">Archive. </w:t>
      </w:r>
      <w:r>
        <w:rPr>
          <w:rFonts w:ascii="Arial" w:cs="Arial" w:eastAsia="Arial" w:hAnsi="Arial"/>
          <w:sz w:val="20"/>
          <w:szCs w:val="20"/>
        </w:rPr>
        <w:t xml:space="preserve">Past puzzles can be replayed from the archive. Archive plays do not change streaks or daily leaderboards.</w:t>
      </w:r>
    </w:p>
    <w:p>
      <w:pPr>
        <w:pStyle w:val="Heading2"/>
        <w:keepNext/>
        <w:spacing w:after="100" w:before="240"/>
      </w:pPr>
      <w:r>
        <w:rPr>
          <w:rFonts w:ascii="Arial" w:cs="Arial" w:eastAsia="Arial" w:hAnsi="Arial"/>
          <w:b/>
          <w:bCs/>
          <w:color w:val="1F3864"/>
          <w:sz w:val="24"/>
          <w:szCs w:val="24"/>
        </w:rPr>
        <w:t xml:space="preserve">2.3 Feedback colours</w:t>
      </w:r>
    </w:p>
    <w:p>
      <w:pPr>
        <w:spacing w:after="110" w:line="276"/>
      </w:pPr>
      <w:r>
        <w:rPr>
          <w:rFonts w:ascii="Arial" w:cs="Arial" w:eastAsia="Arial" w:hAnsi="Arial"/>
          <w:sz w:val="20"/>
          <w:szCs w:val="20"/>
        </w:rPr>
        <w:t xml:space="preserve">Every tile is one of three states. A glyph in the tile corner repeats the state so colour is never the only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State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Glyph</w:t>
            </w:r>
          </w:p>
        </w:tc>
        <w:tc>
          <w:tcPr>
            <w:tcW w:type="dxa" w:w="5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Meaning</w:t>
            </w:r>
          </w:p>
        </w:tc>
      </w:tr>
      <w:tr>
        <w:trPr>
          <w:cantSplit/>
        </w:trPr>
        <w:tc>
          <w:tcPr>
            <w:tcW w:type="dxa" w:w="2400"/>
            <w:tcBorders>
              <w:top w:val="single" w:color="BFBFBF" w:sz="4"/>
              <w:left w:val="single" w:color="BFBFBF" w:sz="4"/>
              <w:bottom w:val="single" w:color="BFBFBF" w:sz="4"/>
              <w:right w:val="single" w:color="BFBFBF" w:sz="4"/>
            </w:tcBorders>
            <w:shd w:fill="6AAA64" w:color="auto" w:val="clear"/>
            <w:tcMar>
              <w:top w:type="dxa" w:w="50"/>
              <w:left w:type="dxa" w:w="90"/>
              <w:bottom w:type="dxa" w:w="50"/>
              <w:right w:type="dxa" w:w="90"/>
            </w:tcMar>
            <w:vAlign w:val="center"/>
          </w:tcPr>
          <w:p>
            <w:r>
              <w:rPr>
                <w:rFonts w:ascii="Arial" w:cs="Arial" w:eastAsia="Arial" w:hAnsi="Arial"/>
                <w:color w:val="1A1A1B"/>
                <w:sz w:val="17"/>
                <w:szCs w:val="17"/>
              </w:rPr>
              <w:t xml:space="preserve">Correct (green)</w:t>
            </w:r>
          </w:p>
        </w:tc>
        <w:tc>
          <w:tcPr>
            <w:tcW w:type="dxa" w:w="1000"/>
            <w:tcBorders>
              <w:top w:val="single" w:color="BFBFBF" w:sz="4"/>
              <w:left w:val="single" w:color="BFBFBF" w:sz="4"/>
              <w:bottom w:val="single" w:color="BFBFBF" w:sz="4"/>
              <w:right w:val="single" w:color="BFBFBF" w:sz="4"/>
            </w:tcBorders>
            <w:shd w:fill="6AAA64"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5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Exact match with the answer</w:t>
            </w:r>
          </w:p>
        </w:tc>
      </w:tr>
      <w:tr>
        <w:trPr>
          <w:cantSplit/>
        </w:trPr>
        <w:tc>
          <w:tcPr>
            <w:tcW w:type="dxa" w:w="2400"/>
            <w:tcBorders>
              <w:top w:val="single" w:color="BFBFBF" w:sz="4"/>
              <w:left w:val="single" w:color="BFBFBF" w:sz="4"/>
              <w:bottom w:val="single" w:color="BFBFBF" w:sz="4"/>
              <w:right w:val="single" w:color="BFBFBF" w:sz="4"/>
            </w:tcBorders>
            <w:shd w:fill="C9B458" w:color="auto" w:val="clear"/>
            <w:tcMar>
              <w:top w:type="dxa" w:w="50"/>
              <w:left w:type="dxa" w:w="90"/>
              <w:bottom w:type="dxa" w:w="50"/>
              <w:right w:type="dxa" w:w="90"/>
            </w:tcMar>
            <w:vAlign w:val="center"/>
          </w:tcPr>
          <w:p>
            <w:r>
              <w:rPr>
                <w:rFonts w:ascii="Arial" w:cs="Arial" w:eastAsia="Arial" w:hAnsi="Arial"/>
                <w:color w:val="1A1A1B"/>
                <w:sz w:val="17"/>
                <w:szCs w:val="17"/>
              </w:rPr>
              <w:t xml:space="preserve">Present (yellow)</w:t>
            </w:r>
          </w:p>
        </w:tc>
        <w:tc>
          <w:tcPr>
            <w:tcW w:type="dxa" w:w="1000"/>
            <w:tcBorders>
              <w:top w:val="single" w:color="BFBFBF" w:sz="4"/>
              <w:left w:val="single" w:color="BFBFBF" w:sz="4"/>
              <w:bottom w:val="single" w:color="BFBFBF" w:sz="4"/>
              <w:right w:val="single" w:color="BFBFBF" w:sz="4"/>
            </w:tcBorders>
            <w:shd w:fill="C9B458"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5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Close: same wider group (continent, zone, family) or a partial match</w:t>
            </w:r>
          </w:p>
        </w:tc>
      </w:tr>
      <w:tr>
        <w:trPr>
          <w:cantSplit/>
        </w:trPr>
        <w:tc>
          <w:tcPr>
            <w:tcW w:type="dxa" w:w="2400"/>
            <w:tcBorders>
              <w:top w:val="single" w:color="BFBFBF" w:sz="4"/>
              <w:left w:val="single" w:color="BFBFBF" w:sz="4"/>
              <w:bottom w:val="single" w:color="BFBFBF" w:sz="4"/>
              <w:right w:val="single" w:color="BFBFBF" w:sz="4"/>
            </w:tcBorders>
            <w:shd w:fill="6E7174" w:color="auto" w:val="clear"/>
            <w:tcMar>
              <w:top w:type="dxa" w:w="50"/>
              <w:left w:type="dxa" w:w="90"/>
              <w:bottom w:type="dxa" w:w="50"/>
              <w:right w:type="dxa" w:w="90"/>
            </w:tcMar>
            <w:vAlign w:val="center"/>
          </w:tcPr>
          <w:p>
            <w:r>
              <w:rPr>
                <w:rFonts w:ascii="Arial" w:cs="Arial" w:eastAsia="Arial" w:hAnsi="Arial"/>
                <w:color w:val="FFFFFF"/>
                <w:sz w:val="17"/>
                <w:szCs w:val="17"/>
              </w:rPr>
              <w:t xml:space="preserve">Absent (grey)</w:t>
            </w:r>
          </w:p>
        </w:tc>
        <w:tc>
          <w:tcPr>
            <w:tcW w:type="dxa" w:w="1000"/>
            <w:tcBorders>
              <w:top w:val="single" w:color="BFBFBF" w:sz="4"/>
              <w:left w:val="single" w:color="BFBFBF" w:sz="4"/>
              <w:bottom w:val="single" w:color="BFBFBF" w:sz="4"/>
              <w:right w:val="single" w:color="BFBFBF" w:sz="4"/>
            </w:tcBorders>
            <w:shd w:fill="6E7174" w:color="auto" w:val="clear"/>
            <w:tcMar>
              <w:top w:type="dxa" w:w="50"/>
              <w:left w:type="dxa" w:w="90"/>
              <w:bottom w:type="dxa" w:w="50"/>
              <w:right w:type="dxa" w:w="90"/>
            </w:tcMar>
            <w:vAlign w:val="center"/>
          </w:tcPr>
          <w:p>
            <w:r>
              <w:rPr>
                <w:rFonts w:ascii="Arial" w:cs="Arial" w:eastAsia="Arial" w:hAnsi="Arial"/>
                <w:color w:val="FFFFFF"/>
                <w:sz w:val="17"/>
                <w:szCs w:val="17"/>
              </w:rPr>
              <w:t xml:space="preserve">×</w:t>
            </w:r>
          </w:p>
        </w:tc>
        <w:tc>
          <w:tcPr>
            <w:tcW w:type="dxa" w:w="5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No match</w:t>
            </w:r>
          </w:p>
        </w:tc>
      </w:tr>
    </w:tbl>
    <w:p>
      <w:pPr>
        <w:spacing w:after="80"/>
      </w:pPr>
    </w:p>
    <w:p>
      <w:pPr>
        <w:pStyle w:val="Heading2"/>
        <w:keepNext/>
        <w:spacing w:after="100" w:before="240"/>
      </w:pPr>
      <w:r>
        <w:rPr>
          <w:rFonts w:ascii="Arial" w:cs="Arial" w:eastAsia="Arial" w:hAnsi="Arial"/>
          <w:b/>
          <w:bCs/>
          <w:color w:val="1F3864"/>
          <w:sz w:val="24"/>
          <w:szCs w:val="24"/>
        </w:rPr>
        <w:t xml:space="preserve">2.4 Feedback rules by tile</w:t>
      </w:r>
    </w:p>
    <w:p>
      <w:pPr>
        <w:spacing w:after="110" w:line="276"/>
      </w:pPr>
      <w:r>
        <w:rPr>
          <w:rFonts w:ascii="Arial" w:cs="Arial" w:eastAsia="Arial" w:hAnsi="Arial"/>
          <w:sz w:val="20"/>
          <w:szCs w:val="20"/>
        </w:rPr>
        <w:t xml:space="preserve">Rules are deterministic and evaluated in this order. "G" is the guess, "A"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500"/>
        <w:gridCol w:w="232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Tile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Green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Yellow</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Grey</w:t>
            </w:r>
          </w:p>
        </w:tc>
        <w:tc>
          <w:tcPr>
            <w:tcW w:type="dxa" w:w="2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Shown text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Country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G.country = A.country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continent (Countries.region)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Country name; when not green, an arrow and distance to the answer, e.g. "← 849 km"</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Region</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 UN subregion</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Short subregion, e.g. "SE Asia"</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Zone (India)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zone (table 2.5)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Zone name</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State (India)</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 state</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State name (abbreviated over 10 characters)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Course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course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course family (2.5)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Course of the guess</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Diet</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 diet</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Both meat-free (Veg, Vegan, Egg)</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One is Non-veg, the other not</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Diet of the guess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Type (drink)</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type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type family (2.5)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Type of the guess</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Alcohol (drink)</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 alcoholic flag</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"Alcoholic" / "Zero-proof"</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Shared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 is the answer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At least one ingredient in common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None in common</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"k / n": k shared, n = answer's ingredient count</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Continent (cuisine)</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 continent</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Continent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Subregion (cuisine)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subregion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Subregion</w:t>
            </w:r>
          </w:p>
        </w:tc>
      </w:tr>
      <w:tr>
        <w:trPr>
          <w:cantSplit/>
        </w:trPr>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Distance (cuisine)</w:t>
            </w:r>
          </w:p>
        </w:tc>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0 km</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 1,500 km</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&gt; 1,500 km</w:t>
            </w:r>
          </w:p>
        </w:tc>
        <w:tc>
          <w:tcPr>
            <w:tcW w:type="dxa" w:w="2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Arrow and km, centroid to centroid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Neighbour (cuisine)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country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Shares a land border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Otherwise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 "Borders" / "No"</w:t>
            </w:r>
          </w:p>
        </w:tc>
      </w:tr>
    </w:tbl>
    <w:p>
      <w:pPr>
        <w:spacing w:after="80"/>
      </w:pPr>
    </w:p>
    <w:p>
      <w:pPr>
        <w:spacing w:after="110" w:line="276"/>
      </w:pPr>
      <w:r>
        <w:rPr>
          <w:rFonts w:ascii="Arial" w:cs="Arial" w:eastAsia="Arial" w:hAnsi="Arial"/>
          <w:sz w:val="20"/>
          <w:szCs w:val="20"/>
        </w:rPr>
        <w:t xml:space="preserve">Distance uses the haversine formula on the country centroids in the Countries sheet. The arrow is the initial bearing from the guess to the answer, rounded to eight points (↑ ↗ → ↘ ↓ ↙ ← ↖). Worked example from the dark-mode mockup: guessing Pho (Vietnam) when the answer is Pad Thai (Thailand) gives 849 km at a bearing of 262°, shown as "← 849 km".</w:t>
      </w:r>
    </w:p>
    <w:p>
      <w:pPr>
        <w:pStyle w:val="Heading2"/>
        <w:keepNext/>
        <w:spacing w:after="100" w:before="240"/>
      </w:pPr>
      <w:r>
        <w:rPr>
          <w:rFonts w:ascii="Arial" w:cs="Arial" w:eastAsia="Arial" w:hAnsi="Arial"/>
          <w:b/>
          <w:bCs/>
          <w:color w:val="1F3864"/>
          <w:sz w:val="24"/>
          <w:szCs w:val="24"/>
        </w:rPr>
        <w:t xml:space="preserve">2.5 Groupings used for yellow</w:t>
      </w:r>
    </w:p>
    <w:p>
      <w:pPr>
        <w:keepNext/>
        <w:spacing w:after="60" w:before="160"/>
      </w:pPr>
      <w:r>
        <w:rPr>
          <w:rFonts w:ascii="Arial" w:cs="Arial" w:eastAsia="Arial" w:hAnsi="Arial"/>
          <w:b/>
          <w:bCs/>
          <w:color w:val="1A1A1B"/>
          <w:sz w:val="20"/>
          <w:szCs w:val="20"/>
        </w:rPr>
        <w:t xml:space="preserve">India 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Zone</w:t>
            </w:r>
          </w:p>
        </w:tc>
        <w:tc>
          <w:tcPr>
            <w:tcW w:type="dxa" w:w="7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States and regions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North</w:t>
            </w:r>
          </w:p>
        </w:tc>
        <w:tc>
          <w:tcPr>
            <w:tcW w:type="dxa" w:w="7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Delhi, Punjab, Himachal Pradesh, Jammu &amp; Kashmir, Uttarakhand, Uttar Pradesh</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West</w:t>
            </w:r>
          </w:p>
        </w:tc>
        <w:tc>
          <w:tcPr>
            <w:tcW w:type="dxa" w:w="72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Rajasthan, Gujarat, Maharashtra, Goa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South</w:t>
            </w:r>
          </w:p>
        </w:tc>
        <w:tc>
          <w:tcPr>
            <w:tcW w:type="dxa" w:w="7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Tamil Nadu, Kerala, Karnataka, Andhra Pradesh, Telangana</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East</w:t>
            </w:r>
          </w:p>
        </w:tc>
        <w:tc>
          <w:tcPr>
            <w:tcW w:type="dxa" w:w="72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West Bengal, Odisha, Bihar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Northeast</w:t>
            </w:r>
          </w:p>
        </w:tc>
        <w:tc>
          <w:tcPr>
            <w:tcW w:type="dxa" w:w="7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Assam, Sikkim, Manipur, Meghalaya, Mizoram, Nagaland, Tripura, Arunachal Pradesh</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Central</w:t>
            </w:r>
          </w:p>
        </w:tc>
        <w:tc>
          <w:tcPr>
            <w:tcW w:type="dxa" w:w="72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Madhya Pradesh, Chhattisgarh</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Pan-India</w:t>
            </w:r>
          </w:p>
        </w:tc>
        <w:tc>
          <w:tcPr>
            <w:tcW w:type="dxa" w:w="7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Pan-India</w:t>
            </w:r>
          </w:p>
        </w:tc>
      </w:tr>
    </w:tbl>
    <w:p>
      <w:pPr>
        <w:spacing w:after="80"/>
      </w:pPr>
    </w:p>
    <w:p>
      <w:pPr>
        <w:keepNext/>
        <w:spacing w:after="60" w:before="160"/>
      </w:pPr>
      <w:r>
        <w:rPr>
          <w:rFonts w:ascii="Arial" w:cs="Arial" w:eastAsia="Arial" w:hAnsi="Arial"/>
          <w:b/>
          <w:bCs/>
          <w:color w:val="1A1A1B"/>
          <w:sz w:val="20"/>
          <w:szCs w:val="20"/>
        </w:rPr>
        <w:t xml:space="preserve">Course families (dishes)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Family</w:t>
            </w:r>
          </w:p>
        </w:tc>
        <w:tc>
          <w:tcPr>
            <w:tcW w:type="dxa" w:w="6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Courses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Mains</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Main, Rice, Soup</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Light bites</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Snack, Street, Breakfast, Side, Salad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Sweets</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Dessert, Sweet</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Breads &amp; condiments</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Bread, Condiment</w:t>
            </w:r>
          </w:p>
        </w:tc>
      </w:tr>
    </w:tbl>
    <w:p>
      <w:pPr>
        <w:spacing w:after="80"/>
      </w:pPr>
    </w:p>
    <w:p>
      <w:pPr>
        <w:keepNext/>
        <w:spacing w:after="60" w:before="160"/>
      </w:pPr>
      <w:r>
        <w:rPr>
          <w:rFonts w:ascii="Arial" w:cs="Arial" w:eastAsia="Arial" w:hAnsi="Arial"/>
          <w:b/>
          <w:bCs/>
          <w:color w:val="1A1A1B"/>
          <w:sz w:val="20"/>
          <w:szCs w:val="20"/>
        </w:rPr>
        <w:t xml:space="preserve">Type families (drinks)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Family</w:t>
            </w:r>
          </w:p>
        </w:tc>
        <w:tc>
          <w:tcPr>
            <w:tcW w:type="dxa" w:w="6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Types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Mixed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Cocktail, Mocktail</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Spirits</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Spirit, Liqueur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Brewed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Beer, Wine, Fermented</w:t>
            </w:r>
          </w:p>
        </w:tc>
      </w:tr>
      <w:tr>
        <w:trPr>
          <w:cantSplit/>
        </w:trPr>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Hot</w:t>
            </w:r>
          </w:p>
        </w:tc>
        <w:tc>
          <w:tcPr>
            <w:tcW w:type="dxa" w:w="6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Hot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Cold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Cold</w:t>
            </w:r>
          </w:p>
        </w:tc>
      </w:tr>
    </w:tbl>
    <w:p>
      <w:pPr>
        <w:spacing w:after="80"/>
      </w:pPr>
    </w:p>
    <w:p>
      <w:pPr>
        <w:spacing w:after="110" w:line="276"/>
      </w:pPr>
      <w:r>
        <w:rPr>
          <w:rFonts w:ascii="Arial" w:cs="Arial" w:eastAsia="Arial" w:hAnsi="Arial"/>
          <w:sz w:val="20"/>
          <w:szCs w:val="20"/>
        </w:rPr>
        <w:t xml:space="preserve">Every course (12), drink type (9) and Indian state or region (29) in the repository maps to exactly one group above.</w:t>
      </w:r>
    </w:p>
    <w:p>
      <w:pPr>
        <w:pStyle w:val="Heading1"/>
        <w:pageBreakBefore/>
        <w:spacing w:after="160" w:before="0"/>
      </w:pPr>
      <w:r>
        <w:rPr>
          <w:rFonts w:ascii="Arial" w:cs="Arial" w:eastAsia="Arial" w:hAnsi="Arial"/>
          <w:b/>
          <w:bCs/>
          <w:color w:val="1F3864"/>
          <w:sz w:val="32"/>
          <w:szCs w:val="32"/>
        </w:rPr>
        <w:t xml:space="preserve">3. Visual foundations</w:t>
      </w:r>
    </w:p>
    <w:p>
      <w:pPr>
        <w:pStyle w:val="Heading2"/>
        <w:keepNext/>
        <w:spacing w:after="100" w:before="240"/>
      </w:pPr>
      <w:r>
        <w:rPr>
          <w:rFonts w:ascii="Arial" w:cs="Arial" w:eastAsia="Arial" w:hAnsi="Arial"/>
          <w:b/>
          <w:bCs/>
          <w:color w:val="1F3864"/>
          <w:sz w:val="24"/>
          <w:szCs w:val="24"/>
        </w:rPr>
        <w:t xml:space="preserve">3.1 Colour</w:t>
      </w:r>
    </w:p>
    <w:p>
      <w:pPr>
        <w:spacing w:after="110" w:line="276"/>
      </w:pPr>
      <w:r>
        <w:rPr>
          <w:rFonts w:ascii="Arial" w:cs="Arial" w:eastAsia="Arial" w:hAnsi="Arial"/>
          <w:sz w:val="20"/>
          <w:szCs w:val="20"/>
        </w:rPr>
        <w:t xml:space="preserve">The palette is Wordle's: green for correct, yellow for present, grey for absent, on a white or near-black page. Two values are adjusted for legibility because Foodle tiles carry words, not single letters. Light-mode grey moves from Wordle's #787C7E to #6E7174, and dark-mode green from #538D4E to #4B8246, so that tile text reaches 4.5:1. Text on green and yellow tiles is ink (#1A1A1B), not white: white on Wordle green measures 2.78:1 and on Wordle yellow 2.07:1.</w:t>
      </w:r>
    </w:p>
    <w:p>
      <w:pPr>
        <w:keepNext/>
        <w:spacing w:after="4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8117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Tile colours, light and dark, with their state glyphs</w:t>
      </w:r>
    </w:p>
    <w:p>
      <w:pPr>
        <w:keepNext/>
        <w:spacing w:after="60" w:before="160"/>
      </w:pPr>
      <w:r>
        <w:rPr>
          <w:rFonts w:ascii="Arial" w:cs="Arial" w:eastAsia="Arial" w:hAnsi="Arial"/>
          <w:b/>
          <w:bCs/>
          <w:color w:val="1A1A1B"/>
          <w:sz w:val="20"/>
          <w:szCs w:val="20"/>
        </w:rPr>
        <w:t xml:space="preserve">Light theme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FFFFFF" w:sz="24"/>
              <w:left w:val="single" w:color="FFFFFF" w:sz="24"/>
              <w:bottom w:val="single" w:color="FFFFFF" w:sz="24"/>
              <w:right w:val="single" w:color="FFFFFF" w:sz="24"/>
            </w:tcBorders>
            <w:shd w:fill="6AAA64" w:color="auto" w:val="clear"/>
            <w:tcMar>
              <w:top w:type="dxa" w:w="260"/>
              <w:left w:type="dxa" w:w="120"/>
              <w:bottom w:type="dxa" w:w="120"/>
              <w:right w:type="dxa" w:w="120"/>
            </w:tcMar>
          </w:tcPr>
          <w:p>
            <w:r>
              <w:rPr>
                <w:rFonts w:ascii="Arial" w:cs="Arial" w:eastAsia="Arial" w:hAnsi="Arial"/>
                <w:b/>
                <w:bCs/>
                <w:color w:val="1A1A1B"/>
                <w:sz w:val="17"/>
                <w:szCs w:val="17"/>
              </w:rPr>
              <w:t xml:space="preserve">Correct</w:t>
            </w:r>
          </w:p>
          <w:p>
            <w:r>
              <w:rPr>
                <w:rFonts w:ascii="Consolas" w:cs="Consolas" w:eastAsia="Consolas" w:hAnsi="Consolas"/>
                <w:color w:val="1A1A1B"/>
                <w:sz w:val="16"/>
                <w:szCs w:val="16"/>
              </w:rPr>
              <w:t xml:space="preserve">#6AAA64</w:t>
            </w:r>
          </w:p>
        </w:tc>
        <w:tc>
          <w:tcPr>
            <w:tcW w:type="dxa" w:w="1504"/>
            <w:tcBorders>
              <w:top w:val="single" w:color="FFFFFF" w:sz="24"/>
              <w:left w:val="single" w:color="FFFFFF" w:sz="24"/>
              <w:bottom w:val="single" w:color="FFFFFF" w:sz="24"/>
              <w:right w:val="single" w:color="FFFFFF" w:sz="24"/>
            </w:tcBorders>
            <w:shd w:fill="C9B458" w:color="auto" w:val="clear"/>
            <w:tcMar>
              <w:top w:type="dxa" w:w="260"/>
              <w:left w:type="dxa" w:w="120"/>
              <w:bottom w:type="dxa" w:w="120"/>
              <w:right w:type="dxa" w:w="120"/>
            </w:tcMar>
          </w:tcPr>
          <w:p>
            <w:r>
              <w:rPr>
                <w:rFonts w:ascii="Arial" w:cs="Arial" w:eastAsia="Arial" w:hAnsi="Arial"/>
                <w:b/>
                <w:bCs/>
                <w:color w:val="1A1A1B"/>
                <w:sz w:val="17"/>
                <w:szCs w:val="17"/>
              </w:rPr>
              <w:t xml:space="preserve">Present</w:t>
            </w:r>
          </w:p>
          <w:p>
            <w:r>
              <w:rPr>
                <w:rFonts w:ascii="Consolas" w:cs="Consolas" w:eastAsia="Consolas" w:hAnsi="Consolas"/>
                <w:color w:val="1A1A1B"/>
                <w:sz w:val="16"/>
                <w:szCs w:val="16"/>
              </w:rPr>
              <w:t xml:space="preserve">#C9B458</w:t>
            </w:r>
          </w:p>
        </w:tc>
        <w:tc>
          <w:tcPr>
            <w:tcW w:type="dxa" w:w="1504"/>
            <w:tcBorders>
              <w:top w:val="single" w:color="FFFFFF" w:sz="24"/>
              <w:left w:val="single" w:color="FFFFFF" w:sz="24"/>
              <w:bottom w:val="single" w:color="FFFFFF" w:sz="24"/>
              <w:right w:val="single" w:color="FFFFFF" w:sz="24"/>
            </w:tcBorders>
            <w:shd w:fill="6E7174" w:color="auto" w:val="clear"/>
            <w:tcMar>
              <w:top w:type="dxa" w:w="260"/>
              <w:left w:type="dxa" w:w="120"/>
              <w:bottom w:type="dxa" w:w="120"/>
              <w:right w:type="dxa" w:w="120"/>
            </w:tcMar>
          </w:tcPr>
          <w:p>
            <w:r>
              <w:rPr>
                <w:rFonts w:ascii="Arial" w:cs="Arial" w:eastAsia="Arial" w:hAnsi="Arial"/>
                <w:b/>
                <w:bCs/>
                <w:color w:val="FFFFFF"/>
                <w:sz w:val="17"/>
                <w:szCs w:val="17"/>
              </w:rPr>
              <w:t xml:space="preserve">Absent</w:t>
            </w:r>
          </w:p>
          <w:p>
            <w:r>
              <w:rPr>
                <w:rFonts w:ascii="Consolas" w:cs="Consolas" w:eastAsia="Consolas" w:hAnsi="Consolas"/>
                <w:color w:val="FFFFFF"/>
                <w:sz w:val="16"/>
                <w:szCs w:val="16"/>
              </w:rPr>
              <w:t xml:space="preserve">#6E7174</w:t>
            </w:r>
          </w:p>
        </w:tc>
        <w:tc>
          <w:tcPr>
            <w:tcW w:type="dxa" w:w="1504"/>
            <w:tcBorders>
              <w:top w:val="single" w:color="FFFFFF" w:sz="24"/>
              <w:left w:val="single" w:color="FFFFFF" w:sz="24"/>
              <w:bottom w:val="single" w:color="FFFFFF" w:sz="24"/>
              <w:right w:val="single" w:color="FFFFFF" w:sz="24"/>
            </w:tcBorders>
            <w:shd w:fill="1A1A1B" w:color="auto" w:val="clear"/>
            <w:tcMar>
              <w:top w:type="dxa" w:w="260"/>
              <w:left w:type="dxa" w:w="120"/>
              <w:bottom w:type="dxa" w:w="120"/>
              <w:right w:type="dxa" w:w="120"/>
            </w:tcMar>
          </w:tcPr>
          <w:p>
            <w:r>
              <w:rPr>
                <w:rFonts w:ascii="Arial" w:cs="Arial" w:eastAsia="Arial" w:hAnsi="Arial"/>
                <w:b/>
                <w:bCs/>
                <w:color w:val="FFFFFF"/>
                <w:sz w:val="17"/>
                <w:szCs w:val="17"/>
              </w:rPr>
              <w:t xml:space="preserve">Ink</w:t>
            </w:r>
          </w:p>
          <w:p>
            <w:r>
              <w:rPr>
                <w:rFonts w:ascii="Consolas" w:cs="Consolas" w:eastAsia="Consolas" w:hAnsi="Consolas"/>
                <w:color w:val="FFFFFF"/>
                <w:sz w:val="16"/>
                <w:szCs w:val="16"/>
              </w:rPr>
              <w:t xml:space="preserve">#1A1A1B</w:t>
            </w:r>
          </w:p>
        </w:tc>
        <w:tc>
          <w:tcPr>
            <w:tcW w:type="dxa" w:w="1504"/>
            <w:tcBorders>
              <w:top w:val="single" w:color="FFFFFF" w:sz="24"/>
              <w:left w:val="single" w:color="FFFFFF" w:sz="24"/>
              <w:bottom w:val="single" w:color="FFFFFF" w:sz="24"/>
              <w:right w:val="single" w:color="FFFFFF" w:sz="24"/>
            </w:tcBorders>
            <w:shd w:fill="F6F7F8" w:color="auto" w:val="clear"/>
            <w:tcMar>
              <w:top w:type="dxa" w:w="260"/>
              <w:left w:type="dxa" w:w="120"/>
              <w:bottom w:type="dxa" w:w="120"/>
              <w:right w:type="dxa" w:w="120"/>
            </w:tcMar>
          </w:tcPr>
          <w:p>
            <w:r>
              <w:rPr>
                <w:rFonts w:ascii="Arial" w:cs="Arial" w:eastAsia="Arial" w:hAnsi="Arial"/>
                <w:b/>
                <w:bCs/>
                <w:color w:val="1A1A1B"/>
                <w:sz w:val="17"/>
                <w:szCs w:val="17"/>
              </w:rPr>
              <w:t xml:space="preserve">Surface</w:t>
            </w:r>
          </w:p>
          <w:p>
            <w:r>
              <w:rPr>
                <w:rFonts w:ascii="Consolas" w:cs="Consolas" w:eastAsia="Consolas" w:hAnsi="Consolas"/>
                <w:color w:val="1A1A1B"/>
                <w:sz w:val="16"/>
                <w:szCs w:val="16"/>
              </w:rPr>
              <w:t xml:space="preserve">#F6F7F8</w:t>
            </w:r>
          </w:p>
        </w:tc>
        <w:tc>
          <w:tcPr>
            <w:tcW w:type="dxa" w:w="1504"/>
            <w:tcBorders>
              <w:top w:val="single" w:color="FFFFFF" w:sz="24"/>
              <w:left w:val="single" w:color="FFFFFF" w:sz="24"/>
              <w:bottom w:val="single" w:color="FFFFFF" w:sz="24"/>
              <w:right w:val="single" w:color="FFFFFF" w:sz="24"/>
            </w:tcBorders>
            <w:shd w:fill="D3D6DA" w:color="auto" w:val="clear"/>
            <w:tcMar>
              <w:top w:type="dxa" w:w="260"/>
              <w:left w:type="dxa" w:w="120"/>
              <w:bottom w:type="dxa" w:w="120"/>
              <w:right w:type="dxa" w:w="120"/>
            </w:tcMar>
          </w:tcPr>
          <w:p>
            <w:r>
              <w:rPr>
                <w:rFonts w:ascii="Arial" w:cs="Arial" w:eastAsia="Arial" w:hAnsi="Arial"/>
                <w:b/>
                <w:bCs/>
                <w:color w:val="1A1A1B"/>
                <w:sz w:val="17"/>
                <w:szCs w:val="17"/>
              </w:rPr>
              <w:t xml:space="preserve">Border</w:t>
            </w:r>
          </w:p>
          <w:p>
            <w:r>
              <w:rPr>
                <w:rFonts w:ascii="Consolas" w:cs="Consolas" w:eastAsia="Consolas" w:hAnsi="Consolas"/>
                <w:color w:val="1A1A1B"/>
                <w:sz w:val="16"/>
                <w:szCs w:val="16"/>
              </w:rPr>
              <w:t xml:space="preserve">#D3D6DA</w:t>
            </w:r>
          </w:p>
        </w:tc>
      </w:tr>
    </w:tbl>
    <w:p>
      <w:pPr>
        <w:spacing w:after="100"/>
      </w:pPr>
    </w:p>
    <w:p>
      <w:pPr>
        <w:keepNext/>
        <w:spacing w:after="60" w:before="160"/>
      </w:pPr>
      <w:r>
        <w:rPr>
          <w:rFonts w:ascii="Arial" w:cs="Arial" w:eastAsia="Arial" w:hAnsi="Arial"/>
          <w:b/>
          <w:bCs/>
          <w:color w:val="1A1A1B"/>
          <w:sz w:val="20"/>
          <w:szCs w:val="20"/>
        </w:rPr>
        <w:t xml:space="preserve">Dark theme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FFFFFF" w:sz="24"/>
              <w:left w:val="single" w:color="FFFFFF" w:sz="24"/>
              <w:bottom w:val="single" w:color="FFFFFF" w:sz="24"/>
              <w:right w:val="single" w:color="FFFFFF" w:sz="24"/>
            </w:tcBorders>
            <w:shd w:fill="4B8246" w:color="auto" w:val="clear"/>
            <w:tcMar>
              <w:top w:type="dxa" w:w="260"/>
              <w:left w:type="dxa" w:w="120"/>
              <w:bottom w:type="dxa" w:w="120"/>
              <w:right w:type="dxa" w:w="120"/>
            </w:tcMar>
          </w:tcPr>
          <w:p>
            <w:r>
              <w:rPr>
                <w:rFonts w:ascii="Arial" w:cs="Arial" w:eastAsia="Arial" w:hAnsi="Arial"/>
                <w:b/>
                <w:bCs/>
                <w:color w:val="FFFFFF"/>
                <w:sz w:val="17"/>
                <w:szCs w:val="17"/>
              </w:rPr>
              <w:t xml:space="preserve">Correct</w:t>
            </w:r>
          </w:p>
          <w:p>
            <w:r>
              <w:rPr>
                <w:rFonts w:ascii="Consolas" w:cs="Consolas" w:eastAsia="Consolas" w:hAnsi="Consolas"/>
                <w:color w:val="FFFFFF"/>
                <w:sz w:val="16"/>
                <w:szCs w:val="16"/>
              </w:rPr>
              <w:t xml:space="preserve">#4B8246</w:t>
            </w:r>
          </w:p>
        </w:tc>
        <w:tc>
          <w:tcPr>
            <w:tcW w:type="dxa" w:w="1504"/>
            <w:tcBorders>
              <w:top w:val="single" w:color="FFFFFF" w:sz="24"/>
              <w:left w:val="single" w:color="FFFFFF" w:sz="24"/>
              <w:bottom w:val="single" w:color="FFFFFF" w:sz="24"/>
              <w:right w:val="single" w:color="FFFFFF" w:sz="24"/>
            </w:tcBorders>
            <w:shd w:fill="B59F3B" w:color="auto" w:val="clear"/>
            <w:tcMar>
              <w:top w:type="dxa" w:w="260"/>
              <w:left w:type="dxa" w:w="120"/>
              <w:bottom w:type="dxa" w:w="120"/>
              <w:right w:type="dxa" w:w="120"/>
            </w:tcMar>
          </w:tcPr>
          <w:p>
            <w:r>
              <w:rPr>
                <w:rFonts w:ascii="Arial" w:cs="Arial" w:eastAsia="Arial" w:hAnsi="Arial"/>
                <w:b/>
                <w:bCs/>
                <w:color w:val="1A1A1B"/>
                <w:sz w:val="17"/>
                <w:szCs w:val="17"/>
              </w:rPr>
              <w:t xml:space="preserve">Present</w:t>
            </w:r>
          </w:p>
          <w:p>
            <w:r>
              <w:rPr>
                <w:rFonts w:ascii="Consolas" w:cs="Consolas" w:eastAsia="Consolas" w:hAnsi="Consolas"/>
                <w:color w:val="1A1A1B"/>
                <w:sz w:val="16"/>
                <w:szCs w:val="16"/>
              </w:rPr>
              <w:t xml:space="preserve">#B59F3B</w:t>
            </w:r>
          </w:p>
        </w:tc>
        <w:tc>
          <w:tcPr>
            <w:tcW w:type="dxa" w:w="1504"/>
            <w:tcBorders>
              <w:top w:val="single" w:color="FFFFFF" w:sz="24"/>
              <w:left w:val="single" w:color="FFFFFF" w:sz="24"/>
              <w:bottom w:val="single" w:color="FFFFFF" w:sz="24"/>
              <w:right w:val="single" w:color="FFFFFF" w:sz="24"/>
            </w:tcBorders>
            <w:shd w:fill="3A3A3C" w:color="auto" w:val="clear"/>
            <w:tcMar>
              <w:top w:type="dxa" w:w="260"/>
              <w:left w:type="dxa" w:w="120"/>
              <w:bottom w:type="dxa" w:w="120"/>
              <w:right w:type="dxa" w:w="120"/>
            </w:tcMar>
          </w:tcPr>
          <w:p>
            <w:r>
              <w:rPr>
                <w:rFonts w:ascii="Arial" w:cs="Arial" w:eastAsia="Arial" w:hAnsi="Arial"/>
                <w:b/>
                <w:bCs/>
                <w:color w:val="FFFFFF"/>
                <w:sz w:val="17"/>
                <w:szCs w:val="17"/>
              </w:rPr>
              <w:t xml:space="preserve">Absent</w:t>
            </w:r>
          </w:p>
          <w:p>
            <w:r>
              <w:rPr>
                <w:rFonts w:ascii="Consolas" w:cs="Consolas" w:eastAsia="Consolas" w:hAnsi="Consolas"/>
                <w:color w:val="FFFFFF"/>
                <w:sz w:val="16"/>
                <w:szCs w:val="16"/>
              </w:rPr>
              <w:t xml:space="preserve">#3A3A3C</w:t>
            </w:r>
          </w:p>
        </w:tc>
        <w:tc>
          <w:tcPr>
            <w:tcW w:type="dxa" w:w="1504"/>
            <w:tcBorders>
              <w:top w:val="single" w:color="FFFFFF" w:sz="24"/>
              <w:left w:val="single" w:color="FFFFFF" w:sz="24"/>
              <w:bottom w:val="single" w:color="FFFFFF" w:sz="24"/>
              <w:right w:val="single" w:color="FFFFFF" w:sz="24"/>
            </w:tcBorders>
            <w:shd w:fill="121213" w:color="auto" w:val="clear"/>
            <w:tcMar>
              <w:top w:type="dxa" w:w="260"/>
              <w:left w:type="dxa" w:w="120"/>
              <w:bottom w:type="dxa" w:w="120"/>
              <w:right w:type="dxa" w:w="120"/>
            </w:tcMar>
          </w:tcPr>
          <w:p>
            <w:r>
              <w:rPr>
                <w:rFonts w:ascii="Arial" w:cs="Arial" w:eastAsia="Arial" w:hAnsi="Arial"/>
                <w:b/>
                <w:bCs/>
                <w:color w:val="FFFFFF"/>
                <w:sz w:val="17"/>
                <w:szCs w:val="17"/>
              </w:rPr>
              <w:t xml:space="preserve">Page</w:t>
            </w:r>
          </w:p>
          <w:p>
            <w:r>
              <w:rPr>
                <w:rFonts w:ascii="Consolas" w:cs="Consolas" w:eastAsia="Consolas" w:hAnsi="Consolas"/>
                <w:color w:val="FFFFFF"/>
                <w:sz w:val="16"/>
                <w:szCs w:val="16"/>
              </w:rPr>
              <w:t xml:space="preserve">#121213</w:t>
            </w:r>
          </w:p>
        </w:tc>
        <w:tc>
          <w:tcPr>
            <w:tcW w:type="dxa" w:w="1504"/>
            <w:tcBorders>
              <w:top w:val="single" w:color="FFFFFF" w:sz="24"/>
              <w:left w:val="single" w:color="FFFFFF" w:sz="24"/>
              <w:bottom w:val="single" w:color="FFFFFF" w:sz="24"/>
              <w:right w:val="single" w:color="FFFFFF" w:sz="24"/>
            </w:tcBorders>
            <w:shd w:fill="1E1E20" w:color="auto" w:val="clear"/>
            <w:tcMar>
              <w:top w:type="dxa" w:w="260"/>
              <w:left w:type="dxa" w:w="120"/>
              <w:bottom w:type="dxa" w:w="120"/>
              <w:right w:type="dxa" w:w="120"/>
            </w:tcMar>
          </w:tcPr>
          <w:p>
            <w:r>
              <w:rPr>
                <w:rFonts w:ascii="Arial" w:cs="Arial" w:eastAsia="Arial" w:hAnsi="Arial"/>
                <w:b/>
                <w:bCs/>
                <w:color w:val="FFFFFF"/>
                <w:sz w:val="17"/>
                <w:szCs w:val="17"/>
              </w:rPr>
              <w:t xml:space="preserve">Surface</w:t>
            </w:r>
          </w:p>
          <w:p>
            <w:r>
              <w:rPr>
                <w:rFonts w:ascii="Consolas" w:cs="Consolas" w:eastAsia="Consolas" w:hAnsi="Consolas"/>
                <w:color w:val="FFFFFF"/>
                <w:sz w:val="16"/>
                <w:szCs w:val="16"/>
              </w:rPr>
              <w:t xml:space="preserve">#1E1E20</w:t>
            </w:r>
          </w:p>
        </w:tc>
        <w:tc>
          <w:tcPr>
            <w:tcW w:type="dxa" w:w="1504"/>
            <w:tcBorders>
              <w:top w:val="single" w:color="FFFFFF" w:sz="24"/>
              <w:left w:val="single" w:color="FFFFFF" w:sz="24"/>
              <w:bottom w:val="single" w:color="FFFFFF" w:sz="24"/>
              <w:right w:val="single" w:color="FFFFFF" w:sz="24"/>
            </w:tcBorders>
            <w:shd w:fill="F8F8F8" w:color="auto" w:val="clear"/>
            <w:tcMar>
              <w:top w:type="dxa" w:w="260"/>
              <w:left w:type="dxa" w:w="120"/>
              <w:bottom w:type="dxa" w:w="120"/>
              <w:right w:type="dxa" w:w="120"/>
            </w:tcMar>
          </w:tcPr>
          <w:p>
            <w:r>
              <w:rPr>
                <w:rFonts w:ascii="Arial" w:cs="Arial" w:eastAsia="Arial" w:hAnsi="Arial"/>
                <w:b/>
                <w:bCs/>
                <w:color w:val="1A1A1B"/>
                <w:sz w:val="17"/>
                <w:szCs w:val="17"/>
              </w:rPr>
              <w:t xml:space="preserve">Text</w:t>
            </w:r>
          </w:p>
          <w:p>
            <w:r>
              <w:rPr>
                <w:rFonts w:ascii="Consolas" w:cs="Consolas" w:eastAsia="Consolas" w:hAnsi="Consolas"/>
                <w:color w:val="1A1A1B"/>
                <w:sz w:val="16"/>
                <w:szCs w:val="16"/>
              </w:rPr>
              <w:t xml:space="preserve">#F8F8F8</w:t>
            </w:r>
          </w:p>
        </w:tc>
      </w:tr>
    </w:tbl>
    <w:p>
      <w:pPr>
        <w:spacing w:after="100"/>
      </w:pPr>
    </w:p>
    <w:p>
      <w:pPr>
        <w:keepNext/>
        <w:spacing w:after="60" w:before="160"/>
      </w:pPr>
      <w:r>
        <w:rPr>
          <w:rFonts w:ascii="Arial" w:cs="Arial" w:eastAsia="Arial" w:hAnsi="Arial"/>
          <w:b/>
          <w:bCs/>
          <w:color w:val="1A1A1B"/>
          <w:sz w:val="20"/>
          <w:szCs w:val="20"/>
        </w:rPr>
        <w:t xml:space="preserve">High-contrast option (either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FFFFF" w:sz="24"/>
              <w:left w:val="single" w:color="FFFFFF" w:sz="24"/>
              <w:bottom w:val="single" w:color="FFFFFF" w:sz="24"/>
              <w:right w:val="single" w:color="FFFFFF" w:sz="24"/>
            </w:tcBorders>
            <w:shd w:fill="F5793A" w:color="auto" w:val="clear"/>
            <w:tcMar>
              <w:top w:type="dxa" w:w="260"/>
              <w:left w:type="dxa" w:w="120"/>
              <w:bottom w:type="dxa" w:w="120"/>
              <w:right w:type="dxa" w:w="120"/>
            </w:tcMar>
          </w:tcPr>
          <w:p>
            <w:r>
              <w:rPr>
                <w:rFonts w:ascii="Arial" w:cs="Arial" w:eastAsia="Arial" w:hAnsi="Arial"/>
                <w:b/>
                <w:bCs/>
                <w:color w:val="1A1A1B"/>
                <w:sz w:val="17"/>
                <w:szCs w:val="17"/>
              </w:rPr>
              <w:t xml:space="preserve">Correct</w:t>
            </w:r>
          </w:p>
          <w:p>
            <w:r>
              <w:rPr>
                <w:rFonts w:ascii="Consolas" w:cs="Consolas" w:eastAsia="Consolas" w:hAnsi="Consolas"/>
                <w:color w:val="1A1A1B"/>
                <w:sz w:val="16"/>
                <w:szCs w:val="16"/>
              </w:rPr>
              <w:t xml:space="preserve">#F5793A</w:t>
            </w:r>
          </w:p>
        </w:tc>
        <w:tc>
          <w:tcPr>
            <w:tcW w:type="dxa" w:w="4513"/>
            <w:tcBorders>
              <w:top w:val="single" w:color="FFFFFF" w:sz="24"/>
              <w:left w:val="single" w:color="FFFFFF" w:sz="24"/>
              <w:bottom w:val="single" w:color="FFFFFF" w:sz="24"/>
              <w:right w:val="single" w:color="FFFFFF" w:sz="24"/>
            </w:tcBorders>
            <w:shd w:fill="85C0F9" w:color="auto" w:val="clear"/>
            <w:tcMar>
              <w:top w:type="dxa" w:w="260"/>
              <w:left w:type="dxa" w:w="120"/>
              <w:bottom w:type="dxa" w:w="120"/>
              <w:right w:type="dxa" w:w="120"/>
            </w:tcMar>
          </w:tcPr>
          <w:p>
            <w:r>
              <w:rPr>
                <w:rFonts w:ascii="Arial" w:cs="Arial" w:eastAsia="Arial" w:hAnsi="Arial"/>
                <w:b/>
                <w:bCs/>
                <w:color w:val="1A1A1B"/>
                <w:sz w:val="17"/>
                <w:szCs w:val="17"/>
              </w:rPr>
              <w:t xml:space="preserve">Present</w:t>
            </w:r>
          </w:p>
          <w:p>
            <w:r>
              <w:rPr>
                <w:rFonts w:ascii="Consolas" w:cs="Consolas" w:eastAsia="Consolas" w:hAnsi="Consolas"/>
                <w:color w:val="1A1A1B"/>
                <w:sz w:val="16"/>
                <w:szCs w:val="16"/>
              </w:rPr>
              <w:t xml:space="preserve">#85C0F9</w:t>
            </w:r>
          </w:p>
        </w:tc>
      </w:tr>
    </w:tbl>
    <w:p>
      <w:pPr>
        <w:spacing w:after="100"/>
      </w:pPr>
    </w:p>
    <w:p>
      <w:pPr>
        <w:keepNext/>
        <w:spacing w:after="60" w:before="160"/>
      </w:pPr>
      <w:r>
        <w:rPr>
          <w:rFonts w:ascii="Arial" w:cs="Arial" w:eastAsia="Arial" w:hAnsi="Arial"/>
          <w:b/>
          <w:bCs/>
          <w:color w:val="1A1A1B"/>
          <w:sz w:val="20"/>
          <w:szCs w:val="20"/>
        </w:rPr>
        <w:t xml:space="preserve">Colour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050"/>
        <w:gridCol w:w="2526"/>
        <w:gridCol w:w="24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Token</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Light</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Dark</w:t>
            </w:r>
          </w:p>
        </w:tc>
        <w:tc>
          <w:tcPr>
            <w:tcW w:type="dxa" w:w="2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Use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Contrast (WCAG)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color.bg</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#FFFFFF</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#121213</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Page background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color.surface</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#F6F7F8</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#1E1E20</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Chips, cards, selected rows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color.text</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#1A1A1B</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#F8F8F8</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Body and headings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17.39 / 17.63 on bg</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color.textMuted</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#6E7174</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#818384</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Labels, meta, captions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4.91 / 4.92 on bg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color.border</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#D3D6DA</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#3A3A3C</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Dividers, empty tiles, inputs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color.borderStrong</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#878A8C</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#565758</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Focused input, outline buttons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color.correct</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#6AAA64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#4B8246</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Correct tiles, primary button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Text on it: 6.25 (ink) / 4.58 (white)</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color.present</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#C9B458</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#B59F3B</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Present tiles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Text on it: 8.41 / 6.61 (ink)</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color.absent</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#6E7174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#3A3A3C</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Absent tiles, inactive bars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Text on it: 4.91 / 11.35 (white)</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color.onCorrect</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#1A1A1B</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#FFFFFF</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Text on correct</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color.onPresent</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#1A1A1B</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#1A1A1B</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Text on present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color.onAbsent</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#FFFFFF</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#FFFFFF</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Text on absent</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color.hc.correct</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#F5793A</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#F5793A</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High-contrast correct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Ink on it: 6.36</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color.hc.present</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#85C0F9</w:t>
            </w:r>
          </w:p>
        </w:tc>
        <w:tc>
          <w:tcPr>
            <w:tcW w:type="dxa" w:w="105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#85C0F9</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High-contrast present</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Ink on it: 9.03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color.focus</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#1A1A1B</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#F8F8F8</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2 px focus ring, 2 px offset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
            </w:r>
          </w:p>
        </w:tc>
      </w:tr>
    </w:tbl>
    <w:p>
      <w:pPr>
        <w:spacing w:after="80"/>
      </w:pPr>
    </w:p>
    <w:p>
      <w:pPr>
        <w:spacing w:after="110" w:line="276"/>
      </w:pPr>
      <w:r>
        <w:rPr>
          <w:rFonts w:ascii="Arial" w:cs="Arial" w:eastAsia="Arial" w:hAnsi="Arial"/>
          <w:sz w:val="20"/>
          <w:szCs w:val="20"/>
        </w:rPr>
        <w:t xml:space="preserve">Contrast ratios were calculated with the WCAG 2.x relative-luminance formula.</w:t>
      </w:r>
    </w:p>
    <w:p>
      <w:pPr>
        <w:pStyle w:val="Heading2"/>
        <w:keepNext/>
        <w:spacing w:after="100" w:before="240"/>
      </w:pPr>
      <w:r>
        <w:rPr>
          <w:rFonts w:ascii="Arial" w:cs="Arial" w:eastAsia="Arial" w:hAnsi="Arial"/>
          <w:b/>
          <w:bCs/>
          <w:color w:val="1F3864"/>
          <w:sz w:val="24"/>
          <w:szCs w:val="24"/>
        </w:rPr>
        <w:t xml:space="preserve">3.2 Typography</w:t>
      </w:r>
    </w:p>
    <w:p>
      <w:pPr>
        <w:spacing w:after="110" w:line="276"/>
      </w:pPr>
      <w:r>
        <w:rPr>
          <w:rFonts w:ascii="Arial" w:cs="Arial" w:eastAsia="Arial" w:hAnsi="Arial"/>
          <w:sz w:val="20"/>
          <w:szCs w:val="20"/>
        </w:rPr>
        <w:t xml:space="preserve">Two typefaces, both under the SIL Open Font License and on Google Fonts. Inter sets everything functional. Lora, a contemporary serif, sets only the names of foods, screen titles and big numbers on the answer card: the one place the game should feel like a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1500"/>
        <w:gridCol w:w="302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Style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Font</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Size / line height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Weight</w:t>
            </w:r>
          </w:p>
        </w:tc>
        <w:tc>
          <w:tcPr>
            <w:tcW w:type="dxa" w:w="3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Use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display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Lora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30 / 36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SemiBold 600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Answer name, onboarding headline</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title</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Lora</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24 / 30</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SemiBold 600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Screen titles (Statistics, Leaderboard)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headline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17 / 24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Section heads, card titles</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body</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15 / 22</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Regular 400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Paragraphs, input text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guessName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13.5 / 18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Guess name above each row</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tile</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13 / 16</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Tile value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tileSub</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10 / 12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SemiBold 600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Second line in a tile (distance, "shared")</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chip</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13 / 16</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SemiBold 600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Clue chips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label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11 / 14, +0.6 tracking, caps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Column heads, section labels</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meta</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12 / 16</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Regular 400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Puzzle number line, captions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stat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30 / 34, tabular figures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Numbers on the stats sheet</w:t>
            </w:r>
          </w:p>
        </w:tc>
      </w:tr>
      <w:tr>
        <w:trPr>
          <w:cantSplit/>
        </w:trPr>
        <w:tc>
          <w:tcPr>
            <w:tcW w:type="dxa" w:w="1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button</w:t>
            </w:r>
          </w:p>
        </w:tc>
        <w:tc>
          <w:tcPr>
            <w:tcW w:type="dxa" w:w="9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Inter</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16 / 20</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Bold 700</w:t>
            </w:r>
          </w:p>
        </w:tc>
        <w:tc>
          <w:tcPr>
            <w:tcW w:type="dxa" w:w="3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All buttons</w:t>
            </w:r>
          </w:p>
        </w:tc>
      </w:tr>
    </w:tbl>
    <w:p>
      <w:pPr>
        <w:spacing w:after="80"/>
      </w:pPr>
    </w:p>
    <w:p>
      <w:pPr>
        <w:spacing w:after="110" w:line="276"/>
      </w:pPr>
      <w:r>
        <w:rPr>
          <w:rFonts w:ascii="Arial" w:cs="Arial" w:eastAsia="Arial" w:hAnsi="Arial"/>
          <w:sz w:val="20"/>
          <w:szCs w:val="20"/>
        </w:rPr>
        <w:t xml:space="preserve">Limits that the layout must hold: the longest item name is "Steamed Fish with Ginger and Scallion" (37 characters) and the longest clue is "grilled minced meat fingers" (27 characters). Guess names wrap to two lines at most; clue chips never truncate and wrap to the next line instead. Text must scale with the system font size up to 200%.</w:t>
      </w:r>
    </w:p>
    <w:p>
      <w:pPr>
        <w:pStyle w:val="Heading2"/>
        <w:keepNext/>
        <w:spacing w:after="100" w:before="240"/>
      </w:pPr>
      <w:r>
        <w:rPr>
          <w:rFonts w:ascii="Arial" w:cs="Arial" w:eastAsia="Arial" w:hAnsi="Arial"/>
          <w:b/>
          <w:bCs/>
          <w:color w:val="1F3864"/>
          <w:sz w:val="24"/>
          <w:szCs w:val="24"/>
        </w:rPr>
        <w:t xml:space="preserve">3.3 Spacing, radius and elevation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Token</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Value</w:t>
            </w:r>
          </w:p>
        </w:tc>
        <w:tc>
          <w:tcPr>
            <w:tcW w:type="dxa" w:w="33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Use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space.1 … space.8</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4, 8, 12, 16, 20, 24, 32, 40</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4-point scale for all padding and gaps</w:t>
            </w:r>
          </w:p>
        </w:tc>
      </w:tr>
      <w:tr>
        <w:trPr>
          <w:cantSplit/>
        </w:trPr>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space.gutter</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16 (phone), 24 (tablet), 32 (desktop)</w:t>
            </w:r>
          </w:p>
        </w:tc>
        <w:tc>
          <w:tcPr>
            <w:tcW w:type="dxa" w:w="3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Page side margin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space.tileGap</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6</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Between tiles in a row</w:t>
            </w:r>
          </w:p>
        </w:tc>
      </w:tr>
      <w:tr>
        <w:trPr>
          <w:cantSplit/>
        </w:trPr>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radius.tile</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4</w:t>
            </w:r>
          </w:p>
        </w:tc>
        <w:tc>
          <w:tcPr>
            <w:tcW w:type="dxa" w:w="3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Tiles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radius.button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10</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Buttons, inputs (8)</w:t>
            </w:r>
          </w:p>
        </w:tc>
      </w:tr>
      <w:tr>
        <w:trPr>
          <w:cantSplit/>
        </w:trPr>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radius.chip</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16 (full)</w:t>
            </w:r>
          </w:p>
        </w:tc>
        <w:tc>
          <w:tcPr>
            <w:tcW w:type="dxa" w:w="3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Clue chips, pills, segmented control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radius.sheet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20</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Top corners of bottom sheets and modals</w:t>
            </w:r>
          </w:p>
        </w:tc>
      </w:tr>
      <w:tr>
        <w:trPr>
          <w:cantSplit/>
        </w:trPr>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elevation.0</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none</w:t>
            </w:r>
          </w:p>
        </w:tc>
        <w:tc>
          <w:tcPr>
            <w:tcW w:type="dxa" w:w="3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Everything on the page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elevation.1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0 8 24 rgba(0,0,0,0.12)</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Autocomplete list, popovers</w:t>
            </w:r>
          </w:p>
        </w:tc>
      </w:tr>
      <w:tr>
        <w:trPr>
          <w:cantSplit/>
        </w:trPr>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elevation.2</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0 16 48 rgba(0,0,0,0.20) + 45% scrim</w:t>
            </w:r>
          </w:p>
        </w:tc>
        <w:tc>
          <w:tcPr>
            <w:tcW w:type="dxa" w:w="33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Sheets and modals</w:t>
            </w:r>
          </w:p>
        </w:tc>
      </w:tr>
    </w:tbl>
    <w:p>
      <w:pPr>
        <w:spacing w:after="80"/>
      </w:pPr>
    </w:p>
    <w:p>
      <w:pPr>
        <w:pStyle w:val="Heading2"/>
        <w:keepNext/>
        <w:spacing w:after="100" w:before="240"/>
      </w:pPr>
      <w:r>
        <w:rPr>
          <w:rFonts w:ascii="Arial" w:cs="Arial" w:eastAsia="Arial" w:hAnsi="Arial"/>
          <w:b/>
          <w:bCs/>
          <w:color w:val="1F3864"/>
          <w:sz w:val="24"/>
          <w:szCs w:val="24"/>
        </w:rPr>
        <w:t xml:space="preserve">3.4 Grid and breakpoints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Breakpoint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Width</w:t>
            </w:r>
          </w:p>
        </w:tc>
        <w:tc>
          <w:tcPr>
            <w:tcW w:type="dxa" w:w="5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Layout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compact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&lt; 600 px</w:t>
            </w:r>
          </w:p>
        </w:tc>
        <w:tc>
          <w:tcPr>
            <w:tcW w:type="dxa" w:w="5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Single column, full width minus 16 px gutters. Board width = screen − 32.</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medium</w:t>
            </w:r>
          </w:p>
        </w:tc>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600 – 1023 px</w:t>
            </w:r>
          </w:p>
        </w:tc>
        <w:tc>
          <w:tcPr>
            <w:tcW w:type="dxa" w:w="5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Single column, board fixed at 520 px, centred. Side panels open as sheets.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expanded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 1024 px</w:t>
            </w:r>
          </w:p>
        </w:tc>
        <w:tc>
          <w:tcPr>
            <w:tcW w:type="dxa" w:w="5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Three columns: left rail 260 px (modes, edition), centre board 520 px, right rail 300 px (streak, friends). Max page width 1440 px.</w:t>
            </w:r>
          </w:p>
        </w:tc>
      </w:tr>
    </w:tbl>
    <w:p>
      <w:pPr>
        <w:spacing w:after="80"/>
      </w:pPr>
    </w:p>
    <w:p>
      <w:pPr>
        <w:spacing w:after="110" w:line="276"/>
      </w:pPr>
      <w:r>
        <w:rPr>
          <w:rFonts w:ascii="Arial" w:cs="Arial" w:eastAsia="Arial" w:hAnsi="Arial"/>
          <w:sz w:val="20"/>
          <w:szCs w:val="20"/>
        </w:rPr>
        <w:t xml:space="preserve">Tile size follows the board: tile width = (board width − 4 × 6) ÷ 5, fixed height 46 pt. At 390 pt screen width a tile is 66.8 × 46 pt; at 520 px it is 99.2 × 46 px. Touch targets are never smaller than 44 × 44 pt on iOS and 48 × 48 dp on Android.</w:t>
      </w:r>
    </w:p>
    <w:p>
      <w:pPr>
        <w:pStyle w:val="Heading2"/>
        <w:keepNext/>
        <w:spacing w:after="100" w:before="240"/>
      </w:pPr>
      <w:r>
        <w:rPr>
          <w:rFonts w:ascii="Arial" w:cs="Arial" w:eastAsia="Arial" w:hAnsi="Arial"/>
          <w:b/>
          <w:bCs/>
          <w:color w:val="1F3864"/>
          <w:sz w:val="24"/>
          <w:szCs w:val="24"/>
        </w:rPr>
        <w:t xml:space="preserve">3.5 Wordmark, icon and iconography</w:t>
      </w:r>
    </w:p>
    <w:p>
      <w:pPr>
        <w:spacing w:after="110" w:line="276"/>
      </w:pPr>
      <w:r>
        <w:rPr>
          <w:rFonts w:ascii="Arial" w:cs="Arial" w:eastAsia="Arial" w:hAnsi="Arial"/>
          <w:sz w:val="20"/>
          <w:szCs w:val="20"/>
        </w:rPr>
        <w:t xml:space="preserve">The wordmark is the word FOODLE set in six tiles: green, yellow, grey, green, yellow, green, Inter ExtraBold capitals at 58% of tile size, 3 pt radius, gap of 14% of tile size. It is the only logo. The app icon is a single green tile with an ink "F", 1024 × 1024, no transparency.</w:t>
      </w:r>
    </w:p>
    <w:p>
      <w:pPr>
        <w:spacing w:after="110" w:line="276"/>
      </w:pPr>
      <w:r>
        <w:rPr>
          <w:rFonts w:ascii="Arial" w:cs="Arial" w:eastAsia="Arial" w:hAnsi="Arial"/>
          <w:sz w:val="20"/>
          <w:szCs w:val="20"/>
        </w:rPr>
        <w:t xml:space="preserve">Icons come from Lucide (ISC licence), available as lucide-react-native and lucide-react: menu, circle-help, bar-chart-3, settings, share-2, archive, trophy, users, x, chevron-left. Stroke 2, size 22 in the top bar, 20 elsewhere, colour color.text.</w:t>
      </w:r>
    </w:p>
    <w:p>
      <w:pPr>
        <w:pStyle w:val="Heading1"/>
        <w:pageBreakBefore/>
        <w:spacing w:after="160" w:before="0"/>
      </w:pPr>
      <w:r>
        <w:rPr>
          <w:rFonts w:ascii="Arial" w:cs="Arial" w:eastAsia="Arial" w:hAnsi="Arial"/>
          <w:b/>
          <w:bCs/>
          <w:color w:val="1F3864"/>
          <w:sz w:val="32"/>
          <w:szCs w:val="32"/>
        </w:rPr>
        <w:t xml:space="preserve">4. Components</w:t>
      </w:r>
    </w:p>
    <w:p>
      <w:pPr>
        <w:spacing w:after="110" w:line="276"/>
      </w:pPr>
      <w:r>
        <w:rPr>
          <w:rFonts w:ascii="Arial" w:cs="Arial" w:eastAsia="Arial" w:hAnsi="Arial"/>
          <w:sz w:val="20"/>
          <w:szCs w:val="20"/>
        </w:rPr>
        <w:t xml:space="preserve">Each component is built once in the shared UI package and rendered natively on iOS and Android and as HTML on the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1500"/>
        <w:gridCol w:w="15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Component</w:t>
            </w:r>
          </w:p>
        </w:tc>
        <w:tc>
          <w:tcPr>
            <w:tcW w:type="dxa" w:w="4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Anatomy and states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Size (pt / px)</w:t>
            </w:r>
          </w:p>
        </w:tc>
        <w:tc>
          <w:tcPr>
            <w:tcW w:type="dxa" w:w="1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Tokens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Tile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Value (13 bold), optional sub-line (10), corner glyph (8.5). States: empty (2 px border), correct, present, absent, revealing (mid-flip).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 = board, H 46, radius 4</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color.correct/present/absent, color.on*</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FeedbackRow</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Guess name (1 line, max 2) above five tiles; cuisine modes use 4 or 2 tiles, same total width.</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Row height 74 incl. name</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type.guessName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EmptyRow</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Dashed 1 px outline, height 46, one per unused guess.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6 rows total</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color.border</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ClueChip</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Number (11 bold, muted) + clue text (13 semibold). Locked: dashed outline with number only.</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32, pad 13, radius 16, gap 8</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color.surface, color.border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ClueStrip</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Label "CLUES" + "k of n"; chips wrap. New chip animates in on reveal.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Full board width</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type.label</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GuessInput</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Field + "Guess" button pinned above the keyboard. Placeholder "Type a dish…" / "Type a drink…" / "Type a country…".</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48, button 84 wide</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color.borderStrong on focus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Autocomplete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Opens after 1 character. Max 5 rows: name left, "Country · Course" right. Matches name and aliases, ignoring case, accents and punctuation; prefix matches rank above infix. Keyboard: ↑ ↓ Enter Esc.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Row H 44</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elevation.1</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Button</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Primary: green fill, ink text. Secondary: 1.5 px strong outline. Ghost: text only. Disabled: 40% opacity.</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52 (48 in rows), radius 10</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color.correct, color.onCorrect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SegmentedControl</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Mode switch (Dish / Drink / Cuisine) and edition switch. Selected segment raised on page colour.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34, radius 17</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color.surface</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ModeCard (desktop rail)</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Mode name, edition, status pill (Not started, In progress = yellow, Solved in n = green, Missed = grey).</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64, radius 10</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AnswerCard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Photo 4:5, status pill + verdict word, name (display), aliases and origin (meta), ingredient pills, Share, See stats, countdown, photo credit.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Scrolls on small screens</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type.display</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BottomSheet / Modal</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Sheet on phones, centred 480 px modal on desktop. Handle bar 40 × 5. Close on scrim tap, swipe down or Esc.</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Radius 20</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elevation.2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Toast</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Ink background, white text, top of board, 2 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40, radius 8</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StatTile</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Number (stat) over label (meta).</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4 per row</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type.stat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DistributionBar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Guess number, bar with count at its end. Today's result in green, others in grey. Min width 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22</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LeaderboardRow</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Rank, avatar (initial on surface; you = yellow), name, result line, six mini squares, time. Your row on surface.</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H 64</w:t>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Avatar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Circle with first initial; no photos in v1.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34 / 32</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color.border</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Countdown</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"Next Foodle in hh:mm:ss", updates each second.</w:t>
            </w:r>
          </w:p>
        </w:tc>
        <w:tc>
          <w:tcPr>
            <w:tcW w:type="dxa" w:w="1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c>
          <w:tcPr>
            <w:tcW w:type="dxa" w:w="1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type.meta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ShareCard</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1080 × 1350 image: wordmark, number and edition, "Solved in n of 6", tile grid, mode and streak, URL.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Rendered off-screen</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
            </w:r>
          </w:p>
        </w:tc>
      </w:tr>
    </w:tbl>
    <w:p>
      <w:pPr>
        <w:spacing w:after="80"/>
      </w:pPr>
    </w:p>
    <w:p>
      <w:pPr>
        <w:pStyle w:val="Heading1"/>
        <w:pageBreakBefore/>
        <w:spacing w:after="160" w:before="0"/>
      </w:pPr>
      <w:r>
        <w:rPr>
          <w:rFonts w:ascii="Arial" w:cs="Arial" w:eastAsia="Arial" w:hAnsi="Arial"/>
          <w:b/>
          <w:bCs/>
          <w:color w:val="1F3864"/>
          <w:sz w:val="32"/>
          <w:szCs w:val="32"/>
        </w:rPr>
        <w:t xml:space="preserve">5. Screens</w:t>
      </w:r>
    </w:p>
    <w:p>
      <w:pPr>
        <w:pStyle w:val="Heading2"/>
        <w:keepNext/>
        <w:spacing w:after="100" w:before="240"/>
      </w:pPr>
      <w:r>
        <w:rPr>
          <w:rFonts w:ascii="Arial" w:cs="Arial" w:eastAsia="Arial" w:hAnsi="Arial"/>
          <w:b/>
          <w:bCs/>
          <w:color w:val="1F3864"/>
          <w:sz w:val="24"/>
          <w:szCs w:val="24"/>
        </w:rPr>
        <w:t xml:space="preserve">5.1 Screen inventory and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282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Screen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App route (expo-router)</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Web route (Next.js)</w:t>
            </w:r>
          </w:p>
        </w:tc>
        <w:tc>
          <w:tcPr>
            <w:tcW w:type="dxa" w:w="2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Notes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Onboarding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/welcome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 (How to play modal)</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First launch only; three cards</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Play</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/[edition]/[mode]</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/[edition]/[mode]</w:t>
            </w:r>
          </w:p>
        </w:tc>
        <w:tc>
          <w:tcPr>
            <w:tcW w:type="dxa" w:w="2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edition = global | india; mode = dish | drink | cuisine. "/" redirects to the last mode played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Answer card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Part of Play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Part of Play</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Replaces the board when the puzzle ends</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Statistics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/stats (sheet)</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/stats (modal over Play)</w:t>
            </w:r>
          </w:p>
        </w:tc>
        <w:tc>
          <w:tcPr>
            <w:tcW w:type="dxa" w:w="2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Tabs per mode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Leaderboard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/leaderboard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/leaderboard</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Friends | Groups | Global</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Friends and groups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/friends, /groups/[id]</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/friends, /groups/[id]</w:t>
            </w:r>
          </w:p>
        </w:tc>
        <w:tc>
          <w:tcPr>
            <w:tcW w:type="dxa" w:w="2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Requires sign-in</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Invite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/invite/[code]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/invite/[code]</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Deep link; adds friend or joins group after sign-in</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Archive</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/archive, /archive/[edition]/[mode]/[no]</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Same</w:t>
            </w:r>
          </w:p>
        </w:tc>
        <w:tc>
          <w:tcPr>
            <w:tcW w:type="dxa" w:w="2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Calendar list of past numbers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How to play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/help (sheet)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/help (modal)</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Same content as onboarding</w:t>
            </w:r>
          </w:p>
        </w:tc>
      </w:tr>
      <w:tr>
        <w:trPr>
          <w:cantSplit/>
        </w:trPr>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Settings</w:t>
            </w:r>
          </w:p>
        </w:tc>
        <w:tc>
          <w:tcPr>
            <w:tcW w:type="dxa" w:w="2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/settings</w:t>
            </w:r>
          </w:p>
        </w:tc>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/settings</w:t>
            </w:r>
          </w:p>
        </w:tc>
        <w:tc>
          <w:tcPr>
            <w:tcW w:type="dxa" w:w="2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Theme, high contrast, edition default, reduced motion, account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Sign 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/signin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/signin</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Email magic link, Apple, Google. Play never requires an account</w:t>
            </w:r>
          </w:p>
        </w:tc>
      </w:tr>
    </w:tbl>
    <w:p>
      <w:pPr>
        <w:spacing w:after="80"/>
      </w:pPr>
    </w:p>
    <w:p>
      <w:pPr>
        <w:pStyle w:val="Heading2"/>
        <w:keepNext/>
        <w:spacing w:after="100" w:before="240"/>
      </w:pPr>
      <w:r>
        <w:rPr>
          <w:rFonts w:ascii="Arial" w:cs="Arial" w:eastAsia="Arial" w:hAnsi="Arial"/>
          <w:b/>
          <w:bCs/>
          <w:color w:val="1F3864"/>
          <w:sz w:val="24"/>
          <w:szCs w:val="24"/>
        </w:rPr>
        <w:t xml:space="preserve">5.2 Onboarding and 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Onboarding, card 1 of 3</w:t>
            </w:r>
          </w:p>
        </w:tc>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Play: India edition, two guesses in</w:t>
            </w:r>
          </w:p>
        </w:tc>
      </w:tr>
    </w:tbl>
    <w:p>
      <w:pPr>
        <w:spacing w:after="80"/>
      </w:pPr>
    </w:p>
    <w:p>
      <w:pPr>
        <w:pStyle w:val="ListParagraph"/>
        <w:numPr>
          <w:ilvl w:val="0"/>
          <w:numId w:val="2"/>
        </w:numPr>
        <w:spacing w:after="50"/>
      </w:pPr>
      <w:r>
        <w:rPr>
          <w:rFonts w:ascii="Arial" w:cs="Arial" w:eastAsia="Arial" w:hAnsi="Arial"/>
          <w:sz w:val="20"/>
          <w:szCs w:val="20"/>
        </w:rPr>
        <w:t xml:space="preserve">Onboarding cards: (1) "Guess the dish in six tries" with the colour legend; (2) "Each miss reveals a clue" with an animated clue strip; (3) "Pick your edition" with Global / India buttons. Skippable from card 1.</w:t>
      </w:r>
    </w:p>
    <w:p>
      <w:pPr>
        <w:pStyle w:val="ListParagraph"/>
        <w:numPr>
          <w:ilvl w:val="0"/>
          <w:numId w:val="2"/>
        </w:numPr>
        <w:spacing w:after="50"/>
      </w:pPr>
      <w:r>
        <w:rPr>
          <w:rFonts w:ascii="Arial" w:cs="Arial" w:eastAsia="Arial" w:hAnsi="Arial"/>
          <w:sz w:val="20"/>
          <w:szCs w:val="20"/>
        </w:rPr>
        <w:t xml:space="preserve">Play, top to bottom: top bar (menu, wordmark, help, stats, settings) · mode switch · puzzle line (number, date, edition) · clue strip · column heads · six rows · input pinned to the bottom.</w:t>
      </w:r>
    </w:p>
    <w:p>
      <w:pPr>
        <w:pStyle w:val="ListParagraph"/>
        <w:numPr>
          <w:ilvl w:val="0"/>
          <w:numId w:val="2"/>
        </w:numPr>
        <w:spacing w:after="50"/>
      </w:pPr>
      <w:r>
        <w:rPr>
          <w:rFonts w:ascii="Arial" w:cs="Arial" w:eastAsia="Arial" w:hAnsi="Arial"/>
          <w:sz w:val="20"/>
          <w:szCs w:val="20"/>
        </w:rPr>
        <w:t xml:space="preserve">In the example the answer is Butter Chicken (Delhi). Chicken Tikka Masala (Punjab) shares the North zone, course and diet, and 3 of 7 ingredients (garlic, cream, tomato). Nihari (Delhi) matches zone and state and shares 1 ingredient (ginger).</w:t>
      </w:r>
    </w:p>
    <w:p>
      <w:pPr>
        <w:pStyle w:val="Heading2"/>
        <w:keepNext/>
        <w:spacing w:after="100" w:before="240"/>
      </w:pPr>
      <w:r>
        <w:rPr>
          <w:rFonts w:ascii="Arial" w:cs="Arial" w:eastAsia="Arial" w:hAnsi="Arial"/>
          <w:b/>
          <w:bCs/>
          <w:color w:val="1F3864"/>
          <w:sz w:val="24"/>
          <w:szCs w:val="24"/>
        </w:rPr>
        <w:t xml:space="preserve">5.3 Autocomplete and dark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Autocomplete open above the input</w:t>
            </w:r>
          </w:p>
        </w:tc>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Dark theme: Global edition, answer Pad Thai</w:t>
            </w:r>
          </w:p>
        </w:tc>
      </w:tr>
    </w:tbl>
    <w:p>
      <w:pPr>
        <w:spacing w:after="80"/>
      </w:pPr>
    </w:p>
    <w:p>
      <w:pPr>
        <w:pStyle w:val="ListParagraph"/>
        <w:numPr>
          <w:ilvl w:val="0"/>
          <w:numId w:val="2"/>
        </w:numPr>
        <w:spacing w:after="50"/>
      </w:pPr>
      <w:r>
        <w:rPr>
          <w:rFonts w:ascii="Arial" w:cs="Arial" w:eastAsia="Arial" w:hAnsi="Arial"/>
          <w:sz w:val="20"/>
          <w:szCs w:val="20"/>
        </w:rPr>
        <w:t xml:space="preserve">Autocomplete sits above the input, so it stays visible over the phone keyboard. The first row is pre-selected; Enter or tapping a row submits.</w:t>
      </w:r>
    </w:p>
    <w:p>
      <w:pPr>
        <w:pStyle w:val="ListParagraph"/>
        <w:numPr>
          <w:ilvl w:val="0"/>
          <w:numId w:val="2"/>
        </w:numPr>
        <w:spacing w:after="50"/>
      </w:pPr>
      <w:r>
        <w:rPr>
          <w:rFonts w:ascii="Arial" w:cs="Arial" w:eastAsia="Arial" w:hAnsi="Arial"/>
          <w:sz w:val="20"/>
          <w:szCs w:val="20"/>
        </w:rPr>
        <w:t xml:space="preserve">Dark example: Pho is yellow on Country (same continent) with "← 849 km", green on Region (both South-Eastern Asia) and yellow on Course (Soup and Main are both in Mains). Pad See Ew matches everything but the dish; it shares 1 of 6 ingredients (egg).</w:t>
      </w:r>
    </w:p>
    <w:p>
      <w:pPr>
        <w:pStyle w:val="Heading2"/>
        <w:keepNext/>
        <w:spacing w:after="100" w:before="240"/>
      </w:pPr>
      <w:r>
        <w:rPr>
          <w:rFonts w:ascii="Arial" w:cs="Arial" w:eastAsia="Arial" w:hAnsi="Arial"/>
          <w:b/>
          <w:bCs/>
          <w:color w:val="1F3864"/>
          <w:sz w:val="24"/>
          <w:szCs w:val="24"/>
        </w:rPr>
        <w:t xml:space="preserve">5.4 Answer and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Answer card after a win</w:t>
            </w:r>
          </w:p>
        </w:tc>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Statistics sheet</w:t>
            </w:r>
          </w:p>
        </w:tc>
      </w:tr>
    </w:tbl>
    <w:p>
      <w:pPr>
        <w:spacing w:after="80"/>
      </w:pPr>
    </w:p>
    <w:p>
      <w:pPr>
        <w:pStyle w:val="ListParagraph"/>
        <w:numPr>
          <w:ilvl w:val="0"/>
          <w:numId w:val="2"/>
        </w:numPr>
        <w:spacing w:after="50"/>
      </w:pPr>
      <w:r>
        <w:rPr>
          <w:rFonts w:ascii="Arial" w:cs="Arial" w:eastAsia="Arial" w:hAnsi="Arial"/>
          <w:sz w:val="20"/>
          <w:szCs w:val="20"/>
        </w:rPr>
        <w:t xml:space="preserve">Verdict words by guess count: 1 Chef's kiss, 2 Michelin, 3 Seasoned, 4 Well done, 5 Medium rare, 6 Just plated. Miss: Back to the kitchen.</w:t>
      </w:r>
    </w:p>
    <w:p>
      <w:pPr>
        <w:pStyle w:val="ListParagraph"/>
        <w:numPr>
          <w:ilvl w:val="0"/>
          <w:numId w:val="2"/>
        </w:numPr>
        <w:spacing w:after="50"/>
      </w:pPr>
      <w:r>
        <w:rPr>
          <w:rFonts w:ascii="Arial" w:cs="Arial" w:eastAsia="Arial" w:hAnsi="Arial"/>
          <w:sz w:val="20"/>
          <w:szCs w:val="20"/>
        </w:rPr>
        <w:t xml:space="preserve">Statistics per mode and edition: Played, Win %, Current streak, Max streak, and guess distribution 1–6 plus X. The bar for today's result is green.</w:t>
      </w:r>
    </w:p>
    <w:p>
      <w:pPr>
        <w:pStyle w:val="Heading2"/>
        <w:keepNext/>
        <w:spacing w:after="100" w:before="240"/>
      </w:pPr>
      <w:r>
        <w:rPr>
          <w:rFonts w:ascii="Arial" w:cs="Arial" w:eastAsia="Arial" w:hAnsi="Arial"/>
          <w:b/>
          <w:bCs/>
          <w:color w:val="1F3864"/>
          <w:sz w:val="24"/>
          <w:szCs w:val="24"/>
        </w:rPr>
        <w:t xml:space="preserve">5.5 Leaderboard and share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51530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Friends leaderboard</w:t>
            </w:r>
          </w:p>
        </w:tc>
        <w:tc>
          <w:tcPr>
            <w:tcW w:type="dxa" w:w="4513"/>
            <w:tcBorders>
              <w:top w:val="none" w:color="FFFFFF" w:sz="0"/>
              <w:left w:val="none" w:color="FFFFFF" w:sz="0"/>
              <w:bottom w:val="none" w:color="FFFFFF" w:sz="0"/>
              <w:right w:val="none" w:color="FFFFFF" w:sz="0"/>
            </w:tcBorders>
          </w:tcPr>
          <w:p>
            <w:pPr>
              <w:keepNext/>
              <w:spacing w:after="40"/>
              <w:jc w:val="center"/>
            </w:pPr>
            <w:r>
              <w:drawing>
                <wp:inline distT="0" distB="0" distL="0" distR="0">
                  <wp:extent cx="2381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98132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Share image (1080 × 1350)</w:t>
            </w:r>
          </w:p>
        </w:tc>
      </w:tr>
    </w:tbl>
    <w:p>
      <w:pPr>
        <w:spacing w:after="80"/>
      </w:pPr>
    </w:p>
    <w:p>
      <w:pPr>
        <w:pStyle w:val="Heading2"/>
        <w:keepNext/>
        <w:spacing w:after="100" w:before="240"/>
      </w:pPr>
      <w:r>
        <w:rPr>
          <w:rFonts w:ascii="Arial" w:cs="Arial" w:eastAsia="Arial" w:hAnsi="Arial"/>
          <w:b/>
          <w:bCs/>
          <w:color w:val="1F3864"/>
          <w:sz w:val="24"/>
          <w:szCs w:val="24"/>
        </w:rPr>
        <w:t xml:space="preserve">5.6 Desktop</w:t>
      </w:r>
    </w:p>
    <w:p>
      <w:pPr>
        <w:keepNext/>
        <w:spacing w:after="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rFonts w:ascii="Arial" w:cs="Arial" w:eastAsia="Arial" w:hAnsi="Arial"/>
          <w:i/>
          <w:iCs/>
          <w:color w:val="595959"/>
          <w:sz w:val="16"/>
          <w:szCs w:val="16"/>
        </w:rPr>
        <w:t xml:space="preserve">Website at 1440 px: modes on the left, board in the centre, streak and friends on the right</w:t>
      </w:r>
    </w:p>
    <w:p>
      <w:pPr>
        <w:pStyle w:val="ListParagraph"/>
        <w:numPr>
          <w:ilvl w:val="0"/>
          <w:numId w:val="2"/>
        </w:numPr>
        <w:spacing w:after="50"/>
      </w:pPr>
      <w:r>
        <w:rPr>
          <w:rFonts w:ascii="Arial" w:cs="Arial" w:eastAsia="Arial" w:hAnsi="Arial"/>
          <w:sz w:val="20"/>
          <w:szCs w:val="20"/>
        </w:rPr>
        <w:t xml:space="preserve">On desktop the input sits directly under the last row, not at the bottom of the window. A hint line lists the keyboard controls.</w:t>
      </w:r>
    </w:p>
    <w:p>
      <w:pPr>
        <w:pStyle w:val="Heading1"/>
        <w:pageBreakBefore/>
        <w:spacing w:after="160" w:before="0"/>
      </w:pPr>
      <w:r>
        <w:rPr>
          <w:rFonts w:ascii="Arial" w:cs="Arial" w:eastAsia="Arial" w:hAnsi="Arial"/>
          <w:b/>
          <w:bCs/>
          <w:color w:val="1F3864"/>
          <w:sz w:val="32"/>
          <w:szCs w:val="32"/>
        </w:rPr>
        <w:t xml:space="preserve">6. App and web</w:t>
      </w:r>
    </w:p>
    <w:p>
      <w:pPr>
        <w:spacing w:after="110" w:line="276"/>
      </w:pPr>
      <w:r>
        <w:rPr>
          <w:rFonts w:ascii="Arial" w:cs="Arial" w:eastAsia="Arial" w:hAnsi="Arial"/>
          <w:sz w:val="20"/>
          <w:szCs w:val="20"/>
        </w:rPr>
        <w:t xml:space="preserve">One codebase per surface, one shared core. Behaviour that the platform does better is used natively.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Concern</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iOS / Android (Expo)</w:t>
            </w:r>
          </w:p>
        </w:tc>
        <w:tc>
          <w:tcPr>
            <w:tcW w:type="dxa" w:w="36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Web (Next.js)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Navigation</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Stack + drawer (menu icon). Sheets for stats and help.</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Top nav on ≥ 1024 px; drawer below that. Modals for stats and help.</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Input</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System keyboard; input pinned with KeyboardAvoidingView.</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Physical keyboard: type, ↑ ↓, Enter, Esc. Autofocus on load.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Share</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Native share sheet: text + share-card image.</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Web Share API where supported; otherwise copy text to clipboard and show "Copied".</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Haptics</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Yes (section 7).</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None.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Storage (guest)</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Local game state and stats in device storage; migrated on sign-in.</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Same, in localStorage; migrated on sign-in.</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Auth</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Apple, Google, email magic link.</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Google, Apple, email magic link.</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Deep links</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foodle://invite/[code]; universal and app links for the web URL.</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Same paths over HTTPS.</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Rendering</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Native views; images via expo-image with blurhash placeholder.</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Server-rendered shell, client board; next/image with blur placeholder.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Offline</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Board shows "You're offline" and keeps state; guesses need a connection.</w:t>
            </w:r>
          </w:p>
        </w:tc>
        <w:tc>
          <w:tcPr>
            <w:tcW w:type="dxa" w:w="36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Same.</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Install</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App Store, Google Play.</w:t>
            </w:r>
          </w:p>
        </w:tc>
        <w:tc>
          <w:tcPr>
            <w:tcW w:type="dxa" w:w="366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Responsive site with a web app manifest (installable).</w:t>
            </w:r>
          </w:p>
        </w:tc>
      </w:tr>
    </w:tbl>
    <w:p>
      <w:pPr>
        <w:spacing w:after="80"/>
      </w:pPr>
    </w:p>
    <w:p>
      <w:pPr>
        <w:pStyle w:val="Heading1"/>
        <w:pageBreakBefore/>
        <w:spacing w:after="160" w:before="0"/>
      </w:pPr>
      <w:r>
        <w:rPr>
          <w:rFonts w:ascii="Arial" w:cs="Arial" w:eastAsia="Arial" w:hAnsi="Arial"/>
          <w:b/>
          <w:bCs/>
          <w:color w:val="1F3864"/>
          <w:sz w:val="32"/>
          <w:szCs w:val="32"/>
        </w:rPr>
        <w:t xml:space="preserve">7. Motion and haptics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300"/>
        <w:gridCol w:w="16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Event</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Animation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Duration / easing</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Haptic (app)</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Guess submitted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Tiles flip on X axis left to right; colour applies at 90°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300 ms each, 120 ms stagger, ease-in-out</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Light impact on submit</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Clue revealed</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New chip fades in and rises 6 pt</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200 ms ease-out, after the last tile lands</w:t>
            </w:r>
          </w:p>
        </w:tc>
        <w:tc>
          <w:tcPr>
            <w:tcW w:type="dxa" w:w="1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None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Invalid guess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Input shakes horizontally ±6 pt, three cycles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450 ms</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Error notification</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Win</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Winning row tiles bounce up 8 pt in sequence</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100 ms per tile</w:t>
            </w:r>
          </w:p>
        </w:tc>
        <w:tc>
          <w:tcPr>
            <w:tcW w:type="dxa" w:w="1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Success notification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Loss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Board fades to 40%, answer card rises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250 ms ease-out</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Warning notification</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Sheet open / close</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Slide from bottom; scrim fades</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280 ms spring (damping 24) / 200 ms</w:t>
            </w:r>
          </w:p>
        </w:tc>
        <w:tc>
          <w:tcPr>
            <w:tcW w:type="dxa" w:w="1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None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switch</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Board cross-fades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150 ms</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Selection</w:t>
            </w:r>
          </w:p>
        </w:tc>
      </w:tr>
      <w:tr>
        <w:trPr>
          <w:cantSplit/>
        </w:trPr>
        <w:tc>
          <w:tcPr>
            <w:tcW w:type="dxa" w:w="17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Reduced motion on</w:t>
            </w:r>
          </w:p>
        </w:tc>
        <w:tc>
          <w:tcPr>
            <w:tcW w:type="dxa" w:w="34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All of the above become 150 ms fades; no flips, shakes or bounces</w:t>
            </w:r>
          </w:p>
        </w:tc>
        <w:tc>
          <w:tcPr>
            <w:tcW w:type="dxa" w:w="2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150 ms</w:t>
            </w:r>
          </w:p>
        </w:tc>
        <w:tc>
          <w:tcPr>
            <w:tcW w:type="dxa" w:w="1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Unchanged</w:t>
            </w:r>
          </w:p>
        </w:tc>
      </w:tr>
    </w:tbl>
    <w:p>
      <w:pPr>
        <w:spacing w:after="80"/>
      </w:pPr>
    </w:p>
    <w:p>
      <w:pPr>
        <w:spacing w:after="110" w:line="276"/>
      </w:pPr>
      <w:r>
        <w:rPr>
          <w:rFonts w:ascii="Arial" w:cs="Arial" w:eastAsia="Arial" w:hAnsi="Arial"/>
          <w:sz w:val="20"/>
          <w:szCs w:val="20"/>
        </w:rPr>
        <w:t xml:space="preserve">App animations run on the UI thread with react-native-reanimated. Web animations use CSS transitions and keyframes, with prefers-reduced-motion respected.</w:t>
      </w:r>
    </w:p>
    <w:p>
      <w:pPr>
        <w:pStyle w:val="Heading1"/>
        <w:pageBreakBefore/>
        <w:spacing w:after="160" w:before="0"/>
      </w:pPr>
      <w:r>
        <w:rPr>
          <w:rFonts w:ascii="Arial" w:cs="Arial" w:eastAsia="Arial" w:hAnsi="Arial"/>
          <w:b/>
          <w:bCs/>
          <w:color w:val="1F3864"/>
          <w:sz w:val="32"/>
          <w:szCs w:val="32"/>
        </w:rPr>
        <w:t xml:space="preserve">8. Accessibility</w:t>
      </w:r>
    </w:p>
    <w:p>
      <w:pPr>
        <w:pStyle w:val="ListParagraph"/>
        <w:numPr>
          <w:ilvl w:val="0"/>
          <w:numId w:val="2"/>
        </w:numPr>
        <w:spacing w:after="50"/>
      </w:pPr>
      <w:r>
        <w:rPr>
          <w:rFonts w:ascii="Arial" w:cs="Arial" w:eastAsia="Arial" w:hAnsi="Arial"/>
          <w:b/>
          <w:bCs/>
          <w:sz w:val="20"/>
          <w:szCs w:val="20"/>
        </w:rPr>
        <w:t xml:space="preserve">Target. </w:t>
      </w:r>
      <w:r>
        <w:rPr>
          <w:rFonts w:ascii="Arial" w:cs="Arial" w:eastAsia="Arial" w:hAnsi="Arial"/>
          <w:sz w:val="20"/>
          <w:szCs w:val="20"/>
        </w:rPr>
        <w:t xml:space="preserve">WCAG 2.2 level AA on web; the same contrast and target rules on the apps.</w:t>
      </w:r>
    </w:p>
    <w:p>
      <w:pPr>
        <w:pStyle w:val="ListParagraph"/>
        <w:numPr>
          <w:ilvl w:val="0"/>
          <w:numId w:val="2"/>
        </w:numPr>
        <w:spacing w:after="50"/>
      </w:pPr>
      <w:r>
        <w:rPr>
          <w:rFonts w:ascii="Arial" w:cs="Arial" w:eastAsia="Arial" w:hAnsi="Arial"/>
          <w:b/>
          <w:bCs/>
          <w:sz w:val="20"/>
          <w:szCs w:val="20"/>
        </w:rPr>
        <w:t xml:space="preserve">Colour. </w:t>
      </w:r>
      <w:r>
        <w:rPr>
          <w:rFonts w:ascii="Arial" w:cs="Arial" w:eastAsia="Arial" w:hAnsi="Arial"/>
          <w:sz w:val="20"/>
          <w:szCs w:val="20"/>
        </w:rPr>
        <w:t xml:space="preserve">Every tile carries a glyph (✓ ~ ×). High-contrast mode swaps green and yellow for orange and blue, as Wordle does. Share text uses 🟧 and 🟦 in that mode.</w:t>
      </w:r>
    </w:p>
    <w:p>
      <w:pPr>
        <w:pStyle w:val="ListParagraph"/>
        <w:numPr>
          <w:ilvl w:val="0"/>
          <w:numId w:val="2"/>
        </w:numPr>
        <w:spacing w:after="50"/>
      </w:pPr>
      <w:r>
        <w:rPr>
          <w:rFonts w:ascii="Arial" w:cs="Arial" w:eastAsia="Arial" w:hAnsi="Arial"/>
          <w:b/>
          <w:bCs/>
          <w:sz w:val="20"/>
          <w:szCs w:val="20"/>
        </w:rPr>
        <w:t xml:space="preserve">Screen readers. </w:t>
      </w:r>
      <w:r>
        <w:rPr>
          <w:rFonts w:ascii="Arial" w:cs="Arial" w:eastAsia="Arial" w:hAnsi="Arial"/>
          <w:sz w:val="20"/>
          <w:szCs w:val="20"/>
        </w:rPr>
        <w:t xml:space="preserve">Each tile has a label such as "Country: Vietnam, close, 849 kilometres west". Each row is announced as a whole after it flips. New clues are announced: "Clue 4 of 7: tomato".</w:t>
      </w:r>
    </w:p>
    <w:p>
      <w:pPr>
        <w:pStyle w:val="ListParagraph"/>
        <w:numPr>
          <w:ilvl w:val="0"/>
          <w:numId w:val="2"/>
        </w:numPr>
        <w:spacing w:after="50"/>
      </w:pPr>
      <w:r>
        <w:rPr>
          <w:rFonts w:ascii="Arial" w:cs="Arial" w:eastAsia="Arial" w:hAnsi="Arial"/>
          <w:b/>
          <w:bCs/>
          <w:sz w:val="20"/>
          <w:szCs w:val="20"/>
        </w:rPr>
        <w:t xml:space="preserve">Text size. </w:t>
      </w:r>
      <w:r>
        <w:rPr>
          <w:rFonts w:ascii="Arial" w:cs="Arial" w:eastAsia="Arial" w:hAnsi="Arial"/>
          <w:sz w:val="20"/>
          <w:szCs w:val="20"/>
        </w:rPr>
        <w:t xml:space="preserve">All text scales with system settings up to 200%. At large sizes tiles grow in height and the sub-line drops below the value.</w:t>
      </w:r>
    </w:p>
    <w:p>
      <w:pPr>
        <w:pStyle w:val="ListParagraph"/>
        <w:numPr>
          <w:ilvl w:val="0"/>
          <w:numId w:val="2"/>
        </w:numPr>
        <w:spacing w:after="50"/>
      </w:pPr>
      <w:r>
        <w:rPr>
          <w:rFonts w:ascii="Arial" w:cs="Arial" w:eastAsia="Arial" w:hAnsi="Arial"/>
          <w:b/>
          <w:bCs/>
          <w:sz w:val="20"/>
          <w:szCs w:val="20"/>
        </w:rPr>
        <w:t xml:space="preserve">Focus. </w:t>
      </w:r>
      <w:r>
        <w:rPr>
          <w:rFonts w:ascii="Arial" w:cs="Arial" w:eastAsia="Arial" w:hAnsi="Arial"/>
          <w:sz w:val="20"/>
          <w:szCs w:val="20"/>
        </w:rPr>
        <w:t xml:space="preserve">Visible 2 px focus ring on every interactive element on web; logical focus order: mode switch, clue strip, board, input.</w:t>
      </w:r>
    </w:p>
    <w:p>
      <w:pPr>
        <w:pStyle w:val="ListParagraph"/>
        <w:numPr>
          <w:ilvl w:val="0"/>
          <w:numId w:val="2"/>
        </w:numPr>
        <w:spacing w:after="50"/>
      </w:pPr>
      <w:r>
        <w:rPr>
          <w:rFonts w:ascii="Arial" w:cs="Arial" w:eastAsia="Arial" w:hAnsi="Arial"/>
          <w:b/>
          <w:bCs/>
          <w:sz w:val="20"/>
          <w:szCs w:val="20"/>
        </w:rPr>
        <w:t xml:space="preserve">Targets. </w:t>
      </w:r>
      <w:r>
        <w:rPr>
          <w:rFonts w:ascii="Arial" w:cs="Arial" w:eastAsia="Arial" w:hAnsi="Arial"/>
          <w:sz w:val="20"/>
          <w:szCs w:val="20"/>
        </w:rPr>
        <w:t xml:space="preserve">At least 44 × 44 pt (iOS) and 48 × 48 dp (Android); 24 × 24 CSS px minimum on web per WCAG 2.2, with 44 used in practice.</w:t>
      </w:r>
    </w:p>
    <w:p>
      <w:pPr>
        <w:pStyle w:val="ListParagraph"/>
        <w:numPr>
          <w:ilvl w:val="0"/>
          <w:numId w:val="2"/>
        </w:numPr>
        <w:spacing w:after="50"/>
      </w:pPr>
      <w:r>
        <w:rPr>
          <w:rFonts w:ascii="Arial" w:cs="Arial" w:eastAsia="Arial" w:hAnsi="Arial"/>
          <w:b/>
          <w:bCs/>
          <w:sz w:val="20"/>
          <w:szCs w:val="20"/>
        </w:rPr>
        <w:t xml:space="preserve">Time. </w:t>
      </w:r>
      <w:r>
        <w:rPr>
          <w:rFonts w:ascii="Arial" w:cs="Arial" w:eastAsia="Arial" w:hAnsi="Arial"/>
          <w:sz w:val="20"/>
          <w:szCs w:val="20"/>
        </w:rPr>
        <w:t xml:space="preserve">No timer pressure. Leaderboard time is recorded but never shown during play.</w:t>
      </w:r>
    </w:p>
    <w:p>
      <w:pPr>
        <w:pStyle w:val="Heading1"/>
        <w:pageBreakBefore/>
        <w:spacing w:after="160" w:before="0"/>
      </w:pPr>
      <w:r>
        <w:rPr>
          <w:rFonts w:ascii="Arial" w:cs="Arial" w:eastAsia="Arial" w:hAnsi="Arial"/>
          <w:b/>
          <w:bCs/>
          <w:color w:val="1F3864"/>
          <w:sz w:val="32"/>
          <w:szCs w:val="32"/>
        </w:rPr>
        <w:t xml:space="preserve">9. Photography</w:t>
      </w:r>
    </w:p>
    <w:p>
      <w:pPr>
        <w:spacing w:after="110" w:line="276"/>
      </w:pPr>
      <w:r>
        <w:rPr>
          <w:rFonts w:ascii="Arial" w:cs="Arial" w:eastAsia="Arial" w:hAnsi="Arial"/>
          <w:sz w:val="20"/>
          <w:szCs w:val="20"/>
        </w:rPr>
        <w:t xml:space="preserve">Every dish and drink gets one photograph, shown only after the puzzle ends. Photos are what people screenshot, so the standard is strict.</w:t>
      </w:r>
    </w:p>
    <w:p>
      <w:pPr>
        <w:pStyle w:val="Heading2"/>
        <w:keepNext/>
        <w:spacing w:after="100" w:before="240"/>
      </w:pPr>
      <w:r>
        <w:rPr>
          <w:rFonts w:ascii="Arial" w:cs="Arial" w:eastAsia="Arial" w:hAnsi="Arial"/>
          <w:b/>
          <w:bCs/>
          <w:color w:val="1F3864"/>
          <w:sz w:val="24"/>
          <w:szCs w:val="24"/>
        </w:rPr>
        <w:t xml:space="preserve">9.1 Image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Attribute</w:t>
            </w:r>
          </w:p>
        </w:tc>
        <w:tc>
          <w:tcPr>
            <w:tcW w:type="dxa" w:w="7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Requirement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Resolution</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Master at least 2,400 px on the long edge; 3,000 px or more preferred. Anything smaller is rejected.</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Sharpness</w:t>
            </w:r>
          </w:p>
        </w:tc>
        <w:tc>
          <w:tcPr>
            <w:tcW w:type="dxa" w:w="7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Food in sharp focus at 100% zoom; no motion blur, no heavy noise in the shadows, no upscaling.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Subject</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The dish as it is classically served, clearly identifiable, filling 55–75% of the frame. One dish per photo.</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Light and colour</w:t>
            </w:r>
          </w:p>
        </w:tc>
        <w:tc>
          <w:tcPr>
            <w:tcW w:type="dxa" w:w="7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Natural or soft light, neutral white balance, no colour filters. Converted to sRGB.</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Background</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Plain and uncluttered: table, plate, stone, wood or linen. No text, menus, logos, watermarks or packaging.</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People</w:t>
            </w:r>
          </w:p>
        </w:tc>
        <w:tc>
          <w:tcPr>
            <w:tcW w:type="dxa" w:w="7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No recognisable faces. Hands are acceptable if they do not dominate.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Angle</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Top-down for flat dishes, bowls and thalis; 30–45° for tall or layered dishes and drinks in glasses.</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Authenticity</w:t>
            </w:r>
          </w:p>
        </w:tc>
        <w:tc>
          <w:tcPr>
            <w:tcW w:type="dxa" w:w="7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Real photographs only. No AI-generated images.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Crops</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Three crops per master: 4:5 (answer card), 1:1 (thumbnails, share image), 16:9 (web header, link previews). A focal point (x, y) is stored per image for automatic cropping.</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Delivery</w:t>
            </w:r>
          </w:p>
        </w:tc>
        <w:tc>
          <w:tcPr>
            <w:tcW w:type="dxa" w:w="7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AVIF with WebP and JPEG fallback, widths 320, 640, 960, 1280, 1920, 2560. Blurhash stored for the loading placeholder. EXIF removed except copyright.</w:t>
            </w:r>
          </w:p>
        </w:tc>
      </w:tr>
    </w:tbl>
    <w:p>
      <w:pPr>
        <w:spacing w:after="80"/>
      </w:pPr>
    </w:p>
    <w:p>
      <w:pPr>
        <w:pStyle w:val="Heading2"/>
        <w:keepNext/>
        <w:spacing w:after="100" w:before="240"/>
      </w:pPr>
      <w:r>
        <w:rPr>
          <w:rFonts w:ascii="Arial" w:cs="Arial" w:eastAsia="Arial" w:hAnsi="Arial"/>
          <w:b/>
          <w:bCs/>
          <w:color w:val="1F3864"/>
          <w:sz w:val="24"/>
          <w:szCs w:val="24"/>
        </w:rPr>
        <w:t xml:space="preserve">9.2 Sources and licences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26"/>
        <w:gridCol w:w="20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Source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Access</w:t>
            </w:r>
          </w:p>
        </w:tc>
        <w:tc>
          <w:tcPr>
            <w:tcW w:type="dxa" w:w="3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Licence terms that apply</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Credit shown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Wikimedia Commons (primary)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Public API, no key</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Set per file: public domain, CC0, CC BY or CC BY-SA are accepted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Author, licence and "via Wikimedia Commons" for CC BY / BY-SA</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Pexels (secondary)</w:t>
            </w:r>
          </w:p>
        </w:tc>
        <w:tc>
          <w:tcPr>
            <w:tcW w:type="dxa" w:w="1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API, free key</w:t>
            </w:r>
          </w:p>
        </w:tc>
        <w:tc>
          <w:tcPr>
            <w:tcW w:type="dxa" w:w="3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Pexels licence: free to use, including commercially; credit not required</w:t>
            </w:r>
          </w:p>
        </w:tc>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"Photo: Name / Pexels" (courtesy)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Unsplash (secondary)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API, free key</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Unsplash licence: free commercial use, credit not required; excludes compiling images to replicate a similar or competing service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"Photo: Name / Unsplash" (courtesy)</w:t>
            </w:r>
          </w:p>
        </w:tc>
      </w:tr>
    </w:tbl>
    <w:p>
      <w:pPr>
        <w:spacing w:after="80"/>
      </w:pPr>
    </w:p>
    <w:p>
      <w:pPr>
        <w:spacing w:after="110" w:line="276"/>
      </w:pPr>
      <w:r>
        <w:rPr>
          <w:rFonts w:ascii="Arial" w:cs="Arial" w:eastAsia="Arial" w:hAnsi="Arial"/>
          <w:sz w:val="20"/>
          <w:szCs w:val="20"/>
        </w:rPr>
        <w:t xml:space="preserve">Rejected licences: any non-commercial (NC), no-derivatives (ND), "fair use" or unknown licence. CC BY-SA images can be cropped and resized; under share-alike, the edited image keeps the CC BY-SA licence. The credit line sits under the photo on the answer card in type.meta.</w:t>
      </w:r>
    </w:p>
    <w:p>
      <w:pPr>
        <w:pStyle w:val="Heading2"/>
        <w:keepNext/>
        <w:spacing w:after="100" w:before="240"/>
      </w:pPr>
      <w:r>
        <w:rPr>
          <w:rFonts w:ascii="Arial" w:cs="Arial" w:eastAsia="Arial" w:hAnsi="Arial"/>
          <w:b/>
          <w:bCs/>
          <w:color w:val="1F3864"/>
          <w:sz w:val="24"/>
          <w:szCs w:val="24"/>
        </w:rPr>
        <w:t xml:space="preserve">9.3 Sourcing pipeline</w:t>
      </w:r>
    </w:p>
    <w:p>
      <w:pPr>
        <w:pStyle w:val="ListParagraph"/>
        <w:numPr>
          <w:ilvl w:val="0"/>
          <w:numId w:val="3"/>
        </w:numPr>
        <w:spacing w:after="50"/>
      </w:pPr>
      <w:r>
        <w:rPr>
          <w:rFonts w:ascii="Arial" w:cs="Arial" w:eastAsia="Arial" w:hAnsi="Arial"/>
          <w:sz w:val="20"/>
          <w:szCs w:val="20"/>
        </w:rPr>
        <w:t xml:space="preserve">Search: for each item, query Wikimedia Commons by the item's Wikipedia/Wikidata image and category first, then by name; then Pexels and Unsplash by name and aliases. Keep the top 5 candidates.</w:t>
      </w:r>
    </w:p>
    <w:p>
      <w:pPr>
        <w:pStyle w:val="ListParagraph"/>
        <w:numPr>
          <w:ilvl w:val="0"/>
          <w:numId w:val="3"/>
        </w:numPr>
        <w:spacing w:after="50"/>
      </w:pPr>
      <w:r>
        <w:rPr>
          <w:rFonts w:ascii="Arial" w:cs="Arial" w:eastAsia="Arial" w:hAnsi="Arial"/>
          <w:sz w:val="20"/>
          <w:szCs w:val="20"/>
        </w:rPr>
        <w:t xml:space="preserve">Filter automatically: long edge ≥ 2,400 px, accepted licence, no watermark keywords in title or description.</w:t>
      </w:r>
    </w:p>
    <w:p>
      <w:pPr>
        <w:pStyle w:val="ListParagraph"/>
        <w:numPr>
          <w:ilvl w:val="0"/>
          <w:numId w:val="3"/>
        </w:numPr>
        <w:spacing w:after="50"/>
      </w:pPr>
      <w:r>
        <w:rPr>
          <w:rFonts w:ascii="Arial" w:cs="Arial" w:eastAsia="Arial" w:hAnsi="Arial"/>
          <w:sz w:val="20"/>
          <w:szCs w:val="20"/>
        </w:rPr>
        <w:t xml:space="preserve">Pick by hand: a reviewer chooses one image per item against section 9.1, or marks "none" for a re-shoot or later search.</w:t>
      </w:r>
    </w:p>
    <w:p>
      <w:pPr>
        <w:pStyle w:val="ListParagraph"/>
        <w:numPr>
          <w:ilvl w:val="0"/>
          <w:numId w:val="3"/>
        </w:numPr>
        <w:spacing w:after="50"/>
      </w:pPr>
      <w:r>
        <w:rPr>
          <w:rFonts w:ascii="Arial" w:cs="Arial" w:eastAsia="Arial" w:hAnsi="Arial"/>
          <w:sz w:val="20"/>
          <w:szCs w:val="20"/>
        </w:rPr>
        <w:t xml:space="preserve">Crop: set the focal point; generate 4:5, 1:1 and 16:9.</w:t>
      </w:r>
    </w:p>
    <w:p>
      <w:pPr>
        <w:pStyle w:val="ListParagraph"/>
        <w:numPr>
          <w:ilvl w:val="0"/>
          <w:numId w:val="3"/>
        </w:numPr>
        <w:spacing w:after="50"/>
      </w:pPr>
      <w:r>
        <w:rPr>
          <w:rFonts w:ascii="Arial" w:cs="Arial" w:eastAsia="Arial" w:hAnsi="Arial"/>
          <w:sz w:val="20"/>
          <w:szCs w:val="20"/>
        </w:rPr>
        <w:t xml:space="preserve">Process: export the six widths in AVIF, WebP and JPEG; compute the blurhash.</w:t>
      </w:r>
    </w:p>
    <w:p>
      <w:pPr>
        <w:pStyle w:val="ListParagraph"/>
        <w:numPr>
          <w:ilvl w:val="0"/>
          <w:numId w:val="3"/>
        </w:numPr>
        <w:spacing w:after="50"/>
      </w:pPr>
      <w:r>
        <w:rPr>
          <w:rFonts w:ascii="Arial" w:cs="Arial" w:eastAsia="Arial" w:hAnsi="Arial"/>
          <w:sz w:val="20"/>
          <w:szCs w:val="20"/>
        </w:rPr>
        <w:t xml:space="preserve">Publish: upload to object storage behind an image CDN; write url, width, height, licence, author, source URL, focal point and blurhash to the item record and to the Image columns of the repository workbook.</w:t>
      </w:r>
    </w:p>
    <w:p>
      <w:pPr>
        <w:spacing w:after="110" w:line="276"/>
      </w:pPr>
      <w:r>
        <w:rPr>
          <w:rFonts w:ascii="Arial" w:cs="Arial" w:eastAsia="Arial" w:hAnsi="Arial"/>
          <w:sz w:val="20"/>
          <w:szCs w:val="20"/>
        </w:rPr>
        <w:t xml:space="preserve">Scope: 911 dishes and 247 drinks (1,158 items). Ingredient images are not required for the game.</w:t>
      </w:r>
    </w:p>
    <w:p>
      <w:pPr>
        <w:pStyle w:val="Heading1"/>
        <w:pageBreakBefore/>
        <w:spacing w:after="160" w:before="0"/>
      </w:pPr>
      <w:r>
        <w:rPr>
          <w:rFonts w:ascii="Arial" w:cs="Arial" w:eastAsia="Arial" w:hAnsi="Arial"/>
          <w:b/>
          <w:bCs/>
          <w:color w:val="1F3864"/>
          <w:sz w:val="32"/>
          <w:szCs w:val="32"/>
        </w:rPr>
        <w:t xml:space="preserve">10. Onboarding, stats and streaks</w:t>
      </w:r>
    </w:p>
    <w:p>
      <w:pPr>
        <w:pStyle w:val="Heading2"/>
        <w:keepNext/>
        <w:spacing w:after="100" w:before="240"/>
      </w:pPr>
      <w:r>
        <w:rPr>
          <w:rFonts w:ascii="Arial" w:cs="Arial" w:eastAsia="Arial" w:hAnsi="Arial"/>
          <w:b/>
          <w:bCs/>
          <w:color w:val="1F3864"/>
          <w:sz w:val="24"/>
          <w:szCs w:val="24"/>
        </w:rPr>
        <w:t xml:space="preserve">10.1 First run</w:t>
      </w:r>
    </w:p>
    <w:p>
      <w:pPr>
        <w:pStyle w:val="ListParagraph"/>
        <w:numPr>
          <w:ilvl w:val="0"/>
          <w:numId w:val="2"/>
        </w:numPr>
        <w:spacing w:after="50"/>
      </w:pPr>
      <w:r>
        <w:rPr>
          <w:rFonts w:ascii="Arial" w:cs="Arial" w:eastAsia="Arial" w:hAnsi="Arial"/>
          <w:sz w:val="20"/>
          <w:szCs w:val="20"/>
        </w:rPr>
        <w:t xml:space="preserve">No sign-up wall. A new player sees the three onboarding cards, then today's Dish puzzle in the chosen edition.</w:t>
      </w:r>
    </w:p>
    <w:p>
      <w:pPr>
        <w:pStyle w:val="ListParagraph"/>
        <w:numPr>
          <w:ilvl w:val="0"/>
          <w:numId w:val="2"/>
        </w:numPr>
        <w:spacing w:after="50"/>
      </w:pPr>
      <w:r>
        <w:rPr>
          <w:rFonts w:ascii="Arial" w:cs="Arial" w:eastAsia="Arial" w:hAnsi="Arial"/>
          <w:sz w:val="20"/>
          <w:szCs w:val="20"/>
        </w:rPr>
        <w:t xml:space="preserve">After the first finished puzzle, one prompt: "Save your streak? Sign in to keep it on every device." Dismissible; shown again only after a 3-day streak.</w:t>
      </w:r>
    </w:p>
    <w:p>
      <w:pPr>
        <w:pStyle w:val="ListParagraph"/>
        <w:numPr>
          <w:ilvl w:val="0"/>
          <w:numId w:val="2"/>
        </w:numPr>
        <w:spacing w:after="50"/>
      </w:pPr>
      <w:r>
        <w:rPr>
          <w:rFonts w:ascii="Arial" w:cs="Arial" w:eastAsia="Arial" w:hAnsi="Arial"/>
          <w:sz w:val="20"/>
          <w:szCs w:val="20"/>
        </w:rPr>
        <w:t xml:space="preserve">The help icon reopens the onboarding content at any time.</w:t>
      </w:r>
    </w:p>
    <w:p>
      <w:pPr>
        <w:pStyle w:val="Heading2"/>
        <w:keepNext/>
        <w:spacing w:after="100" w:before="240"/>
      </w:pPr>
      <w:r>
        <w:rPr>
          <w:rFonts w:ascii="Arial" w:cs="Arial" w:eastAsia="Arial" w:hAnsi="Arial"/>
          <w:b/>
          <w:bCs/>
          <w:color w:val="1F3864"/>
          <w:sz w:val="24"/>
          <w:szCs w:val="24"/>
        </w:rPr>
        <w:t xml:space="preserve">10.2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Metric</w:t>
            </w:r>
          </w:p>
        </w:tc>
        <w:tc>
          <w:tcPr>
            <w:tcW w:type="dxa" w:w="6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Definition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Played</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Daily puzzles finished (won or lost) in this mode and edition. Archive plays excluded.</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Win %</w:t>
            </w:r>
          </w:p>
        </w:tc>
        <w:tc>
          <w:tcPr>
            <w:tcW w:type="dxa" w:w="6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Won ÷ Played, rounded to a whole number.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Current streak</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Consecutive puzzle numbers won, ending today or yesterday. A missed or lost day resets it to 0.</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Max streak</w:t>
            </w:r>
          </w:p>
        </w:tc>
        <w:tc>
          <w:tcPr>
            <w:tcW w:type="dxa" w:w="6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Longest current streak ever reached.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Guess distribution</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Count of wins solved on guess 1 to 6, plus X for losses.</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All-mode streak</w:t>
            </w:r>
          </w:p>
        </w:tc>
        <w:tc>
          <w:tcPr>
            <w:tcW w:type="dxa" w:w="68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Consecutive days on which at least one daily puzzle was won. Shown in the desktop rail and on the share card.</w:t>
            </w:r>
          </w:p>
        </w:tc>
      </w:tr>
    </w:tbl>
    <w:p>
      <w:pPr>
        <w:spacing w:after="80"/>
      </w:pPr>
    </w:p>
    <w:p>
      <w:pPr>
        <w:pStyle w:val="Heading2"/>
        <w:keepNext/>
        <w:spacing w:after="100" w:before="240"/>
      </w:pPr>
      <w:r>
        <w:rPr>
          <w:rFonts w:ascii="Arial" w:cs="Arial" w:eastAsia="Arial" w:hAnsi="Arial"/>
          <w:b/>
          <w:bCs/>
          <w:color w:val="1F3864"/>
          <w:sz w:val="24"/>
          <w:szCs w:val="24"/>
        </w:rPr>
        <w:t xml:space="preserve">10.3 Archive</w:t>
      </w:r>
    </w:p>
    <w:p>
      <w:pPr>
        <w:spacing w:after="110" w:line="276"/>
      </w:pPr>
      <w:r>
        <w:rPr>
          <w:rFonts w:ascii="Arial" w:cs="Arial" w:eastAsia="Arial" w:hAnsi="Arial"/>
          <w:sz w:val="20"/>
          <w:szCs w:val="20"/>
        </w:rPr>
        <w:t xml:space="preserve">A list of past puzzle numbers by month for each mode and edition, each marked won, lost or unplayed. Replaying is unlimited and does not affect stats, streaks or leaderboards.</w:t>
      </w:r>
    </w:p>
    <w:p>
      <w:pPr>
        <w:pStyle w:val="Heading1"/>
        <w:pageBreakBefore/>
        <w:spacing w:after="160" w:before="0"/>
      </w:pPr>
      <w:r>
        <w:rPr>
          <w:rFonts w:ascii="Arial" w:cs="Arial" w:eastAsia="Arial" w:hAnsi="Arial"/>
          <w:b/>
          <w:bCs/>
          <w:color w:val="1F3864"/>
          <w:sz w:val="32"/>
          <w:szCs w:val="32"/>
        </w:rPr>
        <w:t xml:space="preserve">11. Social and leaderboards</w:t>
      </w:r>
    </w:p>
    <w:p>
      <w:pPr>
        <w:pStyle w:val="Heading2"/>
        <w:keepNext/>
        <w:spacing w:after="100" w:before="240"/>
      </w:pPr>
      <w:r>
        <w:rPr>
          <w:rFonts w:ascii="Arial" w:cs="Arial" w:eastAsia="Arial" w:hAnsi="Arial"/>
          <w:b/>
          <w:bCs/>
          <w:color w:val="1F3864"/>
          <w:sz w:val="24"/>
          <w:szCs w:val="24"/>
        </w:rPr>
        <w:t xml:space="preserve">11.1 Friends and groups</w:t>
      </w:r>
    </w:p>
    <w:p>
      <w:pPr>
        <w:pStyle w:val="ListParagraph"/>
        <w:numPr>
          <w:ilvl w:val="0"/>
          <w:numId w:val="2"/>
        </w:numPr>
        <w:spacing w:after="50"/>
      </w:pPr>
      <w:r>
        <w:rPr>
          <w:rFonts w:ascii="Arial" w:cs="Arial" w:eastAsia="Arial" w:hAnsi="Arial"/>
          <w:sz w:val="20"/>
          <w:szCs w:val="20"/>
        </w:rPr>
        <w:t xml:space="preserve">Friends: added through a personal invite link or a 6-character code. Friendship is mutual and needs acceptance.</w:t>
      </w:r>
    </w:p>
    <w:p>
      <w:pPr>
        <w:pStyle w:val="ListParagraph"/>
        <w:numPr>
          <w:ilvl w:val="0"/>
          <w:numId w:val="2"/>
        </w:numPr>
        <w:spacing w:after="50"/>
      </w:pPr>
      <w:r>
        <w:rPr>
          <w:rFonts w:ascii="Arial" w:cs="Arial" w:eastAsia="Arial" w:hAnsi="Arial"/>
          <w:sz w:val="20"/>
          <w:szCs w:val="20"/>
        </w:rPr>
        <w:t xml:space="preserve">Groups: a named group with an owner, up to 50 members, joined by link or code. A player can be in up to 10 groups. Owners can remove members and reset the code.</w:t>
      </w:r>
    </w:p>
    <w:p>
      <w:pPr>
        <w:pStyle w:val="ListParagraph"/>
        <w:numPr>
          <w:ilvl w:val="0"/>
          <w:numId w:val="2"/>
        </w:numPr>
        <w:spacing w:after="50"/>
      </w:pPr>
      <w:r>
        <w:rPr>
          <w:rFonts w:ascii="Arial" w:cs="Arial" w:eastAsia="Arial" w:hAnsi="Arial"/>
          <w:sz w:val="20"/>
          <w:szCs w:val="20"/>
        </w:rPr>
        <w:t xml:space="preserve">Profiles: display name (2–20 characters, filtered for offensive words) and an initial avatar. No real name, photo or contact list access in v1.</w:t>
      </w:r>
    </w:p>
    <w:p>
      <w:pPr>
        <w:pStyle w:val="Heading2"/>
        <w:keepNext/>
        <w:spacing w:after="100" w:before="240"/>
      </w:pPr>
      <w:r>
        <w:rPr>
          <w:rFonts w:ascii="Arial" w:cs="Arial" w:eastAsia="Arial" w:hAnsi="Arial"/>
          <w:b/>
          <w:bCs/>
          <w:color w:val="1F3864"/>
          <w:sz w:val="24"/>
          <w:szCs w:val="24"/>
        </w:rPr>
        <w:t xml:space="preserve">11.2 Leaderboards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Scope</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Who appears</w:t>
            </w:r>
          </w:p>
        </w:tc>
        <w:tc>
          <w:tcPr>
            <w:tcW w:type="dxa" w:w="3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Period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Friends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You and your friends</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Today's puzzle, per mode and edition</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Group</w:t>
            </w:r>
          </w:p>
        </w:tc>
        <w:tc>
          <w:tcPr>
            <w:tcW w:type="dxa" w:w="3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Members of one group</w:t>
            </w:r>
          </w:p>
        </w:tc>
        <w:tc>
          <w:tcPr>
            <w:tcW w:type="dxa" w:w="36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Today and this week (sum of points)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Global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All signed-in players</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Today's top 100 plus your own rank</w:t>
            </w:r>
          </w:p>
        </w:tc>
      </w:tr>
    </w:tbl>
    <w:p>
      <w:pPr>
        <w:spacing w:after="80"/>
      </w:pPr>
    </w:p>
    <w:p>
      <w:pPr>
        <w:pStyle w:val="ListParagraph"/>
        <w:numPr>
          <w:ilvl w:val="0"/>
          <w:numId w:val="2"/>
        </w:numPr>
        <w:spacing w:after="50"/>
      </w:pPr>
      <w:r>
        <w:rPr>
          <w:rFonts w:ascii="Arial" w:cs="Arial" w:eastAsia="Arial" w:hAnsi="Arial"/>
          <w:sz w:val="20"/>
          <w:szCs w:val="20"/>
        </w:rPr>
        <w:t xml:space="preserve">Daily ranking: solved before unsolved; then fewer guesses; then shorter solve time (first view of the puzzle to the correct guess).</w:t>
      </w:r>
    </w:p>
    <w:p>
      <w:pPr>
        <w:pStyle w:val="ListParagraph"/>
        <w:numPr>
          <w:ilvl w:val="0"/>
          <w:numId w:val="2"/>
        </w:numPr>
        <w:spacing w:after="50"/>
      </w:pPr>
      <w:r>
        <w:rPr>
          <w:rFonts w:ascii="Arial" w:cs="Arial" w:eastAsia="Arial" w:hAnsi="Arial"/>
          <w:sz w:val="20"/>
          <w:szCs w:val="20"/>
        </w:rPr>
        <w:t xml:space="preserve">Weekly group points: 7 − guesses for a win (6 for a first-guess win down to 1 for a sixth-guess win), 0 for a loss or no play.</w:t>
      </w:r>
    </w:p>
    <w:p>
      <w:pPr>
        <w:pStyle w:val="ListParagraph"/>
        <w:numPr>
          <w:ilvl w:val="0"/>
          <w:numId w:val="2"/>
        </w:numPr>
        <w:spacing w:after="50"/>
      </w:pPr>
      <w:r>
        <w:rPr>
          <w:rFonts w:ascii="Arial" w:cs="Arial" w:eastAsia="Arial" w:hAnsi="Arial"/>
          <w:sz w:val="20"/>
          <w:szCs w:val="20"/>
        </w:rPr>
        <w:t xml:space="preserve">Mini squares in a leaderboard row: one per guess. Green = the correct guess; yellow = a guess with the right country (Global) or zone (India); grey = other.</w:t>
      </w:r>
    </w:p>
    <w:p>
      <w:pPr>
        <w:pStyle w:val="ListParagraph"/>
        <w:numPr>
          <w:ilvl w:val="0"/>
          <w:numId w:val="2"/>
        </w:numPr>
        <w:spacing w:after="50"/>
      </w:pPr>
      <w:r>
        <w:rPr>
          <w:rFonts w:ascii="Arial" w:cs="Arial" w:eastAsia="Arial" w:hAnsi="Arial"/>
          <w:sz w:val="20"/>
          <w:szCs w:val="20"/>
        </w:rPr>
        <w:t xml:space="preserve">Only daily plays count. Results are accepted only from the server-validated guess flow (section 13.6), so a result cannot be posted without playing.</w:t>
      </w:r>
    </w:p>
    <w:p>
      <w:pPr>
        <w:pStyle w:val="Heading2"/>
        <w:keepNext/>
        <w:spacing w:after="100" w:before="240"/>
      </w:pPr>
      <w:r>
        <w:rPr>
          <w:rFonts w:ascii="Arial" w:cs="Arial" w:eastAsia="Arial" w:hAnsi="Arial"/>
          <w:b/>
          <w:bCs/>
          <w:color w:val="1F3864"/>
          <w:sz w:val="24"/>
          <w:szCs w:val="24"/>
        </w:rPr>
        <w:t xml:space="preserve">11.3 Sharing</w:t>
      </w:r>
    </w:p>
    <w:p>
      <w:pPr>
        <w:spacing w:after="110" w:line="276"/>
      </w:pPr>
      <w:r>
        <w:rPr>
          <w:rFonts w:ascii="Arial" w:cs="Arial" w:eastAsia="Arial" w:hAnsi="Arial"/>
          <w:sz w:val="20"/>
          <w:szCs w:val="20"/>
        </w:rPr>
        <w:t xml:space="preserve">Share text, one line per guess with the tile colours, then a link:</w:t>
      </w:r>
    </w:p>
    <w:p>
      <w:pPr>
        <w:shd w:fill="F2F4F7" w:color="auto" w:val="clear"/>
        <w:spacing w:after="0" w:before="60"/>
        <w:ind w:left="120" w:right="120"/>
      </w:pPr>
      <w:r>
        <w:rPr>
          <w:rFonts w:ascii="Consolas" w:cs="Consolas" w:eastAsia="Consolas" w:hAnsi="Consolas"/>
          <w:color w:val="1A1A1B"/>
          <w:sz w:val="15"/>
          <w:szCs w:val="15"/>
        </w:rPr>
        <w:t xml:space="preserve">Foodle No. 142 · India · Dish 3/6</w:t>
      </w:r>
    </w:p>
    <w:p>
      <w:pPr>
        <w:shd w:fill="F2F4F7" w:color="auto" w:val="clear"/>
        <w:spacing w:after="0" w:before="0"/>
        <w:ind w:left="120" w:right="120"/>
      </w:pPr>
      <w:r>
        <w:rPr>
          <w:rFonts w:ascii="Consolas" w:cs="Consolas" w:eastAsia="Consolas" w:hAnsi="Consolas"/>
          <w:color w:val="1A1A1B"/>
          <w:sz w:val="15"/>
          <w:szCs w:val="15"/>
        </w:rPr>
        <w:t xml:space="preserve">🟩⬜🟩🟩🟨</w:t>
      </w:r>
    </w:p>
    <w:p>
      <w:pPr>
        <w:shd w:fill="F2F4F7" w:color="auto" w:val="clear"/>
        <w:spacing w:after="0" w:before="0"/>
        <w:ind w:left="120" w:right="120"/>
      </w:pPr>
      <w:r>
        <w:rPr>
          <w:rFonts w:ascii="Consolas" w:cs="Consolas" w:eastAsia="Consolas" w:hAnsi="Consolas"/>
          <w:color w:val="1A1A1B"/>
          <w:sz w:val="15"/>
          <w:szCs w:val="15"/>
        </w:rPr>
        <w:t xml:space="preserve">🟩🟩🟩🟩🟨</w:t>
      </w:r>
    </w:p>
    <w:p>
      <w:pPr>
        <w:shd w:fill="F2F4F7" w:color="auto" w:val="clear"/>
        <w:spacing w:after="0" w:before="0"/>
        <w:ind w:left="120" w:right="120"/>
      </w:pPr>
      <w:r>
        <w:rPr>
          <w:rFonts w:ascii="Consolas" w:cs="Consolas" w:eastAsia="Consolas" w:hAnsi="Consolas"/>
          <w:color w:val="1A1A1B"/>
          <w:sz w:val="15"/>
          <w:szCs w:val="15"/>
        </w:rPr>
        <w:t xml:space="preserve">🟩🟩🟩🟩🟩</w:t>
      </w:r>
    </w:p>
    <w:p>
      <w:pPr>
        <w:shd w:fill="F2F4F7" w:color="auto" w:val="clear"/>
        <w:spacing w:after="0" w:before="0"/>
        <w:ind w:left="120" w:right="120"/>
      </w:pPr>
      <w:r>
        <w:rPr>
          <w:rFonts w:ascii="Consolas" w:cs="Consolas" w:eastAsia="Consolas" w:hAnsi="Consolas"/>
          <w:color w:val="1A1A1B"/>
          <w:sz w:val="15"/>
          <w:szCs w:val="15"/>
        </w:rPr>
        <w:t xml:space="preserve">foodle.app/142</w:t>
      </w:r>
    </w:p>
    <w:p>
      <w:pPr>
        <w:spacing w:after="100"/>
      </w:pPr>
    </w:p>
    <w:p>
      <w:pPr>
        <w:spacing w:after="110" w:line="276"/>
      </w:pPr>
      <w:r>
        <w:rPr>
          <w:rFonts w:ascii="Arial" w:cs="Arial" w:eastAsia="Arial" w:hAnsi="Arial"/>
          <w:sz w:val="20"/>
          <w:szCs w:val="20"/>
        </w:rPr>
        <w:t xml:space="preserve">Loss shows "X/6". High-contrast mode uses 🟧 for green and 🟦 for yellow. The share card image (section 5.5) is attached on the apps and in browsers that support file sharing. The domain shown is a placeholder.</w:t>
      </w:r>
    </w:p>
    <w:p>
      <w:pPr>
        <w:pStyle w:val="Heading1"/>
        <w:pageBreakBefore/>
        <w:spacing w:after="160" w:before="0"/>
      </w:pPr>
      <w:r>
        <w:rPr>
          <w:rFonts w:ascii="Arial" w:cs="Arial" w:eastAsia="Arial" w:hAnsi="Arial"/>
          <w:b/>
          <w:bCs/>
          <w:color w:val="1F3864"/>
          <w:sz w:val="32"/>
          <w:szCs w:val="32"/>
        </w:rPr>
        <w:t xml:space="preserve">12. Voice and copy</w:t>
      </w:r>
    </w:p>
    <w:p>
      <w:pPr>
        <w:spacing w:after="110" w:line="276"/>
      </w:pPr>
      <w:r>
        <w:rPr>
          <w:rFonts w:ascii="Arial" w:cs="Arial" w:eastAsia="Arial" w:hAnsi="Arial"/>
          <w:sz w:val="20"/>
          <w:szCs w:val="20"/>
        </w:rPr>
        <w:t xml:space="preserve">Short, warm, kitchen-flavoured, never punny twice in one screen. Sentence case everywhere except the column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Moment</w:t>
            </w:r>
          </w:p>
        </w:tc>
        <w:tc>
          <w:tcPr>
            <w:tcW w:type="dxa" w:w="6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Copy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Input placeholder</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Type a dish… / Type a drink… / Type a country… / Type a state…</w:t>
            </w:r>
          </w:p>
        </w:tc>
      </w:tr>
      <w:tr>
        <w:trPr>
          <w:cantSplit/>
        </w:trPr>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Not in list</w:t>
            </w:r>
          </w:p>
        </w:tc>
        <w:tc>
          <w:tcPr>
            <w:tcW w:type="dxa" w:w="6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Pick a dish from the list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Repeat guess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Already guessed</w:t>
            </w:r>
          </w:p>
        </w:tc>
      </w:tr>
      <w:tr>
        <w:trPr>
          <w:cantSplit/>
        </w:trPr>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Offline</w:t>
            </w:r>
          </w:p>
        </w:tc>
        <w:tc>
          <w:tcPr>
            <w:tcW w:type="dxa" w:w="6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You're offline. Your board is saved.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Win verdicts (1–6)</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Chef's kiss · Michelin · Seasoned · Well done · Medium rare · Just plated</w:t>
            </w:r>
          </w:p>
        </w:tc>
      </w:tr>
      <w:tr>
        <w:trPr>
          <w:cantSplit/>
        </w:trPr>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Loss</w:t>
            </w:r>
          </w:p>
        </w:tc>
        <w:tc>
          <w:tcPr>
            <w:tcW w:type="dxa" w:w="6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Back to the kitchen. It was Butter Chicken.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Countdown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Next Foodle in 11:04:32</w:t>
            </w:r>
          </w:p>
        </w:tc>
      </w:tr>
      <w:tr>
        <w:trPr>
          <w:cantSplit/>
        </w:trPr>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Streak at risk (in app only)</w:t>
            </w:r>
          </w:p>
        </w:tc>
        <w:tc>
          <w:tcPr>
            <w:tcW w:type="dxa" w:w="6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Your 9-day streak ends at midnight.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Sign-in prompt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Save your streak? Sign in to keep it on every device.</w:t>
            </w:r>
          </w:p>
        </w:tc>
      </w:tr>
      <w:tr>
        <w:trPr>
          <w:cantSplit/>
        </w:trPr>
        <w:tc>
          <w:tcPr>
            <w:tcW w:type="dxa" w:w="26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Empty friends</w:t>
            </w:r>
          </w:p>
        </w:tc>
        <w:tc>
          <w:tcPr>
            <w:tcW w:type="dxa" w:w="64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Foodle is better with friends. Share your invite link.</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Copied</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Copied to clipboard</w:t>
            </w:r>
          </w:p>
        </w:tc>
      </w:tr>
    </w:tbl>
    <w:p>
      <w:pPr>
        <w:spacing w:after="80"/>
      </w:pPr>
    </w:p>
    <w:p>
      <w:pPr>
        <w:pStyle w:val="Heading1"/>
        <w:pageBreakBefore/>
        <w:spacing w:after="160" w:before="0"/>
      </w:pPr>
      <w:r>
        <w:rPr>
          <w:rFonts w:ascii="Arial" w:cs="Arial" w:eastAsia="Arial" w:hAnsi="Arial"/>
          <w:b/>
          <w:bCs/>
          <w:color w:val="1F3864"/>
          <w:sz w:val="32"/>
          <w:szCs w:val="32"/>
        </w:rPr>
        <w:t xml:space="preserve">13. Engineering handoff</w:t>
      </w:r>
    </w:p>
    <w:p>
      <w:pPr>
        <w:pStyle w:val="Heading2"/>
        <w:keepNext/>
        <w:spacing w:after="100" w:before="240"/>
      </w:pPr>
      <w:r>
        <w:rPr>
          <w:rFonts w:ascii="Arial" w:cs="Arial" w:eastAsia="Arial" w:hAnsi="Arial"/>
          <w:b/>
          <w:bCs/>
          <w:color w:val="1F3864"/>
          <w:sz w:val="24"/>
          <w:szCs w:val="24"/>
        </w:rPr>
        <w:t xml:space="preserve">13.1 Repository layout</w:t>
      </w:r>
    </w:p>
    <w:p>
      <w:pPr>
        <w:shd w:fill="F2F4F7" w:color="auto" w:val="clear"/>
        <w:spacing w:after="0" w:before="60"/>
        <w:ind w:left="120" w:right="120"/>
      </w:pPr>
      <w:r>
        <w:rPr>
          <w:rFonts w:ascii="Consolas" w:cs="Consolas" w:eastAsia="Consolas" w:hAnsi="Consolas"/>
          <w:color w:val="1A1A1B"/>
          <w:sz w:val="15"/>
          <w:szCs w:val="15"/>
        </w:rPr>
        <w:t xml:space="preserve">foodle/                     pnpm workspaces + Turborepo</w:t>
      </w:r>
    </w:p>
    <w:p>
      <w:pPr>
        <w:shd w:fill="F2F4F7" w:color="auto" w:val="clear"/>
        <w:spacing w:after="0" w:before="0"/>
        <w:ind w:left="120" w:right="120"/>
      </w:pPr>
      <w:r>
        <w:rPr>
          <w:rFonts w:ascii="Consolas" w:cs="Consolas" w:eastAsia="Consolas" w:hAnsi="Consolas"/>
          <w:color w:val="1A1A1B"/>
          <w:sz w:val="15"/>
          <w:szCs w:val="15"/>
        </w:rPr>
        <w:t xml:space="preserve">├─ apps/mobile/             Expo (expo-router) – iOS &amp; Android</w:t>
      </w:r>
    </w:p>
    <w:p>
      <w:pPr>
        <w:shd w:fill="F2F4F7" w:color="auto" w:val="clear"/>
        <w:spacing w:after="0" w:before="0"/>
        <w:ind w:left="120" w:right="120"/>
      </w:pPr>
      <w:r>
        <w:rPr>
          <w:rFonts w:ascii="Consolas" w:cs="Consolas" w:eastAsia="Consolas" w:hAnsi="Consolas"/>
          <w:color w:val="1A1A1B"/>
          <w:sz w:val="15"/>
          <w:szCs w:val="15"/>
        </w:rPr>
        <w:t xml:space="preserve">├─ apps/web/                Next.js (App Router)</w:t>
      </w:r>
    </w:p>
    <w:p>
      <w:pPr>
        <w:shd w:fill="F2F4F7" w:color="auto" w:val="clear"/>
        <w:spacing w:after="0" w:before="0"/>
        <w:ind w:left="120" w:right="120"/>
      </w:pPr>
      <w:r>
        <w:rPr>
          <w:rFonts w:ascii="Consolas" w:cs="Consolas" w:eastAsia="Consolas" w:hAnsi="Consolas"/>
          <w:color w:val="1A1A1B"/>
          <w:sz w:val="15"/>
          <w:szCs w:val="15"/>
        </w:rPr>
        <w:t xml:space="preserve">├─ packages/tokens/         tokens.json → CSS variables + TS constants</w:t>
      </w:r>
    </w:p>
    <w:p>
      <w:pPr>
        <w:shd w:fill="F2F4F7" w:color="auto" w:val="clear"/>
        <w:spacing w:after="0" w:before="0"/>
        <w:ind w:left="120" w:right="120"/>
      </w:pPr>
      <w:r>
        <w:rPr>
          <w:rFonts w:ascii="Consolas" w:cs="Consolas" w:eastAsia="Consolas" w:hAnsi="Consolas"/>
          <w:color w:val="1A1A1B"/>
          <w:sz w:val="15"/>
          <w:szCs w:val="15"/>
        </w:rPr>
        <w:t xml:space="preserve">├─ packages/ui/             shared components (NativeWind on mobile, Tailwind on web)</w:t>
      </w:r>
    </w:p>
    <w:p>
      <w:pPr>
        <w:shd w:fill="F2F4F7" w:color="auto" w:val="clear"/>
        <w:spacing w:after="0" w:before="0"/>
        <w:ind w:left="120" w:right="120"/>
      </w:pPr>
      <w:r>
        <w:rPr>
          <w:rFonts w:ascii="Consolas" w:cs="Consolas" w:eastAsia="Consolas" w:hAnsi="Consolas"/>
          <w:color w:val="1A1A1B"/>
          <w:sz w:val="15"/>
          <w:szCs w:val="15"/>
        </w:rPr>
        <w:t xml:space="preserve">├─ packages/game/           pure TypeScript: feedback rules, puzzle number, share text</w:t>
      </w:r>
    </w:p>
    <w:p>
      <w:pPr>
        <w:shd w:fill="F2F4F7" w:color="auto" w:val="clear"/>
        <w:spacing w:after="0" w:before="0"/>
        <w:ind w:left="120" w:right="120"/>
      </w:pPr>
      <w:r>
        <w:rPr>
          <w:rFonts w:ascii="Consolas" w:cs="Consolas" w:eastAsia="Consolas" w:hAnsi="Consolas"/>
          <w:color w:val="1A1A1B"/>
          <w:sz w:val="15"/>
          <w:szCs w:val="15"/>
        </w:rPr>
        <w:t xml:space="preserve">├─ packages/content/        importer: repository workbook → database seed</w:t>
      </w:r>
    </w:p>
    <w:p>
      <w:pPr>
        <w:shd w:fill="F2F4F7" w:color="auto" w:val="clear"/>
        <w:spacing w:after="0" w:before="0"/>
        <w:ind w:left="120" w:right="120"/>
      </w:pPr>
      <w:r>
        <w:rPr>
          <w:rFonts w:ascii="Consolas" w:cs="Consolas" w:eastAsia="Consolas" w:hAnsi="Consolas"/>
          <w:color w:val="1A1A1B"/>
          <w:sz w:val="15"/>
          <w:szCs w:val="15"/>
        </w:rPr>
        <w:t xml:space="preserve">└─ supabase/                migrations, row-level security, edge functions</w:t>
      </w:r>
    </w:p>
    <w:p>
      <w:pPr>
        <w:spacing w:after="100"/>
      </w:pPr>
    </w:p>
    <w:p>
      <w:pPr>
        <w:pStyle w:val="Heading2"/>
        <w:keepNext/>
        <w:spacing w:after="100" w:before="240"/>
      </w:pPr>
      <w:r>
        <w:rPr>
          <w:rFonts w:ascii="Arial" w:cs="Arial" w:eastAsia="Arial" w:hAnsi="Arial"/>
          <w:b/>
          <w:bCs/>
          <w:color w:val="1F3864"/>
          <w:sz w:val="24"/>
          <w:szCs w:val="24"/>
        </w:rPr>
        <w:t xml:space="preserve">13.2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Need</w:t>
            </w:r>
          </w:p>
        </w:tc>
        <w:tc>
          <w:tcPr>
            <w:tcW w:type="dxa" w:w="36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Mobile (Expo)</w:t>
            </w:r>
          </w:p>
        </w:tc>
        <w:tc>
          <w:tcPr>
            <w:tcW w:type="dxa" w:w="36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Web (Next.js)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Routing</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expo-router</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App Router</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Styling</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NativeWind with the shared Tailwind preset</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Tailwind CSS with the same preset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Fonts</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@expo-google-fonts/inter, @expo-google-fonts/lora</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next/font/google (Inter, Lora)</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Icons</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lucide-react-native + react-native-svg</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lucide-react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Motion</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react-native-reanimated</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CSS transitions / keyframes</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Haptics</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expo-haptics</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Images</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expo-image (blurhash)</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next/image</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Share image</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react-native-view-shot + React Native Share</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@vercel/og or canvas, Web Share API</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Backend</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@supabase/supabase-js</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@supabase/supabase-js, @supabase/ssr</w:t>
            </w:r>
          </w:p>
        </w:tc>
      </w:tr>
      <w:tr>
        <w:trPr>
          <w:cantSplit/>
        </w:trPr>
        <w:tc>
          <w:tcPr>
            <w:tcW w:type="dxa" w:w="18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Local state</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zustand + AsyncStorage</w:t>
            </w:r>
          </w:p>
        </w:tc>
        <w:tc>
          <w:tcPr>
            <w:tcW w:type="dxa" w:w="3613"/>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zustand + localStorage</w:t>
            </w:r>
          </w:p>
        </w:tc>
      </w:tr>
    </w:tbl>
    <w:p>
      <w:pPr>
        <w:spacing w:after="80"/>
      </w:pPr>
    </w:p>
    <w:p>
      <w:pPr>
        <w:pStyle w:val="Heading2"/>
        <w:keepNext/>
        <w:spacing w:after="100" w:before="240"/>
      </w:pPr>
      <w:r>
        <w:rPr>
          <w:rFonts w:ascii="Arial" w:cs="Arial" w:eastAsia="Arial" w:hAnsi="Arial"/>
          <w:b/>
          <w:bCs/>
          <w:color w:val="1F3864"/>
          <w:sz w:val="24"/>
          <w:szCs w:val="24"/>
        </w:rPr>
        <w:t xml:space="preserve">13.3 Design tokens</w:t>
      </w:r>
    </w:p>
    <w:p>
      <w:pPr>
        <w:shd w:fill="F2F4F7" w:color="auto" w:val="clear"/>
        <w:spacing w:after="0" w:before="60"/>
        <w:ind w:left="120" w:right="120"/>
      </w:pPr>
      <w:r>
        <w:rPr>
          <w:rFonts w:ascii="Consolas" w:cs="Consolas" w:eastAsia="Consolas" w:hAnsi="Consolas"/>
          <w:color w:val="1A1A1B"/>
          <w:sz w:val="15"/>
          <w:szCs w:val="15"/>
        </w:rPr>
        <w:t xml:space="preserve">{</w:t>
      </w:r>
    </w:p>
    <w:p>
      <w:pPr>
        <w:shd w:fill="F2F4F7" w:color="auto" w:val="clear"/>
        <w:spacing w:after="0" w:before="0"/>
        <w:ind w:left="120" w:right="120"/>
      </w:pPr>
      <w:r>
        <w:rPr>
          <w:rFonts w:ascii="Consolas" w:cs="Consolas" w:eastAsia="Consolas" w:hAnsi="Consolas"/>
          <w:color w:val="1A1A1B"/>
          <w:sz w:val="15"/>
          <w:szCs w:val="15"/>
        </w:rPr>
        <w:t xml:space="preserve">  "color": {</w:t>
      </w:r>
    </w:p>
    <w:p>
      <w:pPr>
        <w:shd w:fill="F2F4F7" w:color="auto" w:val="clear"/>
        <w:spacing w:after="0" w:before="0"/>
        <w:ind w:left="120" w:right="120"/>
      </w:pPr>
      <w:r>
        <w:rPr>
          <w:rFonts w:ascii="Consolas" w:cs="Consolas" w:eastAsia="Consolas" w:hAnsi="Consolas"/>
          <w:color w:val="1A1A1B"/>
          <w:sz w:val="15"/>
          <w:szCs w:val="15"/>
        </w:rPr>
        <w:t xml:space="preserve">    "light": {</w:t>
      </w:r>
    </w:p>
    <w:p>
      <w:pPr>
        <w:shd w:fill="F2F4F7" w:color="auto" w:val="clear"/>
        <w:spacing w:after="0" w:before="0"/>
        <w:ind w:left="120" w:right="120"/>
      </w:pPr>
      <w:r>
        <w:rPr>
          <w:rFonts w:ascii="Consolas" w:cs="Consolas" w:eastAsia="Consolas" w:hAnsi="Consolas"/>
          <w:color w:val="1A1A1B"/>
          <w:sz w:val="15"/>
          <w:szCs w:val="15"/>
        </w:rPr>
        <w:t xml:space="preserve">      "bg": "#FFFFFF", "surface": "#F6F7F8", "text": "#1A1A1B", "textMuted": "#6E7174",</w:t>
      </w:r>
    </w:p>
    <w:p>
      <w:pPr>
        <w:shd w:fill="F2F4F7" w:color="auto" w:val="clear"/>
        <w:spacing w:after="0" w:before="0"/>
        <w:ind w:left="120" w:right="120"/>
      </w:pPr>
      <w:r>
        <w:rPr>
          <w:rFonts w:ascii="Consolas" w:cs="Consolas" w:eastAsia="Consolas" w:hAnsi="Consolas"/>
          <w:color w:val="1A1A1B"/>
          <w:sz w:val="15"/>
          <w:szCs w:val="15"/>
        </w:rPr>
        <w:t xml:space="preserve">      "border": "#D3D6DA", "borderStrong": "#878A8C",</w:t>
      </w:r>
    </w:p>
    <w:p>
      <w:pPr>
        <w:shd w:fill="F2F4F7" w:color="auto" w:val="clear"/>
        <w:spacing w:after="0" w:before="0"/>
        <w:ind w:left="120" w:right="120"/>
      </w:pPr>
      <w:r>
        <w:rPr>
          <w:rFonts w:ascii="Consolas" w:cs="Consolas" w:eastAsia="Consolas" w:hAnsi="Consolas"/>
          <w:color w:val="1A1A1B"/>
          <w:sz w:val="15"/>
          <w:szCs w:val="15"/>
        </w:rPr>
        <w:t xml:space="preserve">      "correct": "#6AAA64", "present": "#C9B458", "absent": "#6E7174",</w:t>
      </w:r>
    </w:p>
    <w:p>
      <w:pPr>
        <w:shd w:fill="F2F4F7" w:color="auto" w:val="clear"/>
        <w:spacing w:after="0" w:before="0"/>
        <w:ind w:left="120" w:right="120"/>
      </w:pPr>
      <w:r>
        <w:rPr>
          <w:rFonts w:ascii="Consolas" w:cs="Consolas" w:eastAsia="Consolas" w:hAnsi="Consolas"/>
          <w:color w:val="1A1A1B"/>
          <w:sz w:val="15"/>
          <w:szCs w:val="15"/>
        </w:rPr>
        <w:t xml:space="preserve">      "onCorrect": "#1A1A1B", "onPresent": "#1A1A1B", "onAbsent": "#FFFFFF"</w:t>
      </w:r>
    </w:p>
    <w:p>
      <w:pPr>
        <w:shd w:fill="F2F4F7" w:color="auto" w:val="clear"/>
        <w:spacing w:after="0" w:before="0"/>
        <w:ind w:left="120" w:right="120"/>
      </w:pPr>
      <w:r>
        <w:rPr>
          <w:rFonts w:ascii="Consolas" w:cs="Consolas" w:eastAsia="Consolas" w:hAnsi="Consolas"/>
          <w:color w:val="1A1A1B"/>
          <w:sz w:val="15"/>
          <w:szCs w:val="15"/>
        </w:rPr>
        <w:t xml:space="preserve">    },</w:t>
      </w:r>
    </w:p>
    <w:p>
      <w:pPr>
        <w:shd w:fill="F2F4F7" w:color="auto" w:val="clear"/>
        <w:spacing w:after="0" w:before="0"/>
        <w:ind w:left="120" w:right="120"/>
      </w:pPr>
      <w:r>
        <w:rPr>
          <w:rFonts w:ascii="Consolas" w:cs="Consolas" w:eastAsia="Consolas" w:hAnsi="Consolas"/>
          <w:color w:val="1A1A1B"/>
          <w:sz w:val="15"/>
          <w:szCs w:val="15"/>
        </w:rPr>
        <w:t xml:space="preserve">    "dark": {</w:t>
      </w:r>
    </w:p>
    <w:p>
      <w:pPr>
        <w:shd w:fill="F2F4F7" w:color="auto" w:val="clear"/>
        <w:spacing w:after="0" w:before="0"/>
        <w:ind w:left="120" w:right="120"/>
      </w:pPr>
      <w:r>
        <w:rPr>
          <w:rFonts w:ascii="Consolas" w:cs="Consolas" w:eastAsia="Consolas" w:hAnsi="Consolas"/>
          <w:color w:val="1A1A1B"/>
          <w:sz w:val="15"/>
          <w:szCs w:val="15"/>
        </w:rPr>
        <w:t xml:space="preserve">      "bg": "#121213", "surface": "#1E1E20", "text": "#F8F8F8", "textMuted": "#818384",</w:t>
      </w:r>
    </w:p>
    <w:p>
      <w:pPr>
        <w:shd w:fill="F2F4F7" w:color="auto" w:val="clear"/>
        <w:spacing w:after="0" w:before="0"/>
        <w:ind w:left="120" w:right="120"/>
      </w:pPr>
      <w:r>
        <w:rPr>
          <w:rFonts w:ascii="Consolas" w:cs="Consolas" w:eastAsia="Consolas" w:hAnsi="Consolas"/>
          <w:color w:val="1A1A1B"/>
          <w:sz w:val="15"/>
          <w:szCs w:val="15"/>
        </w:rPr>
        <w:t xml:space="preserve">      "border": "#3A3A3C", "borderStrong": "#565758",</w:t>
      </w:r>
    </w:p>
    <w:p>
      <w:pPr>
        <w:shd w:fill="F2F4F7" w:color="auto" w:val="clear"/>
        <w:spacing w:after="0" w:before="0"/>
        <w:ind w:left="120" w:right="120"/>
      </w:pPr>
      <w:r>
        <w:rPr>
          <w:rFonts w:ascii="Consolas" w:cs="Consolas" w:eastAsia="Consolas" w:hAnsi="Consolas"/>
          <w:color w:val="1A1A1B"/>
          <w:sz w:val="15"/>
          <w:szCs w:val="15"/>
        </w:rPr>
        <w:t xml:space="preserve">      "correct": "#4B8246", "present": "#B59F3B", "absent": "#3A3A3C",</w:t>
      </w:r>
    </w:p>
    <w:p>
      <w:pPr>
        <w:shd w:fill="F2F4F7" w:color="auto" w:val="clear"/>
        <w:spacing w:after="0" w:before="0"/>
        <w:ind w:left="120" w:right="120"/>
      </w:pPr>
      <w:r>
        <w:rPr>
          <w:rFonts w:ascii="Consolas" w:cs="Consolas" w:eastAsia="Consolas" w:hAnsi="Consolas"/>
          <w:color w:val="1A1A1B"/>
          <w:sz w:val="15"/>
          <w:szCs w:val="15"/>
        </w:rPr>
        <w:t xml:space="preserve">      "onCorrect": "#FFFFFF", "onPresent": "#1A1A1B", "onAbsent": "#FFFFFF"</w:t>
      </w:r>
    </w:p>
    <w:p>
      <w:pPr>
        <w:shd w:fill="F2F4F7" w:color="auto" w:val="clear"/>
        <w:spacing w:after="0" w:before="0"/>
        <w:ind w:left="120" w:right="120"/>
      </w:pPr>
      <w:r>
        <w:rPr>
          <w:rFonts w:ascii="Consolas" w:cs="Consolas" w:eastAsia="Consolas" w:hAnsi="Consolas"/>
          <w:color w:val="1A1A1B"/>
          <w:sz w:val="15"/>
          <w:szCs w:val="15"/>
        </w:rPr>
        <w:t xml:space="preserve">    },</w:t>
      </w:r>
    </w:p>
    <w:p>
      <w:pPr>
        <w:shd w:fill="F2F4F7" w:color="auto" w:val="clear"/>
        <w:spacing w:after="0" w:before="0"/>
        <w:ind w:left="120" w:right="120"/>
      </w:pPr>
      <w:r>
        <w:rPr>
          <w:rFonts w:ascii="Consolas" w:cs="Consolas" w:eastAsia="Consolas" w:hAnsi="Consolas"/>
          <w:color w:val="1A1A1B"/>
          <w:sz w:val="15"/>
          <w:szCs w:val="15"/>
        </w:rPr>
        <w:t xml:space="preserve">    "highContrast": {</w:t>
      </w:r>
    </w:p>
    <w:p>
      <w:pPr>
        <w:shd w:fill="F2F4F7" w:color="auto" w:val="clear"/>
        <w:spacing w:after="0" w:before="0"/>
        <w:ind w:left="120" w:right="120"/>
      </w:pPr>
      <w:r>
        <w:rPr>
          <w:rFonts w:ascii="Consolas" w:cs="Consolas" w:eastAsia="Consolas" w:hAnsi="Consolas"/>
          <w:color w:val="1A1A1B"/>
          <w:sz w:val="15"/>
          <w:szCs w:val="15"/>
        </w:rPr>
        <w:t xml:space="preserve">      "correct": "#F5793A", "present": "#85C0F9", "onCorrect": "#1A1A1B", "onPresent": "#1A1A1B"</w:t>
      </w:r>
    </w:p>
    <w:p>
      <w:pPr>
        <w:shd w:fill="F2F4F7" w:color="auto" w:val="clear"/>
        <w:spacing w:after="0" w:before="0"/>
        <w:ind w:left="120" w:right="120"/>
      </w:pPr>
      <w:r>
        <w:rPr>
          <w:rFonts w:ascii="Consolas" w:cs="Consolas" w:eastAsia="Consolas" w:hAnsi="Consolas"/>
          <w:color w:val="1A1A1B"/>
          <w:sz w:val="15"/>
          <w:szCs w:val="15"/>
        </w:rPr>
        <w:t xml:space="preserve">    }</w:t>
      </w:r>
    </w:p>
    <w:p>
      <w:pPr>
        <w:shd w:fill="F2F4F7" w:color="auto" w:val="clear"/>
        <w:spacing w:after="0" w:before="0"/>
        <w:ind w:left="120" w:right="120"/>
      </w:pPr>
      <w:r>
        <w:rPr>
          <w:rFonts w:ascii="Consolas" w:cs="Consolas" w:eastAsia="Consolas" w:hAnsi="Consolas"/>
          <w:color w:val="1A1A1B"/>
          <w:sz w:val="15"/>
          <w:szCs w:val="15"/>
        </w:rPr>
        <w:t xml:space="preserve">  },</w:t>
      </w:r>
    </w:p>
    <w:p>
      <w:pPr>
        <w:shd w:fill="F2F4F7" w:color="auto" w:val="clear"/>
        <w:spacing w:after="0" w:before="0"/>
        <w:ind w:left="120" w:right="120"/>
      </w:pPr>
      <w:r>
        <w:rPr>
          <w:rFonts w:ascii="Consolas" w:cs="Consolas" w:eastAsia="Consolas" w:hAnsi="Consolas"/>
          <w:color w:val="1A1A1B"/>
          <w:sz w:val="15"/>
          <w:szCs w:val="15"/>
        </w:rPr>
        <w:t xml:space="preserve">  "font":   { "sans": "Inter", "serif": "Lora" },</w:t>
      </w:r>
    </w:p>
    <w:p>
      <w:pPr>
        <w:shd w:fill="F2F4F7" w:color="auto" w:val="clear"/>
        <w:spacing w:after="0" w:before="0"/>
        <w:ind w:left="120" w:right="120"/>
      </w:pPr>
      <w:r>
        <w:rPr>
          <w:rFonts w:ascii="Consolas" w:cs="Consolas" w:eastAsia="Consolas" w:hAnsi="Consolas"/>
          <w:color w:val="1A1A1B"/>
          <w:sz w:val="15"/>
          <w:szCs w:val="15"/>
        </w:rPr>
        <w:t xml:space="preserve">  "space":  [0, 4, 8, 12, 16, 20, 24, 32, 40],</w:t>
      </w:r>
    </w:p>
    <w:p>
      <w:pPr>
        <w:shd w:fill="F2F4F7" w:color="auto" w:val="clear"/>
        <w:spacing w:after="0" w:before="0"/>
        <w:ind w:left="120" w:right="120"/>
      </w:pPr>
      <w:r>
        <w:rPr>
          <w:rFonts w:ascii="Consolas" w:cs="Consolas" w:eastAsia="Consolas" w:hAnsi="Consolas"/>
          <w:color w:val="1A1A1B"/>
          <w:sz w:val="15"/>
          <w:szCs w:val="15"/>
        </w:rPr>
        <w:t xml:space="preserve">  "radius": { "tile": 4, "input": 8, "button": 10, "chip": 16, "sheet": 20 },</w:t>
      </w:r>
    </w:p>
    <w:p>
      <w:pPr>
        <w:shd w:fill="F2F4F7" w:color="auto" w:val="clear"/>
        <w:spacing w:after="0" w:before="0"/>
        <w:ind w:left="120" w:right="120"/>
      </w:pPr>
      <w:r>
        <w:rPr>
          <w:rFonts w:ascii="Consolas" w:cs="Consolas" w:eastAsia="Consolas" w:hAnsi="Consolas"/>
          <w:color w:val="1A1A1B"/>
          <w:sz w:val="15"/>
          <w:szCs w:val="15"/>
        </w:rPr>
        <w:t xml:space="preserve">  "size":   { "tileH": 46, "tileGap": 6, "boardMax": 520, "rowH": 74, "inputH": 48, "buttonH": 52 },</w:t>
      </w:r>
    </w:p>
    <w:p>
      <w:pPr>
        <w:shd w:fill="F2F4F7" w:color="auto" w:val="clear"/>
        <w:spacing w:after="0" w:before="0"/>
        <w:ind w:left="120" w:right="120"/>
      </w:pPr>
      <w:r>
        <w:rPr>
          <w:rFonts w:ascii="Consolas" w:cs="Consolas" w:eastAsia="Consolas" w:hAnsi="Consolas"/>
          <w:color w:val="1A1A1B"/>
          <w:sz w:val="15"/>
          <w:szCs w:val="15"/>
        </w:rPr>
        <w:t xml:space="preserve">  "motion": { "flip": 300, "stagger": 120, "reveal": 200, "shake": 450, "bounce": 100, "reduced": 150 }</w:t>
      </w:r>
    </w:p>
    <w:p>
      <w:pPr>
        <w:shd w:fill="F2F4F7" w:color="auto" w:val="clear"/>
        <w:spacing w:after="0" w:before="0"/>
        <w:ind w:left="120" w:right="120"/>
      </w:pPr>
      <w:r>
        <w:rPr>
          <w:rFonts w:ascii="Consolas" w:cs="Consolas" w:eastAsia="Consolas" w:hAnsi="Consolas"/>
          <w:color w:val="1A1A1B"/>
          <w:sz w:val="15"/>
          <w:szCs w:val="15"/>
        </w:rPr>
        <w:t xml:space="preserve">}</w:t>
      </w:r>
    </w:p>
    <w:p>
      <w:pPr>
        <w:spacing w:after="100"/>
      </w:pPr>
    </w:p>
    <w:p>
      <w:pPr>
        <w:pStyle w:val="Heading2"/>
        <w:keepNext/>
        <w:spacing w:after="100" w:before="240"/>
      </w:pPr>
      <w:r>
        <w:rPr>
          <w:rFonts w:ascii="Arial" w:cs="Arial" w:eastAsia="Arial" w:hAnsi="Arial"/>
          <w:b/>
          <w:bCs/>
          <w:color w:val="1F3864"/>
          <w:sz w:val="24"/>
          <w:szCs w:val="24"/>
        </w:rPr>
        <w:t xml:space="preserve">13.4 Types</w:t>
      </w:r>
    </w:p>
    <w:p>
      <w:pPr>
        <w:shd w:fill="F2F4F7" w:color="auto" w:val="clear"/>
        <w:spacing w:after="0" w:before="60"/>
        <w:ind w:left="120" w:right="120"/>
      </w:pPr>
      <w:r>
        <w:rPr>
          <w:rFonts w:ascii="Consolas" w:cs="Consolas" w:eastAsia="Consolas" w:hAnsi="Consolas"/>
          <w:color w:val="1A1A1B"/>
          <w:sz w:val="15"/>
          <w:szCs w:val="15"/>
        </w:rPr>
        <w:t xml:space="preserve">type Edition = "global" | "india";  type Mode = "dish" | "drink" | "cuisine";</w:t>
      </w:r>
    </w:p>
    <w:p>
      <w:pPr>
        <w:shd w:fill="F2F4F7" w:color="auto" w:val="clear"/>
        <w:spacing w:after="0" w:before="0"/>
        <w:ind w:left="120" w:right="120"/>
      </w:pPr>
      <w:r>
        <w:rPr>
          <w:rFonts w:ascii="Consolas" w:cs="Consolas" w:eastAsia="Consolas" w:hAnsi="Consolas"/>
          <w:color w:val="1A1A1B"/>
          <w:sz w:val="15"/>
          <w:szCs w:val="15"/>
        </w:rPr>
        <w:t xml:space="preserve">type TileState = "correct" | "present" | "absent";</w:t>
      </w:r>
    </w:p>
    <w:p>
      <w:pPr>
        <w:shd w:fill="F2F4F7" w:color="auto" w:val="clear"/>
        <w:spacing w:after="0" w:before="0"/>
        <w:ind w:left="120" w:right="120"/>
      </w:pPr>
      <w:r>
        <w:rPr>
          <w:rFonts w:ascii="Consolas" w:cs="Consolas" w:eastAsia="Consolas" w:hAnsi="Consolas"/>
          <w:color w:val="1A1A1B"/>
          <w:sz w:val="15"/>
          <w:szCs w:val="15"/>
        </w:rPr>
        <w:t xml:space="preserve">interface Item { id: string; kind: "dish" | "drink"; name: string; aliases: string[];</w:t>
      </w:r>
    </w:p>
    <w:p>
      <w:pPr>
        <w:shd w:fill="F2F4F7" w:color="auto" w:val="clear"/>
        <w:spacing w:after="0" w:before="0"/>
        <w:ind w:left="120" w:right="120"/>
      </w:pPr>
      <w:r>
        <w:rPr>
          <w:rFonts w:ascii="Consolas" w:cs="Consolas" w:eastAsia="Consolas" w:hAnsi="Consolas"/>
          <w:color w:val="1A1A1B"/>
          <w:sz w:val="15"/>
          <w:szCs w:val="15"/>
        </w:rPr>
        <w:t xml:space="preserve">  country: string; iso2: string; continent: string; subregion: string; state?: string; zone?: string;</w:t>
      </w:r>
    </w:p>
    <w:p>
      <w:pPr>
        <w:shd w:fill="F2F4F7" w:color="auto" w:val="clear"/>
        <w:spacing w:after="0" w:before="0"/>
        <w:ind w:left="120" w:right="120"/>
      </w:pPr>
      <w:r>
        <w:rPr>
          <w:rFonts w:ascii="Consolas" w:cs="Consolas" w:eastAsia="Consolas" w:hAnsi="Consolas"/>
          <w:color w:val="1A1A1B"/>
          <w:sz w:val="15"/>
          <w:szCs w:val="15"/>
        </w:rPr>
        <w:t xml:space="preserve">  course?: string; diet?: "Veg" | "Vegan" | "Egg" | "Non-veg"; type?: string; alcoholic?: boolean;</w:t>
      </w:r>
    </w:p>
    <w:p>
      <w:pPr>
        <w:shd w:fill="F2F4F7" w:color="auto" w:val="clear"/>
        <w:spacing w:after="0" w:before="0"/>
        <w:ind w:left="120" w:right="120"/>
      </w:pPr>
      <w:r>
        <w:rPr>
          <w:rFonts w:ascii="Consolas" w:cs="Consolas" w:eastAsia="Consolas" w:hAnsi="Consolas"/>
          <w:color w:val="1A1A1B"/>
          <w:sz w:val="15"/>
          <w:szCs w:val="15"/>
        </w:rPr>
        <w:t xml:space="preserve">  fame: 1 | 2 | 3; clues: string[]; ingredients: string[]; puzzleReady: boolean;</w:t>
      </w:r>
    </w:p>
    <w:p>
      <w:pPr>
        <w:shd w:fill="F2F4F7" w:color="auto" w:val="clear"/>
        <w:spacing w:after="0" w:before="0"/>
        <w:ind w:left="120" w:right="120"/>
      </w:pPr>
      <w:r>
        <w:rPr>
          <w:rFonts w:ascii="Consolas" w:cs="Consolas" w:eastAsia="Consolas" w:hAnsi="Consolas"/>
          <w:color w:val="1A1A1B"/>
          <w:sz w:val="15"/>
          <w:szCs w:val="15"/>
        </w:rPr>
        <w:t xml:space="preserve">  image?: { url: string; w: number; h: number; blurhash: string; focal: [number, number];</w:t>
      </w:r>
    </w:p>
    <w:p>
      <w:pPr>
        <w:shd w:fill="F2F4F7" w:color="auto" w:val="clear"/>
        <w:spacing w:after="0" w:before="0"/>
        <w:ind w:left="120" w:right="120"/>
      </w:pPr>
      <w:r>
        <w:rPr>
          <w:rFonts w:ascii="Consolas" w:cs="Consolas" w:eastAsia="Consolas" w:hAnsi="Consolas"/>
          <w:color w:val="1A1A1B"/>
          <w:sz w:val="15"/>
          <w:szCs w:val="15"/>
        </w:rPr>
        <w:t xml:space="preserve">           licence: string; author: string; sourceUrl: string } }</w:t>
      </w:r>
    </w:p>
    <w:p>
      <w:pPr>
        <w:shd w:fill="F2F4F7" w:color="auto" w:val="clear"/>
        <w:spacing w:after="0" w:before="0"/>
        <w:ind w:left="120" w:right="120"/>
      </w:pPr>
      <w:r>
        <w:rPr>
          <w:rFonts w:ascii="Consolas" w:cs="Consolas" w:eastAsia="Consolas" w:hAnsi="Consolas"/>
          <w:color w:val="1A1A1B"/>
          <w:sz w:val="15"/>
          <w:szCs w:val="15"/>
        </w:rPr>
        <w:t xml:space="preserve">interface Tile { key: string; state: TileState; value: string; sub?: string; a11y: string }</w:t>
      </w:r>
    </w:p>
    <w:p>
      <w:pPr>
        <w:shd w:fill="F2F4F7" w:color="auto" w:val="clear"/>
        <w:spacing w:after="0" w:before="0"/>
        <w:ind w:left="120" w:right="120"/>
      </w:pPr>
      <w:r>
        <w:rPr>
          <w:rFonts w:ascii="Consolas" w:cs="Consolas" w:eastAsia="Consolas" w:hAnsi="Consolas"/>
          <w:color w:val="1A1A1B"/>
          <w:sz w:val="15"/>
          <w:szCs w:val="15"/>
        </w:rPr>
        <w:t xml:space="preserve">interface GuessResult { guessId: string; tiles: Tile[]; correct: boolean;</w:t>
      </w:r>
    </w:p>
    <w:p>
      <w:pPr>
        <w:shd w:fill="F2F4F7" w:color="auto" w:val="clear"/>
        <w:spacing w:after="0" w:before="0"/>
        <w:ind w:left="120" w:right="120"/>
      </w:pPr>
      <w:r>
        <w:rPr>
          <w:rFonts w:ascii="Consolas" w:cs="Consolas" w:eastAsia="Consolas" w:hAnsi="Consolas"/>
          <w:color w:val="1A1A1B"/>
          <w:sz w:val="15"/>
          <w:szCs w:val="15"/>
        </w:rPr>
        <w:t xml:space="preserve">  nextClue?: string; finished: boolean; answer?: Item }   // answer only when finished</w:t>
      </w:r>
    </w:p>
    <w:p>
      <w:pPr>
        <w:spacing w:after="100"/>
      </w:pPr>
    </w:p>
    <w:p>
      <w:pPr>
        <w:pStyle w:val="Heading2"/>
        <w:keepNext/>
        <w:spacing w:after="100" w:before="240"/>
      </w:pPr>
      <w:r>
        <w:rPr>
          <w:rFonts w:ascii="Arial" w:cs="Arial" w:eastAsia="Arial" w:hAnsi="Arial"/>
          <w:b/>
          <w:bCs/>
          <w:color w:val="1F3864"/>
          <w:sz w:val="24"/>
          <w:szCs w:val="24"/>
        </w:rPr>
        <w:t xml:space="preserve">13.5 Database (Supabase Postgres)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Table</w:t>
            </w:r>
          </w:p>
        </w:tc>
        <w:tc>
          <w:tcPr>
            <w:tcW w:type="dxa" w:w="4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Key columns</w:t>
            </w:r>
          </w:p>
        </w:tc>
        <w:tc>
          <w:tcPr>
            <w:tcW w:type="dxa" w:w="2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Client access (row-level security)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items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id, kind, name, aliases[], country, state, zone, course, diet, type, alcoholic, fame, puzzle_ready, image jsonb</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Read all except clues and ingredients</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item_clues</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item_id, position, text, kind</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None (served by edge function)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ingredients / item_ingredients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id, name, category / item_id, ingredient_id</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None</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countries</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iso2, name, region, subregion, lat, lng, borders[]</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Read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states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name, zone, lat, lng</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Read</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puzzles</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number, mode, edition, item_id (or country / state), date</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Read number and date only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plays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user_id, puzzle, guesses jsonb, clues_seen, won, started_at, finished_at</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Own rows</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profiles</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user_id, display_name, created_at</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Read all display names; write own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friendships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user_a, user_b, status</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Own rows</w:t>
            </w:r>
          </w:p>
        </w:tc>
      </w:tr>
      <w:tr>
        <w:trPr>
          <w:cantSplit/>
        </w:trPr>
        <w:tc>
          <w:tcPr>
            <w:tcW w:type="dxa" w:w="22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groups / group_members</w:t>
            </w:r>
          </w:p>
        </w:tc>
        <w:tc>
          <w:tcPr>
            <w:tcW w:type="dxa" w:w="43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id, name, owner, code / group_id, user_id</w:t>
            </w:r>
          </w:p>
        </w:tc>
        <w:tc>
          <w:tcPr>
            <w:tcW w:type="dxa" w:w="2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Members read; owner writes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leaderboard_daily (view)</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puzzle, user_id, won, guesses, solve_ms, rank</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Read, filtered to friends / groups / global top 100</w:t>
            </w:r>
          </w:p>
        </w:tc>
      </w:tr>
    </w:tbl>
    <w:p>
      <w:pPr>
        <w:spacing w:after="80"/>
      </w:pPr>
    </w:p>
    <w:p>
      <w:pPr>
        <w:pStyle w:val="Heading2"/>
        <w:keepNext/>
        <w:spacing w:after="100" w:before="240"/>
      </w:pPr>
      <w:r>
        <w:rPr>
          <w:rFonts w:ascii="Arial" w:cs="Arial" w:eastAsia="Arial" w:hAnsi="Arial"/>
          <w:b/>
          <w:bCs/>
          <w:color w:val="1F3864"/>
          <w:sz w:val="24"/>
          <w:szCs w:val="24"/>
        </w:rPr>
        <w:t xml:space="preserve">13.6 API (edge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Endpoint</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Input</w:t>
            </w:r>
          </w:p>
        </w:tc>
        <w:tc>
          <w:tcPr>
            <w:tcW w:type="dxa" w:w="4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Returns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GET /puzzle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edition, date (local)</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number, first clue, clue count, guess-list version</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POST /guess</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puzzle number, mode, edition, guess item id</w:t>
            </w:r>
          </w:p>
        </w:tc>
        <w:tc>
          <w:tcPr>
            <w:tcW w:type="dxa" w:w="4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GuessResult (13.4). Rejects unknown or repeated guesses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GET /guess-list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edition, version</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id, name, aliases, country, course or type (cached on device)</w:t>
            </w:r>
          </w:p>
        </w:tc>
      </w:tr>
      <w:tr>
        <w:trPr>
          <w:cantSplit/>
        </w:trPr>
        <w:tc>
          <w:tcPr>
            <w:tcW w:type="dxa" w:w="2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GET /leaderboard</w:t>
            </w:r>
          </w:p>
        </w:tc>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scope, puzzle or week, group id</w:t>
            </w:r>
          </w:p>
        </w:tc>
        <w:tc>
          <w:tcPr>
            <w:tcW w:type="dxa" w:w="4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Ranked rows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POST /invite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kind (friend | group), id</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Code and link</w:t>
            </w:r>
          </w:p>
        </w:tc>
      </w:tr>
    </w:tbl>
    <w:p>
      <w:pPr>
        <w:spacing w:after="80"/>
      </w:pPr>
    </w:p>
    <w:p>
      <w:pPr>
        <w:spacing w:after="110" w:line="276"/>
      </w:pPr>
      <w:r>
        <w:rPr>
          <w:rFonts w:ascii="Arial" w:cs="Arial" w:eastAsia="Arial" w:hAnsi="Arial"/>
          <w:sz w:val="20"/>
          <w:szCs w:val="20"/>
        </w:rPr>
        <w:t xml:space="preserve">Guests play through the same endpoints with an anonymous session, so the answer never reaches the device early and results can be attached to an account later.</w:t>
      </w:r>
    </w:p>
    <w:p>
      <w:pPr>
        <w:pStyle w:val="Heading2"/>
        <w:keepNext/>
        <w:spacing w:after="100" w:before="240"/>
      </w:pPr>
      <w:r>
        <w:rPr>
          <w:rFonts w:ascii="Arial" w:cs="Arial" w:eastAsia="Arial" w:hAnsi="Arial"/>
          <w:b/>
          <w:bCs/>
          <w:color w:val="1F3864"/>
          <w:sz w:val="24"/>
          <w:szCs w:val="24"/>
        </w:rPr>
        <w:t xml:space="preserve">13.7 Feedback algorithm</w:t>
      </w:r>
    </w:p>
    <w:p>
      <w:pPr>
        <w:shd w:fill="F2F4F7" w:color="auto" w:val="clear"/>
        <w:spacing w:after="0" w:before="60"/>
        <w:ind w:left="120" w:right="120"/>
      </w:pPr>
      <w:r>
        <w:rPr>
          <w:rFonts w:ascii="Consolas" w:cs="Consolas" w:eastAsia="Consolas" w:hAnsi="Consolas"/>
          <w:color w:val="1A1A1B"/>
          <w:sz w:val="15"/>
          <w:szCs w:val="15"/>
        </w:rPr>
        <w:t xml:space="preserve">function feedback(G, A, mode, edition): Tile[]</w:t>
      </w:r>
    </w:p>
    <w:p>
      <w:pPr>
        <w:shd w:fill="F2F4F7" w:color="auto" w:val="clear"/>
        <w:spacing w:after="0" w:before="0"/>
        <w:ind w:left="120" w:right="120"/>
      </w:pPr>
      <w:r>
        <w:rPr>
          <w:rFonts w:ascii="Consolas" w:cs="Consolas" w:eastAsia="Consolas" w:hAnsi="Consolas"/>
          <w:color w:val="1A1A1B"/>
          <w:sz w:val="15"/>
          <w:szCs w:val="15"/>
        </w:rPr>
        <w:t xml:space="preserve">  if mode == "cuisine": return cuisineTiles(G, A, edition)</w:t>
      </w:r>
    </w:p>
    <w:p>
      <w:pPr>
        <w:shd w:fill="F2F4F7" w:color="auto" w:val="clear"/>
        <w:spacing w:after="0" w:before="0"/>
        <w:ind w:left="120" w:right="120"/>
      </w:pPr>
      <w:r>
        <w:rPr>
          <w:rFonts w:ascii="Consolas" w:cs="Consolas" w:eastAsia="Consolas" w:hAnsi="Consolas"/>
          <w:color w:val="1A1A1B"/>
          <w:sz w:val="15"/>
          <w:szCs w:val="15"/>
        </w:rPr>
        <w:t xml:space="preserve">  tiles = []</w:t>
      </w:r>
    </w:p>
    <w:p>
      <w:pPr>
        <w:shd w:fill="F2F4F7" w:color="auto" w:val="clear"/>
        <w:spacing w:after="0" w:before="0"/>
        <w:ind w:left="120" w:right="120"/>
      </w:pPr>
      <w:r>
        <w:rPr>
          <w:rFonts w:ascii="Consolas" w:cs="Consolas" w:eastAsia="Consolas" w:hAnsi="Consolas"/>
          <w:color w:val="1A1A1B"/>
          <w:sz w:val="15"/>
          <w:szCs w:val="15"/>
        </w:rPr>
        <w:t xml:space="preserve">  if edition == "global":</w:t>
      </w:r>
    </w:p>
    <w:p>
      <w:pPr>
        <w:shd w:fill="F2F4F7" w:color="auto" w:val="clear"/>
        <w:spacing w:after="0" w:before="0"/>
        <w:ind w:left="120" w:right="120"/>
      </w:pPr>
      <w:r>
        <w:rPr>
          <w:rFonts w:ascii="Consolas" w:cs="Consolas" w:eastAsia="Consolas" w:hAnsi="Consolas"/>
          <w:color w:val="1A1A1B"/>
          <w:sz w:val="15"/>
          <w:szCs w:val="15"/>
        </w:rPr>
        <w:t xml:space="preserve">    tiles += tile("country", G.country == A.country ? correct : G.continent == A.continent ? present : absent,</w:t>
      </w:r>
    </w:p>
    <w:p>
      <w:pPr>
        <w:shd w:fill="F2F4F7" w:color="auto" w:val="clear"/>
        <w:spacing w:after="0" w:before="0"/>
        <w:ind w:left="120" w:right="120"/>
      </w:pPr>
      <w:r>
        <w:rPr>
          <w:rFonts w:ascii="Consolas" w:cs="Consolas" w:eastAsia="Consolas" w:hAnsi="Consolas"/>
          <w:color w:val="1A1A1B"/>
          <w:sz w:val="15"/>
          <w:szCs w:val="15"/>
        </w:rPr>
        <w:t xml:space="preserve">                  G.country, G.country == A.country ? null : arrow(bearing(G, A)) + " " + km(haversine(G, A)))</w:t>
      </w:r>
    </w:p>
    <w:p>
      <w:pPr>
        <w:shd w:fill="F2F4F7" w:color="auto" w:val="clear"/>
        <w:spacing w:after="0" w:before="0"/>
        <w:ind w:left="120" w:right="120"/>
      </w:pPr>
      <w:r>
        <w:rPr>
          <w:rFonts w:ascii="Consolas" w:cs="Consolas" w:eastAsia="Consolas" w:hAnsi="Consolas"/>
          <w:color w:val="1A1A1B"/>
          <w:sz w:val="15"/>
          <w:szCs w:val="15"/>
        </w:rPr>
        <w:t xml:space="preserve">    tiles += tile("region", G.subregion == A.subregion ? correct : absent, short(G.subregion))</w:t>
      </w:r>
    </w:p>
    <w:p>
      <w:pPr>
        <w:shd w:fill="F2F4F7" w:color="auto" w:val="clear"/>
        <w:spacing w:after="0" w:before="0"/>
        <w:ind w:left="120" w:right="120"/>
      </w:pPr>
      <w:r>
        <w:rPr>
          <w:rFonts w:ascii="Consolas" w:cs="Consolas" w:eastAsia="Consolas" w:hAnsi="Consolas"/>
          <w:color w:val="1A1A1B"/>
          <w:sz w:val="15"/>
          <w:szCs w:val="15"/>
        </w:rPr>
        <w:t xml:space="preserve">  else:</w:t>
      </w:r>
    </w:p>
    <w:p>
      <w:pPr>
        <w:shd w:fill="F2F4F7" w:color="auto" w:val="clear"/>
        <w:spacing w:after="0" w:before="0"/>
        <w:ind w:left="120" w:right="120"/>
      </w:pPr>
      <w:r>
        <w:rPr>
          <w:rFonts w:ascii="Consolas" w:cs="Consolas" w:eastAsia="Consolas" w:hAnsi="Consolas"/>
          <w:color w:val="1A1A1B"/>
          <w:sz w:val="15"/>
          <w:szCs w:val="15"/>
        </w:rPr>
        <w:t xml:space="preserve">    tiles += tile("zone",  G.zone == A.zone ? correct : absent, G.zone)</w:t>
      </w:r>
    </w:p>
    <w:p>
      <w:pPr>
        <w:shd w:fill="F2F4F7" w:color="auto" w:val="clear"/>
        <w:spacing w:after="0" w:before="0"/>
        <w:ind w:left="120" w:right="120"/>
      </w:pPr>
      <w:r>
        <w:rPr>
          <w:rFonts w:ascii="Consolas" w:cs="Consolas" w:eastAsia="Consolas" w:hAnsi="Consolas"/>
          <w:color w:val="1A1A1B"/>
          <w:sz w:val="15"/>
          <w:szCs w:val="15"/>
        </w:rPr>
        <w:t xml:space="preserve">    tiles += tile("state", G.state == A.state ? correct : absent, abbreviate(G.state))</w:t>
      </w:r>
    </w:p>
    <w:p>
      <w:pPr>
        <w:shd w:fill="F2F4F7" w:color="auto" w:val="clear"/>
        <w:spacing w:after="0" w:before="0"/>
        <w:ind w:left="120" w:right="120"/>
      </w:pPr>
      <w:r>
        <w:rPr>
          <w:rFonts w:ascii="Consolas" w:cs="Consolas" w:eastAsia="Consolas" w:hAnsi="Consolas"/>
          <w:color w:val="1A1A1B"/>
          <w:sz w:val="15"/>
          <w:szCs w:val="15"/>
        </w:rPr>
        <w:t xml:space="preserve">  if A.kind == "dish":</w:t>
      </w:r>
    </w:p>
    <w:p>
      <w:pPr>
        <w:shd w:fill="F2F4F7" w:color="auto" w:val="clear"/>
        <w:spacing w:after="0" w:before="0"/>
        <w:ind w:left="120" w:right="120"/>
      </w:pPr>
      <w:r>
        <w:rPr>
          <w:rFonts w:ascii="Consolas" w:cs="Consolas" w:eastAsia="Consolas" w:hAnsi="Consolas"/>
          <w:color w:val="1A1A1B"/>
          <w:sz w:val="15"/>
          <w:szCs w:val="15"/>
        </w:rPr>
        <w:t xml:space="preserve">    tiles += tile("course", G.course == A.course ? correct : fam(G.course) == fam(A.course) ? present : absent, G.course)</w:t>
      </w:r>
    </w:p>
    <w:p>
      <w:pPr>
        <w:shd w:fill="F2F4F7" w:color="auto" w:val="clear"/>
        <w:spacing w:after="0" w:before="0"/>
        <w:ind w:left="120" w:right="120"/>
      </w:pPr>
      <w:r>
        <w:rPr>
          <w:rFonts w:ascii="Consolas" w:cs="Consolas" w:eastAsia="Consolas" w:hAnsi="Consolas"/>
          <w:color w:val="1A1A1B"/>
          <w:sz w:val="15"/>
          <w:szCs w:val="15"/>
        </w:rPr>
        <w:t xml:space="preserve">    tiles += tile("diet", G.diet == A.diet ? correct : (meatFree(G) &amp;&amp; meatFree(A)) ? present : absent, G.diet)</w:t>
      </w:r>
    </w:p>
    <w:p>
      <w:pPr>
        <w:shd w:fill="F2F4F7" w:color="auto" w:val="clear"/>
        <w:spacing w:after="0" w:before="0"/>
        <w:ind w:left="120" w:right="120"/>
      </w:pPr>
      <w:r>
        <w:rPr>
          <w:rFonts w:ascii="Consolas" w:cs="Consolas" w:eastAsia="Consolas" w:hAnsi="Consolas"/>
          <w:color w:val="1A1A1B"/>
          <w:sz w:val="15"/>
          <w:szCs w:val="15"/>
        </w:rPr>
        <w:t xml:space="preserve">  else:</w:t>
      </w:r>
    </w:p>
    <w:p>
      <w:pPr>
        <w:shd w:fill="F2F4F7" w:color="auto" w:val="clear"/>
        <w:spacing w:after="0" w:before="0"/>
        <w:ind w:left="120" w:right="120"/>
      </w:pPr>
      <w:r>
        <w:rPr>
          <w:rFonts w:ascii="Consolas" w:cs="Consolas" w:eastAsia="Consolas" w:hAnsi="Consolas"/>
          <w:color w:val="1A1A1B"/>
          <w:sz w:val="15"/>
          <w:szCs w:val="15"/>
        </w:rPr>
        <w:t xml:space="preserve">    tiles += tile("type", G.type == A.type ? correct : fam(G.type) == fam(A.type) ? present : absent, G.type)</w:t>
      </w:r>
    </w:p>
    <w:p>
      <w:pPr>
        <w:shd w:fill="F2F4F7" w:color="auto" w:val="clear"/>
        <w:spacing w:after="0" w:before="0"/>
        <w:ind w:left="120" w:right="120"/>
      </w:pPr>
      <w:r>
        <w:rPr>
          <w:rFonts w:ascii="Consolas" w:cs="Consolas" w:eastAsia="Consolas" w:hAnsi="Consolas"/>
          <w:color w:val="1A1A1B"/>
          <w:sz w:val="15"/>
          <w:szCs w:val="15"/>
        </w:rPr>
        <w:t xml:space="preserve">    tiles += tile("alcohol", G.alcoholic == A.alcoholic ? correct : absent, G.alcoholic ? "Alcoholic" : "Zero-proof")</w:t>
      </w:r>
    </w:p>
    <w:p>
      <w:pPr>
        <w:shd w:fill="F2F4F7" w:color="auto" w:val="clear"/>
        <w:spacing w:after="0" w:before="0"/>
        <w:ind w:left="120" w:right="120"/>
      </w:pPr>
      <w:r>
        <w:rPr>
          <w:rFonts w:ascii="Consolas" w:cs="Consolas" w:eastAsia="Consolas" w:hAnsi="Consolas"/>
          <w:color w:val="1A1A1B"/>
          <w:sz w:val="15"/>
          <w:szCs w:val="15"/>
        </w:rPr>
        <w:t xml:space="preserve">  k = |G.ingredients ∩ A.ingredients|;  n = |A.ingredients|</w:t>
      </w:r>
    </w:p>
    <w:p>
      <w:pPr>
        <w:shd w:fill="F2F4F7" w:color="auto" w:val="clear"/>
        <w:spacing w:after="0" w:before="0"/>
        <w:ind w:left="120" w:right="120"/>
      </w:pPr>
      <w:r>
        <w:rPr>
          <w:rFonts w:ascii="Consolas" w:cs="Consolas" w:eastAsia="Consolas" w:hAnsi="Consolas"/>
          <w:color w:val="1A1A1B"/>
          <w:sz w:val="15"/>
          <w:szCs w:val="15"/>
        </w:rPr>
        <w:t xml:space="preserve">  tiles += tile("shared", G.id == A.id ? correct : k &gt; 0 ? present : absent, k + " / " + n, "shared")</w:t>
      </w:r>
    </w:p>
    <w:p>
      <w:pPr>
        <w:shd w:fill="F2F4F7" w:color="auto" w:val="clear"/>
        <w:spacing w:after="0" w:before="0"/>
        <w:ind w:left="120" w:right="120"/>
      </w:pPr>
      <w:r>
        <w:rPr>
          <w:rFonts w:ascii="Consolas" w:cs="Consolas" w:eastAsia="Consolas" w:hAnsi="Consolas"/>
          <w:color w:val="1A1A1B"/>
          <w:sz w:val="15"/>
          <w:szCs w:val="15"/>
        </w:rPr>
        <w:t xml:space="preserve">  return tiles</w:t>
      </w:r>
    </w:p>
    <w:p>
      <w:pPr>
        <w:spacing w:after="100"/>
      </w:pPr>
    </w:p>
    <w:p>
      <w:pPr>
        <w:pStyle w:val="Heading2"/>
        <w:keepNext/>
        <w:spacing w:after="100" w:before="240"/>
      </w:pPr>
      <w:r>
        <w:rPr>
          <w:rFonts w:ascii="Arial" w:cs="Arial" w:eastAsia="Arial" w:hAnsi="Arial"/>
          <w:b/>
          <w:bCs/>
          <w:color w:val="1F3864"/>
          <w:sz w:val="24"/>
          <w:szCs w:val="24"/>
        </w:rPr>
        <w:t xml:space="preserve">13.8 Analytics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Event</w:t>
            </w:r>
          </w:p>
        </w:tc>
        <w:tc>
          <w:tcPr>
            <w:tcW w:type="dxa" w:w="6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Properties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app_open</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platform, edition default, signed_in</w:t>
            </w:r>
          </w:p>
        </w:tc>
      </w:tr>
      <w:tr>
        <w:trPr>
          <w:cantSplit/>
        </w:trPr>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puzzle_view</w:t>
            </w:r>
          </w:p>
        </w:tc>
        <w:tc>
          <w:tcPr>
            <w:tcW w:type="dxa" w:w="6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mode, edition, number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guess_submit</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edition, number, guess_no, correct, via (tap | enter)</w:t>
            </w:r>
          </w:p>
        </w:tc>
      </w:tr>
      <w:tr>
        <w:trPr>
          <w:cantSplit/>
        </w:trPr>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guess_rejected</w:t>
            </w:r>
          </w:p>
        </w:tc>
        <w:tc>
          <w:tcPr>
            <w:tcW w:type="dxa" w:w="6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reason (not_in_list | repeat)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clue_reveal</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edition, number, clue_no</w:t>
            </w:r>
          </w:p>
        </w:tc>
      </w:tr>
      <w:tr>
        <w:trPr>
          <w:cantSplit/>
        </w:trPr>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puzzle_end</w:t>
            </w:r>
          </w:p>
        </w:tc>
        <w:tc>
          <w:tcPr>
            <w:tcW w:type="dxa" w:w="6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won, guesses, solve_ms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share</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channel (native | clipboard | image), mode</w:t>
            </w:r>
          </w:p>
        </w:tc>
      </w:tr>
      <w:tr>
        <w:trPr>
          <w:cantSplit/>
        </w:trPr>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onboarding_step</w:t>
            </w:r>
          </w:p>
        </w:tc>
        <w:tc>
          <w:tcPr>
            <w:tcW w:type="dxa" w:w="6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step, skipped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signin</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method</w:t>
            </w:r>
          </w:p>
        </w:tc>
      </w:tr>
      <w:tr>
        <w:trPr>
          <w:cantSplit/>
        </w:trPr>
        <w:tc>
          <w:tcPr>
            <w:tcW w:type="dxa" w:w="30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Consolas" w:cs="Consolas" w:eastAsia="Consolas" w:hAnsi="Consolas"/>
                <w:color w:val="1A1A1B"/>
                <w:sz w:val="17"/>
                <w:szCs w:val="17"/>
              </w:rPr>
              <w:t xml:space="preserve">invite_sent / invite_accepted</w:t>
            </w:r>
          </w:p>
        </w:tc>
        <w:tc>
          <w:tcPr>
            <w:tcW w:type="dxa" w:w="60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color w:val="1A1A1B"/>
                <w:sz w:val="17"/>
                <w:szCs w:val="17"/>
              </w:rPr>
              <w:t xml:space="preserve">kind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Consolas" w:cs="Consolas" w:eastAsia="Consolas" w:hAnsi="Consolas"/>
                <w:color w:val="1A1A1B"/>
                <w:sz w:val="17"/>
                <w:szCs w:val="17"/>
              </w:rPr>
              <w:t xml:space="preserve">archive_play</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color w:val="1A1A1B"/>
                <w:sz w:val="17"/>
                <w:szCs w:val="17"/>
              </w:rPr>
              <w:t xml:space="preserve">mode, edition, number</w:t>
            </w:r>
          </w:p>
        </w:tc>
      </w:tr>
    </w:tbl>
    <w:p>
      <w:pPr>
        <w:spacing w:after="80"/>
      </w:pPr>
    </w:p>
    <w:p>
      <w:pPr>
        <w:pStyle w:val="Heading2"/>
        <w:keepNext/>
        <w:spacing w:after="100" w:before="240"/>
      </w:pPr>
      <w:r>
        <w:rPr>
          <w:rFonts w:ascii="Arial" w:cs="Arial" w:eastAsia="Arial" w:hAnsi="Arial"/>
          <w:b/>
          <w:bCs/>
          <w:color w:val="1F3864"/>
          <w:sz w:val="24"/>
          <w:szCs w:val="24"/>
        </w:rPr>
        <w:t xml:space="preserve">13.9 Performance budgets</w:t>
      </w:r>
    </w:p>
    <w:p>
      <w:pPr>
        <w:pStyle w:val="ListParagraph"/>
        <w:numPr>
          <w:ilvl w:val="0"/>
          <w:numId w:val="2"/>
        </w:numPr>
        <w:spacing w:after="50"/>
      </w:pPr>
      <w:r>
        <w:rPr>
          <w:rFonts w:ascii="Arial" w:cs="Arial" w:eastAsia="Arial" w:hAnsi="Arial"/>
          <w:sz w:val="20"/>
          <w:szCs w:val="20"/>
        </w:rPr>
        <w:t xml:space="preserve">Web: Largest Contentful Paint under 2.0 s and Interaction to Next Paint under 200 ms on a mid-range Android phone over 4G; initial JavaScript under 150 KB gzipped.</w:t>
      </w:r>
    </w:p>
    <w:p>
      <w:pPr>
        <w:pStyle w:val="ListParagraph"/>
        <w:numPr>
          <w:ilvl w:val="0"/>
          <w:numId w:val="2"/>
        </w:numPr>
        <w:spacing w:after="50"/>
      </w:pPr>
      <w:r>
        <w:rPr>
          <w:rFonts w:ascii="Arial" w:cs="Arial" w:eastAsia="Arial" w:hAnsi="Arial"/>
          <w:sz w:val="20"/>
          <w:szCs w:val="20"/>
        </w:rPr>
        <w:t xml:space="preserve">App: cold start to interactive board under 2 s on a mid-range Android phone; guess round trip under 300 ms at the 75th percentile.</w:t>
      </w:r>
    </w:p>
    <w:p>
      <w:pPr>
        <w:pStyle w:val="ListParagraph"/>
        <w:numPr>
          <w:ilvl w:val="0"/>
          <w:numId w:val="2"/>
        </w:numPr>
        <w:spacing w:after="50"/>
      </w:pPr>
      <w:r>
        <w:rPr>
          <w:rFonts w:ascii="Arial" w:cs="Arial" w:eastAsia="Arial" w:hAnsi="Arial"/>
          <w:sz w:val="20"/>
          <w:szCs w:val="20"/>
        </w:rPr>
        <w:t xml:space="preserve">Answer photo: blurhash shown instantly; the 1280 px AVIF (typically under 250 KB) loads while the tiles flip.</w:t>
      </w:r>
    </w:p>
    <w:p>
      <w:pPr>
        <w:pStyle w:val="Heading2"/>
        <w:keepNext/>
        <w:spacing w:after="100" w:before="240"/>
      </w:pPr>
      <w:r>
        <w:rPr>
          <w:rFonts w:ascii="Arial" w:cs="Arial" w:eastAsia="Arial" w:hAnsi="Arial"/>
          <w:b/>
          <w:bCs/>
          <w:color w:val="1F3864"/>
          <w:sz w:val="24"/>
          <w:szCs w:val="24"/>
        </w:rPr>
        <w:t xml:space="preserve">13.10 Store and web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Asset</w:t>
            </w:r>
          </w:p>
        </w:tc>
        <w:tc>
          <w:tcPr>
            <w:tcW w:type="dxa" w:w="5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rFonts w:ascii="Arial" w:cs="Arial" w:eastAsia="Arial" w:hAnsi="Arial"/>
                <w:b/>
                <w:bCs/>
                <w:color w:val="FFFFFF"/>
                <w:sz w:val="17"/>
                <w:szCs w:val="17"/>
              </w:rPr>
              <w:t xml:space="preserve">Size</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iOS app icon</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1024 × 1024 PNG, no transparency</w:t>
            </w:r>
          </w:p>
        </w:tc>
      </w:tr>
      <w:tr>
        <w:trPr>
          <w:cantSplit/>
        </w:trPr>
        <w:tc>
          <w:tcPr>
            <w:tcW w:type="dxa" w:w="3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Android adaptive icon</w:t>
            </w:r>
          </w:p>
        </w:tc>
        <w:tc>
          <w:tcPr>
            <w:tcW w:type="dxa" w:w="5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108 × 108 dp foreground and background layers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Google Play icon / feature graphic</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512 × 512 / 1024 × 500</w:t>
            </w:r>
          </w:p>
        </w:tc>
      </w:tr>
      <w:tr>
        <w:trPr>
          <w:cantSplit/>
        </w:trPr>
        <w:tc>
          <w:tcPr>
            <w:tcW w:type="dxa" w:w="3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Web favicon / Apple touch icon</w:t>
            </w:r>
          </w:p>
        </w:tc>
        <w:tc>
          <w:tcPr>
            <w:tcW w:type="dxa" w:w="5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32 × 32 and SVG / 180 × 180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Web app manifest icons</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192 × 192 and 512 × 512 (maskable)</w:t>
            </w:r>
          </w:p>
        </w:tc>
      </w:tr>
      <w:tr>
        <w:trPr>
          <w:cantSplit/>
        </w:trPr>
        <w:tc>
          <w:tcPr>
            <w:tcW w:type="dxa" w:w="3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Link preview (Open Graph)</w:t>
            </w:r>
          </w:p>
        </w:tc>
        <w:tc>
          <w:tcPr>
            <w:tcW w:type="dxa" w:w="5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1200 × 630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bCs/>
                <w:color w:val="1A1A1B"/>
                <w:sz w:val="17"/>
                <w:szCs w:val="17"/>
              </w:rPr>
              <w:t xml:space="preserve">Share card</w:t>
            </w:r>
          </w:p>
        </w:tc>
        <w:tc>
          <w:tcPr>
            <w:tcW w:type="dxa" w:w="5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1080 × 1350 (feed) and 1080 × 1920 (stories)</w:t>
            </w:r>
          </w:p>
        </w:tc>
      </w:tr>
      <w:tr>
        <w:trPr>
          <w:cantSplit/>
        </w:trPr>
        <w:tc>
          <w:tcPr>
            <w:tcW w:type="dxa" w:w="3500"/>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bCs/>
                <w:color w:val="1A1A1B"/>
                <w:sz w:val="17"/>
                <w:szCs w:val="17"/>
              </w:rPr>
              <w:t xml:space="preserve">Store screenshots</w:t>
            </w:r>
          </w:p>
        </w:tc>
        <w:tc>
          <w:tcPr>
            <w:tcW w:type="dxa" w:w="5526"/>
            <w:tcBorders>
              <w:top w:val="single" w:color="BFBFBF" w:sz="4"/>
              <w:left w:val="single" w:color="BFBFBF" w:sz="4"/>
              <w:bottom w:val="single" w:color="BFBFBF" w:sz="4"/>
              <w:right w:val="single" w:color="BFBFBF" w:sz="4"/>
            </w:tcBorders>
            <w:shd w:fill="F5F7FB" w:color="auto" w:val="clear"/>
            <w:tcMar>
              <w:top w:type="dxa" w:w="50"/>
              <w:left w:type="dxa" w:w="90"/>
              <w:bottom w:type="dxa" w:w="50"/>
              <w:right w:type="dxa" w:w="90"/>
            </w:tcMar>
            <w:vAlign w:val="center"/>
          </w:tcPr>
          <w:p>
            <w:r>
              <w:rPr>
                <w:rFonts w:ascii="Arial" w:cs="Arial" w:eastAsia="Arial" w:hAnsi="Arial"/>
                <w:b w:val="false"/>
                <w:bCs w:val="false"/>
                <w:color w:val="1A1A1B"/>
                <w:sz w:val="17"/>
                <w:szCs w:val="17"/>
              </w:rPr>
              <w:t xml:space="preserve">Per current App Store Connect and Play Console size lists</w:t>
            </w:r>
          </w:p>
        </w:tc>
      </w:tr>
    </w:tbl>
    <w:p>
      <w:pPr>
        <w:spacing w:after="80"/>
      </w:pPr>
    </w:p>
    <w:p>
      <w:pPr>
        <w:pStyle w:val="Heading1"/>
        <w:pageBreakBefore/>
        <w:spacing w:after="160" w:before="0"/>
      </w:pPr>
      <w:r>
        <w:rPr>
          <w:rFonts w:ascii="Arial" w:cs="Arial" w:eastAsia="Arial" w:hAnsi="Arial"/>
          <w:b/>
          <w:bCs/>
          <w:color w:val="1F3864"/>
          <w:sz w:val="32"/>
          <w:szCs w:val="32"/>
        </w:rPr>
        <w:t xml:space="preserve">14. Open items</w:t>
      </w:r>
    </w:p>
    <w:p>
      <w:pPr>
        <w:pStyle w:val="ListParagraph"/>
        <w:numPr>
          <w:ilvl w:val="0"/>
          <w:numId w:val="2"/>
        </w:numPr>
        <w:spacing w:after="50"/>
      </w:pPr>
      <w:r>
        <w:rPr>
          <w:rFonts w:ascii="Arial" w:cs="Arial" w:eastAsia="Arial" w:hAnsi="Arial"/>
          <w:sz w:val="20"/>
          <w:szCs w:val="20"/>
        </w:rPr>
        <w:t xml:space="preserve">Photos: no images are attached yet. All free photo sources were blocked from the workspace where this document was prepared; the pipeline in section 9.3 is ready to run once access is open.</w:t>
      </w:r>
    </w:p>
    <w:p>
      <w:pPr>
        <w:pStyle w:val="ListParagraph"/>
        <w:numPr>
          <w:ilvl w:val="0"/>
          <w:numId w:val="2"/>
        </w:numPr>
        <w:spacing w:after="50"/>
      </w:pPr>
      <w:r>
        <w:rPr>
          <w:rFonts w:ascii="Arial" w:cs="Arial" w:eastAsia="Arial" w:hAnsi="Arial"/>
          <w:sz w:val="20"/>
          <w:szCs w:val="20"/>
        </w:rPr>
        <w:t xml:space="preserve">State coordinates: the India cuisine mode needs a latitude and longitude for each state to show distance. The repository does not have them yet.</w:t>
      </w:r>
    </w:p>
    <w:p>
      <w:pPr>
        <w:pStyle w:val="ListParagraph"/>
        <w:numPr>
          <w:ilvl w:val="0"/>
          <w:numId w:val="2"/>
        </w:numPr>
        <w:spacing w:after="50"/>
      </w:pPr>
      <w:r>
        <w:rPr>
          <w:rFonts w:ascii="Arial" w:cs="Arial" w:eastAsia="Arial" w:hAnsi="Arial"/>
          <w:sz w:val="20"/>
          <w:szCs w:val="20"/>
        </w:rPr>
        <w:t xml:space="preserve">Zone data: the zone mapping in section 2.5 is defined here and is not yet a column in the repository workbook.</w:t>
      </w:r>
    </w:p>
    <w:p>
      <w:pPr>
        <w:pStyle w:val="ListParagraph"/>
        <w:numPr>
          <w:ilvl w:val="0"/>
          <w:numId w:val="2"/>
        </w:numPr>
        <w:spacing w:after="50"/>
      </w:pPr>
      <w:r>
        <w:rPr>
          <w:rFonts w:ascii="Arial" w:cs="Arial" w:eastAsia="Arial" w:hAnsi="Arial"/>
          <w:sz w:val="20"/>
          <w:szCs w:val="20"/>
        </w:rPr>
        <w:t xml:space="preserve">Content check: every repository row is still a draft awaiting an editorial fact check.</w:t>
      </w:r>
    </w:p>
    <w:p>
      <w:pPr>
        <w:pStyle w:val="ListParagraph"/>
        <w:numPr>
          <w:ilvl w:val="0"/>
          <w:numId w:val="2"/>
        </w:numPr>
        <w:spacing w:after="50"/>
      </w:pPr>
      <w:r>
        <w:rPr>
          <w:rFonts w:ascii="Arial" w:cs="Arial" w:eastAsia="Arial" w:hAnsi="Arial"/>
          <w:sz w:val="20"/>
          <w:szCs w:val="20"/>
        </w:rPr>
        <w:t xml:space="preserve">Name: availability of "Foodle" as a domain, app store name and trademark has not been checked; other food-guessing games have used the name. The domain foodle.app in this document is a placeholder.</w:t>
      </w:r>
    </w:p>
    <w:p>
      <w:pPr>
        <w:pStyle w:val="ListParagraph"/>
        <w:numPr>
          <w:ilvl w:val="0"/>
          <w:numId w:val="2"/>
        </w:numPr>
        <w:spacing w:after="50"/>
      </w:pPr>
      <w:r>
        <w:rPr>
          <w:rFonts w:ascii="Arial" w:cs="Arial" w:eastAsia="Arial" w:hAnsi="Arial"/>
          <w:sz w:val="20"/>
          <w:szCs w:val="20"/>
        </w:rPr>
        <w:t xml:space="preserve">Mockups are drawn to spec in this document; there is no Figma file yet.</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C8C8C"/>
        <w:sz w:val="15"/>
        <w:szCs w:val="15"/>
      </w:rPr>
      <w:t xml:space="preserve">Page </w:t>
    </w:r>
    <w:r>
      <w:rPr>
        <w:rFonts w:ascii="Arial" w:cs="Arial" w:eastAsia="Arial" w:hAnsi="Arial"/>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Foodle  |  Design system and product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8b112a8e4c8e73e86bbabd4c20d0f09cdd00e7.png"/><Relationship Id="rId10" Type="http://schemas.openxmlformats.org/officeDocument/2006/relationships/image" Target="media/c4ff5c3dafd6bd06cb65c6290d8664cff2ec60cf.png"/><Relationship Id="rId11" Type="http://schemas.openxmlformats.org/officeDocument/2006/relationships/image" Target="media/dba7b7e4346953b4deef8e5ccfb85cf3ee2b805a.png"/><Relationship Id="rId12" Type="http://schemas.openxmlformats.org/officeDocument/2006/relationships/image" Target="media/cc0d4e4b1fdb8ddb846759b693264a5218c6cc77.png"/><Relationship Id="rId13" Type="http://schemas.openxmlformats.org/officeDocument/2006/relationships/image" Target="media/875e57850f108d828605e99d3b8dcd41964e20e6.png"/><Relationship Id="rId14" Type="http://schemas.openxmlformats.org/officeDocument/2006/relationships/image" Target="media/56ea903c2317453dea4e818f0604337e6e5d7511.png"/><Relationship Id="rId15" Type="http://schemas.openxmlformats.org/officeDocument/2006/relationships/image" Target="media/d1f2fbe34aa9c4c6ab3513e49d1ffcf6755aa862.png"/><Relationship Id="rId16" Type="http://schemas.openxmlformats.org/officeDocument/2006/relationships/image" Target="media/eab2ee538b3c680ad32240fdb10eba1159742218.png"/><Relationship Id="rId17" Type="http://schemas.openxmlformats.org/officeDocument/2006/relationships/image" Target="media/ec5a21ae1ee01b58480246917ec053f1097b5b16.png"/><Relationship Id="rId18" Type="http://schemas.openxmlformats.org/officeDocument/2006/relationships/image" Target="media/d4b44b37a13e11e2481f2979a81a291c6c20336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2026-10-15T07:40:41.263Z</dcterms:created>
  <dcterms:modified xsi:type="dcterms:W3CDTF">2026-10-15T07:40:41.263Z</dcterms:modified>
</cp:coreProperties>
</file>

<file path=docProps/custom.xml><?xml version="1.0" encoding="utf-8"?>
<Properties xmlns="http://schemas.openxmlformats.org/officeDocument/2006/custom-properties" xmlns:vt="http://schemas.openxmlformats.org/officeDocument/2006/docPropsVTypes"/>
</file>