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29264" w14:textId="77777777" w:rsidR="003514DE" w:rsidRPr="00384A2E" w:rsidRDefault="003514DE" w:rsidP="009E0B74">
      <w:pPr>
        <w:spacing w:line="240" w:lineRule="auto"/>
        <w:rPr>
          <w:rFonts w:asciiTheme="minorHAnsi" w:hAnsiTheme="minorHAnsi" w:cstheme="minorHAnsi"/>
          <w:b/>
          <w:bCs/>
          <w:kern w:val="20"/>
          <w:sz w:val="40"/>
          <w:szCs w:val="40"/>
        </w:rPr>
      </w:pPr>
      <w:bookmarkStart w:id="0" w:name="_Toc523504559"/>
    </w:p>
    <w:p w14:paraId="3666E5DD" w14:textId="77777777" w:rsidR="003514DE" w:rsidRPr="00384A2E" w:rsidRDefault="003514DE" w:rsidP="009E0B74">
      <w:pPr>
        <w:spacing w:line="240" w:lineRule="auto"/>
        <w:jc w:val="center"/>
        <w:rPr>
          <w:rFonts w:asciiTheme="minorHAnsi" w:hAnsiTheme="minorHAnsi" w:cstheme="minorHAnsi"/>
          <w:b/>
          <w:bCs/>
          <w:kern w:val="20"/>
          <w:sz w:val="40"/>
          <w:szCs w:val="40"/>
        </w:rPr>
      </w:pPr>
    </w:p>
    <w:p w14:paraId="248D1977" w14:textId="5887D4D1" w:rsidR="003514DE" w:rsidRPr="00384A2E" w:rsidRDefault="003514DE" w:rsidP="009E0B74">
      <w:pPr>
        <w:spacing w:line="240" w:lineRule="auto"/>
        <w:jc w:val="center"/>
        <w:rPr>
          <w:rFonts w:asciiTheme="minorHAnsi" w:hAnsiTheme="minorHAnsi" w:cstheme="minorHAnsi"/>
          <w:b/>
          <w:bCs/>
          <w:kern w:val="20"/>
          <w:sz w:val="40"/>
          <w:szCs w:val="40"/>
        </w:rPr>
      </w:pPr>
      <w:r w:rsidRPr="00384A2E">
        <w:rPr>
          <w:rFonts w:asciiTheme="minorHAnsi" w:hAnsiTheme="minorHAnsi" w:cstheme="minorHAnsi"/>
          <w:b/>
          <w:bCs/>
          <w:kern w:val="20"/>
          <w:sz w:val="40"/>
          <w:szCs w:val="40"/>
        </w:rPr>
        <w:t>ITG US Business IT</w:t>
      </w:r>
    </w:p>
    <w:p w14:paraId="5416BD53" w14:textId="5C377E04" w:rsidR="003514DE" w:rsidRPr="00384A2E" w:rsidRDefault="00BB61A6" w:rsidP="009E0B74">
      <w:pPr>
        <w:spacing w:line="240" w:lineRule="auto"/>
        <w:jc w:val="center"/>
        <w:rPr>
          <w:rFonts w:asciiTheme="minorHAnsi" w:hAnsiTheme="minorHAnsi" w:cstheme="minorHAnsi"/>
          <w:b/>
          <w:bCs/>
          <w:kern w:val="20"/>
          <w:sz w:val="40"/>
          <w:szCs w:val="40"/>
        </w:rPr>
      </w:pPr>
      <w:r w:rsidRPr="00384A2E">
        <w:rPr>
          <w:rFonts w:asciiTheme="minorHAnsi" w:hAnsiTheme="minorHAnsi" w:cstheme="minorHAnsi"/>
          <w:noProof/>
          <w:sz w:val="40"/>
          <w:szCs w:val="40"/>
        </w:rPr>
        <w:drawing>
          <wp:anchor distT="0" distB="0" distL="114300" distR="114300" simplePos="0" relativeHeight="251661312" behindDoc="0" locked="0" layoutInCell="0" allowOverlap="1" wp14:anchorId="526D3542" wp14:editId="6989535D">
            <wp:simplePos x="0" y="0"/>
            <wp:positionH relativeFrom="page">
              <wp:posOffset>2578130</wp:posOffset>
            </wp:positionH>
            <wp:positionV relativeFrom="page">
              <wp:posOffset>2007580</wp:posOffset>
            </wp:positionV>
            <wp:extent cx="2533650" cy="533400"/>
            <wp:effectExtent l="0" t="0" r="0" b="0"/>
            <wp:wrapNone/>
            <wp:docPr id="24" name="Picture 3" descr="Met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Life"/>
                    <pic:cNvPicPr>
                      <a:picLocks noChangeAspect="1" noChangeArrowheads="1"/>
                    </pic:cNvPicPr>
                  </pic:nvPicPr>
                  <pic:blipFill>
                    <a:blip r:embed="rId8" cstate="print"/>
                    <a:srcRect/>
                    <a:stretch>
                      <a:fillRect/>
                    </a:stretch>
                  </pic:blipFill>
                  <pic:spPr bwMode="auto">
                    <a:xfrm>
                      <a:off x="0" y="0"/>
                      <a:ext cx="2533650" cy="533400"/>
                    </a:xfrm>
                    <a:prstGeom prst="rect">
                      <a:avLst/>
                    </a:prstGeom>
                    <a:solidFill>
                      <a:srgbClr val="DDDDDD">
                        <a:alpha val="50195"/>
                      </a:srgbClr>
                    </a:solidFill>
                  </pic:spPr>
                </pic:pic>
              </a:graphicData>
            </a:graphic>
          </wp:anchor>
        </w:drawing>
      </w:r>
    </w:p>
    <w:p w14:paraId="076A03DB" w14:textId="4839607D" w:rsidR="003514DE" w:rsidRPr="00384A2E" w:rsidRDefault="003514DE" w:rsidP="009E0B74">
      <w:pPr>
        <w:spacing w:line="240" w:lineRule="auto"/>
        <w:jc w:val="center"/>
        <w:rPr>
          <w:rFonts w:asciiTheme="minorHAnsi" w:hAnsiTheme="minorHAnsi" w:cstheme="minorHAnsi"/>
          <w:b/>
          <w:bCs/>
          <w:kern w:val="20"/>
          <w:sz w:val="40"/>
          <w:szCs w:val="40"/>
        </w:rPr>
      </w:pPr>
    </w:p>
    <w:p w14:paraId="09228EDA" w14:textId="057EE157" w:rsidR="003514DE" w:rsidRPr="00384A2E" w:rsidRDefault="003514DE" w:rsidP="009E0B74">
      <w:pPr>
        <w:spacing w:line="240" w:lineRule="auto"/>
        <w:jc w:val="center"/>
        <w:rPr>
          <w:rFonts w:asciiTheme="minorHAnsi" w:hAnsiTheme="minorHAnsi" w:cstheme="minorHAnsi"/>
          <w:b/>
          <w:bCs/>
          <w:kern w:val="20"/>
          <w:sz w:val="40"/>
          <w:szCs w:val="40"/>
        </w:rPr>
      </w:pPr>
    </w:p>
    <w:p w14:paraId="0DCEEDB5" w14:textId="741F2E9B" w:rsidR="003514DE" w:rsidRPr="00384A2E" w:rsidRDefault="003514DE" w:rsidP="009E0B74">
      <w:pPr>
        <w:spacing w:line="240" w:lineRule="auto"/>
        <w:jc w:val="center"/>
        <w:rPr>
          <w:rFonts w:asciiTheme="minorHAnsi" w:hAnsiTheme="minorHAnsi" w:cstheme="minorHAnsi"/>
          <w:b/>
          <w:bCs/>
          <w:kern w:val="20"/>
          <w:sz w:val="40"/>
          <w:szCs w:val="40"/>
        </w:rPr>
      </w:pPr>
    </w:p>
    <w:p w14:paraId="5681E82F" w14:textId="77777777" w:rsidR="003514DE" w:rsidRPr="00384A2E" w:rsidRDefault="003514DE" w:rsidP="009E0B74">
      <w:pPr>
        <w:spacing w:line="240" w:lineRule="auto"/>
        <w:jc w:val="center"/>
        <w:rPr>
          <w:rFonts w:asciiTheme="minorHAnsi" w:hAnsiTheme="minorHAnsi" w:cstheme="minorHAnsi"/>
          <w:b/>
          <w:bCs/>
          <w:kern w:val="20"/>
          <w:sz w:val="40"/>
          <w:szCs w:val="40"/>
        </w:rPr>
      </w:pPr>
    </w:p>
    <w:p w14:paraId="50B52C17" w14:textId="77777777" w:rsidR="003514DE" w:rsidRPr="00384A2E" w:rsidRDefault="003514DE" w:rsidP="009E0B74">
      <w:pPr>
        <w:spacing w:line="240" w:lineRule="auto"/>
        <w:jc w:val="center"/>
        <w:rPr>
          <w:rFonts w:asciiTheme="minorHAnsi" w:hAnsiTheme="minorHAnsi" w:cstheme="minorHAnsi"/>
          <w:b/>
          <w:bCs/>
          <w:kern w:val="20"/>
          <w:sz w:val="40"/>
          <w:szCs w:val="40"/>
        </w:rPr>
      </w:pPr>
      <w:r w:rsidRPr="00384A2E">
        <w:rPr>
          <w:rFonts w:asciiTheme="minorHAnsi" w:hAnsiTheme="minorHAnsi" w:cstheme="minorHAnsi"/>
          <w:b/>
          <w:bCs/>
          <w:kern w:val="20"/>
          <w:sz w:val="40"/>
          <w:szCs w:val="40"/>
        </w:rPr>
        <w:t>ITG US Business IT</w:t>
      </w:r>
    </w:p>
    <w:p w14:paraId="5169401A" w14:textId="77777777" w:rsidR="003514DE" w:rsidRPr="00384A2E" w:rsidRDefault="003514DE" w:rsidP="009E0B74">
      <w:pPr>
        <w:spacing w:line="240" w:lineRule="auto"/>
        <w:jc w:val="center"/>
        <w:rPr>
          <w:rFonts w:asciiTheme="minorHAnsi" w:hAnsiTheme="minorHAnsi" w:cstheme="minorHAnsi"/>
          <w:b/>
          <w:bCs/>
          <w:kern w:val="20"/>
          <w:sz w:val="40"/>
          <w:szCs w:val="40"/>
        </w:rPr>
      </w:pPr>
      <w:r w:rsidRPr="00384A2E">
        <w:rPr>
          <w:rFonts w:asciiTheme="minorHAnsi" w:hAnsiTheme="minorHAnsi" w:cstheme="minorHAnsi"/>
          <w:b/>
          <w:bCs/>
          <w:kern w:val="20"/>
          <w:sz w:val="40"/>
          <w:szCs w:val="40"/>
        </w:rPr>
        <w:t>Applications Development</w:t>
      </w:r>
    </w:p>
    <w:p w14:paraId="4DCD05CD" w14:textId="77777777" w:rsidR="003514DE" w:rsidRPr="00384A2E" w:rsidRDefault="003514DE" w:rsidP="009E0B74">
      <w:pPr>
        <w:tabs>
          <w:tab w:val="left" w:pos="1076"/>
        </w:tabs>
        <w:spacing w:line="240" w:lineRule="auto"/>
        <w:jc w:val="right"/>
        <w:rPr>
          <w:rFonts w:asciiTheme="minorHAnsi" w:hAnsiTheme="minorHAnsi" w:cstheme="minorHAnsi"/>
        </w:rPr>
      </w:pPr>
      <w:r w:rsidRPr="00384A2E">
        <w:rPr>
          <w:rFonts w:asciiTheme="minorHAnsi" w:hAnsiTheme="minorHAnsi" w:cstheme="minorHAnsi"/>
        </w:rPr>
        <w:tab/>
      </w:r>
    </w:p>
    <w:p w14:paraId="4D6479F1" w14:textId="77777777" w:rsidR="003514DE" w:rsidRPr="00384A2E" w:rsidRDefault="003514DE" w:rsidP="009E0B74">
      <w:pPr>
        <w:spacing w:line="240" w:lineRule="auto"/>
        <w:rPr>
          <w:rFonts w:asciiTheme="minorHAnsi" w:hAnsiTheme="minorHAnsi" w:cstheme="minorHAnsi"/>
        </w:rPr>
      </w:pPr>
    </w:p>
    <w:p w14:paraId="22A6DEAE" w14:textId="77777777" w:rsidR="003514DE" w:rsidRPr="00384A2E" w:rsidRDefault="003514DE" w:rsidP="009E0B74">
      <w:pPr>
        <w:spacing w:line="240" w:lineRule="auto"/>
        <w:rPr>
          <w:rFonts w:asciiTheme="minorHAnsi" w:hAnsiTheme="minorHAnsi" w:cstheme="minorHAnsi"/>
        </w:rPr>
      </w:pPr>
    </w:p>
    <w:p w14:paraId="76B981AA" w14:textId="77777777" w:rsidR="003514DE" w:rsidRPr="00384A2E" w:rsidRDefault="003514DE" w:rsidP="009E0B74">
      <w:pPr>
        <w:spacing w:line="240" w:lineRule="auto"/>
        <w:rPr>
          <w:rFonts w:asciiTheme="minorHAnsi" w:hAnsiTheme="minorHAnsi" w:cstheme="minorHAnsi"/>
        </w:rPr>
      </w:pPr>
    </w:p>
    <w:p w14:paraId="45B04966" w14:textId="77777777" w:rsidR="003514DE" w:rsidRPr="00384A2E" w:rsidRDefault="003514DE" w:rsidP="009E0B74">
      <w:pPr>
        <w:spacing w:line="240" w:lineRule="auto"/>
        <w:rPr>
          <w:rFonts w:asciiTheme="minorHAnsi" w:hAnsiTheme="minorHAnsi" w:cstheme="minorHAnsi"/>
        </w:rPr>
      </w:pPr>
    </w:p>
    <w:p w14:paraId="16FCA49A" w14:textId="77777777" w:rsidR="003514DE" w:rsidRPr="00384A2E" w:rsidRDefault="003514DE" w:rsidP="009E0B74">
      <w:pPr>
        <w:spacing w:line="240" w:lineRule="auto"/>
        <w:rPr>
          <w:rFonts w:asciiTheme="minorHAnsi" w:hAnsiTheme="minorHAnsi" w:cstheme="minorHAnsi"/>
        </w:rPr>
      </w:pPr>
    </w:p>
    <w:p w14:paraId="7543538D" w14:textId="18AD44CF" w:rsidR="003514DE" w:rsidRPr="00384A2E" w:rsidRDefault="00FD344B" w:rsidP="009E0B74">
      <w:pPr>
        <w:spacing w:line="240" w:lineRule="auto"/>
        <w:jc w:val="center"/>
        <w:rPr>
          <w:rFonts w:asciiTheme="minorHAnsi" w:hAnsiTheme="minorHAnsi" w:cstheme="minorHAnsi"/>
          <w:sz w:val="40"/>
          <w:szCs w:val="52"/>
        </w:rPr>
      </w:pPr>
      <w:r w:rsidRPr="00384A2E">
        <w:rPr>
          <w:rFonts w:asciiTheme="minorHAnsi" w:hAnsiTheme="minorHAnsi" w:cstheme="minorHAnsi"/>
          <w:b/>
          <w:bCs/>
          <w:sz w:val="40"/>
          <w:szCs w:val="52"/>
        </w:rPr>
        <w:t xml:space="preserve">Electronic Death Match </w:t>
      </w:r>
    </w:p>
    <w:p w14:paraId="32E93D7D" w14:textId="77777777" w:rsidR="003514DE" w:rsidRPr="00384A2E" w:rsidRDefault="003514DE" w:rsidP="009E0B74">
      <w:pPr>
        <w:spacing w:line="240" w:lineRule="auto"/>
        <w:rPr>
          <w:rFonts w:asciiTheme="minorHAnsi" w:hAnsiTheme="minorHAnsi" w:cstheme="minorHAnsi"/>
        </w:rPr>
      </w:pPr>
    </w:p>
    <w:p w14:paraId="38E8A23A" w14:textId="77777777" w:rsidR="003514DE" w:rsidRPr="00384A2E" w:rsidRDefault="003514DE" w:rsidP="009E0B74">
      <w:pPr>
        <w:spacing w:line="240" w:lineRule="auto"/>
        <w:rPr>
          <w:rFonts w:asciiTheme="minorHAnsi" w:hAnsiTheme="minorHAnsi" w:cstheme="minorHAnsi"/>
        </w:rPr>
      </w:pPr>
    </w:p>
    <w:p w14:paraId="4FA45F4A" w14:textId="77777777" w:rsidR="003514DE" w:rsidRPr="00384A2E" w:rsidRDefault="003514DE" w:rsidP="009E0B74">
      <w:pPr>
        <w:spacing w:line="240" w:lineRule="auto"/>
        <w:rPr>
          <w:rFonts w:asciiTheme="minorHAnsi" w:hAnsiTheme="minorHAnsi" w:cstheme="minorHAnsi"/>
        </w:rPr>
      </w:pPr>
    </w:p>
    <w:p w14:paraId="6FE87A03" w14:textId="77777777" w:rsidR="003514DE" w:rsidRPr="00384A2E" w:rsidRDefault="003514DE" w:rsidP="009E0B74">
      <w:pPr>
        <w:spacing w:line="240" w:lineRule="auto"/>
        <w:rPr>
          <w:rFonts w:asciiTheme="minorHAnsi" w:hAnsiTheme="minorHAnsi" w:cstheme="minorHAnsi"/>
        </w:rPr>
      </w:pPr>
    </w:p>
    <w:p w14:paraId="449DC704" w14:textId="77777777" w:rsidR="003514DE" w:rsidRPr="00384A2E" w:rsidRDefault="003514DE" w:rsidP="009E0B74">
      <w:pPr>
        <w:spacing w:line="240" w:lineRule="auto"/>
        <w:rPr>
          <w:rFonts w:asciiTheme="minorHAnsi" w:hAnsiTheme="minorHAnsi" w:cstheme="minorHAnsi"/>
        </w:rPr>
      </w:pPr>
    </w:p>
    <w:p w14:paraId="73E8BD17" w14:textId="77777777" w:rsidR="003514DE" w:rsidRPr="00384A2E" w:rsidRDefault="003514DE" w:rsidP="009E0B74">
      <w:pPr>
        <w:spacing w:line="240" w:lineRule="auto"/>
        <w:rPr>
          <w:rFonts w:asciiTheme="minorHAnsi" w:hAnsiTheme="minorHAnsi" w:cstheme="minorHAnsi"/>
        </w:rPr>
      </w:pPr>
    </w:p>
    <w:p w14:paraId="42AB16FD" w14:textId="77777777" w:rsidR="003514DE" w:rsidRPr="00384A2E" w:rsidRDefault="003514DE" w:rsidP="009E0B74">
      <w:pPr>
        <w:spacing w:line="240" w:lineRule="auto"/>
        <w:rPr>
          <w:rFonts w:asciiTheme="minorHAnsi" w:hAnsiTheme="minorHAnsi" w:cstheme="minorHAnsi"/>
        </w:rPr>
      </w:pPr>
    </w:p>
    <w:p w14:paraId="389DB6A9" w14:textId="77777777" w:rsidR="003514DE" w:rsidRPr="00384A2E" w:rsidRDefault="003514DE" w:rsidP="009E0B74">
      <w:pPr>
        <w:spacing w:line="240" w:lineRule="auto"/>
        <w:ind w:left="720" w:hanging="720"/>
        <w:jc w:val="center"/>
        <w:rPr>
          <w:rFonts w:asciiTheme="minorHAnsi" w:hAnsiTheme="minorHAnsi" w:cstheme="minorHAnsi"/>
          <w:sz w:val="32"/>
          <w:szCs w:val="32"/>
        </w:rPr>
      </w:pPr>
      <w:r w:rsidRPr="00384A2E">
        <w:rPr>
          <w:rFonts w:asciiTheme="minorHAnsi" w:hAnsiTheme="minorHAnsi" w:cstheme="minorHAnsi"/>
          <w:b/>
          <w:bCs/>
          <w:sz w:val="32"/>
          <w:szCs w:val="32"/>
        </w:rPr>
        <w:t>Design Document</w:t>
      </w:r>
    </w:p>
    <w:p w14:paraId="15754791" w14:textId="77777777" w:rsidR="003514DE" w:rsidRPr="00384A2E" w:rsidRDefault="003514DE" w:rsidP="009E0B74">
      <w:pPr>
        <w:spacing w:line="240" w:lineRule="auto"/>
        <w:rPr>
          <w:rFonts w:asciiTheme="minorHAnsi" w:hAnsiTheme="minorHAnsi" w:cstheme="minorHAnsi"/>
        </w:rPr>
      </w:pPr>
    </w:p>
    <w:p w14:paraId="4F4734CE" w14:textId="77777777" w:rsidR="003514DE" w:rsidRPr="00384A2E" w:rsidRDefault="003514DE" w:rsidP="009E0B74">
      <w:pPr>
        <w:spacing w:line="240" w:lineRule="auto"/>
        <w:rPr>
          <w:rFonts w:asciiTheme="minorHAnsi" w:hAnsiTheme="minorHAnsi" w:cstheme="minorHAnsi"/>
        </w:rPr>
      </w:pPr>
    </w:p>
    <w:p w14:paraId="79C1A656" w14:textId="77777777" w:rsidR="003514DE" w:rsidRPr="00384A2E" w:rsidRDefault="003514DE" w:rsidP="009E0B74">
      <w:pPr>
        <w:spacing w:line="240" w:lineRule="auto"/>
        <w:rPr>
          <w:rFonts w:asciiTheme="minorHAnsi" w:hAnsiTheme="minorHAnsi" w:cstheme="minorHAnsi"/>
        </w:rPr>
      </w:pPr>
    </w:p>
    <w:p w14:paraId="151739D7" w14:textId="77777777" w:rsidR="003514DE" w:rsidRPr="00384A2E" w:rsidRDefault="003514DE" w:rsidP="009E0B74">
      <w:pPr>
        <w:spacing w:line="240" w:lineRule="auto"/>
        <w:rPr>
          <w:rFonts w:asciiTheme="minorHAnsi" w:hAnsiTheme="minorHAnsi" w:cstheme="minorHAnsi"/>
        </w:rPr>
      </w:pPr>
    </w:p>
    <w:p w14:paraId="3712A5AD" w14:textId="77777777" w:rsidR="003514DE" w:rsidRPr="00384A2E" w:rsidRDefault="003514DE" w:rsidP="009E0B74">
      <w:pPr>
        <w:spacing w:line="240" w:lineRule="auto"/>
        <w:rPr>
          <w:rFonts w:asciiTheme="minorHAnsi" w:hAnsiTheme="minorHAnsi" w:cstheme="minorHAnsi"/>
        </w:rPr>
      </w:pPr>
    </w:p>
    <w:p w14:paraId="616ABD01" w14:textId="77777777" w:rsidR="003514DE" w:rsidRPr="00384A2E" w:rsidRDefault="003514DE" w:rsidP="009E0B74">
      <w:pPr>
        <w:spacing w:line="240" w:lineRule="auto"/>
        <w:rPr>
          <w:rFonts w:asciiTheme="minorHAnsi" w:hAnsiTheme="minorHAnsi" w:cstheme="minorHAnsi"/>
        </w:rPr>
      </w:pPr>
    </w:p>
    <w:p w14:paraId="56E1C36D" w14:textId="77777777" w:rsidR="003514DE" w:rsidRPr="00384A2E" w:rsidRDefault="003514DE" w:rsidP="009E0B74">
      <w:pPr>
        <w:spacing w:line="240" w:lineRule="auto"/>
        <w:rPr>
          <w:rFonts w:asciiTheme="minorHAnsi" w:hAnsiTheme="minorHAnsi" w:cstheme="minorHAnsi"/>
        </w:rPr>
      </w:pPr>
    </w:p>
    <w:p w14:paraId="2E13144D" w14:textId="77777777" w:rsidR="003514DE" w:rsidRPr="00384A2E" w:rsidRDefault="003514DE" w:rsidP="009E0B74">
      <w:pPr>
        <w:spacing w:line="240" w:lineRule="auto"/>
        <w:rPr>
          <w:rFonts w:asciiTheme="minorHAnsi" w:hAnsiTheme="minorHAnsi" w:cstheme="minorHAnsi"/>
        </w:rPr>
      </w:pPr>
    </w:p>
    <w:p w14:paraId="2CFE906F" w14:textId="77777777" w:rsidR="003514DE" w:rsidRPr="00384A2E" w:rsidRDefault="003514DE" w:rsidP="009E0B74">
      <w:pPr>
        <w:spacing w:line="240" w:lineRule="auto"/>
        <w:rPr>
          <w:rFonts w:asciiTheme="minorHAnsi" w:hAnsiTheme="minorHAnsi" w:cstheme="minorHAnsi"/>
        </w:rPr>
      </w:pPr>
    </w:p>
    <w:p w14:paraId="3CF7D096" w14:textId="77777777" w:rsidR="003514DE" w:rsidRPr="00384A2E" w:rsidRDefault="003514DE" w:rsidP="009E0B74">
      <w:pPr>
        <w:spacing w:line="240" w:lineRule="auto"/>
        <w:rPr>
          <w:rFonts w:asciiTheme="minorHAnsi" w:hAnsiTheme="minorHAnsi" w:cstheme="minorHAnsi"/>
        </w:rPr>
      </w:pPr>
    </w:p>
    <w:p w14:paraId="0A09D14E" w14:textId="77777777" w:rsidR="003514DE" w:rsidRPr="00384A2E" w:rsidRDefault="003514DE" w:rsidP="009E0B74">
      <w:pPr>
        <w:spacing w:line="240" w:lineRule="auto"/>
        <w:rPr>
          <w:rFonts w:asciiTheme="minorHAnsi" w:hAnsiTheme="minorHAnsi" w:cstheme="minorHAnsi"/>
        </w:rPr>
      </w:pPr>
    </w:p>
    <w:p w14:paraId="35AF4367" w14:textId="77777777" w:rsidR="003514DE" w:rsidRPr="00384A2E" w:rsidRDefault="003514DE" w:rsidP="009E0B74">
      <w:pPr>
        <w:spacing w:line="240" w:lineRule="auto"/>
        <w:rPr>
          <w:rFonts w:asciiTheme="minorHAnsi" w:hAnsiTheme="minorHAnsi" w:cstheme="minorHAnsi"/>
        </w:rPr>
      </w:pPr>
    </w:p>
    <w:p w14:paraId="1FB98463" w14:textId="77777777" w:rsidR="003514DE" w:rsidRPr="00384A2E" w:rsidRDefault="003514DE" w:rsidP="009E0B74">
      <w:pPr>
        <w:spacing w:line="240" w:lineRule="auto"/>
        <w:rPr>
          <w:rFonts w:asciiTheme="minorHAnsi" w:hAnsiTheme="minorHAnsi" w:cstheme="minorHAnsi"/>
        </w:rPr>
      </w:pPr>
    </w:p>
    <w:tbl>
      <w:tblPr>
        <w:tblStyle w:val="LightShading-Accent1"/>
        <w:tblpPr w:leftFromText="180" w:rightFromText="180" w:vertAnchor="text" w:horzAnchor="margin" w:tblpXSpec="center" w:tblpY="492"/>
        <w:tblW w:w="0" w:type="auto"/>
        <w:tblBorders>
          <w:top w:val="none" w:sz="0" w:space="0" w:color="auto"/>
          <w:bottom w:val="none" w:sz="0" w:space="0" w:color="auto"/>
        </w:tblBorders>
        <w:tblLook w:val="0480" w:firstRow="0" w:lastRow="0" w:firstColumn="1" w:lastColumn="0" w:noHBand="0" w:noVBand="1"/>
      </w:tblPr>
      <w:tblGrid>
        <w:gridCol w:w="1743"/>
        <w:gridCol w:w="2055"/>
        <w:gridCol w:w="2340"/>
      </w:tblGrid>
      <w:tr w:rsidR="003514DE" w:rsidRPr="00384A2E" w14:paraId="6DE1BD50" w14:textId="77777777" w:rsidTr="00732FE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743" w:type="dxa"/>
            <w:shd w:val="clear" w:color="auto" w:fill="auto"/>
          </w:tcPr>
          <w:p w14:paraId="2B1885C2" w14:textId="77777777" w:rsidR="003514DE" w:rsidRPr="00384A2E" w:rsidRDefault="003514DE" w:rsidP="009E0B74">
            <w:pPr>
              <w:spacing w:line="240" w:lineRule="auto"/>
              <w:rPr>
                <w:rFonts w:asciiTheme="minorHAnsi" w:hAnsiTheme="minorHAnsi" w:cstheme="minorHAnsi"/>
                <w:b w:val="0"/>
                <w:bCs w:val="0"/>
                <w:color w:val="auto"/>
                <w:kern w:val="36"/>
                <w:sz w:val="22"/>
                <w:szCs w:val="22"/>
              </w:rPr>
            </w:pPr>
            <w:r w:rsidRPr="00384A2E">
              <w:rPr>
                <w:rFonts w:asciiTheme="minorHAnsi" w:hAnsiTheme="minorHAnsi" w:cstheme="minorHAnsi"/>
                <w:color w:val="auto"/>
                <w:kern w:val="36"/>
                <w:sz w:val="22"/>
                <w:szCs w:val="22"/>
              </w:rPr>
              <w:t>Management:</w:t>
            </w:r>
          </w:p>
        </w:tc>
        <w:tc>
          <w:tcPr>
            <w:tcW w:w="2055" w:type="dxa"/>
            <w:shd w:val="clear" w:color="auto" w:fill="auto"/>
          </w:tcPr>
          <w:p w14:paraId="66D03B5E" w14:textId="77777777" w:rsidR="003514DE" w:rsidRPr="00384A2E" w:rsidRDefault="003514DE" w:rsidP="009E0B74">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kern w:val="36"/>
                <w:sz w:val="22"/>
                <w:szCs w:val="22"/>
              </w:rPr>
            </w:pPr>
            <w:r w:rsidRPr="00384A2E">
              <w:rPr>
                <w:rFonts w:asciiTheme="minorHAnsi" w:hAnsiTheme="minorHAnsi" w:cstheme="minorHAnsi"/>
                <w:bCs/>
                <w:color w:val="auto"/>
                <w:kern w:val="36"/>
                <w:sz w:val="22"/>
                <w:szCs w:val="22"/>
              </w:rPr>
              <w:t>Denise Murray</w:t>
            </w:r>
          </w:p>
        </w:tc>
        <w:tc>
          <w:tcPr>
            <w:tcW w:w="2340" w:type="dxa"/>
            <w:shd w:val="clear" w:color="auto" w:fill="auto"/>
          </w:tcPr>
          <w:p w14:paraId="5D826175" w14:textId="77777777" w:rsidR="003514DE" w:rsidRPr="00384A2E" w:rsidRDefault="003514DE" w:rsidP="009E0B74">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auto"/>
                <w:kern w:val="36"/>
                <w:sz w:val="22"/>
                <w:szCs w:val="22"/>
              </w:rPr>
            </w:pPr>
            <w:r w:rsidRPr="00384A2E">
              <w:rPr>
                <w:rFonts w:asciiTheme="minorHAnsi" w:hAnsiTheme="minorHAnsi" w:cstheme="minorHAnsi"/>
                <w:bCs/>
                <w:color w:val="auto"/>
                <w:kern w:val="36"/>
                <w:sz w:val="22"/>
                <w:szCs w:val="22"/>
              </w:rPr>
              <w:t>Project Manager</w:t>
            </w:r>
          </w:p>
        </w:tc>
      </w:tr>
    </w:tbl>
    <w:p w14:paraId="082890EA" w14:textId="77777777" w:rsidR="003514DE" w:rsidRPr="00384A2E" w:rsidRDefault="003514DE" w:rsidP="009E0B74">
      <w:pPr>
        <w:spacing w:line="240" w:lineRule="auto"/>
        <w:rPr>
          <w:rFonts w:asciiTheme="minorHAnsi" w:hAnsiTheme="minorHAnsi" w:cstheme="minorHAnsi"/>
        </w:rPr>
      </w:pPr>
    </w:p>
    <w:p w14:paraId="174C1563" w14:textId="77777777" w:rsidR="003514DE" w:rsidRPr="00384A2E" w:rsidRDefault="003514DE" w:rsidP="009E0B74">
      <w:pPr>
        <w:widowControl/>
        <w:adjustRightInd/>
        <w:spacing w:line="240" w:lineRule="auto"/>
        <w:jc w:val="left"/>
        <w:rPr>
          <w:rFonts w:asciiTheme="minorHAnsi" w:hAnsiTheme="minorHAnsi" w:cstheme="minorHAnsi"/>
          <w:b/>
          <w:bCs/>
          <w:spacing w:val="-2"/>
          <w:sz w:val="22"/>
          <w:szCs w:val="22"/>
        </w:rPr>
      </w:pPr>
    </w:p>
    <w:p w14:paraId="5CDD292A" w14:textId="77777777" w:rsidR="003514DE" w:rsidRPr="00384A2E" w:rsidRDefault="003514DE" w:rsidP="009E0B74">
      <w:pPr>
        <w:widowControl/>
        <w:adjustRightInd/>
        <w:spacing w:line="240" w:lineRule="auto"/>
        <w:jc w:val="left"/>
        <w:rPr>
          <w:rFonts w:asciiTheme="minorHAnsi" w:hAnsiTheme="minorHAnsi" w:cstheme="minorHAnsi"/>
          <w:b/>
          <w:bCs/>
          <w:spacing w:val="-2"/>
          <w:sz w:val="22"/>
          <w:szCs w:val="22"/>
        </w:rPr>
      </w:pPr>
    </w:p>
    <w:p w14:paraId="2B8124EC" w14:textId="77777777" w:rsidR="003514DE" w:rsidRPr="00384A2E" w:rsidRDefault="003514DE" w:rsidP="009E0B74">
      <w:pPr>
        <w:widowControl/>
        <w:adjustRightInd/>
        <w:spacing w:line="240" w:lineRule="auto"/>
        <w:jc w:val="left"/>
        <w:rPr>
          <w:rFonts w:asciiTheme="minorHAnsi" w:hAnsiTheme="minorHAnsi" w:cstheme="minorHAnsi"/>
          <w:b/>
          <w:bCs/>
          <w:spacing w:val="-2"/>
          <w:sz w:val="22"/>
          <w:szCs w:val="22"/>
        </w:rPr>
      </w:pPr>
    </w:p>
    <w:p w14:paraId="14724475" w14:textId="77777777" w:rsidR="003514DE" w:rsidRPr="00384A2E" w:rsidRDefault="003514DE" w:rsidP="009E0B74">
      <w:pPr>
        <w:widowControl/>
        <w:adjustRightInd/>
        <w:spacing w:line="240" w:lineRule="auto"/>
        <w:jc w:val="left"/>
        <w:rPr>
          <w:rFonts w:asciiTheme="minorHAnsi" w:hAnsiTheme="minorHAnsi" w:cstheme="minorHAnsi"/>
          <w:b/>
          <w:bCs/>
          <w:spacing w:val="-2"/>
          <w:sz w:val="22"/>
          <w:szCs w:val="22"/>
        </w:rPr>
      </w:pPr>
    </w:p>
    <w:p w14:paraId="7EB9045B" w14:textId="77777777" w:rsidR="003514DE" w:rsidRPr="00384A2E" w:rsidRDefault="003514DE" w:rsidP="009E0B74">
      <w:pPr>
        <w:widowControl/>
        <w:adjustRightInd/>
        <w:spacing w:line="240" w:lineRule="auto"/>
        <w:jc w:val="left"/>
        <w:rPr>
          <w:rFonts w:asciiTheme="minorHAnsi" w:hAnsiTheme="minorHAnsi" w:cstheme="minorHAnsi"/>
          <w:b/>
          <w:bCs/>
          <w:spacing w:val="-2"/>
          <w:sz w:val="22"/>
          <w:szCs w:val="22"/>
        </w:rPr>
      </w:pPr>
    </w:p>
    <w:p w14:paraId="1AE91EAE" w14:textId="77777777" w:rsidR="003514DE" w:rsidRPr="00384A2E" w:rsidRDefault="003514DE" w:rsidP="009E0B74">
      <w:pPr>
        <w:widowControl/>
        <w:adjustRightInd/>
        <w:spacing w:line="240" w:lineRule="auto"/>
        <w:jc w:val="left"/>
        <w:rPr>
          <w:rFonts w:asciiTheme="minorHAnsi" w:hAnsiTheme="minorHAnsi" w:cstheme="minorHAnsi"/>
          <w:b/>
          <w:bCs/>
          <w:spacing w:val="-2"/>
          <w:sz w:val="22"/>
          <w:szCs w:val="22"/>
        </w:rPr>
      </w:pPr>
    </w:p>
    <w:p w14:paraId="7C4ACA5B" w14:textId="625993C6" w:rsidR="003514DE" w:rsidRDefault="003514DE" w:rsidP="009E0B74">
      <w:pPr>
        <w:spacing w:line="240" w:lineRule="auto"/>
        <w:rPr>
          <w:rFonts w:asciiTheme="minorHAnsi" w:hAnsiTheme="minorHAnsi" w:cstheme="minorHAnsi"/>
          <w:b/>
          <w:szCs w:val="20"/>
        </w:rPr>
      </w:pPr>
    </w:p>
    <w:p w14:paraId="21870A38" w14:textId="594FE322" w:rsidR="004C080C" w:rsidRDefault="004C080C" w:rsidP="009E0B74">
      <w:pPr>
        <w:spacing w:line="240" w:lineRule="auto"/>
        <w:rPr>
          <w:rFonts w:asciiTheme="minorHAnsi" w:hAnsiTheme="minorHAnsi" w:cstheme="minorHAnsi"/>
          <w:b/>
          <w:szCs w:val="20"/>
        </w:rPr>
      </w:pPr>
    </w:p>
    <w:p w14:paraId="68C97E8B" w14:textId="1508899E" w:rsidR="004C080C" w:rsidRDefault="004C080C" w:rsidP="009E0B74">
      <w:pPr>
        <w:spacing w:line="240" w:lineRule="auto"/>
        <w:rPr>
          <w:rFonts w:asciiTheme="minorHAnsi" w:hAnsiTheme="minorHAnsi" w:cstheme="minorHAnsi"/>
          <w:b/>
          <w:szCs w:val="20"/>
        </w:rPr>
      </w:pPr>
    </w:p>
    <w:p w14:paraId="03943431" w14:textId="67A2DB58" w:rsidR="004C080C" w:rsidRDefault="004C080C" w:rsidP="009E0B74">
      <w:pPr>
        <w:spacing w:line="240" w:lineRule="auto"/>
        <w:rPr>
          <w:rFonts w:asciiTheme="minorHAnsi" w:hAnsiTheme="minorHAnsi" w:cstheme="minorHAnsi"/>
          <w:b/>
          <w:szCs w:val="20"/>
        </w:rPr>
      </w:pPr>
    </w:p>
    <w:p w14:paraId="6DC5AADD" w14:textId="77777777" w:rsidR="004C080C" w:rsidRPr="00384A2E" w:rsidRDefault="004C080C" w:rsidP="009E0B74">
      <w:pPr>
        <w:spacing w:line="240" w:lineRule="auto"/>
        <w:rPr>
          <w:rFonts w:asciiTheme="minorHAnsi" w:hAnsiTheme="minorHAnsi" w:cstheme="minorHAnsi"/>
          <w:b/>
          <w:szCs w:val="20"/>
        </w:rPr>
      </w:pPr>
    </w:p>
    <w:p w14:paraId="5C41FA65" w14:textId="77777777" w:rsidR="003514DE" w:rsidRPr="00384A2E" w:rsidRDefault="003514DE" w:rsidP="009E0B74">
      <w:pPr>
        <w:spacing w:line="240" w:lineRule="auto"/>
        <w:rPr>
          <w:rFonts w:asciiTheme="minorHAnsi" w:hAnsiTheme="minorHAnsi" w:cstheme="minorHAnsi"/>
          <w:b/>
          <w:szCs w:val="20"/>
        </w:rPr>
      </w:pPr>
      <w:r w:rsidRPr="00384A2E">
        <w:rPr>
          <w:rFonts w:asciiTheme="minorHAnsi" w:hAnsiTheme="minorHAnsi" w:cstheme="minorHAnsi"/>
          <w:b/>
          <w:szCs w:val="20"/>
        </w:rPr>
        <w:t>NOTICE</w:t>
      </w:r>
    </w:p>
    <w:p w14:paraId="6A2FDFE9" w14:textId="77777777" w:rsidR="003514DE" w:rsidRPr="00384A2E" w:rsidRDefault="003514DE" w:rsidP="009E0B74">
      <w:pPr>
        <w:spacing w:line="240" w:lineRule="auto"/>
        <w:rPr>
          <w:rFonts w:asciiTheme="minorHAnsi" w:hAnsiTheme="minorHAnsi" w:cstheme="minorHAnsi"/>
          <w:b/>
          <w:szCs w:val="20"/>
        </w:rPr>
      </w:pPr>
    </w:p>
    <w:p w14:paraId="49ADEB13" w14:textId="77777777" w:rsidR="003514DE" w:rsidRPr="00384A2E" w:rsidRDefault="003514DE" w:rsidP="009E0B74">
      <w:pPr>
        <w:spacing w:line="240" w:lineRule="auto"/>
        <w:rPr>
          <w:rFonts w:asciiTheme="minorHAnsi" w:hAnsiTheme="minorHAnsi" w:cstheme="minorHAnsi"/>
          <w:szCs w:val="20"/>
        </w:rPr>
      </w:pPr>
      <w:r w:rsidRPr="00384A2E">
        <w:rPr>
          <w:rFonts w:asciiTheme="minorHAnsi" w:hAnsiTheme="minorHAnsi" w:cstheme="minorHAnsi"/>
          <w:b/>
          <w:szCs w:val="20"/>
        </w:rPr>
        <w:t>THIS DOCUMENT IS PROPRIETARY AND CONFIDENTIAL</w:t>
      </w:r>
    </w:p>
    <w:p w14:paraId="3020144A" w14:textId="77777777" w:rsidR="003514DE" w:rsidRPr="00384A2E" w:rsidRDefault="003514DE" w:rsidP="009E0B74">
      <w:pPr>
        <w:spacing w:line="240" w:lineRule="auto"/>
        <w:rPr>
          <w:rFonts w:asciiTheme="minorHAnsi" w:hAnsiTheme="minorHAnsi" w:cstheme="minorHAnsi"/>
          <w:sz w:val="22"/>
          <w:szCs w:val="22"/>
        </w:rPr>
      </w:pPr>
      <w:r w:rsidRPr="00384A2E">
        <w:rPr>
          <w:rFonts w:asciiTheme="minorHAnsi" w:hAnsiTheme="minorHAnsi" w:cstheme="minorHAnsi"/>
          <w:sz w:val="22"/>
          <w:szCs w:val="22"/>
        </w:rPr>
        <w:t>This document is the property of, and is proprietary to, MetLife, and it is protected under the copyright, trade secret and confidentiality laws of the United States and under international treaties. Please be aware that no part of this document may be reproduced in any form or by any means, electronic or mechanical, whether now known or later invented, including, without limitation by photocopying and recording, for any purpose without the express written consent of MetLife. In addition, due to the proprietary nature of MetLife methodologies and other information contained herein, this document and any derivative content may not be shown or otherwise disclosed to any third-party without the prior written consent of MetLife.</w:t>
      </w:r>
    </w:p>
    <w:p w14:paraId="59B7334C" w14:textId="77777777" w:rsidR="003514DE" w:rsidRPr="00384A2E" w:rsidRDefault="003514DE" w:rsidP="009E0B74">
      <w:pPr>
        <w:pStyle w:val="para"/>
        <w:spacing w:before="240" w:line="240" w:lineRule="auto"/>
        <w:ind w:left="0" w:right="-1080"/>
        <w:jc w:val="left"/>
        <w:rPr>
          <w:rFonts w:asciiTheme="minorHAnsi" w:hAnsiTheme="minorHAnsi" w:cstheme="minorHAnsi"/>
          <w:sz w:val="16"/>
          <w:szCs w:val="16"/>
        </w:rPr>
      </w:pPr>
      <w:r w:rsidRPr="00384A2E">
        <w:rPr>
          <w:rFonts w:asciiTheme="minorHAnsi" w:hAnsiTheme="minorHAnsi" w:cstheme="minorHAnsi"/>
          <w:b/>
          <w:bCs/>
          <w:sz w:val="16"/>
          <w:szCs w:val="16"/>
        </w:rPr>
        <w:t>© 2012 MetLife</w:t>
      </w:r>
      <w:r w:rsidRPr="00384A2E">
        <w:rPr>
          <w:rFonts w:asciiTheme="minorHAnsi" w:hAnsiTheme="minorHAnsi" w:cstheme="minorHAnsi"/>
          <w:b/>
          <w:bCs/>
          <w:sz w:val="16"/>
          <w:szCs w:val="16"/>
        </w:rPr>
        <w:sym w:font="Symbol" w:char="F0E2"/>
      </w:r>
      <w:r w:rsidRPr="00384A2E">
        <w:rPr>
          <w:rFonts w:asciiTheme="minorHAnsi" w:hAnsiTheme="minorHAnsi" w:cstheme="minorHAnsi"/>
          <w:b/>
          <w:bCs/>
          <w:sz w:val="16"/>
          <w:szCs w:val="16"/>
        </w:rPr>
        <w:t xml:space="preserve">     </w:t>
      </w:r>
      <w:r w:rsidRPr="00384A2E">
        <w:rPr>
          <w:rFonts w:asciiTheme="minorHAnsi" w:hAnsiTheme="minorHAnsi" w:cstheme="minorHAnsi"/>
          <w:b/>
          <w:bCs/>
          <w:sz w:val="16"/>
          <w:szCs w:val="16"/>
        </w:rPr>
        <w:br/>
      </w:r>
      <w:r w:rsidRPr="00384A2E">
        <w:rPr>
          <w:rFonts w:asciiTheme="minorHAnsi" w:hAnsiTheme="minorHAnsi" w:cstheme="minorHAnsi"/>
          <w:sz w:val="16"/>
          <w:szCs w:val="16"/>
        </w:rPr>
        <w:t>All Rights Reserved</w:t>
      </w:r>
      <w:r w:rsidRPr="00384A2E">
        <w:rPr>
          <w:rFonts w:asciiTheme="minorHAnsi" w:hAnsiTheme="minorHAnsi" w:cstheme="minorHAnsi"/>
          <w:b/>
          <w:bCs/>
          <w:sz w:val="16"/>
          <w:szCs w:val="16"/>
        </w:rPr>
        <w:t>.</w:t>
      </w:r>
    </w:p>
    <w:p w14:paraId="6437D156" w14:textId="77777777" w:rsidR="003514DE" w:rsidRPr="00384A2E" w:rsidRDefault="003514DE" w:rsidP="009E0B74">
      <w:pPr>
        <w:spacing w:line="240" w:lineRule="auto"/>
        <w:rPr>
          <w:rFonts w:asciiTheme="minorHAnsi" w:hAnsiTheme="minorHAnsi" w:cstheme="minorHAnsi"/>
          <w:szCs w:val="20"/>
        </w:rPr>
      </w:pPr>
    </w:p>
    <w:p w14:paraId="573874A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6599BB33"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46345E9F"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49721E2"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07C3AE71"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3D1EA3CF"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36DBFF87"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1D7CB289"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6BBA96D9"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77A27AE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0938C366"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3ED9F2F7"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324CD869"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121C09C5"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EC2A655"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362B4C3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C1D1653"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6EECF7A9"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7A3E272C"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0513A7F"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008E9AEF"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4C721FB9" w14:textId="7ECBB883" w:rsidR="002C7268" w:rsidRDefault="002C7268" w:rsidP="009E0B74">
      <w:pPr>
        <w:widowControl/>
        <w:adjustRightInd/>
        <w:spacing w:line="240" w:lineRule="auto"/>
        <w:jc w:val="left"/>
        <w:rPr>
          <w:rFonts w:asciiTheme="minorHAnsi" w:hAnsiTheme="minorHAnsi" w:cstheme="minorHAnsi"/>
          <w:sz w:val="22"/>
          <w:szCs w:val="22"/>
        </w:rPr>
      </w:pPr>
    </w:p>
    <w:p w14:paraId="6872760B" w14:textId="7F3FF450" w:rsidR="000312AB" w:rsidRDefault="000312AB" w:rsidP="009E0B74">
      <w:pPr>
        <w:widowControl/>
        <w:adjustRightInd/>
        <w:spacing w:line="240" w:lineRule="auto"/>
        <w:jc w:val="left"/>
        <w:rPr>
          <w:rFonts w:asciiTheme="minorHAnsi" w:hAnsiTheme="minorHAnsi" w:cstheme="minorHAnsi"/>
          <w:sz w:val="22"/>
          <w:szCs w:val="22"/>
        </w:rPr>
      </w:pPr>
    </w:p>
    <w:p w14:paraId="538CAA2E" w14:textId="77777777" w:rsidR="000312AB" w:rsidRPr="00384A2E" w:rsidRDefault="000312AB" w:rsidP="009E0B74">
      <w:pPr>
        <w:widowControl/>
        <w:adjustRightInd/>
        <w:spacing w:line="240" w:lineRule="auto"/>
        <w:jc w:val="left"/>
        <w:rPr>
          <w:rFonts w:asciiTheme="minorHAnsi" w:hAnsiTheme="minorHAnsi" w:cstheme="minorHAnsi"/>
          <w:sz w:val="22"/>
          <w:szCs w:val="22"/>
        </w:rPr>
      </w:pPr>
    </w:p>
    <w:p w14:paraId="680F8587"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45404D1E"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7B50A42B" w14:textId="0C9FEC94" w:rsidR="002C7268" w:rsidRPr="00384A2E" w:rsidRDefault="002C7268" w:rsidP="009E0B74">
      <w:pPr>
        <w:widowControl/>
        <w:adjustRightInd/>
        <w:spacing w:line="240" w:lineRule="auto"/>
        <w:jc w:val="left"/>
        <w:rPr>
          <w:rFonts w:asciiTheme="minorHAnsi" w:hAnsiTheme="minorHAnsi" w:cstheme="minorHAnsi"/>
          <w:sz w:val="22"/>
          <w:szCs w:val="22"/>
        </w:rPr>
      </w:pPr>
    </w:p>
    <w:p w14:paraId="0D27AD3A"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2FD7A3E"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0F6EEA1F"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sdt>
      <w:sdtPr>
        <w:rPr>
          <w:rFonts w:ascii="Arial" w:eastAsia="Times New Roman" w:hAnsi="Arial" w:cs="Times New Roman"/>
          <w:color w:val="auto"/>
          <w:sz w:val="20"/>
          <w:szCs w:val="24"/>
        </w:rPr>
        <w:id w:val="1647240058"/>
        <w:docPartObj>
          <w:docPartGallery w:val="Table of Contents"/>
          <w:docPartUnique/>
        </w:docPartObj>
      </w:sdtPr>
      <w:sdtEndPr>
        <w:rPr>
          <w:b/>
          <w:bCs/>
          <w:noProof/>
        </w:rPr>
      </w:sdtEndPr>
      <w:sdtContent>
        <w:p w14:paraId="2842CFA3" w14:textId="5572D30E" w:rsidR="000312AB" w:rsidRDefault="000312AB">
          <w:pPr>
            <w:pStyle w:val="TOCHeading"/>
          </w:pPr>
          <w:r>
            <w:t>Contents</w:t>
          </w:r>
        </w:p>
        <w:p w14:paraId="747BF1A7" w14:textId="7ACB5555" w:rsidR="00191A88" w:rsidRDefault="000312AB">
          <w:pPr>
            <w:pStyle w:val="TOC1"/>
            <w:rPr>
              <w:rFonts w:eastAsiaTheme="minorEastAsia" w:cstheme="minorBidi"/>
              <w:sz w:val="22"/>
              <w:szCs w:val="22"/>
            </w:rPr>
          </w:pPr>
          <w:r>
            <w:rPr>
              <w:b/>
              <w:bCs/>
            </w:rPr>
            <w:fldChar w:fldCharType="begin"/>
          </w:r>
          <w:r>
            <w:rPr>
              <w:b/>
              <w:bCs/>
            </w:rPr>
            <w:instrText xml:space="preserve"> TOC \o "1-3" \h \z \u </w:instrText>
          </w:r>
          <w:r>
            <w:rPr>
              <w:b/>
              <w:bCs/>
            </w:rPr>
            <w:fldChar w:fldCharType="separate"/>
          </w:r>
          <w:hyperlink w:anchor="_Toc6580799" w:history="1">
            <w:r w:rsidR="00191A88" w:rsidRPr="00B90F44">
              <w:rPr>
                <w:rStyle w:val="Hyperlink"/>
              </w:rPr>
              <w:t>1.</w:t>
            </w:r>
            <w:r w:rsidR="00191A88">
              <w:rPr>
                <w:rFonts w:eastAsiaTheme="minorEastAsia" w:cstheme="minorBidi"/>
                <w:sz w:val="22"/>
                <w:szCs w:val="22"/>
              </w:rPr>
              <w:tab/>
            </w:r>
            <w:r w:rsidR="00191A88" w:rsidRPr="00B90F44">
              <w:rPr>
                <w:rStyle w:val="Hyperlink"/>
              </w:rPr>
              <w:t>Revision history</w:t>
            </w:r>
            <w:r w:rsidR="00191A88">
              <w:rPr>
                <w:webHidden/>
              </w:rPr>
              <w:tab/>
            </w:r>
            <w:r w:rsidR="00191A88">
              <w:rPr>
                <w:webHidden/>
              </w:rPr>
              <w:fldChar w:fldCharType="begin"/>
            </w:r>
            <w:r w:rsidR="00191A88">
              <w:rPr>
                <w:webHidden/>
              </w:rPr>
              <w:instrText xml:space="preserve"> PAGEREF _Toc6580799 \h </w:instrText>
            </w:r>
            <w:r w:rsidR="00191A88">
              <w:rPr>
                <w:webHidden/>
              </w:rPr>
            </w:r>
            <w:r w:rsidR="00191A88">
              <w:rPr>
                <w:webHidden/>
              </w:rPr>
              <w:fldChar w:fldCharType="separate"/>
            </w:r>
            <w:r w:rsidR="00274619">
              <w:rPr>
                <w:webHidden/>
              </w:rPr>
              <w:t>5</w:t>
            </w:r>
            <w:r w:rsidR="00191A88">
              <w:rPr>
                <w:webHidden/>
              </w:rPr>
              <w:fldChar w:fldCharType="end"/>
            </w:r>
          </w:hyperlink>
        </w:p>
        <w:p w14:paraId="51F29179" w14:textId="2DD27D96" w:rsidR="00191A88" w:rsidRDefault="00274619">
          <w:pPr>
            <w:pStyle w:val="TOC1"/>
            <w:rPr>
              <w:rFonts w:eastAsiaTheme="minorEastAsia" w:cstheme="minorBidi"/>
              <w:sz w:val="22"/>
              <w:szCs w:val="22"/>
            </w:rPr>
          </w:pPr>
          <w:hyperlink w:anchor="_Toc6580800" w:history="1">
            <w:r w:rsidR="00191A88" w:rsidRPr="00B90F44">
              <w:rPr>
                <w:rStyle w:val="Hyperlink"/>
              </w:rPr>
              <w:t>2.</w:t>
            </w:r>
            <w:r w:rsidR="00191A88">
              <w:rPr>
                <w:rFonts w:eastAsiaTheme="minorEastAsia" w:cstheme="minorBidi"/>
                <w:sz w:val="22"/>
                <w:szCs w:val="22"/>
              </w:rPr>
              <w:tab/>
            </w:r>
            <w:r w:rsidR="00191A88" w:rsidRPr="00B90F44">
              <w:rPr>
                <w:rStyle w:val="Hyperlink"/>
              </w:rPr>
              <w:t>Overview</w:t>
            </w:r>
            <w:r w:rsidR="00191A88">
              <w:rPr>
                <w:webHidden/>
              </w:rPr>
              <w:tab/>
            </w:r>
            <w:r w:rsidR="00191A88">
              <w:rPr>
                <w:webHidden/>
              </w:rPr>
              <w:fldChar w:fldCharType="begin"/>
            </w:r>
            <w:r w:rsidR="00191A88">
              <w:rPr>
                <w:webHidden/>
              </w:rPr>
              <w:instrText xml:space="preserve"> PAGEREF _Toc6580800 \h </w:instrText>
            </w:r>
            <w:r w:rsidR="00191A88">
              <w:rPr>
                <w:webHidden/>
              </w:rPr>
            </w:r>
            <w:r w:rsidR="00191A88">
              <w:rPr>
                <w:webHidden/>
              </w:rPr>
              <w:fldChar w:fldCharType="separate"/>
            </w:r>
            <w:r>
              <w:rPr>
                <w:webHidden/>
              </w:rPr>
              <w:t>5</w:t>
            </w:r>
            <w:r w:rsidR="00191A88">
              <w:rPr>
                <w:webHidden/>
              </w:rPr>
              <w:fldChar w:fldCharType="end"/>
            </w:r>
          </w:hyperlink>
        </w:p>
        <w:p w14:paraId="61C3A7E5" w14:textId="6B8CF801" w:rsidR="00191A88" w:rsidRDefault="00274619">
          <w:pPr>
            <w:pStyle w:val="TOC1"/>
            <w:rPr>
              <w:rFonts w:eastAsiaTheme="minorEastAsia" w:cstheme="minorBidi"/>
              <w:sz w:val="22"/>
              <w:szCs w:val="22"/>
            </w:rPr>
          </w:pPr>
          <w:hyperlink w:anchor="_Toc6580801" w:history="1">
            <w:r w:rsidR="00191A88" w:rsidRPr="00B90F44">
              <w:rPr>
                <w:rStyle w:val="Hyperlink"/>
              </w:rPr>
              <w:t>3.</w:t>
            </w:r>
            <w:r w:rsidR="00191A88">
              <w:rPr>
                <w:rFonts w:eastAsiaTheme="minorEastAsia" w:cstheme="minorBidi"/>
                <w:sz w:val="22"/>
                <w:szCs w:val="22"/>
              </w:rPr>
              <w:tab/>
            </w:r>
            <w:r w:rsidR="00191A88" w:rsidRPr="00B90F44">
              <w:rPr>
                <w:rStyle w:val="Hyperlink"/>
              </w:rPr>
              <w:t>In Scope:</w:t>
            </w:r>
            <w:r w:rsidR="00191A88">
              <w:rPr>
                <w:webHidden/>
              </w:rPr>
              <w:tab/>
            </w:r>
            <w:r w:rsidR="00191A88">
              <w:rPr>
                <w:webHidden/>
              </w:rPr>
              <w:fldChar w:fldCharType="begin"/>
            </w:r>
            <w:r w:rsidR="00191A88">
              <w:rPr>
                <w:webHidden/>
              </w:rPr>
              <w:instrText xml:space="preserve"> PAGEREF _Toc6580801 \h </w:instrText>
            </w:r>
            <w:r w:rsidR="00191A88">
              <w:rPr>
                <w:webHidden/>
              </w:rPr>
            </w:r>
            <w:r w:rsidR="00191A88">
              <w:rPr>
                <w:webHidden/>
              </w:rPr>
              <w:fldChar w:fldCharType="separate"/>
            </w:r>
            <w:r>
              <w:rPr>
                <w:webHidden/>
              </w:rPr>
              <w:t>6</w:t>
            </w:r>
            <w:r w:rsidR="00191A88">
              <w:rPr>
                <w:webHidden/>
              </w:rPr>
              <w:fldChar w:fldCharType="end"/>
            </w:r>
          </w:hyperlink>
        </w:p>
        <w:p w14:paraId="2A0CED56" w14:textId="26DCC073" w:rsidR="00191A88" w:rsidRDefault="00274619">
          <w:pPr>
            <w:pStyle w:val="TOC1"/>
            <w:rPr>
              <w:rFonts w:eastAsiaTheme="minorEastAsia" w:cstheme="minorBidi"/>
              <w:sz w:val="22"/>
              <w:szCs w:val="22"/>
            </w:rPr>
          </w:pPr>
          <w:hyperlink w:anchor="_Toc6580802" w:history="1">
            <w:r w:rsidR="00191A88" w:rsidRPr="00B90F44">
              <w:rPr>
                <w:rStyle w:val="Hyperlink"/>
              </w:rPr>
              <w:t>4.</w:t>
            </w:r>
            <w:r w:rsidR="00191A88">
              <w:rPr>
                <w:rFonts w:eastAsiaTheme="minorEastAsia" w:cstheme="minorBidi"/>
                <w:sz w:val="22"/>
                <w:szCs w:val="22"/>
              </w:rPr>
              <w:tab/>
            </w:r>
            <w:r w:rsidR="00191A88" w:rsidRPr="00B90F44">
              <w:rPr>
                <w:rStyle w:val="Hyperlink"/>
              </w:rPr>
              <w:t>Out of Scope:</w:t>
            </w:r>
            <w:r w:rsidR="00191A88">
              <w:rPr>
                <w:webHidden/>
              </w:rPr>
              <w:tab/>
            </w:r>
            <w:r w:rsidR="00191A88">
              <w:rPr>
                <w:webHidden/>
              </w:rPr>
              <w:fldChar w:fldCharType="begin"/>
            </w:r>
            <w:r w:rsidR="00191A88">
              <w:rPr>
                <w:webHidden/>
              </w:rPr>
              <w:instrText xml:space="preserve"> PAGEREF _Toc6580802 \h </w:instrText>
            </w:r>
            <w:r w:rsidR="00191A88">
              <w:rPr>
                <w:webHidden/>
              </w:rPr>
            </w:r>
            <w:r w:rsidR="00191A88">
              <w:rPr>
                <w:webHidden/>
              </w:rPr>
              <w:fldChar w:fldCharType="separate"/>
            </w:r>
            <w:r>
              <w:rPr>
                <w:webHidden/>
              </w:rPr>
              <w:t>8</w:t>
            </w:r>
            <w:r w:rsidR="00191A88">
              <w:rPr>
                <w:webHidden/>
              </w:rPr>
              <w:fldChar w:fldCharType="end"/>
            </w:r>
          </w:hyperlink>
        </w:p>
        <w:p w14:paraId="4CF9BA5B" w14:textId="58E385C1" w:rsidR="00191A88" w:rsidRDefault="00274619">
          <w:pPr>
            <w:pStyle w:val="TOC1"/>
            <w:rPr>
              <w:rFonts w:eastAsiaTheme="minorEastAsia" w:cstheme="minorBidi"/>
              <w:sz w:val="22"/>
              <w:szCs w:val="22"/>
            </w:rPr>
          </w:pPr>
          <w:hyperlink w:anchor="_Toc6580803" w:history="1">
            <w:r w:rsidR="00191A88" w:rsidRPr="00B90F44">
              <w:rPr>
                <w:rStyle w:val="Hyperlink"/>
              </w:rPr>
              <w:t>5.</w:t>
            </w:r>
            <w:r w:rsidR="00191A88">
              <w:rPr>
                <w:rFonts w:eastAsiaTheme="minorEastAsia" w:cstheme="minorBidi"/>
                <w:sz w:val="22"/>
                <w:szCs w:val="22"/>
              </w:rPr>
              <w:tab/>
            </w:r>
            <w:r w:rsidR="00191A88" w:rsidRPr="00B90F44">
              <w:rPr>
                <w:rStyle w:val="Hyperlink"/>
              </w:rPr>
              <w:t>Assumptions</w:t>
            </w:r>
            <w:r w:rsidR="00191A88">
              <w:rPr>
                <w:webHidden/>
              </w:rPr>
              <w:tab/>
            </w:r>
            <w:r w:rsidR="00191A88">
              <w:rPr>
                <w:webHidden/>
              </w:rPr>
              <w:fldChar w:fldCharType="begin"/>
            </w:r>
            <w:r w:rsidR="00191A88">
              <w:rPr>
                <w:webHidden/>
              </w:rPr>
              <w:instrText xml:space="preserve"> PAGEREF _Toc6580803 \h </w:instrText>
            </w:r>
            <w:r w:rsidR="00191A88">
              <w:rPr>
                <w:webHidden/>
              </w:rPr>
            </w:r>
            <w:r w:rsidR="00191A88">
              <w:rPr>
                <w:webHidden/>
              </w:rPr>
              <w:fldChar w:fldCharType="separate"/>
            </w:r>
            <w:r>
              <w:rPr>
                <w:webHidden/>
              </w:rPr>
              <w:t>9</w:t>
            </w:r>
            <w:r w:rsidR="00191A88">
              <w:rPr>
                <w:webHidden/>
              </w:rPr>
              <w:fldChar w:fldCharType="end"/>
            </w:r>
          </w:hyperlink>
        </w:p>
        <w:p w14:paraId="236F2527" w14:textId="3298E180" w:rsidR="00191A88" w:rsidRDefault="00274619">
          <w:pPr>
            <w:pStyle w:val="TOC1"/>
            <w:rPr>
              <w:rFonts w:eastAsiaTheme="minorEastAsia" w:cstheme="minorBidi"/>
              <w:sz w:val="22"/>
              <w:szCs w:val="22"/>
            </w:rPr>
          </w:pPr>
          <w:hyperlink w:anchor="_Toc6580804" w:history="1">
            <w:r w:rsidR="00191A88" w:rsidRPr="00B90F44">
              <w:rPr>
                <w:rStyle w:val="Hyperlink"/>
              </w:rPr>
              <w:t>6.</w:t>
            </w:r>
            <w:r w:rsidR="00191A88">
              <w:rPr>
                <w:rFonts w:eastAsiaTheme="minorEastAsia" w:cstheme="minorBidi"/>
                <w:sz w:val="22"/>
                <w:szCs w:val="22"/>
              </w:rPr>
              <w:tab/>
            </w:r>
            <w:r w:rsidR="00191A88" w:rsidRPr="00B90F44">
              <w:rPr>
                <w:rStyle w:val="Hyperlink"/>
              </w:rPr>
              <w:t>Dependencies</w:t>
            </w:r>
            <w:r w:rsidR="00191A88">
              <w:rPr>
                <w:webHidden/>
              </w:rPr>
              <w:tab/>
            </w:r>
            <w:r w:rsidR="00191A88">
              <w:rPr>
                <w:webHidden/>
              </w:rPr>
              <w:fldChar w:fldCharType="begin"/>
            </w:r>
            <w:r w:rsidR="00191A88">
              <w:rPr>
                <w:webHidden/>
              </w:rPr>
              <w:instrText xml:space="preserve"> PAGEREF _Toc6580804 \h </w:instrText>
            </w:r>
            <w:r w:rsidR="00191A88">
              <w:rPr>
                <w:webHidden/>
              </w:rPr>
            </w:r>
            <w:r w:rsidR="00191A88">
              <w:rPr>
                <w:webHidden/>
              </w:rPr>
              <w:fldChar w:fldCharType="separate"/>
            </w:r>
            <w:r>
              <w:rPr>
                <w:webHidden/>
              </w:rPr>
              <w:t>11</w:t>
            </w:r>
            <w:r w:rsidR="00191A88">
              <w:rPr>
                <w:webHidden/>
              </w:rPr>
              <w:fldChar w:fldCharType="end"/>
            </w:r>
          </w:hyperlink>
        </w:p>
        <w:p w14:paraId="79F118D0" w14:textId="7650735E" w:rsidR="00191A88" w:rsidRDefault="00274619">
          <w:pPr>
            <w:pStyle w:val="TOC1"/>
            <w:rPr>
              <w:rFonts w:eastAsiaTheme="minorEastAsia" w:cstheme="minorBidi"/>
              <w:sz w:val="22"/>
              <w:szCs w:val="22"/>
            </w:rPr>
          </w:pPr>
          <w:hyperlink w:anchor="_Toc6580805" w:history="1">
            <w:r w:rsidR="00191A88" w:rsidRPr="00B90F44">
              <w:rPr>
                <w:rStyle w:val="Hyperlink"/>
              </w:rPr>
              <w:t>7.</w:t>
            </w:r>
            <w:r w:rsidR="00191A88">
              <w:rPr>
                <w:rFonts w:eastAsiaTheme="minorEastAsia" w:cstheme="minorBidi"/>
                <w:sz w:val="22"/>
                <w:szCs w:val="22"/>
              </w:rPr>
              <w:tab/>
            </w:r>
            <w:r w:rsidR="00191A88" w:rsidRPr="00B90F44">
              <w:rPr>
                <w:rStyle w:val="Hyperlink"/>
              </w:rPr>
              <w:t>High Level Architecture</w:t>
            </w:r>
            <w:r w:rsidR="00191A88">
              <w:rPr>
                <w:webHidden/>
              </w:rPr>
              <w:tab/>
            </w:r>
            <w:r w:rsidR="00191A88">
              <w:rPr>
                <w:webHidden/>
              </w:rPr>
              <w:fldChar w:fldCharType="begin"/>
            </w:r>
            <w:r w:rsidR="00191A88">
              <w:rPr>
                <w:webHidden/>
              </w:rPr>
              <w:instrText xml:space="preserve"> PAGEREF _Toc6580805 \h </w:instrText>
            </w:r>
            <w:r w:rsidR="00191A88">
              <w:rPr>
                <w:webHidden/>
              </w:rPr>
            </w:r>
            <w:r w:rsidR="00191A88">
              <w:rPr>
                <w:webHidden/>
              </w:rPr>
              <w:fldChar w:fldCharType="separate"/>
            </w:r>
            <w:r>
              <w:rPr>
                <w:webHidden/>
              </w:rPr>
              <w:t>12</w:t>
            </w:r>
            <w:r w:rsidR="00191A88">
              <w:rPr>
                <w:webHidden/>
              </w:rPr>
              <w:fldChar w:fldCharType="end"/>
            </w:r>
          </w:hyperlink>
        </w:p>
        <w:p w14:paraId="3151E6FD" w14:textId="2706506C" w:rsidR="00191A88" w:rsidRDefault="00274619">
          <w:pPr>
            <w:pStyle w:val="TOC1"/>
            <w:rPr>
              <w:rFonts w:eastAsiaTheme="minorEastAsia" w:cstheme="minorBidi"/>
              <w:sz w:val="22"/>
              <w:szCs w:val="22"/>
            </w:rPr>
          </w:pPr>
          <w:hyperlink w:anchor="_Toc6580806" w:history="1">
            <w:r w:rsidR="00191A88" w:rsidRPr="00B90F44">
              <w:rPr>
                <w:rStyle w:val="Hyperlink"/>
              </w:rPr>
              <w:t>8.</w:t>
            </w:r>
            <w:r w:rsidR="00191A88">
              <w:rPr>
                <w:rFonts w:eastAsiaTheme="minorEastAsia" w:cstheme="minorBidi"/>
                <w:sz w:val="22"/>
                <w:szCs w:val="22"/>
              </w:rPr>
              <w:tab/>
            </w:r>
            <w:r w:rsidR="00191A88" w:rsidRPr="00B90F44">
              <w:rPr>
                <w:rStyle w:val="Hyperlink"/>
              </w:rPr>
              <w:t>Phase 1 Process: EXTRACT &amp; RESPONSE</w:t>
            </w:r>
            <w:r w:rsidR="00191A88">
              <w:rPr>
                <w:webHidden/>
              </w:rPr>
              <w:tab/>
            </w:r>
            <w:r w:rsidR="00191A88">
              <w:rPr>
                <w:webHidden/>
              </w:rPr>
              <w:fldChar w:fldCharType="begin"/>
            </w:r>
            <w:r w:rsidR="00191A88">
              <w:rPr>
                <w:webHidden/>
              </w:rPr>
              <w:instrText xml:space="preserve"> PAGEREF _Toc6580806 \h </w:instrText>
            </w:r>
            <w:r w:rsidR="00191A88">
              <w:rPr>
                <w:webHidden/>
              </w:rPr>
            </w:r>
            <w:r w:rsidR="00191A88">
              <w:rPr>
                <w:webHidden/>
              </w:rPr>
              <w:fldChar w:fldCharType="separate"/>
            </w:r>
            <w:r>
              <w:rPr>
                <w:webHidden/>
              </w:rPr>
              <w:t>13</w:t>
            </w:r>
            <w:r w:rsidR="00191A88">
              <w:rPr>
                <w:webHidden/>
              </w:rPr>
              <w:fldChar w:fldCharType="end"/>
            </w:r>
          </w:hyperlink>
        </w:p>
        <w:p w14:paraId="2E174277" w14:textId="7174542E" w:rsidR="00191A88" w:rsidRDefault="00274619">
          <w:pPr>
            <w:pStyle w:val="TOC1"/>
            <w:rPr>
              <w:rFonts w:eastAsiaTheme="minorEastAsia" w:cstheme="minorBidi"/>
              <w:sz w:val="22"/>
              <w:szCs w:val="22"/>
            </w:rPr>
          </w:pPr>
          <w:hyperlink w:anchor="_Toc6580807" w:history="1">
            <w:r w:rsidR="00191A88" w:rsidRPr="00B90F44">
              <w:rPr>
                <w:rStyle w:val="Hyperlink"/>
              </w:rPr>
              <w:t>A.</w:t>
            </w:r>
            <w:r w:rsidR="00191A88">
              <w:rPr>
                <w:rFonts w:eastAsiaTheme="minorEastAsia" w:cstheme="minorBidi"/>
                <w:sz w:val="22"/>
                <w:szCs w:val="22"/>
              </w:rPr>
              <w:tab/>
            </w:r>
            <w:r w:rsidR="00191A88" w:rsidRPr="00B90F44">
              <w:rPr>
                <w:rStyle w:val="Hyperlink"/>
              </w:rPr>
              <w:t>Extract Process:</w:t>
            </w:r>
            <w:r w:rsidR="00191A88">
              <w:rPr>
                <w:webHidden/>
              </w:rPr>
              <w:tab/>
            </w:r>
            <w:r w:rsidR="00191A88">
              <w:rPr>
                <w:webHidden/>
              </w:rPr>
              <w:fldChar w:fldCharType="begin"/>
            </w:r>
            <w:r w:rsidR="00191A88">
              <w:rPr>
                <w:webHidden/>
              </w:rPr>
              <w:instrText xml:space="preserve"> PAGEREF _Toc6580807 \h </w:instrText>
            </w:r>
            <w:r w:rsidR="00191A88">
              <w:rPr>
                <w:webHidden/>
              </w:rPr>
            </w:r>
            <w:r w:rsidR="00191A88">
              <w:rPr>
                <w:webHidden/>
              </w:rPr>
              <w:fldChar w:fldCharType="separate"/>
            </w:r>
            <w:r>
              <w:rPr>
                <w:webHidden/>
              </w:rPr>
              <w:t>13</w:t>
            </w:r>
            <w:r w:rsidR="00191A88">
              <w:rPr>
                <w:webHidden/>
              </w:rPr>
              <w:fldChar w:fldCharType="end"/>
            </w:r>
          </w:hyperlink>
        </w:p>
        <w:p w14:paraId="4D5D9ECE" w14:textId="7646C351" w:rsidR="00191A88" w:rsidRDefault="00274619" w:rsidP="00191A88">
          <w:pPr>
            <w:pStyle w:val="TOC2"/>
            <w:numPr>
              <w:ilvl w:val="0"/>
              <w:numId w:val="0"/>
            </w:numPr>
            <w:ind w:left="1080" w:hanging="360"/>
            <w:rPr>
              <w:rFonts w:eastAsiaTheme="minorEastAsia" w:cstheme="minorBidi"/>
              <w:noProof/>
            </w:rPr>
          </w:pPr>
          <w:hyperlink w:anchor="_Toc6580808" w:history="1">
            <w:r w:rsidR="00191A88" w:rsidRPr="00B90F44">
              <w:rPr>
                <w:rStyle w:val="Hyperlink"/>
                <w:rFonts w:cstheme="minorHAnsi"/>
                <w:b/>
                <w:noProof/>
              </w:rPr>
              <w:t>8.1 July, 2016 Release</w:t>
            </w:r>
            <w:r w:rsidR="00191A88">
              <w:rPr>
                <w:noProof/>
                <w:webHidden/>
              </w:rPr>
              <w:tab/>
            </w:r>
            <w:r w:rsidR="00191A88">
              <w:rPr>
                <w:noProof/>
                <w:webHidden/>
              </w:rPr>
              <w:fldChar w:fldCharType="begin"/>
            </w:r>
            <w:r w:rsidR="00191A88">
              <w:rPr>
                <w:noProof/>
                <w:webHidden/>
              </w:rPr>
              <w:instrText xml:space="preserve"> PAGEREF _Toc6580808 \h </w:instrText>
            </w:r>
            <w:r w:rsidR="00191A88">
              <w:rPr>
                <w:noProof/>
                <w:webHidden/>
              </w:rPr>
            </w:r>
            <w:r w:rsidR="00191A88">
              <w:rPr>
                <w:noProof/>
                <w:webHidden/>
              </w:rPr>
              <w:fldChar w:fldCharType="separate"/>
            </w:r>
            <w:r>
              <w:rPr>
                <w:noProof/>
                <w:webHidden/>
              </w:rPr>
              <w:t>13</w:t>
            </w:r>
            <w:r w:rsidR="00191A88">
              <w:rPr>
                <w:noProof/>
                <w:webHidden/>
              </w:rPr>
              <w:fldChar w:fldCharType="end"/>
            </w:r>
          </w:hyperlink>
        </w:p>
        <w:p w14:paraId="1BA21AEE" w14:textId="1715AE11" w:rsidR="00191A88" w:rsidRDefault="00274619" w:rsidP="00191A88">
          <w:pPr>
            <w:pStyle w:val="TOC2"/>
            <w:numPr>
              <w:ilvl w:val="0"/>
              <w:numId w:val="0"/>
            </w:numPr>
            <w:ind w:left="720"/>
            <w:rPr>
              <w:rFonts w:eastAsiaTheme="minorEastAsia" w:cstheme="minorBidi"/>
              <w:noProof/>
            </w:rPr>
          </w:pPr>
          <w:hyperlink w:anchor="_Toc6580809" w:history="1">
            <w:r w:rsidR="00191A88" w:rsidRPr="00B90F44">
              <w:rPr>
                <w:rStyle w:val="Hyperlink"/>
                <w:rFonts w:cstheme="minorHAnsi"/>
                <w:b/>
                <w:noProof/>
              </w:rPr>
              <w:t>8.2 September, 2016 Release</w:t>
            </w:r>
            <w:r w:rsidR="00191A88">
              <w:rPr>
                <w:noProof/>
                <w:webHidden/>
              </w:rPr>
              <w:tab/>
            </w:r>
            <w:r w:rsidR="00191A88">
              <w:rPr>
                <w:noProof/>
                <w:webHidden/>
              </w:rPr>
              <w:fldChar w:fldCharType="begin"/>
            </w:r>
            <w:r w:rsidR="00191A88">
              <w:rPr>
                <w:noProof/>
                <w:webHidden/>
              </w:rPr>
              <w:instrText xml:space="preserve"> PAGEREF _Toc6580809 \h </w:instrText>
            </w:r>
            <w:r w:rsidR="00191A88">
              <w:rPr>
                <w:noProof/>
                <w:webHidden/>
              </w:rPr>
            </w:r>
            <w:r w:rsidR="00191A88">
              <w:rPr>
                <w:noProof/>
                <w:webHidden/>
              </w:rPr>
              <w:fldChar w:fldCharType="separate"/>
            </w:r>
            <w:r>
              <w:rPr>
                <w:noProof/>
                <w:webHidden/>
              </w:rPr>
              <w:t>13</w:t>
            </w:r>
            <w:r w:rsidR="00191A88">
              <w:rPr>
                <w:noProof/>
                <w:webHidden/>
              </w:rPr>
              <w:fldChar w:fldCharType="end"/>
            </w:r>
          </w:hyperlink>
        </w:p>
        <w:p w14:paraId="34EFEAFD" w14:textId="50C36680" w:rsidR="00191A88" w:rsidRDefault="00274619" w:rsidP="00191A88">
          <w:pPr>
            <w:pStyle w:val="TOC2"/>
            <w:numPr>
              <w:ilvl w:val="0"/>
              <w:numId w:val="0"/>
            </w:numPr>
            <w:ind w:left="720"/>
            <w:rPr>
              <w:rFonts w:eastAsiaTheme="minorEastAsia" w:cstheme="minorBidi"/>
              <w:noProof/>
            </w:rPr>
          </w:pPr>
          <w:hyperlink w:anchor="_Toc6580810" w:history="1">
            <w:r w:rsidR="00191A88" w:rsidRPr="00B90F44">
              <w:rPr>
                <w:rStyle w:val="Hyperlink"/>
                <w:rFonts w:cstheme="minorHAnsi"/>
                <w:b/>
                <w:noProof/>
              </w:rPr>
              <w:t>8.3 November, 2016 release</w:t>
            </w:r>
            <w:r w:rsidR="00191A88">
              <w:rPr>
                <w:noProof/>
                <w:webHidden/>
              </w:rPr>
              <w:tab/>
            </w:r>
            <w:r w:rsidR="00191A88">
              <w:rPr>
                <w:noProof/>
                <w:webHidden/>
              </w:rPr>
              <w:fldChar w:fldCharType="begin"/>
            </w:r>
            <w:r w:rsidR="00191A88">
              <w:rPr>
                <w:noProof/>
                <w:webHidden/>
              </w:rPr>
              <w:instrText xml:space="preserve"> PAGEREF _Toc6580810 \h </w:instrText>
            </w:r>
            <w:r w:rsidR="00191A88">
              <w:rPr>
                <w:noProof/>
                <w:webHidden/>
              </w:rPr>
            </w:r>
            <w:r w:rsidR="00191A88">
              <w:rPr>
                <w:noProof/>
                <w:webHidden/>
              </w:rPr>
              <w:fldChar w:fldCharType="separate"/>
            </w:r>
            <w:r>
              <w:rPr>
                <w:noProof/>
                <w:webHidden/>
              </w:rPr>
              <w:t>13</w:t>
            </w:r>
            <w:r w:rsidR="00191A88">
              <w:rPr>
                <w:noProof/>
                <w:webHidden/>
              </w:rPr>
              <w:fldChar w:fldCharType="end"/>
            </w:r>
          </w:hyperlink>
        </w:p>
        <w:p w14:paraId="7316AD2B" w14:textId="4C2255B7" w:rsidR="00191A88" w:rsidRDefault="00274619" w:rsidP="00191A88">
          <w:pPr>
            <w:pStyle w:val="TOC2"/>
            <w:numPr>
              <w:ilvl w:val="0"/>
              <w:numId w:val="0"/>
            </w:numPr>
            <w:ind w:left="720"/>
            <w:rPr>
              <w:rFonts w:eastAsiaTheme="minorEastAsia" w:cstheme="minorBidi"/>
              <w:noProof/>
            </w:rPr>
          </w:pPr>
          <w:hyperlink w:anchor="_Toc6580811" w:history="1">
            <w:r w:rsidR="00191A88" w:rsidRPr="00B90F44">
              <w:rPr>
                <w:rStyle w:val="Hyperlink"/>
                <w:rFonts w:cstheme="minorHAnsi"/>
                <w:b/>
                <w:noProof/>
              </w:rPr>
              <w:t>8.4 July, 2017 release</w:t>
            </w:r>
            <w:r w:rsidR="00191A88">
              <w:rPr>
                <w:noProof/>
                <w:webHidden/>
              </w:rPr>
              <w:tab/>
            </w:r>
            <w:r w:rsidR="00191A88">
              <w:rPr>
                <w:noProof/>
                <w:webHidden/>
              </w:rPr>
              <w:fldChar w:fldCharType="begin"/>
            </w:r>
            <w:r w:rsidR="00191A88">
              <w:rPr>
                <w:noProof/>
                <w:webHidden/>
              </w:rPr>
              <w:instrText xml:space="preserve"> PAGEREF _Toc6580811 \h </w:instrText>
            </w:r>
            <w:r w:rsidR="00191A88">
              <w:rPr>
                <w:noProof/>
                <w:webHidden/>
              </w:rPr>
            </w:r>
            <w:r w:rsidR="00191A88">
              <w:rPr>
                <w:noProof/>
                <w:webHidden/>
              </w:rPr>
              <w:fldChar w:fldCharType="separate"/>
            </w:r>
            <w:r>
              <w:rPr>
                <w:noProof/>
                <w:webHidden/>
              </w:rPr>
              <w:t>14</w:t>
            </w:r>
            <w:r w:rsidR="00191A88">
              <w:rPr>
                <w:noProof/>
                <w:webHidden/>
              </w:rPr>
              <w:fldChar w:fldCharType="end"/>
            </w:r>
          </w:hyperlink>
        </w:p>
        <w:p w14:paraId="47FE52D7" w14:textId="74EE0432" w:rsidR="00191A88" w:rsidRDefault="00274619" w:rsidP="00191A88">
          <w:pPr>
            <w:pStyle w:val="TOC2"/>
            <w:numPr>
              <w:ilvl w:val="0"/>
              <w:numId w:val="0"/>
            </w:numPr>
            <w:ind w:left="720"/>
            <w:rPr>
              <w:rFonts w:eastAsiaTheme="minorEastAsia" w:cstheme="minorBidi"/>
              <w:noProof/>
            </w:rPr>
          </w:pPr>
          <w:hyperlink w:anchor="_Toc6580812" w:history="1">
            <w:r w:rsidR="00191A88" w:rsidRPr="00B90F44">
              <w:rPr>
                <w:rStyle w:val="Hyperlink"/>
                <w:rFonts w:cstheme="minorHAnsi"/>
                <w:b/>
                <w:noProof/>
              </w:rPr>
              <w:t>8.5 March, 2018 Release</w:t>
            </w:r>
            <w:r w:rsidR="00191A88">
              <w:rPr>
                <w:noProof/>
                <w:webHidden/>
              </w:rPr>
              <w:tab/>
            </w:r>
            <w:r w:rsidR="00191A88">
              <w:rPr>
                <w:noProof/>
                <w:webHidden/>
              </w:rPr>
              <w:fldChar w:fldCharType="begin"/>
            </w:r>
            <w:r w:rsidR="00191A88">
              <w:rPr>
                <w:noProof/>
                <w:webHidden/>
              </w:rPr>
              <w:instrText xml:space="preserve"> PAGEREF _Toc6580812 \h </w:instrText>
            </w:r>
            <w:r w:rsidR="00191A88">
              <w:rPr>
                <w:noProof/>
                <w:webHidden/>
              </w:rPr>
            </w:r>
            <w:r w:rsidR="00191A88">
              <w:rPr>
                <w:noProof/>
                <w:webHidden/>
              </w:rPr>
              <w:fldChar w:fldCharType="separate"/>
            </w:r>
            <w:r>
              <w:rPr>
                <w:noProof/>
                <w:webHidden/>
              </w:rPr>
              <w:t>14</w:t>
            </w:r>
            <w:r w:rsidR="00191A88">
              <w:rPr>
                <w:noProof/>
                <w:webHidden/>
              </w:rPr>
              <w:fldChar w:fldCharType="end"/>
            </w:r>
          </w:hyperlink>
        </w:p>
        <w:p w14:paraId="02BCE4A4" w14:textId="2378E913" w:rsidR="00191A88" w:rsidRDefault="00274619" w:rsidP="00191A88">
          <w:pPr>
            <w:pStyle w:val="TOC2"/>
            <w:numPr>
              <w:ilvl w:val="0"/>
              <w:numId w:val="0"/>
            </w:numPr>
            <w:ind w:left="720"/>
            <w:rPr>
              <w:rFonts w:eastAsiaTheme="minorEastAsia" w:cstheme="minorBidi"/>
              <w:noProof/>
            </w:rPr>
          </w:pPr>
          <w:hyperlink w:anchor="_Toc6580813" w:history="1">
            <w:r w:rsidR="00191A88" w:rsidRPr="00B90F44">
              <w:rPr>
                <w:rStyle w:val="Hyperlink"/>
                <w:rFonts w:cstheme="minorHAnsi"/>
                <w:b/>
                <w:noProof/>
              </w:rPr>
              <w:t>8.6 November,2018 release</w:t>
            </w:r>
            <w:r w:rsidR="00191A88">
              <w:rPr>
                <w:noProof/>
                <w:webHidden/>
              </w:rPr>
              <w:tab/>
            </w:r>
            <w:r w:rsidR="00191A88">
              <w:rPr>
                <w:noProof/>
                <w:webHidden/>
              </w:rPr>
              <w:fldChar w:fldCharType="begin"/>
            </w:r>
            <w:r w:rsidR="00191A88">
              <w:rPr>
                <w:noProof/>
                <w:webHidden/>
              </w:rPr>
              <w:instrText xml:space="preserve"> PAGEREF _Toc6580813 \h </w:instrText>
            </w:r>
            <w:r w:rsidR="00191A88">
              <w:rPr>
                <w:noProof/>
                <w:webHidden/>
              </w:rPr>
            </w:r>
            <w:r w:rsidR="00191A88">
              <w:rPr>
                <w:noProof/>
                <w:webHidden/>
              </w:rPr>
              <w:fldChar w:fldCharType="separate"/>
            </w:r>
            <w:r>
              <w:rPr>
                <w:noProof/>
                <w:webHidden/>
              </w:rPr>
              <w:t>17</w:t>
            </w:r>
            <w:r w:rsidR="00191A88">
              <w:rPr>
                <w:noProof/>
                <w:webHidden/>
              </w:rPr>
              <w:fldChar w:fldCharType="end"/>
            </w:r>
          </w:hyperlink>
        </w:p>
        <w:p w14:paraId="239C1596" w14:textId="64DB5ED1" w:rsidR="00191A88" w:rsidRDefault="00274619" w:rsidP="00191A88">
          <w:pPr>
            <w:pStyle w:val="TOC2"/>
            <w:numPr>
              <w:ilvl w:val="0"/>
              <w:numId w:val="0"/>
            </w:numPr>
            <w:ind w:left="720"/>
            <w:rPr>
              <w:rFonts w:eastAsiaTheme="minorEastAsia" w:cstheme="minorBidi"/>
              <w:noProof/>
            </w:rPr>
          </w:pPr>
          <w:hyperlink w:anchor="_Toc6580814" w:history="1">
            <w:r w:rsidR="00191A88" w:rsidRPr="00B90F44">
              <w:rPr>
                <w:rStyle w:val="Hyperlink"/>
                <w:rFonts w:cstheme="minorHAnsi"/>
                <w:b/>
                <w:noProof/>
              </w:rPr>
              <w:t>8.7 March,2019 release</w:t>
            </w:r>
            <w:r w:rsidR="00191A88">
              <w:rPr>
                <w:noProof/>
                <w:webHidden/>
              </w:rPr>
              <w:tab/>
            </w:r>
            <w:r w:rsidR="00191A88">
              <w:rPr>
                <w:noProof/>
                <w:webHidden/>
              </w:rPr>
              <w:fldChar w:fldCharType="begin"/>
            </w:r>
            <w:r w:rsidR="00191A88">
              <w:rPr>
                <w:noProof/>
                <w:webHidden/>
              </w:rPr>
              <w:instrText xml:space="preserve"> PAGEREF _Toc6580814 \h </w:instrText>
            </w:r>
            <w:r w:rsidR="00191A88">
              <w:rPr>
                <w:noProof/>
                <w:webHidden/>
              </w:rPr>
            </w:r>
            <w:r w:rsidR="00191A88">
              <w:rPr>
                <w:noProof/>
                <w:webHidden/>
              </w:rPr>
              <w:fldChar w:fldCharType="separate"/>
            </w:r>
            <w:r>
              <w:rPr>
                <w:noProof/>
                <w:webHidden/>
              </w:rPr>
              <w:t>18</w:t>
            </w:r>
            <w:r w:rsidR="00191A88">
              <w:rPr>
                <w:noProof/>
                <w:webHidden/>
              </w:rPr>
              <w:fldChar w:fldCharType="end"/>
            </w:r>
          </w:hyperlink>
        </w:p>
        <w:p w14:paraId="1FADDB72" w14:textId="5EBAE484" w:rsidR="00191A88" w:rsidRDefault="00274619" w:rsidP="00191A88">
          <w:pPr>
            <w:pStyle w:val="TOC1"/>
            <w:rPr>
              <w:rStyle w:val="Hyperlink"/>
            </w:rPr>
          </w:pPr>
          <w:hyperlink w:anchor="_Toc6580816" w:history="1">
            <w:r w:rsidR="00191A88" w:rsidRPr="00B90F44">
              <w:rPr>
                <w:rStyle w:val="Hyperlink"/>
                <w:rFonts w:eastAsiaTheme="minorHAnsi"/>
              </w:rPr>
              <w:t>B.</w:t>
            </w:r>
            <w:r w:rsidR="00191A88">
              <w:rPr>
                <w:rFonts w:eastAsiaTheme="minorEastAsia" w:cstheme="minorBidi"/>
                <w:sz w:val="22"/>
                <w:szCs w:val="22"/>
              </w:rPr>
              <w:tab/>
            </w:r>
            <w:r w:rsidR="00191A88" w:rsidRPr="00B90F44">
              <w:rPr>
                <w:rStyle w:val="Hyperlink"/>
                <w:rFonts w:eastAsiaTheme="minorHAnsi"/>
              </w:rPr>
              <w:t>Response Process:</w:t>
            </w:r>
            <w:r w:rsidR="00191A88">
              <w:rPr>
                <w:webHidden/>
              </w:rPr>
              <w:tab/>
            </w:r>
            <w:r w:rsidR="00191A88">
              <w:rPr>
                <w:webHidden/>
              </w:rPr>
              <w:fldChar w:fldCharType="begin"/>
            </w:r>
            <w:r w:rsidR="00191A88">
              <w:rPr>
                <w:webHidden/>
              </w:rPr>
              <w:instrText xml:space="preserve"> PAGEREF _Toc6580816 \h </w:instrText>
            </w:r>
            <w:r w:rsidR="00191A88">
              <w:rPr>
                <w:webHidden/>
              </w:rPr>
            </w:r>
            <w:r w:rsidR="00191A88">
              <w:rPr>
                <w:webHidden/>
              </w:rPr>
              <w:fldChar w:fldCharType="separate"/>
            </w:r>
            <w:r>
              <w:rPr>
                <w:webHidden/>
              </w:rPr>
              <w:t>20</w:t>
            </w:r>
            <w:r w:rsidR="00191A88">
              <w:rPr>
                <w:webHidden/>
              </w:rPr>
              <w:fldChar w:fldCharType="end"/>
            </w:r>
          </w:hyperlink>
        </w:p>
        <w:p w14:paraId="04964C5F" w14:textId="1EF1DEE6" w:rsidR="00191A88" w:rsidRDefault="00274619" w:rsidP="00191A88">
          <w:pPr>
            <w:pStyle w:val="TOC1"/>
            <w:rPr>
              <w:rFonts w:eastAsiaTheme="minorEastAsia" w:cstheme="minorBidi"/>
              <w:sz w:val="22"/>
              <w:szCs w:val="22"/>
            </w:rPr>
          </w:pPr>
          <w:hyperlink w:anchor="_Toc6580817" w:history="1">
            <w:r w:rsidR="00191A88" w:rsidRPr="00191A88">
              <w:rPr>
                <w:rStyle w:val="Hyperlink"/>
                <w:rFonts w:eastAsiaTheme="minorHAnsi"/>
                <w:b/>
                <w:sz w:val="22"/>
                <w:szCs w:val="22"/>
              </w:rPr>
              <w:t>8.9 July, 2017 release</w:t>
            </w:r>
            <w:r w:rsidR="00191A88">
              <w:rPr>
                <w:webHidden/>
              </w:rPr>
              <w:tab/>
            </w:r>
            <w:r w:rsidR="00191A88">
              <w:rPr>
                <w:webHidden/>
              </w:rPr>
              <w:fldChar w:fldCharType="begin"/>
            </w:r>
            <w:r w:rsidR="00191A88">
              <w:rPr>
                <w:webHidden/>
              </w:rPr>
              <w:instrText xml:space="preserve"> PAGEREF _Toc6580817 \h </w:instrText>
            </w:r>
            <w:r w:rsidR="00191A88">
              <w:rPr>
                <w:webHidden/>
              </w:rPr>
            </w:r>
            <w:r w:rsidR="00191A88">
              <w:rPr>
                <w:webHidden/>
              </w:rPr>
              <w:fldChar w:fldCharType="separate"/>
            </w:r>
            <w:r>
              <w:rPr>
                <w:webHidden/>
              </w:rPr>
              <w:t>20</w:t>
            </w:r>
            <w:r w:rsidR="00191A88">
              <w:rPr>
                <w:webHidden/>
              </w:rPr>
              <w:fldChar w:fldCharType="end"/>
            </w:r>
          </w:hyperlink>
        </w:p>
        <w:p w14:paraId="14FC99A1" w14:textId="1E89B83C" w:rsidR="00191A88" w:rsidRDefault="00274619">
          <w:pPr>
            <w:pStyle w:val="TOC1"/>
            <w:rPr>
              <w:rFonts w:eastAsiaTheme="minorEastAsia" w:cstheme="minorBidi"/>
              <w:sz w:val="22"/>
              <w:szCs w:val="22"/>
            </w:rPr>
          </w:pPr>
          <w:hyperlink w:anchor="_Toc6580818" w:history="1">
            <w:r w:rsidR="00191A88" w:rsidRPr="00191A88">
              <w:rPr>
                <w:rStyle w:val="Hyperlink"/>
                <w:b/>
                <w:sz w:val="22"/>
                <w:szCs w:val="22"/>
              </w:rPr>
              <w:t>8.10 November,2018 release</w:t>
            </w:r>
            <w:r w:rsidR="00191A88">
              <w:rPr>
                <w:webHidden/>
              </w:rPr>
              <w:tab/>
            </w:r>
            <w:r w:rsidR="00191A88">
              <w:rPr>
                <w:webHidden/>
              </w:rPr>
              <w:fldChar w:fldCharType="begin"/>
            </w:r>
            <w:r w:rsidR="00191A88">
              <w:rPr>
                <w:webHidden/>
              </w:rPr>
              <w:instrText xml:space="preserve"> PAGEREF _Toc6580818 \h </w:instrText>
            </w:r>
            <w:r w:rsidR="00191A88">
              <w:rPr>
                <w:webHidden/>
              </w:rPr>
            </w:r>
            <w:r w:rsidR="00191A88">
              <w:rPr>
                <w:webHidden/>
              </w:rPr>
              <w:fldChar w:fldCharType="separate"/>
            </w:r>
            <w:r>
              <w:rPr>
                <w:webHidden/>
              </w:rPr>
              <w:t>27</w:t>
            </w:r>
            <w:r w:rsidR="00191A88">
              <w:rPr>
                <w:webHidden/>
              </w:rPr>
              <w:fldChar w:fldCharType="end"/>
            </w:r>
          </w:hyperlink>
        </w:p>
        <w:p w14:paraId="399E630C" w14:textId="500535F8" w:rsidR="00191A88" w:rsidRDefault="00274619">
          <w:pPr>
            <w:pStyle w:val="TOC1"/>
            <w:rPr>
              <w:rFonts w:eastAsiaTheme="minorEastAsia" w:cstheme="minorBidi"/>
              <w:sz w:val="22"/>
              <w:szCs w:val="22"/>
            </w:rPr>
          </w:pPr>
          <w:hyperlink w:anchor="_Toc6580819" w:history="1">
            <w:r w:rsidR="00191A88" w:rsidRPr="00B90F44">
              <w:rPr>
                <w:rStyle w:val="Hyperlink"/>
              </w:rPr>
              <w:t>9.PHASE 2 PROCESS: PIT and XML generation</w:t>
            </w:r>
            <w:r w:rsidR="00191A88">
              <w:rPr>
                <w:webHidden/>
              </w:rPr>
              <w:tab/>
            </w:r>
            <w:r w:rsidR="00191A88">
              <w:rPr>
                <w:webHidden/>
              </w:rPr>
              <w:fldChar w:fldCharType="begin"/>
            </w:r>
            <w:r w:rsidR="00191A88">
              <w:rPr>
                <w:webHidden/>
              </w:rPr>
              <w:instrText xml:space="preserve"> PAGEREF _Toc6580819 \h </w:instrText>
            </w:r>
            <w:r w:rsidR="00191A88">
              <w:rPr>
                <w:webHidden/>
              </w:rPr>
            </w:r>
            <w:r w:rsidR="00191A88">
              <w:rPr>
                <w:webHidden/>
              </w:rPr>
              <w:fldChar w:fldCharType="separate"/>
            </w:r>
            <w:r>
              <w:rPr>
                <w:webHidden/>
              </w:rPr>
              <w:t>28</w:t>
            </w:r>
            <w:r w:rsidR="00191A88">
              <w:rPr>
                <w:webHidden/>
              </w:rPr>
              <w:fldChar w:fldCharType="end"/>
            </w:r>
          </w:hyperlink>
        </w:p>
        <w:p w14:paraId="0C4A879F" w14:textId="449C722F" w:rsidR="00191A88" w:rsidRDefault="00274619">
          <w:pPr>
            <w:pStyle w:val="TOC1"/>
            <w:rPr>
              <w:rFonts w:eastAsiaTheme="minorEastAsia" w:cstheme="minorBidi"/>
              <w:sz w:val="22"/>
              <w:szCs w:val="22"/>
            </w:rPr>
          </w:pPr>
          <w:hyperlink w:anchor="_Toc6580820" w:history="1">
            <w:r w:rsidR="00191A88" w:rsidRPr="00B90F44">
              <w:rPr>
                <w:rStyle w:val="Hyperlink"/>
              </w:rPr>
              <w:t>A.</w:t>
            </w:r>
            <w:r w:rsidR="00191A88">
              <w:rPr>
                <w:rFonts w:eastAsiaTheme="minorEastAsia" w:cstheme="minorBidi"/>
                <w:sz w:val="22"/>
                <w:szCs w:val="22"/>
              </w:rPr>
              <w:tab/>
            </w:r>
            <w:r w:rsidR="00191A88" w:rsidRPr="00B90F44">
              <w:rPr>
                <w:rStyle w:val="Hyperlink"/>
              </w:rPr>
              <w:t>PIT Process</w:t>
            </w:r>
            <w:r w:rsidR="00191A88">
              <w:rPr>
                <w:webHidden/>
              </w:rPr>
              <w:tab/>
            </w:r>
            <w:r w:rsidR="00191A88">
              <w:rPr>
                <w:webHidden/>
              </w:rPr>
              <w:fldChar w:fldCharType="begin"/>
            </w:r>
            <w:r w:rsidR="00191A88">
              <w:rPr>
                <w:webHidden/>
              </w:rPr>
              <w:instrText xml:space="preserve"> PAGEREF _Toc6580820 \h </w:instrText>
            </w:r>
            <w:r w:rsidR="00191A88">
              <w:rPr>
                <w:webHidden/>
              </w:rPr>
            </w:r>
            <w:r w:rsidR="00191A88">
              <w:rPr>
                <w:webHidden/>
              </w:rPr>
              <w:fldChar w:fldCharType="separate"/>
            </w:r>
            <w:r>
              <w:rPr>
                <w:webHidden/>
              </w:rPr>
              <w:t>28</w:t>
            </w:r>
            <w:r w:rsidR="00191A88">
              <w:rPr>
                <w:webHidden/>
              </w:rPr>
              <w:fldChar w:fldCharType="end"/>
            </w:r>
          </w:hyperlink>
        </w:p>
        <w:p w14:paraId="2241A472" w14:textId="19307448" w:rsidR="00191A88" w:rsidRDefault="00274619" w:rsidP="00191A88">
          <w:pPr>
            <w:pStyle w:val="TOC2"/>
            <w:numPr>
              <w:ilvl w:val="0"/>
              <w:numId w:val="0"/>
            </w:numPr>
            <w:ind w:left="1080" w:hanging="360"/>
            <w:rPr>
              <w:rFonts w:eastAsiaTheme="minorEastAsia" w:cstheme="minorBidi"/>
              <w:noProof/>
            </w:rPr>
          </w:pPr>
          <w:hyperlink w:anchor="_Toc6580821" w:history="1">
            <w:r w:rsidR="00191A88" w:rsidRPr="00B90F44">
              <w:rPr>
                <w:rStyle w:val="Hyperlink"/>
                <w:rFonts w:cstheme="minorHAnsi"/>
                <w:b/>
                <w:noProof/>
              </w:rPr>
              <w:t>9.1 July,2016 Release</w:t>
            </w:r>
            <w:r w:rsidR="00191A88">
              <w:rPr>
                <w:noProof/>
                <w:webHidden/>
              </w:rPr>
              <w:tab/>
            </w:r>
            <w:r w:rsidR="00191A88">
              <w:rPr>
                <w:noProof/>
                <w:webHidden/>
              </w:rPr>
              <w:fldChar w:fldCharType="begin"/>
            </w:r>
            <w:r w:rsidR="00191A88">
              <w:rPr>
                <w:noProof/>
                <w:webHidden/>
              </w:rPr>
              <w:instrText xml:space="preserve"> PAGEREF _Toc6580821 \h </w:instrText>
            </w:r>
            <w:r w:rsidR="00191A88">
              <w:rPr>
                <w:noProof/>
                <w:webHidden/>
              </w:rPr>
            </w:r>
            <w:r w:rsidR="00191A88">
              <w:rPr>
                <w:noProof/>
                <w:webHidden/>
              </w:rPr>
              <w:fldChar w:fldCharType="separate"/>
            </w:r>
            <w:r>
              <w:rPr>
                <w:noProof/>
                <w:webHidden/>
              </w:rPr>
              <w:t>28</w:t>
            </w:r>
            <w:r w:rsidR="00191A88">
              <w:rPr>
                <w:noProof/>
                <w:webHidden/>
              </w:rPr>
              <w:fldChar w:fldCharType="end"/>
            </w:r>
          </w:hyperlink>
        </w:p>
        <w:p w14:paraId="4B4E8068" w14:textId="222A1888" w:rsidR="00191A88" w:rsidRDefault="00274619" w:rsidP="00191A88">
          <w:pPr>
            <w:pStyle w:val="TOC2"/>
            <w:numPr>
              <w:ilvl w:val="0"/>
              <w:numId w:val="0"/>
            </w:numPr>
            <w:tabs>
              <w:tab w:val="left" w:pos="1320"/>
            </w:tabs>
            <w:ind w:left="1080" w:hanging="360"/>
            <w:rPr>
              <w:rFonts w:eastAsiaTheme="minorEastAsia" w:cstheme="minorBidi"/>
              <w:noProof/>
            </w:rPr>
          </w:pPr>
          <w:hyperlink w:anchor="_Toc6580822" w:history="1">
            <w:r w:rsidR="00191A88" w:rsidRPr="00B90F44">
              <w:rPr>
                <w:rStyle w:val="Hyperlink"/>
                <w:rFonts w:cstheme="minorHAnsi"/>
                <w:b/>
                <w:noProof/>
              </w:rPr>
              <w:t>9.1</w:t>
            </w:r>
            <w:r w:rsidR="00191A88">
              <w:rPr>
                <w:rFonts w:eastAsiaTheme="minorEastAsia" w:cstheme="minorBidi"/>
                <w:noProof/>
              </w:rPr>
              <w:tab/>
            </w:r>
            <w:r w:rsidR="00191A88" w:rsidRPr="00B90F44">
              <w:rPr>
                <w:rStyle w:val="Hyperlink"/>
                <w:rFonts w:cstheme="minorHAnsi"/>
                <w:b/>
                <w:noProof/>
              </w:rPr>
              <w:t>September,2016 Release</w:t>
            </w:r>
            <w:r w:rsidR="00191A88">
              <w:rPr>
                <w:noProof/>
                <w:webHidden/>
              </w:rPr>
              <w:tab/>
            </w:r>
            <w:r w:rsidR="00191A88">
              <w:rPr>
                <w:noProof/>
                <w:webHidden/>
              </w:rPr>
              <w:fldChar w:fldCharType="begin"/>
            </w:r>
            <w:r w:rsidR="00191A88">
              <w:rPr>
                <w:noProof/>
                <w:webHidden/>
              </w:rPr>
              <w:instrText xml:space="preserve"> PAGEREF _Toc6580822 \h </w:instrText>
            </w:r>
            <w:r w:rsidR="00191A88">
              <w:rPr>
                <w:noProof/>
                <w:webHidden/>
              </w:rPr>
            </w:r>
            <w:r w:rsidR="00191A88">
              <w:rPr>
                <w:noProof/>
                <w:webHidden/>
              </w:rPr>
              <w:fldChar w:fldCharType="separate"/>
            </w:r>
            <w:r>
              <w:rPr>
                <w:noProof/>
                <w:webHidden/>
              </w:rPr>
              <w:t>29</w:t>
            </w:r>
            <w:r w:rsidR="00191A88">
              <w:rPr>
                <w:noProof/>
                <w:webHidden/>
              </w:rPr>
              <w:fldChar w:fldCharType="end"/>
            </w:r>
          </w:hyperlink>
        </w:p>
        <w:p w14:paraId="1DA0EB34" w14:textId="72430D82" w:rsidR="00191A88" w:rsidRDefault="00274619" w:rsidP="00191A88">
          <w:pPr>
            <w:pStyle w:val="TOC2"/>
            <w:numPr>
              <w:ilvl w:val="0"/>
              <w:numId w:val="0"/>
            </w:numPr>
            <w:tabs>
              <w:tab w:val="left" w:pos="1320"/>
            </w:tabs>
            <w:ind w:left="1080" w:hanging="360"/>
            <w:rPr>
              <w:rFonts w:eastAsiaTheme="minorEastAsia" w:cstheme="minorBidi"/>
              <w:noProof/>
            </w:rPr>
          </w:pPr>
          <w:hyperlink w:anchor="_Toc6580823" w:history="1">
            <w:r w:rsidR="00191A88" w:rsidRPr="00B90F44">
              <w:rPr>
                <w:rStyle w:val="Hyperlink"/>
                <w:rFonts w:cstheme="minorHAnsi"/>
                <w:b/>
                <w:noProof/>
              </w:rPr>
              <w:t>9.2</w:t>
            </w:r>
            <w:r w:rsidR="00191A88">
              <w:rPr>
                <w:rFonts w:eastAsiaTheme="minorEastAsia" w:cstheme="minorBidi"/>
                <w:noProof/>
              </w:rPr>
              <w:tab/>
            </w:r>
            <w:r w:rsidR="00191A88" w:rsidRPr="00B90F44">
              <w:rPr>
                <w:rStyle w:val="Hyperlink"/>
                <w:rFonts w:cstheme="minorHAnsi"/>
                <w:b/>
                <w:noProof/>
              </w:rPr>
              <w:t>July,2017 release</w:t>
            </w:r>
            <w:r w:rsidR="00191A88">
              <w:rPr>
                <w:noProof/>
                <w:webHidden/>
              </w:rPr>
              <w:tab/>
            </w:r>
            <w:r w:rsidR="00191A88">
              <w:rPr>
                <w:noProof/>
                <w:webHidden/>
              </w:rPr>
              <w:fldChar w:fldCharType="begin"/>
            </w:r>
            <w:r w:rsidR="00191A88">
              <w:rPr>
                <w:noProof/>
                <w:webHidden/>
              </w:rPr>
              <w:instrText xml:space="preserve"> PAGEREF _Toc6580823 \h </w:instrText>
            </w:r>
            <w:r w:rsidR="00191A88">
              <w:rPr>
                <w:noProof/>
                <w:webHidden/>
              </w:rPr>
            </w:r>
            <w:r w:rsidR="00191A88">
              <w:rPr>
                <w:noProof/>
                <w:webHidden/>
              </w:rPr>
              <w:fldChar w:fldCharType="separate"/>
            </w:r>
            <w:r>
              <w:rPr>
                <w:noProof/>
                <w:webHidden/>
              </w:rPr>
              <w:t>30</w:t>
            </w:r>
            <w:r w:rsidR="00191A88">
              <w:rPr>
                <w:noProof/>
                <w:webHidden/>
              </w:rPr>
              <w:fldChar w:fldCharType="end"/>
            </w:r>
          </w:hyperlink>
        </w:p>
        <w:p w14:paraId="416BE010" w14:textId="747DB5E9" w:rsidR="00191A88" w:rsidRDefault="00274619" w:rsidP="00191A88">
          <w:pPr>
            <w:pStyle w:val="TOC2"/>
            <w:numPr>
              <w:ilvl w:val="0"/>
              <w:numId w:val="0"/>
            </w:numPr>
            <w:ind w:left="1080" w:hanging="360"/>
            <w:rPr>
              <w:rFonts w:eastAsiaTheme="minorEastAsia" w:cstheme="minorBidi"/>
              <w:noProof/>
            </w:rPr>
          </w:pPr>
          <w:hyperlink w:anchor="_Toc6580824" w:history="1">
            <w:r w:rsidR="00191A88" w:rsidRPr="00B90F44">
              <w:rPr>
                <w:rStyle w:val="Hyperlink"/>
                <w:rFonts w:cstheme="minorHAnsi"/>
                <w:b/>
                <w:noProof/>
              </w:rPr>
              <w:t>9.3 November,2017 Release</w:t>
            </w:r>
            <w:r w:rsidR="00191A88">
              <w:rPr>
                <w:noProof/>
                <w:webHidden/>
              </w:rPr>
              <w:tab/>
            </w:r>
            <w:r w:rsidR="00191A88">
              <w:rPr>
                <w:noProof/>
                <w:webHidden/>
              </w:rPr>
              <w:fldChar w:fldCharType="begin"/>
            </w:r>
            <w:r w:rsidR="00191A88">
              <w:rPr>
                <w:noProof/>
                <w:webHidden/>
              </w:rPr>
              <w:instrText xml:space="preserve"> PAGEREF _Toc6580824 \h </w:instrText>
            </w:r>
            <w:r w:rsidR="00191A88">
              <w:rPr>
                <w:noProof/>
                <w:webHidden/>
              </w:rPr>
            </w:r>
            <w:r w:rsidR="00191A88">
              <w:rPr>
                <w:noProof/>
                <w:webHidden/>
              </w:rPr>
              <w:fldChar w:fldCharType="separate"/>
            </w:r>
            <w:r>
              <w:rPr>
                <w:noProof/>
                <w:webHidden/>
              </w:rPr>
              <w:t>33</w:t>
            </w:r>
            <w:r w:rsidR="00191A88">
              <w:rPr>
                <w:noProof/>
                <w:webHidden/>
              </w:rPr>
              <w:fldChar w:fldCharType="end"/>
            </w:r>
          </w:hyperlink>
        </w:p>
        <w:p w14:paraId="627FAC2A" w14:textId="3AC09626" w:rsidR="00191A88" w:rsidRDefault="00274619" w:rsidP="00191A88">
          <w:pPr>
            <w:pStyle w:val="TOC2"/>
            <w:numPr>
              <w:ilvl w:val="0"/>
              <w:numId w:val="0"/>
            </w:numPr>
            <w:ind w:left="1080" w:hanging="360"/>
            <w:rPr>
              <w:rFonts w:eastAsiaTheme="minorEastAsia" w:cstheme="minorBidi"/>
              <w:noProof/>
            </w:rPr>
          </w:pPr>
          <w:hyperlink w:anchor="_Toc6580825" w:history="1">
            <w:r w:rsidR="00191A88" w:rsidRPr="00B90F44">
              <w:rPr>
                <w:rStyle w:val="Hyperlink"/>
                <w:rFonts w:cstheme="minorHAnsi"/>
                <w:b/>
                <w:noProof/>
              </w:rPr>
              <w:t>9.4 July,2018 Release</w:t>
            </w:r>
            <w:r w:rsidR="00191A88">
              <w:rPr>
                <w:noProof/>
                <w:webHidden/>
              </w:rPr>
              <w:tab/>
            </w:r>
            <w:r w:rsidR="00191A88">
              <w:rPr>
                <w:noProof/>
                <w:webHidden/>
              </w:rPr>
              <w:fldChar w:fldCharType="begin"/>
            </w:r>
            <w:r w:rsidR="00191A88">
              <w:rPr>
                <w:noProof/>
                <w:webHidden/>
              </w:rPr>
              <w:instrText xml:space="preserve"> PAGEREF _Toc6580825 \h </w:instrText>
            </w:r>
            <w:r w:rsidR="00191A88">
              <w:rPr>
                <w:noProof/>
                <w:webHidden/>
              </w:rPr>
            </w:r>
            <w:r w:rsidR="00191A88">
              <w:rPr>
                <w:noProof/>
                <w:webHidden/>
              </w:rPr>
              <w:fldChar w:fldCharType="separate"/>
            </w:r>
            <w:r>
              <w:rPr>
                <w:noProof/>
                <w:webHidden/>
              </w:rPr>
              <w:t>34</w:t>
            </w:r>
            <w:r w:rsidR="00191A88">
              <w:rPr>
                <w:noProof/>
                <w:webHidden/>
              </w:rPr>
              <w:fldChar w:fldCharType="end"/>
            </w:r>
          </w:hyperlink>
        </w:p>
        <w:p w14:paraId="56FCA5BE" w14:textId="4F23C68C" w:rsidR="00191A88" w:rsidRDefault="00274619" w:rsidP="00191A88">
          <w:pPr>
            <w:pStyle w:val="TOC2"/>
            <w:numPr>
              <w:ilvl w:val="0"/>
              <w:numId w:val="0"/>
            </w:numPr>
            <w:ind w:left="1080" w:hanging="360"/>
            <w:rPr>
              <w:rFonts w:eastAsiaTheme="minorEastAsia" w:cstheme="minorBidi"/>
              <w:noProof/>
            </w:rPr>
          </w:pPr>
          <w:hyperlink w:anchor="_Toc6580826" w:history="1">
            <w:r w:rsidR="00191A88" w:rsidRPr="00B90F44">
              <w:rPr>
                <w:rStyle w:val="Hyperlink"/>
                <w:rFonts w:cstheme="minorHAnsi"/>
                <w:b/>
                <w:noProof/>
              </w:rPr>
              <w:t>9.5 November,2018 Release</w:t>
            </w:r>
            <w:r w:rsidR="00191A88">
              <w:rPr>
                <w:noProof/>
                <w:webHidden/>
              </w:rPr>
              <w:tab/>
            </w:r>
            <w:r w:rsidR="00191A88">
              <w:rPr>
                <w:noProof/>
                <w:webHidden/>
              </w:rPr>
              <w:fldChar w:fldCharType="begin"/>
            </w:r>
            <w:r w:rsidR="00191A88">
              <w:rPr>
                <w:noProof/>
                <w:webHidden/>
              </w:rPr>
              <w:instrText xml:space="preserve"> PAGEREF _Toc6580826 \h </w:instrText>
            </w:r>
            <w:r w:rsidR="00191A88">
              <w:rPr>
                <w:noProof/>
                <w:webHidden/>
              </w:rPr>
            </w:r>
            <w:r w:rsidR="00191A88">
              <w:rPr>
                <w:noProof/>
                <w:webHidden/>
              </w:rPr>
              <w:fldChar w:fldCharType="separate"/>
            </w:r>
            <w:r>
              <w:rPr>
                <w:noProof/>
                <w:webHidden/>
              </w:rPr>
              <w:t>38</w:t>
            </w:r>
            <w:r w:rsidR="00191A88">
              <w:rPr>
                <w:noProof/>
                <w:webHidden/>
              </w:rPr>
              <w:fldChar w:fldCharType="end"/>
            </w:r>
          </w:hyperlink>
        </w:p>
        <w:p w14:paraId="356F45BD" w14:textId="17D0D5E4" w:rsidR="00191A88" w:rsidRDefault="00274619">
          <w:pPr>
            <w:pStyle w:val="TOC1"/>
            <w:rPr>
              <w:rFonts w:eastAsiaTheme="minorEastAsia" w:cstheme="minorBidi"/>
              <w:sz w:val="22"/>
              <w:szCs w:val="22"/>
            </w:rPr>
          </w:pPr>
          <w:hyperlink w:anchor="_Toc6580827" w:history="1">
            <w:r w:rsidR="00191A88" w:rsidRPr="00B90F44">
              <w:rPr>
                <w:rStyle w:val="Hyperlink"/>
              </w:rPr>
              <w:t>B.</w:t>
            </w:r>
            <w:r w:rsidR="00191A88">
              <w:rPr>
                <w:rFonts w:eastAsiaTheme="minorEastAsia" w:cstheme="minorBidi"/>
                <w:sz w:val="22"/>
                <w:szCs w:val="22"/>
              </w:rPr>
              <w:tab/>
            </w:r>
            <w:r w:rsidR="00191A88" w:rsidRPr="00B90F44">
              <w:rPr>
                <w:rStyle w:val="Hyperlink"/>
              </w:rPr>
              <w:t>MDM XML Generation</w:t>
            </w:r>
            <w:r w:rsidR="00191A88">
              <w:rPr>
                <w:webHidden/>
              </w:rPr>
              <w:tab/>
            </w:r>
            <w:r w:rsidR="00191A88">
              <w:rPr>
                <w:webHidden/>
              </w:rPr>
              <w:fldChar w:fldCharType="begin"/>
            </w:r>
            <w:r w:rsidR="00191A88">
              <w:rPr>
                <w:webHidden/>
              </w:rPr>
              <w:instrText xml:space="preserve"> PAGEREF _Toc6580827 \h </w:instrText>
            </w:r>
            <w:r w:rsidR="00191A88">
              <w:rPr>
                <w:webHidden/>
              </w:rPr>
            </w:r>
            <w:r w:rsidR="00191A88">
              <w:rPr>
                <w:webHidden/>
              </w:rPr>
              <w:fldChar w:fldCharType="separate"/>
            </w:r>
            <w:r>
              <w:rPr>
                <w:webHidden/>
              </w:rPr>
              <w:t>38</w:t>
            </w:r>
            <w:r w:rsidR="00191A88">
              <w:rPr>
                <w:webHidden/>
              </w:rPr>
              <w:fldChar w:fldCharType="end"/>
            </w:r>
          </w:hyperlink>
        </w:p>
        <w:p w14:paraId="08D323BA" w14:textId="11120B6D" w:rsidR="00191A88" w:rsidRDefault="00274619">
          <w:pPr>
            <w:pStyle w:val="TOC1"/>
            <w:rPr>
              <w:rFonts w:eastAsiaTheme="minorEastAsia" w:cstheme="minorBidi"/>
              <w:sz w:val="22"/>
              <w:szCs w:val="22"/>
            </w:rPr>
          </w:pPr>
          <w:hyperlink w:anchor="_Toc6580828" w:history="1">
            <w:r w:rsidR="00191A88" w:rsidRPr="00191A88">
              <w:rPr>
                <w:rStyle w:val="Hyperlink"/>
                <w:b/>
                <w:sz w:val="22"/>
                <w:szCs w:val="22"/>
              </w:rPr>
              <w:t>9.6 July, 2016 Release</w:t>
            </w:r>
            <w:r w:rsidR="00191A88">
              <w:rPr>
                <w:webHidden/>
              </w:rPr>
              <w:tab/>
            </w:r>
            <w:r w:rsidR="00191A88">
              <w:rPr>
                <w:webHidden/>
              </w:rPr>
              <w:fldChar w:fldCharType="begin"/>
            </w:r>
            <w:r w:rsidR="00191A88">
              <w:rPr>
                <w:webHidden/>
              </w:rPr>
              <w:instrText xml:space="preserve"> PAGEREF _Toc6580828 \h </w:instrText>
            </w:r>
            <w:r w:rsidR="00191A88">
              <w:rPr>
                <w:webHidden/>
              </w:rPr>
            </w:r>
            <w:r w:rsidR="00191A88">
              <w:rPr>
                <w:webHidden/>
              </w:rPr>
              <w:fldChar w:fldCharType="separate"/>
            </w:r>
            <w:r>
              <w:rPr>
                <w:webHidden/>
              </w:rPr>
              <w:t>38</w:t>
            </w:r>
            <w:r w:rsidR="00191A88">
              <w:rPr>
                <w:webHidden/>
              </w:rPr>
              <w:fldChar w:fldCharType="end"/>
            </w:r>
          </w:hyperlink>
        </w:p>
        <w:p w14:paraId="270E55A9" w14:textId="79594360" w:rsidR="00191A88" w:rsidRDefault="00274619" w:rsidP="00191A88">
          <w:pPr>
            <w:pStyle w:val="TOC2"/>
            <w:numPr>
              <w:ilvl w:val="0"/>
              <w:numId w:val="0"/>
            </w:numPr>
            <w:tabs>
              <w:tab w:val="left" w:pos="1320"/>
            </w:tabs>
            <w:ind w:left="1080" w:hanging="360"/>
            <w:rPr>
              <w:rFonts w:eastAsiaTheme="minorEastAsia" w:cstheme="minorBidi"/>
              <w:noProof/>
            </w:rPr>
          </w:pPr>
          <w:hyperlink w:anchor="_Toc6580829" w:history="1">
            <w:r w:rsidR="00191A88" w:rsidRPr="00B90F44">
              <w:rPr>
                <w:rStyle w:val="Hyperlink"/>
                <w:rFonts w:cstheme="minorHAnsi"/>
                <w:b/>
                <w:noProof/>
              </w:rPr>
              <w:t>9.7</w:t>
            </w:r>
            <w:r w:rsidR="00191A88">
              <w:rPr>
                <w:rFonts w:eastAsiaTheme="minorEastAsia" w:cstheme="minorBidi"/>
                <w:noProof/>
              </w:rPr>
              <w:tab/>
            </w:r>
            <w:r w:rsidR="00191A88" w:rsidRPr="00B90F44">
              <w:rPr>
                <w:rStyle w:val="Hyperlink"/>
                <w:rFonts w:cstheme="minorHAnsi"/>
                <w:b/>
                <w:noProof/>
              </w:rPr>
              <w:t>September,2016 Release</w:t>
            </w:r>
            <w:r w:rsidR="00191A88">
              <w:rPr>
                <w:noProof/>
                <w:webHidden/>
              </w:rPr>
              <w:tab/>
            </w:r>
            <w:r w:rsidR="00191A88">
              <w:rPr>
                <w:noProof/>
                <w:webHidden/>
              </w:rPr>
              <w:fldChar w:fldCharType="begin"/>
            </w:r>
            <w:r w:rsidR="00191A88">
              <w:rPr>
                <w:noProof/>
                <w:webHidden/>
              </w:rPr>
              <w:instrText xml:space="preserve"> PAGEREF _Toc6580829 \h </w:instrText>
            </w:r>
            <w:r w:rsidR="00191A88">
              <w:rPr>
                <w:noProof/>
                <w:webHidden/>
              </w:rPr>
            </w:r>
            <w:r w:rsidR="00191A88">
              <w:rPr>
                <w:noProof/>
                <w:webHidden/>
              </w:rPr>
              <w:fldChar w:fldCharType="separate"/>
            </w:r>
            <w:r>
              <w:rPr>
                <w:noProof/>
                <w:webHidden/>
              </w:rPr>
              <w:t>39</w:t>
            </w:r>
            <w:r w:rsidR="00191A88">
              <w:rPr>
                <w:noProof/>
                <w:webHidden/>
              </w:rPr>
              <w:fldChar w:fldCharType="end"/>
            </w:r>
          </w:hyperlink>
        </w:p>
        <w:p w14:paraId="6BF90BFC" w14:textId="3789B731" w:rsidR="00191A88" w:rsidRDefault="00274619" w:rsidP="00191A88">
          <w:pPr>
            <w:pStyle w:val="TOC2"/>
            <w:numPr>
              <w:ilvl w:val="0"/>
              <w:numId w:val="0"/>
            </w:numPr>
            <w:ind w:left="1080" w:hanging="360"/>
            <w:rPr>
              <w:rFonts w:eastAsiaTheme="minorEastAsia" w:cstheme="minorBidi"/>
              <w:noProof/>
            </w:rPr>
          </w:pPr>
          <w:hyperlink w:anchor="_Toc6580830" w:history="1">
            <w:r w:rsidR="00191A88" w:rsidRPr="00B90F44">
              <w:rPr>
                <w:rStyle w:val="Hyperlink"/>
                <w:rFonts w:cstheme="minorHAnsi"/>
                <w:b/>
                <w:noProof/>
              </w:rPr>
              <w:t>9.8 July,2017 release</w:t>
            </w:r>
            <w:r w:rsidR="00191A88">
              <w:rPr>
                <w:noProof/>
                <w:webHidden/>
              </w:rPr>
              <w:tab/>
            </w:r>
            <w:r w:rsidR="00191A88">
              <w:rPr>
                <w:noProof/>
                <w:webHidden/>
              </w:rPr>
              <w:fldChar w:fldCharType="begin"/>
            </w:r>
            <w:r w:rsidR="00191A88">
              <w:rPr>
                <w:noProof/>
                <w:webHidden/>
              </w:rPr>
              <w:instrText xml:space="preserve"> PAGEREF _Toc6580830 \h </w:instrText>
            </w:r>
            <w:r w:rsidR="00191A88">
              <w:rPr>
                <w:noProof/>
                <w:webHidden/>
              </w:rPr>
            </w:r>
            <w:r w:rsidR="00191A88">
              <w:rPr>
                <w:noProof/>
                <w:webHidden/>
              </w:rPr>
              <w:fldChar w:fldCharType="separate"/>
            </w:r>
            <w:r>
              <w:rPr>
                <w:noProof/>
                <w:webHidden/>
              </w:rPr>
              <w:t>39</w:t>
            </w:r>
            <w:r w:rsidR="00191A88">
              <w:rPr>
                <w:noProof/>
                <w:webHidden/>
              </w:rPr>
              <w:fldChar w:fldCharType="end"/>
            </w:r>
          </w:hyperlink>
        </w:p>
        <w:p w14:paraId="4C4DA959" w14:textId="5A2BC86E" w:rsidR="00191A88" w:rsidRDefault="00274619">
          <w:pPr>
            <w:pStyle w:val="TOC1"/>
            <w:rPr>
              <w:rFonts w:eastAsiaTheme="minorEastAsia" w:cstheme="minorBidi"/>
              <w:sz w:val="22"/>
              <w:szCs w:val="22"/>
            </w:rPr>
          </w:pPr>
          <w:hyperlink w:anchor="_Toc6580831" w:history="1">
            <w:r w:rsidR="00191A88" w:rsidRPr="00B90F44">
              <w:rPr>
                <w:rStyle w:val="Hyperlink"/>
              </w:rPr>
              <w:t>9.9 July,2018 Release</w:t>
            </w:r>
            <w:r w:rsidR="00191A88">
              <w:rPr>
                <w:webHidden/>
              </w:rPr>
              <w:tab/>
            </w:r>
            <w:r w:rsidR="00191A88">
              <w:rPr>
                <w:webHidden/>
              </w:rPr>
              <w:fldChar w:fldCharType="begin"/>
            </w:r>
            <w:r w:rsidR="00191A88">
              <w:rPr>
                <w:webHidden/>
              </w:rPr>
              <w:instrText xml:space="preserve"> PAGEREF _Toc6580831 \h </w:instrText>
            </w:r>
            <w:r w:rsidR="00191A88">
              <w:rPr>
                <w:webHidden/>
              </w:rPr>
            </w:r>
            <w:r w:rsidR="00191A88">
              <w:rPr>
                <w:webHidden/>
              </w:rPr>
              <w:fldChar w:fldCharType="separate"/>
            </w:r>
            <w:r>
              <w:rPr>
                <w:webHidden/>
              </w:rPr>
              <w:t>41</w:t>
            </w:r>
            <w:r w:rsidR="00191A88">
              <w:rPr>
                <w:webHidden/>
              </w:rPr>
              <w:fldChar w:fldCharType="end"/>
            </w:r>
          </w:hyperlink>
        </w:p>
        <w:p w14:paraId="5A669D43" w14:textId="7260A4C7" w:rsidR="00191A88" w:rsidRDefault="00274619">
          <w:pPr>
            <w:pStyle w:val="TOC1"/>
            <w:rPr>
              <w:rFonts w:eastAsiaTheme="minorEastAsia" w:cstheme="minorBidi"/>
              <w:sz w:val="22"/>
              <w:szCs w:val="22"/>
            </w:rPr>
          </w:pPr>
          <w:hyperlink w:anchor="_Toc6580832" w:history="1">
            <w:r w:rsidR="00191A88" w:rsidRPr="00B90F44">
              <w:rPr>
                <w:rStyle w:val="Hyperlink"/>
              </w:rPr>
              <w:t>9.10 November,2018 Release</w:t>
            </w:r>
            <w:r w:rsidR="00191A88">
              <w:rPr>
                <w:webHidden/>
              </w:rPr>
              <w:tab/>
            </w:r>
            <w:r w:rsidR="00191A88">
              <w:rPr>
                <w:webHidden/>
              </w:rPr>
              <w:fldChar w:fldCharType="begin"/>
            </w:r>
            <w:r w:rsidR="00191A88">
              <w:rPr>
                <w:webHidden/>
              </w:rPr>
              <w:instrText xml:space="preserve"> PAGEREF _Toc6580832 \h </w:instrText>
            </w:r>
            <w:r w:rsidR="00191A88">
              <w:rPr>
                <w:webHidden/>
              </w:rPr>
            </w:r>
            <w:r w:rsidR="00191A88">
              <w:rPr>
                <w:webHidden/>
              </w:rPr>
              <w:fldChar w:fldCharType="separate"/>
            </w:r>
            <w:r>
              <w:rPr>
                <w:webHidden/>
              </w:rPr>
              <w:t>45</w:t>
            </w:r>
            <w:r w:rsidR="00191A88">
              <w:rPr>
                <w:webHidden/>
              </w:rPr>
              <w:fldChar w:fldCharType="end"/>
            </w:r>
          </w:hyperlink>
        </w:p>
        <w:p w14:paraId="2DABFCB1" w14:textId="7B15B138" w:rsidR="00191A88" w:rsidRDefault="00274619">
          <w:pPr>
            <w:pStyle w:val="TOC1"/>
            <w:rPr>
              <w:rFonts w:eastAsiaTheme="minorEastAsia" w:cstheme="minorBidi"/>
              <w:sz w:val="22"/>
              <w:szCs w:val="22"/>
            </w:rPr>
          </w:pPr>
          <w:hyperlink w:anchor="_Toc6580833" w:history="1">
            <w:r w:rsidR="00191A88" w:rsidRPr="00B90F44">
              <w:rPr>
                <w:rStyle w:val="Hyperlink"/>
              </w:rPr>
              <w:t>10.EDM INFA LAYER</w:t>
            </w:r>
            <w:r w:rsidR="00191A88">
              <w:rPr>
                <w:webHidden/>
              </w:rPr>
              <w:tab/>
            </w:r>
            <w:r w:rsidR="00191A88">
              <w:rPr>
                <w:webHidden/>
              </w:rPr>
              <w:fldChar w:fldCharType="begin"/>
            </w:r>
            <w:r w:rsidR="00191A88">
              <w:rPr>
                <w:webHidden/>
              </w:rPr>
              <w:instrText xml:space="preserve"> PAGEREF _Toc6580833 \h </w:instrText>
            </w:r>
            <w:r w:rsidR="00191A88">
              <w:rPr>
                <w:webHidden/>
              </w:rPr>
            </w:r>
            <w:r w:rsidR="00191A88">
              <w:rPr>
                <w:webHidden/>
              </w:rPr>
              <w:fldChar w:fldCharType="separate"/>
            </w:r>
            <w:r>
              <w:rPr>
                <w:webHidden/>
              </w:rPr>
              <w:t>45</w:t>
            </w:r>
            <w:r w:rsidR="00191A88">
              <w:rPr>
                <w:webHidden/>
              </w:rPr>
              <w:fldChar w:fldCharType="end"/>
            </w:r>
          </w:hyperlink>
        </w:p>
        <w:p w14:paraId="3A09D49D" w14:textId="707251F2" w:rsidR="00191A88" w:rsidRDefault="00274619" w:rsidP="00191A88">
          <w:pPr>
            <w:pStyle w:val="TOC2"/>
            <w:numPr>
              <w:ilvl w:val="0"/>
              <w:numId w:val="0"/>
            </w:numPr>
            <w:ind w:left="1080" w:hanging="360"/>
            <w:rPr>
              <w:rFonts w:eastAsiaTheme="minorEastAsia" w:cstheme="minorBidi"/>
              <w:noProof/>
            </w:rPr>
          </w:pPr>
          <w:hyperlink w:anchor="_Toc6580834" w:history="1">
            <w:r w:rsidR="00191A88" w:rsidRPr="00B90F44">
              <w:rPr>
                <w:rStyle w:val="Hyperlink"/>
                <w:rFonts w:cstheme="minorHAnsi"/>
                <w:b/>
                <w:noProof/>
              </w:rPr>
              <w:t>10.1 July,2016 Release</w:t>
            </w:r>
            <w:r w:rsidR="00191A88">
              <w:rPr>
                <w:noProof/>
                <w:webHidden/>
              </w:rPr>
              <w:tab/>
            </w:r>
            <w:r w:rsidR="00191A88">
              <w:rPr>
                <w:noProof/>
                <w:webHidden/>
              </w:rPr>
              <w:fldChar w:fldCharType="begin"/>
            </w:r>
            <w:r w:rsidR="00191A88">
              <w:rPr>
                <w:noProof/>
                <w:webHidden/>
              </w:rPr>
              <w:instrText xml:space="preserve"> PAGEREF _Toc6580834 \h </w:instrText>
            </w:r>
            <w:r w:rsidR="00191A88">
              <w:rPr>
                <w:noProof/>
                <w:webHidden/>
              </w:rPr>
            </w:r>
            <w:r w:rsidR="00191A88">
              <w:rPr>
                <w:noProof/>
                <w:webHidden/>
              </w:rPr>
              <w:fldChar w:fldCharType="separate"/>
            </w:r>
            <w:r>
              <w:rPr>
                <w:noProof/>
                <w:webHidden/>
              </w:rPr>
              <w:t>46</w:t>
            </w:r>
            <w:r w:rsidR="00191A88">
              <w:rPr>
                <w:noProof/>
                <w:webHidden/>
              </w:rPr>
              <w:fldChar w:fldCharType="end"/>
            </w:r>
          </w:hyperlink>
        </w:p>
        <w:p w14:paraId="262E5B5C" w14:textId="0356AA75" w:rsidR="00191A88" w:rsidRDefault="00274619" w:rsidP="00191A88">
          <w:pPr>
            <w:pStyle w:val="TOC2"/>
            <w:numPr>
              <w:ilvl w:val="0"/>
              <w:numId w:val="0"/>
            </w:numPr>
            <w:ind w:left="1080" w:hanging="360"/>
            <w:rPr>
              <w:rFonts w:eastAsiaTheme="minorEastAsia" w:cstheme="minorBidi"/>
              <w:noProof/>
            </w:rPr>
          </w:pPr>
          <w:hyperlink w:anchor="_Toc6580835" w:history="1">
            <w:r w:rsidR="00191A88" w:rsidRPr="00B90F44">
              <w:rPr>
                <w:rStyle w:val="Hyperlink"/>
                <w:rFonts w:cstheme="minorHAnsi"/>
                <w:b/>
                <w:noProof/>
              </w:rPr>
              <w:t>10.2 September,2016 Release</w:t>
            </w:r>
            <w:r w:rsidR="00191A88">
              <w:rPr>
                <w:noProof/>
                <w:webHidden/>
              </w:rPr>
              <w:tab/>
            </w:r>
            <w:r w:rsidR="00191A88">
              <w:rPr>
                <w:noProof/>
                <w:webHidden/>
              </w:rPr>
              <w:fldChar w:fldCharType="begin"/>
            </w:r>
            <w:r w:rsidR="00191A88">
              <w:rPr>
                <w:noProof/>
                <w:webHidden/>
              </w:rPr>
              <w:instrText xml:space="preserve"> PAGEREF _Toc6580835 \h </w:instrText>
            </w:r>
            <w:r w:rsidR="00191A88">
              <w:rPr>
                <w:noProof/>
                <w:webHidden/>
              </w:rPr>
            </w:r>
            <w:r w:rsidR="00191A88">
              <w:rPr>
                <w:noProof/>
                <w:webHidden/>
              </w:rPr>
              <w:fldChar w:fldCharType="separate"/>
            </w:r>
            <w:r>
              <w:rPr>
                <w:noProof/>
                <w:webHidden/>
              </w:rPr>
              <w:t>48</w:t>
            </w:r>
            <w:r w:rsidR="00191A88">
              <w:rPr>
                <w:noProof/>
                <w:webHidden/>
              </w:rPr>
              <w:fldChar w:fldCharType="end"/>
            </w:r>
          </w:hyperlink>
        </w:p>
        <w:p w14:paraId="5B73A778" w14:textId="30E62437" w:rsidR="00191A88" w:rsidRDefault="00274619" w:rsidP="00191A88">
          <w:pPr>
            <w:pStyle w:val="TOC2"/>
            <w:numPr>
              <w:ilvl w:val="0"/>
              <w:numId w:val="0"/>
            </w:numPr>
            <w:ind w:left="1080" w:hanging="360"/>
            <w:rPr>
              <w:rFonts w:eastAsiaTheme="minorEastAsia" w:cstheme="minorBidi"/>
              <w:noProof/>
            </w:rPr>
          </w:pPr>
          <w:hyperlink w:anchor="_Toc6580836" w:history="1">
            <w:r w:rsidR="00191A88" w:rsidRPr="00B90F44">
              <w:rPr>
                <w:rStyle w:val="Hyperlink"/>
                <w:rFonts w:cstheme="minorHAnsi"/>
                <w:b/>
                <w:noProof/>
              </w:rPr>
              <w:t>10.3 November,2016 Release</w:t>
            </w:r>
            <w:r w:rsidR="00191A88">
              <w:rPr>
                <w:noProof/>
                <w:webHidden/>
              </w:rPr>
              <w:tab/>
            </w:r>
            <w:r w:rsidR="00191A88">
              <w:rPr>
                <w:noProof/>
                <w:webHidden/>
              </w:rPr>
              <w:fldChar w:fldCharType="begin"/>
            </w:r>
            <w:r w:rsidR="00191A88">
              <w:rPr>
                <w:noProof/>
                <w:webHidden/>
              </w:rPr>
              <w:instrText xml:space="preserve"> PAGEREF _Toc6580836 \h </w:instrText>
            </w:r>
            <w:r w:rsidR="00191A88">
              <w:rPr>
                <w:noProof/>
                <w:webHidden/>
              </w:rPr>
            </w:r>
            <w:r w:rsidR="00191A88">
              <w:rPr>
                <w:noProof/>
                <w:webHidden/>
              </w:rPr>
              <w:fldChar w:fldCharType="separate"/>
            </w:r>
            <w:r>
              <w:rPr>
                <w:noProof/>
                <w:webHidden/>
              </w:rPr>
              <w:t>51</w:t>
            </w:r>
            <w:r w:rsidR="00191A88">
              <w:rPr>
                <w:noProof/>
                <w:webHidden/>
              </w:rPr>
              <w:fldChar w:fldCharType="end"/>
            </w:r>
          </w:hyperlink>
        </w:p>
        <w:p w14:paraId="7EEC98A2" w14:textId="34023907" w:rsidR="00191A88" w:rsidRDefault="00274619" w:rsidP="00191A88">
          <w:pPr>
            <w:pStyle w:val="TOC2"/>
            <w:numPr>
              <w:ilvl w:val="0"/>
              <w:numId w:val="0"/>
            </w:numPr>
            <w:ind w:left="1080" w:hanging="360"/>
            <w:rPr>
              <w:rFonts w:eastAsiaTheme="minorEastAsia" w:cstheme="minorBidi"/>
              <w:noProof/>
            </w:rPr>
          </w:pPr>
          <w:hyperlink w:anchor="_Toc6580837" w:history="1">
            <w:r w:rsidR="00191A88" w:rsidRPr="00B90F44">
              <w:rPr>
                <w:rStyle w:val="Hyperlink"/>
                <w:rFonts w:cstheme="minorHAnsi"/>
                <w:b/>
                <w:noProof/>
              </w:rPr>
              <w:t>10.4 March,2017 Release</w:t>
            </w:r>
            <w:r w:rsidR="00191A88">
              <w:rPr>
                <w:noProof/>
                <w:webHidden/>
              </w:rPr>
              <w:tab/>
            </w:r>
            <w:r w:rsidR="00191A88">
              <w:rPr>
                <w:noProof/>
                <w:webHidden/>
              </w:rPr>
              <w:fldChar w:fldCharType="begin"/>
            </w:r>
            <w:r w:rsidR="00191A88">
              <w:rPr>
                <w:noProof/>
                <w:webHidden/>
              </w:rPr>
              <w:instrText xml:space="preserve"> PAGEREF _Toc6580837 \h </w:instrText>
            </w:r>
            <w:r w:rsidR="00191A88">
              <w:rPr>
                <w:noProof/>
                <w:webHidden/>
              </w:rPr>
            </w:r>
            <w:r w:rsidR="00191A88">
              <w:rPr>
                <w:noProof/>
                <w:webHidden/>
              </w:rPr>
              <w:fldChar w:fldCharType="separate"/>
            </w:r>
            <w:r>
              <w:rPr>
                <w:noProof/>
                <w:webHidden/>
              </w:rPr>
              <w:t>52</w:t>
            </w:r>
            <w:r w:rsidR="00191A88">
              <w:rPr>
                <w:noProof/>
                <w:webHidden/>
              </w:rPr>
              <w:fldChar w:fldCharType="end"/>
            </w:r>
          </w:hyperlink>
        </w:p>
        <w:p w14:paraId="55A86A39" w14:textId="6C074529" w:rsidR="00191A88" w:rsidRDefault="00274619" w:rsidP="00191A88">
          <w:pPr>
            <w:pStyle w:val="TOC2"/>
            <w:numPr>
              <w:ilvl w:val="0"/>
              <w:numId w:val="0"/>
            </w:numPr>
            <w:ind w:left="1080" w:hanging="360"/>
            <w:rPr>
              <w:rFonts w:eastAsiaTheme="minorEastAsia" w:cstheme="minorBidi"/>
              <w:noProof/>
            </w:rPr>
          </w:pPr>
          <w:hyperlink w:anchor="_Toc6580838" w:history="1">
            <w:r w:rsidR="00191A88" w:rsidRPr="00B90F44">
              <w:rPr>
                <w:rStyle w:val="Hyperlink"/>
                <w:rFonts w:cstheme="minorHAnsi"/>
                <w:b/>
                <w:noProof/>
              </w:rPr>
              <w:t>10.5 July,2017 Release</w:t>
            </w:r>
            <w:r w:rsidR="00191A88">
              <w:rPr>
                <w:noProof/>
                <w:webHidden/>
              </w:rPr>
              <w:tab/>
            </w:r>
            <w:r w:rsidR="00191A88">
              <w:rPr>
                <w:noProof/>
                <w:webHidden/>
              </w:rPr>
              <w:fldChar w:fldCharType="begin"/>
            </w:r>
            <w:r w:rsidR="00191A88">
              <w:rPr>
                <w:noProof/>
                <w:webHidden/>
              </w:rPr>
              <w:instrText xml:space="preserve"> PAGEREF _Toc6580838 \h </w:instrText>
            </w:r>
            <w:r w:rsidR="00191A88">
              <w:rPr>
                <w:noProof/>
                <w:webHidden/>
              </w:rPr>
            </w:r>
            <w:r w:rsidR="00191A88">
              <w:rPr>
                <w:noProof/>
                <w:webHidden/>
              </w:rPr>
              <w:fldChar w:fldCharType="separate"/>
            </w:r>
            <w:r>
              <w:rPr>
                <w:noProof/>
                <w:webHidden/>
              </w:rPr>
              <w:t>53</w:t>
            </w:r>
            <w:r w:rsidR="00191A88">
              <w:rPr>
                <w:noProof/>
                <w:webHidden/>
              </w:rPr>
              <w:fldChar w:fldCharType="end"/>
            </w:r>
          </w:hyperlink>
        </w:p>
        <w:p w14:paraId="38FFF1C9" w14:textId="3B2A3633" w:rsidR="00191A88" w:rsidRDefault="00274619" w:rsidP="00191A88">
          <w:pPr>
            <w:pStyle w:val="TOC2"/>
            <w:numPr>
              <w:ilvl w:val="0"/>
              <w:numId w:val="0"/>
            </w:numPr>
            <w:ind w:left="1080" w:hanging="360"/>
            <w:rPr>
              <w:rFonts w:eastAsiaTheme="minorEastAsia" w:cstheme="minorBidi"/>
              <w:noProof/>
            </w:rPr>
          </w:pPr>
          <w:hyperlink w:anchor="_Toc6580839" w:history="1">
            <w:r w:rsidR="00191A88" w:rsidRPr="00B90F44">
              <w:rPr>
                <w:rStyle w:val="Hyperlink"/>
                <w:rFonts w:cstheme="minorHAnsi"/>
                <w:b/>
                <w:noProof/>
              </w:rPr>
              <w:t>10.6 November,2017 Release</w:t>
            </w:r>
            <w:r w:rsidR="00191A88">
              <w:rPr>
                <w:noProof/>
                <w:webHidden/>
              </w:rPr>
              <w:tab/>
            </w:r>
            <w:r w:rsidR="00191A88">
              <w:rPr>
                <w:noProof/>
                <w:webHidden/>
              </w:rPr>
              <w:fldChar w:fldCharType="begin"/>
            </w:r>
            <w:r w:rsidR="00191A88">
              <w:rPr>
                <w:noProof/>
                <w:webHidden/>
              </w:rPr>
              <w:instrText xml:space="preserve"> PAGEREF _Toc6580839 \h </w:instrText>
            </w:r>
            <w:r w:rsidR="00191A88">
              <w:rPr>
                <w:noProof/>
                <w:webHidden/>
              </w:rPr>
            </w:r>
            <w:r w:rsidR="00191A88">
              <w:rPr>
                <w:noProof/>
                <w:webHidden/>
              </w:rPr>
              <w:fldChar w:fldCharType="separate"/>
            </w:r>
            <w:r>
              <w:rPr>
                <w:noProof/>
                <w:webHidden/>
              </w:rPr>
              <w:t>57</w:t>
            </w:r>
            <w:r w:rsidR="00191A88">
              <w:rPr>
                <w:noProof/>
                <w:webHidden/>
              </w:rPr>
              <w:fldChar w:fldCharType="end"/>
            </w:r>
          </w:hyperlink>
        </w:p>
        <w:p w14:paraId="4DEB8722" w14:textId="6677831E" w:rsidR="00191A88" w:rsidRDefault="00274619" w:rsidP="00191A88">
          <w:pPr>
            <w:pStyle w:val="TOC2"/>
            <w:numPr>
              <w:ilvl w:val="0"/>
              <w:numId w:val="0"/>
            </w:numPr>
            <w:ind w:left="1080" w:hanging="360"/>
            <w:rPr>
              <w:rFonts w:eastAsiaTheme="minorEastAsia" w:cstheme="minorBidi"/>
              <w:noProof/>
            </w:rPr>
          </w:pPr>
          <w:hyperlink w:anchor="_Toc6580840" w:history="1">
            <w:r w:rsidR="00191A88" w:rsidRPr="00B90F44">
              <w:rPr>
                <w:rStyle w:val="Hyperlink"/>
                <w:rFonts w:cstheme="minorHAnsi"/>
                <w:b/>
                <w:noProof/>
              </w:rPr>
              <w:t>10.7 July,2018 Release</w:t>
            </w:r>
            <w:r w:rsidR="00191A88">
              <w:rPr>
                <w:noProof/>
                <w:webHidden/>
              </w:rPr>
              <w:tab/>
            </w:r>
            <w:r w:rsidR="00191A88">
              <w:rPr>
                <w:noProof/>
                <w:webHidden/>
              </w:rPr>
              <w:fldChar w:fldCharType="begin"/>
            </w:r>
            <w:r w:rsidR="00191A88">
              <w:rPr>
                <w:noProof/>
                <w:webHidden/>
              </w:rPr>
              <w:instrText xml:space="preserve"> PAGEREF _Toc6580840 \h </w:instrText>
            </w:r>
            <w:r w:rsidR="00191A88">
              <w:rPr>
                <w:noProof/>
                <w:webHidden/>
              </w:rPr>
            </w:r>
            <w:r w:rsidR="00191A88">
              <w:rPr>
                <w:noProof/>
                <w:webHidden/>
              </w:rPr>
              <w:fldChar w:fldCharType="separate"/>
            </w:r>
            <w:r>
              <w:rPr>
                <w:noProof/>
                <w:webHidden/>
              </w:rPr>
              <w:t>61</w:t>
            </w:r>
            <w:r w:rsidR="00191A88">
              <w:rPr>
                <w:noProof/>
                <w:webHidden/>
              </w:rPr>
              <w:fldChar w:fldCharType="end"/>
            </w:r>
          </w:hyperlink>
        </w:p>
        <w:p w14:paraId="5FABF865" w14:textId="708DA86D" w:rsidR="00191A88" w:rsidRDefault="00274619" w:rsidP="00191A88">
          <w:pPr>
            <w:pStyle w:val="TOC2"/>
            <w:numPr>
              <w:ilvl w:val="0"/>
              <w:numId w:val="0"/>
            </w:numPr>
            <w:ind w:left="1080" w:hanging="360"/>
            <w:rPr>
              <w:rFonts w:eastAsiaTheme="minorEastAsia" w:cstheme="minorBidi"/>
              <w:noProof/>
            </w:rPr>
          </w:pPr>
          <w:hyperlink w:anchor="_Toc6580841" w:history="1">
            <w:r w:rsidR="00191A88" w:rsidRPr="00B90F44">
              <w:rPr>
                <w:rStyle w:val="Hyperlink"/>
                <w:rFonts w:cstheme="minorHAnsi"/>
                <w:b/>
                <w:noProof/>
              </w:rPr>
              <w:t>10.8 September,2018 Release</w:t>
            </w:r>
            <w:r w:rsidR="00191A88">
              <w:rPr>
                <w:noProof/>
                <w:webHidden/>
              </w:rPr>
              <w:tab/>
            </w:r>
            <w:r w:rsidR="00191A88">
              <w:rPr>
                <w:noProof/>
                <w:webHidden/>
              </w:rPr>
              <w:fldChar w:fldCharType="begin"/>
            </w:r>
            <w:r w:rsidR="00191A88">
              <w:rPr>
                <w:noProof/>
                <w:webHidden/>
              </w:rPr>
              <w:instrText xml:space="preserve"> PAGEREF _Toc6580841 \h </w:instrText>
            </w:r>
            <w:r w:rsidR="00191A88">
              <w:rPr>
                <w:noProof/>
                <w:webHidden/>
              </w:rPr>
            </w:r>
            <w:r w:rsidR="00191A88">
              <w:rPr>
                <w:noProof/>
                <w:webHidden/>
              </w:rPr>
              <w:fldChar w:fldCharType="separate"/>
            </w:r>
            <w:r>
              <w:rPr>
                <w:noProof/>
                <w:webHidden/>
              </w:rPr>
              <w:t>61</w:t>
            </w:r>
            <w:r w:rsidR="00191A88">
              <w:rPr>
                <w:noProof/>
                <w:webHidden/>
              </w:rPr>
              <w:fldChar w:fldCharType="end"/>
            </w:r>
          </w:hyperlink>
        </w:p>
        <w:p w14:paraId="63651ABF" w14:textId="0076EE21" w:rsidR="00191A88" w:rsidRDefault="00274619" w:rsidP="00191A88">
          <w:pPr>
            <w:pStyle w:val="TOC2"/>
            <w:numPr>
              <w:ilvl w:val="0"/>
              <w:numId w:val="0"/>
            </w:numPr>
            <w:ind w:left="1080" w:hanging="360"/>
            <w:rPr>
              <w:rFonts w:eastAsiaTheme="minorEastAsia" w:cstheme="minorBidi"/>
              <w:noProof/>
            </w:rPr>
          </w:pPr>
          <w:hyperlink w:anchor="_Toc6580842" w:history="1">
            <w:r w:rsidR="00191A88" w:rsidRPr="00B90F44">
              <w:rPr>
                <w:rStyle w:val="Hyperlink"/>
                <w:rFonts w:cstheme="minorHAnsi"/>
                <w:b/>
                <w:noProof/>
              </w:rPr>
              <w:t>10.9 November,2018 Release</w:t>
            </w:r>
            <w:r w:rsidR="00191A88">
              <w:rPr>
                <w:noProof/>
                <w:webHidden/>
              </w:rPr>
              <w:tab/>
            </w:r>
            <w:r w:rsidR="00191A88">
              <w:rPr>
                <w:noProof/>
                <w:webHidden/>
              </w:rPr>
              <w:fldChar w:fldCharType="begin"/>
            </w:r>
            <w:r w:rsidR="00191A88">
              <w:rPr>
                <w:noProof/>
                <w:webHidden/>
              </w:rPr>
              <w:instrText xml:space="preserve"> PAGEREF _Toc6580842 \h </w:instrText>
            </w:r>
            <w:r w:rsidR="00191A88">
              <w:rPr>
                <w:noProof/>
                <w:webHidden/>
              </w:rPr>
            </w:r>
            <w:r w:rsidR="00191A88">
              <w:rPr>
                <w:noProof/>
                <w:webHidden/>
              </w:rPr>
              <w:fldChar w:fldCharType="separate"/>
            </w:r>
            <w:r>
              <w:rPr>
                <w:noProof/>
                <w:webHidden/>
              </w:rPr>
              <w:t>61</w:t>
            </w:r>
            <w:r w:rsidR="00191A88">
              <w:rPr>
                <w:noProof/>
                <w:webHidden/>
              </w:rPr>
              <w:fldChar w:fldCharType="end"/>
            </w:r>
          </w:hyperlink>
        </w:p>
        <w:p w14:paraId="38C00C58" w14:textId="0AD5D301" w:rsidR="00191A88" w:rsidRDefault="00274619" w:rsidP="00191A88">
          <w:pPr>
            <w:pStyle w:val="TOC2"/>
            <w:numPr>
              <w:ilvl w:val="0"/>
              <w:numId w:val="0"/>
            </w:numPr>
            <w:ind w:left="1080" w:hanging="360"/>
            <w:rPr>
              <w:rFonts w:eastAsiaTheme="minorEastAsia" w:cstheme="minorBidi"/>
              <w:noProof/>
            </w:rPr>
          </w:pPr>
          <w:hyperlink w:anchor="_Toc6580843" w:history="1">
            <w:r w:rsidR="00191A88" w:rsidRPr="00B90F44">
              <w:rPr>
                <w:rStyle w:val="Hyperlink"/>
                <w:rFonts w:cstheme="minorHAnsi"/>
                <w:b/>
                <w:noProof/>
              </w:rPr>
              <w:t>10.10 April,2019 Release</w:t>
            </w:r>
            <w:r w:rsidR="00191A88">
              <w:rPr>
                <w:noProof/>
                <w:webHidden/>
              </w:rPr>
              <w:tab/>
            </w:r>
            <w:r w:rsidR="00191A88">
              <w:rPr>
                <w:noProof/>
                <w:webHidden/>
              </w:rPr>
              <w:fldChar w:fldCharType="begin"/>
            </w:r>
            <w:r w:rsidR="00191A88">
              <w:rPr>
                <w:noProof/>
                <w:webHidden/>
              </w:rPr>
              <w:instrText xml:space="preserve"> PAGEREF _Toc6580843 \h </w:instrText>
            </w:r>
            <w:r w:rsidR="00191A88">
              <w:rPr>
                <w:noProof/>
                <w:webHidden/>
              </w:rPr>
            </w:r>
            <w:r w:rsidR="00191A88">
              <w:rPr>
                <w:noProof/>
                <w:webHidden/>
              </w:rPr>
              <w:fldChar w:fldCharType="separate"/>
            </w:r>
            <w:r>
              <w:rPr>
                <w:noProof/>
                <w:webHidden/>
              </w:rPr>
              <w:t>62</w:t>
            </w:r>
            <w:r w:rsidR="00191A88">
              <w:rPr>
                <w:noProof/>
                <w:webHidden/>
              </w:rPr>
              <w:fldChar w:fldCharType="end"/>
            </w:r>
          </w:hyperlink>
        </w:p>
        <w:p w14:paraId="3AA66895" w14:textId="063E5CF2" w:rsidR="00191A88" w:rsidRDefault="00274619">
          <w:pPr>
            <w:pStyle w:val="TOC1"/>
            <w:rPr>
              <w:rFonts w:eastAsiaTheme="minorEastAsia" w:cstheme="minorBidi"/>
              <w:sz w:val="22"/>
              <w:szCs w:val="22"/>
            </w:rPr>
          </w:pPr>
          <w:hyperlink w:anchor="_Toc6580844" w:history="1">
            <w:r w:rsidR="00191A88" w:rsidRPr="00B90F44">
              <w:rPr>
                <w:rStyle w:val="Hyperlink"/>
              </w:rPr>
              <w:t>11.Excessive Beneficiary address fix in Case Manager:</w:t>
            </w:r>
            <w:r w:rsidR="00191A88">
              <w:rPr>
                <w:webHidden/>
              </w:rPr>
              <w:tab/>
            </w:r>
            <w:r w:rsidR="00191A88">
              <w:rPr>
                <w:webHidden/>
              </w:rPr>
              <w:fldChar w:fldCharType="begin"/>
            </w:r>
            <w:r w:rsidR="00191A88">
              <w:rPr>
                <w:webHidden/>
              </w:rPr>
              <w:instrText xml:space="preserve"> PAGEREF _Toc6580844 \h </w:instrText>
            </w:r>
            <w:r w:rsidR="00191A88">
              <w:rPr>
                <w:webHidden/>
              </w:rPr>
            </w:r>
            <w:r w:rsidR="00191A88">
              <w:rPr>
                <w:webHidden/>
              </w:rPr>
              <w:fldChar w:fldCharType="separate"/>
            </w:r>
            <w:r>
              <w:rPr>
                <w:webHidden/>
              </w:rPr>
              <w:t>63</w:t>
            </w:r>
            <w:r w:rsidR="00191A88">
              <w:rPr>
                <w:webHidden/>
              </w:rPr>
              <w:fldChar w:fldCharType="end"/>
            </w:r>
          </w:hyperlink>
        </w:p>
        <w:p w14:paraId="1D06E317" w14:textId="2DF97AAC" w:rsidR="00191A88" w:rsidRDefault="00274619" w:rsidP="00191A88">
          <w:pPr>
            <w:pStyle w:val="TOC2"/>
            <w:numPr>
              <w:ilvl w:val="0"/>
              <w:numId w:val="0"/>
            </w:numPr>
            <w:ind w:left="1080" w:hanging="360"/>
            <w:rPr>
              <w:rFonts w:eastAsiaTheme="minorEastAsia" w:cstheme="minorBidi"/>
              <w:noProof/>
            </w:rPr>
          </w:pPr>
          <w:hyperlink w:anchor="_Toc6580845" w:history="1">
            <w:r w:rsidR="00191A88" w:rsidRPr="00B90F44">
              <w:rPr>
                <w:rStyle w:val="Hyperlink"/>
                <w:rFonts w:cstheme="minorHAnsi"/>
                <w:b/>
                <w:noProof/>
              </w:rPr>
              <w:t>EDM March 2018 Release- Group Life Strategic</w:t>
            </w:r>
            <w:r w:rsidR="00191A88">
              <w:rPr>
                <w:noProof/>
                <w:webHidden/>
              </w:rPr>
              <w:tab/>
            </w:r>
            <w:r w:rsidR="00191A88">
              <w:rPr>
                <w:noProof/>
                <w:webHidden/>
              </w:rPr>
              <w:fldChar w:fldCharType="begin"/>
            </w:r>
            <w:r w:rsidR="00191A88">
              <w:rPr>
                <w:noProof/>
                <w:webHidden/>
              </w:rPr>
              <w:instrText xml:space="preserve"> PAGEREF _Toc6580845 \h </w:instrText>
            </w:r>
            <w:r w:rsidR="00191A88">
              <w:rPr>
                <w:noProof/>
                <w:webHidden/>
              </w:rPr>
            </w:r>
            <w:r w:rsidR="00191A88">
              <w:rPr>
                <w:noProof/>
                <w:webHidden/>
              </w:rPr>
              <w:fldChar w:fldCharType="separate"/>
            </w:r>
            <w:r>
              <w:rPr>
                <w:noProof/>
                <w:webHidden/>
              </w:rPr>
              <w:t>63</w:t>
            </w:r>
            <w:r w:rsidR="00191A88">
              <w:rPr>
                <w:noProof/>
                <w:webHidden/>
              </w:rPr>
              <w:fldChar w:fldCharType="end"/>
            </w:r>
          </w:hyperlink>
        </w:p>
        <w:p w14:paraId="2C429D5B" w14:textId="39C24B67" w:rsidR="00191A88" w:rsidRDefault="00274619">
          <w:pPr>
            <w:pStyle w:val="TOC1"/>
            <w:rPr>
              <w:rFonts w:eastAsiaTheme="minorEastAsia" w:cstheme="minorBidi"/>
              <w:sz w:val="22"/>
              <w:szCs w:val="22"/>
            </w:rPr>
          </w:pPr>
          <w:hyperlink w:anchor="_Toc6580846" w:history="1">
            <w:r w:rsidR="00191A88" w:rsidRPr="00B90F44">
              <w:rPr>
                <w:rStyle w:val="Hyperlink"/>
              </w:rPr>
              <w:t>EDM Maestro Job Details</w:t>
            </w:r>
            <w:r w:rsidR="00191A88">
              <w:rPr>
                <w:webHidden/>
              </w:rPr>
              <w:tab/>
            </w:r>
            <w:r w:rsidR="00191A88">
              <w:rPr>
                <w:webHidden/>
              </w:rPr>
              <w:fldChar w:fldCharType="begin"/>
            </w:r>
            <w:r w:rsidR="00191A88">
              <w:rPr>
                <w:webHidden/>
              </w:rPr>
              <w:instrText xml:space="preserve"> PAGEREF _Toc6580846 \h </w:instrText>
            </w:r>
            <w:r w:rsidR="00191A88">
              <w:rPr>
                <w:webHidden/>
              </w:rPr>
            </w:r>
            <w:r w:rsidR="00191A88">
              <w:rPr>
                <w:webHidden/>
              </w:rPr>
              <w:fldChar w:fldCharType="separate"/>
            </w:r>
            <w:r>
              <w:rPr>
                <w:webHidden/>
              </w:rPr>
              <w:t>67</w:t>
            </w:r>
            <w:r w:rsidR="00191A88">
              <w:rPr>
                <w:webHidden/>
              </w:rPr>
              <w:fldChar w:fldCharType="end"/>
            </w:r>
          </w:hyperlink>
        </w:p>
        <w:p w14:paraId="129B8826" w14:textId="3D32A3D0" w:rsidR="00191A88" w:rsidRDefault="00274619">
          <w:pPr>
            <w:pStyle w:val="TOC1"/>
            <w:rPr>
              <w:rFonts w:eastAsiaTheme="minorEastAsia" w:cstheme="minorBidi"/>
              <w:sz w:val="22"/>
              <w:szCs w:val="22"/>
            </w:rPr>
          </w:pPr>
          <w:hyperlink w:anchor="_Toc6580847" w:history="1">
            <w:r w:rsidR="00191A88" w:rsidRPr="00B90F44">
              <w:rPr>
                <w:rStyle w:val="Hyperlink"/>
              </w:rPr>
              <w:t>Appendix</w:t>
            </w:r>
            <w:r w:rsidR="00191A88">
              <w:rPr>
                <w:webHidden/>
              </w:rPr>
              <w:tab/>
            </w:r>
            <w:r w:rsidR="00191A88">
              <w:rPr>
                <w:webHidden/>
              </w:rPr>
              <w:fldChar w:fldCharType="begin"/>
            </w:r>
            <w:r w:rsidR="00191A88">
              <w:rPr>
                <w:webHidden/>
              </w:rPr>
              <w:instrText xml:space="preserve"> PAGEREF _Toc6580847 \h </w:instrText>
            </w:r>
            <w:r w:rsidR="00191A88">
              <w:rPr>
                <w:webHidden/>
              </w:rPr>
            </w:r>
            <w:r w:rsidR="00191A88">
              <w:rPr>
                <w:webHidden/>
              </w:rPr>
              <w:fldChar w:fldCharType="separate"/>
            </w:r>
            <w:r>
              <w:rPr>
                <w:webHidden/>
              </w:rPr>
              <w:t>71</w:t>
            </w:r>
            <w:r w:rsidR="00191A88">
              <w:rPr>
                <w:webHidden/>
              </w:rPr>
              <w:fldChar w:fldCharType="end"/>
            </w:r>
          </w:hyperlink>
        </w:p>
        <w:p w14:paraId="262477BC" w14:textId="3A2BFA57" w:rsidR="000312AB" w:rsidRDefault="000312AB">
          <w:r>
            <w:rPr>
              <w:b/>
              <w:bCs/>
              <w:noProof/>
            </w:rPr>
            <w:fldChar w:fldCharType="end"/>
          </w:r>
        </w:p>
      </w:sdtContent>
    </w:sdt>
    <w:p w14:paraId="1BE1E4E0"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218FF4A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6EE0A59"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49B42287"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1AAAAF25"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2B51C980"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100D50DD"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64CC195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6096C06D"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2D891972"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0259A805"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4C99DF07"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1F408075"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1AF773A4"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2C36BF86"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78DAF5F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55D46AEB" w14:textId="77777777" w:rsidR="002C7268" w:rsidRPr="00384A2E" w:rsidRDefault="002C7268" w:rsidP="009E0B74">
      <w:pPr>
        <w:widowControl/>
        <w:adjustRightInd/>
        <w:spacing w:line="240" w:lineRule="auto"/>
        <w:jc w:val="left"/>
        <w:rPr>
          <w:rFonts w:asciiTheme="minorHAnsi" w:hAnsiTheme="minorHAnsi" w:cstheme="minorHAnsi"/>
          <w:sz w:val="22"/>
          <w:szCs w:val="22"/>
        </w:rPr>
      </w:pPr>
    </w:p>
    <w:p w14:paraId="3A3EA027" w14:textId="6CC9C96E" w:rsidR="002C7268" w:rsidRPr="00384A2E" w:rsidRDefault="002C7268" w:rsidP="009E0B74">
      <w:pPr>
        <w:widowControl/>
        <w:adjustRightInd/>
        <w:spacing w:line="240" w:lineRule="auto"/>
        <w:jc w:val="left"/>
        <w:rPr>
          <w:rFonts w:asciiTheme="minorHAnsi" w:hAnsiTheme="minorHAnsi" w:cstheme="minorHAnsi"/>
          <w:sz w:val="22"/>
          <w:szCs w:val="22"/>
        </w:rPr>
      </w:pPr>
    </w:p>
    <w:p w14:paraId="19C2D75D" w14:textId="20D8B149" w:rsidR="00ED4402" w:rsidRPr="00384A2E" w:rsidRDefault="003514DE" w:rsidP="009E0B74">
      <w:pPr>
        <w:pStyle w:val="Heading1"/>
        <w:numPr>
          <w:ilvl w:val="0"/>
          <w:numId w:val="17"/>
        </w:numPr>
        <w:ind w:left="0" w:firstLine="0"/>
        <w:rPr>
          <w:rFonts w:asciiTheme="minorHAnsi" w:hAnsiTheme="minorHAnsi" w:cstheme="minorHAnsi"/>
          <w:b w:val="0"/>
          <w:sz w:val="32"/>
          <w:szCs w:val="32"/>
        </w:rPr>
      </w:pPr>
      <w:bookmarkStart w:id="1" w:name="_Toc6580799"/>
      <w:r w:rsidRPr="00384A2E">
        <w:rPr>
          <w:rFonts w:asciiTheme="minorHAnsi" w:hAnsiTheme="minorHAnsi" w:cstheme="minorHAnsi"/>
          <w:b w:val="0"/>
          <w:sz w:val="32"/>
          <w:szCs w:val="32"/>
        </w:rPr>
        <w:lastRenderedPageBreak/>
        <w:t>R</w:t>
      </w:r>
      <w:r w:rsidR="00ED4402" w:rsidRPr="00384A2E">
        <w:rPr>
          <w:rFonts w:asciiTheme="minorHAnsi" w:hAnsiTheme="minorHAnsi" w:cstheme="minorHAnsi"/>
          <w:b w:val="0"/>
          <w:sz w:val="32"/>
          <w:szCs w:val="32"/>
        </w:rPr>
        <w:t>evision history</w:t>
      </w:r>
      <w:bookmarkEnd w:id="0"/>
      <w:bookmarkEnd w:id="1"/>
    </w:p>
    <w:p w14:paraId="62CCCCB8" w14:textId="77777777" w:rsidR="00ED4402" w:rsidRPr="00384A2E" w:rsidRDefault="00ED4402" w:rsidP="009E0B74">
      <w:pPr>
        <w:rPr>
          <w:rFonts w:asciiTheme="minorHAnsi" w:hAnsiTheme="minorHAnsi" w:cstheme="minorHAnsi"/>
          <w:sz w:val="22"/>
          <w:szCs w:val="22"/>
        </w:rPr>
      </w:pPr>
    </w:p>
    <w:tbl>
      <w:tblPr>
        <w:tblpPr w:leftFromText="180" w:rightFromText="180" w:vertAnchor="text" w:horzAnchor="page" w:tblpX="1906" w:tblpY="241"/>
        <w:tblW w:w="51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000" w:firstRow="0" w:lastRow="0" w:firstColumn="0" w:lastColumn="0" w:noHBand="0" w:noVBand="0"/>
      </w:tblPr>
      <w:tblGrid>
        <w:gridCol w:w="939"/>
        <w:gridCol w:w="6044"/>
        <w:gridCol w:w="2365"/>
      </w:tblGrid>
      <w:tr w:rsidR="00ED4402" w:rsidRPr="00384A2E" w14:paraId="5B2AF6B0" w14:textId="77777777" w:rsidTr="000312AB">
        <w:trPr>
          <w:cantSplit/>
          <w:trHeight w:val="615"/>
          <w:tblHeader/>
        </w:trPr>
        <w:tc>
          <w:tcPr>
            <w:tcW w:w="502" w:type="pct"/>
            <w:shd w:val="clear" w:color="auto" w:fill="B4C6E7" w:themeFill="accent5" w:themeFillTint="66"/>
            <w:vAlign w:val="center"/>
          </w:tcPr>
          <w:p w14:paraId="65D6A90D" w14:textId="77777777" w:rsidR="00ED4402" w:rsidRPr="00384A2E" w:rsidRDefault="00ED4402" w:rsidP="009E0B74">
            <w:pPr>
              <w:pStyle w:val="TableHeading"/>
              <w:spacing w:line="240" w:lineRule="auto"/>
              <w:jc w:val="both"/>
              <w:rPr>
                <w:rFonts w:asciiTheme="minorHAnsi" w:hAnsiTheme="minorHAnsi" w:cstheme="minorHAnsi"/>
                <w:szCs w:val="22"/>
              </w:rPr>
            </w:pPr>
            <w:r w:rsidRPr="00384A2E">
              <w:rPr>
                <w:rFonts w:asciiTheme="minorHAnsi" w:hAnsiTheme="minorHAnsi" w:cstheme="minorHAnsi"/>
                <w:szCs w:val="22"/>
              </w:rPr>
              <w:t>Version No.</w:t>
            </w:r>
          </w:p>
        </w:tc>
        <w:tc>
          <w:tcPr>
            <w:tcW w:w="3233" w:type="pct"/>
            <w:shd w:val="clear" w:color="auto" w:fill="B4C6E7" w:themeFill="accent5" w:themeFillTint="66"/>
            <w:vAlign w:val="center"/>
          </w:tcPr>
          <w:p w14:paraId="77203B60" w14:textId="77777777" w:rsidR="00ED4402" w:rsidRPr="00384A2E" w:rsidRDefault="00ED4402" w:rsidP="009E0B74">
            <w:pPr>
              <w:pStyle w:val="TableHeading"/>
              <w:spacing w:line="240" w:lineRule="auto"/>
              <w:jc w:val="both"/>
              <w:rPr>
                <w:rFonts w:asciiTheme="minorHAnsi" w:hAnsiTheme="minorHAnsi" w:cstheme="minorHAnsi"/>
                <w:szCs w:val="22"/>
              </w:rPr>
            </w:pPr>
            <w:r w:rsidRPr="00384A2E">
              <w:rPr>
                <w:rFonts w:asciiTheme="minorHAnsi" w:hAnsiTheme="minorHAnsi" w:cstheme="minorHAnsi"/>
                <w:szCs w:val="22"/>
              </w:rPr>
              <w:t>Details of Change</w:t>
            </w:r>
          </w:p>
        </w:tc>
        <w:tc>
          <w:tcPr>
            <w:tcW w:w="1266" w:type="pct"/>
            <w:shd w:val="clear" w:color="auto" w:fill="B4C6E7" w:themeFill="accent5" w:themeFillTint="66"/>
            <w:vAlign w:val="center"/>
          </w:tcPr>
          <w:p w14:paraId="2A92C20B" w14:textId="77777777" w:rsidR="00ED4402" w:rsidRPr="00384A2E" w:rsidRDefault="00ED4402" w:rsidP="009E0B74">
            <w:pPr>
              <w:pStyle w:val="TableHeading"/>
              <w:spacing w:line="240" w:lineRule="auto"/>
              <w:jc w:val="both"/>
              <w:rPr>
                <w:rFonts w:asciiTheme="minorHAnsi" w:hAnsiTheme="minorHAnsi" w:cstheme="minorHAnsi"/>
                <w:szCs w:val="22"/>
              </w:rPr>
            </w:pPr>
            <w:r w:rsidRPr="00384A2E">
              <w:rPr>
                <w:rFonts w:asciiTheme="minorHAnsi" w:hAnsiTheme="minorHAnsi" w:cstheme="minorHAnsi"/>
                <w:szCs w:val="22"/>
              </w:rPr>
              <w:t>Changed Sections</w:t>
            </w:r>
          </w:p>
        </w:tc>
      </w:tr>
      <w:tr w:rsidR="00801993" w:rsidRPr="00384A2E" w14:paraId="6A10A215" w14:textId="77777777" w:rsidTr="000312AB">
        <w:trPr>
          <w:cantSplit/>
          <w:trHeight w:val="875"/>
        </w:trPr>
        <w:tc>
          <w:tcPr>
            <w:tcW w:w="502" w:type="pct"/>
            <w:vAlign w:val="center"/>
          </w:tcPr>
          <w:p w14:paraId="10F4CFC6" w14:textId="6021BECA" w:rsidR="00801993" w:rsidRDefault="00801993" w:rsidP="009E0B74">
            <w:pPr>
              <w:rPr>
                <w:rFonts w:asciiTheme="minorHAnsi" w:hAnsiTheme="minorHAnsi" w:cstheme="minorHAnsi"/>
                <w:sz w:val="22"/>
                <w:szCs w:val="22"/>
              </w:rPr>
            </w:pPr>
            <w:r>
              <w:rPr>
                <w:rFonts w:asciiTheme="minorHAnsi" w:hAnsiTheme="minorHAnsi" w:cstheme="minorHAnsi"/>
                <w:sz w:val="22"/>
                <w:szCs w:val="22"/>
              </w:rPr>
              <w:t>0.1</w:t>
            </w:r>
          </w:p>
        </w:tc>
        <w:tc>
          <w:tcPr>
            <w:tcW w:w="3233" w:type="pct"/>
            <w:vAlign w:val="center"/>
          </w:tcPr>
          <w:p w14:paraId="1AD3A06B" w14:textId="173186B5" w:rsidR="00801993" w:rsidRDefault="00801993" w:rsidP="009E0B74">
            <w:pPr>
              <w:rPr>
                <w:rFonts w:asciiTheme="minorHAnsi" w:hAnsiTheme="minorHAnsi" w:cstheme="minorHAnsi"/>
                <w:sz w:val="22"/>
                <w:szCs w:val="22"/>
              </w:rPr>
            </w:pPr>
            <w:r>
              <w:rPr>
                <w:rFonts w:asciiTheme="minorHAnsi" w:hAnsiTheme="minorHAnsi" w:cstheme="minorHAnsi"/>
                <w:sz w:val="22"/>
                <w:szCs w:val="22"/>
              </w:rPr>
              <w:t>Initial Version</w:t>
            </w:r>
          </w:p>
        </w:tc>
        <w:tc>
          <w:tcPr>
            <w:tcW w:w="1266" w:type="pct"/>
            <w:vAlign w:val="center"/>
          </w:tcPr>
          <w:p w14:paraId="43BDF945" w14:textId="77777777" w:rsidR="00801993" w:rsidRDefault="00801993" w:rsidP="009E0B74">
            <w:pPr>
              <w:rPr>
                <w:rFonts w:asciiTheme="minorHAnsi" w:hAnsiTheme="minorHAnsi" w:cstheme="minorHAnsi"/>
                <w:sz w:val="22"/>
                <w:szCs w:val="22"/>
              </w:rPr>
            </w:pPr>
          </w:p>
        </w:tc>
      </w:tr>
      <w:tr w:rsidR="00ED4402" w:rsidRPr="00384A2E" w14:paraId="784C0AE8" w14:textId="77777777" w:rsidTr="000312AB">
        <w:trPr>
          <w:cantSplit/>
          <w:trHeight w:val="875"/>
        </w:trPr>
        <w:tc>
          <w:tcPr>
            <w:tcW w:w="502" w:type="pct"/>
            <w:vAlign w:val="center"/>
          </w:tcPr>
          <w:p w14:paraId="1A469DD9" w14:textId="24EE04FC" w:rsidR="00ED4402" w:rsidRPr="00384A2E" w:rsidRDefault="00511493" w:rsidP="009E0B74">
            <w:pPr>
              <w:rPr>
                <w:rFonts w:asciiTheme="minorHAnsi" w:hAnsiTheme="minorHAnsi" w:cstheme="minorHAnsi"/>
                <w:sz w:val="22"/>
                <w:szCs w:val="22"/>
              </w:rPr>
            </w:pPr>
            <w:r>
              <w:rPr>
                <w:rFonts w:asciiTheme="minorHAnsi" w:hAnsiTheme="minorHAnsi" w:cstheme="minorHAnsi"/>
                <w:sz w:val="22"/>
                <w:szCs w:val="22"/>
              </w:rPr>
              <w:t>0.2</w:t>
            </w:r>
          </w:p>
        </w:tc>
        <w:tc>
          <w:tcPr>
            <w:tcW w:w="3233" w:type="pct"/>
            <w:vAlign w:val="center"/>
          </w:tcPr>
          <w:p w14:paraId="2222547E" w14:textId="342A33B8" w:rsidR="00ED4402" w:rsidRPr="00384A2E" w:rsidRDefault="00511493" w:rsidP="009E0B74">
            <w:pPr>
              <w:rPr>
                <w:rFonts w:asciiTheme="minorHAnsi" w:hAnsiTheme="minorHAnsi" w:cstheme="minorHAnsi"/>
                <w:sz w:val="22"/>
                <w:szCs w:val="22"/>
              </w:rPr>
            </w:pPr>
            <w:r>
              <w:rPr>
                <w:rFonts w:asciiTheme="minorHAnsi" w:hAnsiTheme="minorHAnsi" w:cstheme="minorHAnsi"/>
                <w:sz w:val="22"/>
                <w:szCs w:val="22"/>
              </w:rPr>
              <w:t>Second version</w:t>
            </w:r>
          </w:p>
        </w:tc>
        <w:tc>
          <w:tcPr>
            <w:tcW w:w="1266" w:type="pct"/>
            <w:vAlign w:val="center"/>
          </w:tcPr>
          <w:p w14:paraId="1A102444" w14:textId="0CF32D89" w:rsidR="00ED4402" w:rsidRPr="00384A2E" w:rsidRDefault="00511493" w:rsidP="009E0B74">
            <w:pPr>
              <w:rPr>
                <w:rFonts w:asciiTheme="minorHAnsi" w:hAnsiTheme="minorHAnsi" w:cstheme="minorHAnsi"/>
                <w:sz w:val="22"/>
                <w:szCs w:val="22"/>
              </w:rPr>
            </w:pPr>
            <w:r>
              <w:rPr>
                <w:rFonts w:asciiTheme="minorHAnsi" w:hAnsiTheme="minorHAnsi" w:cstheme="minorHAnsi"/>
                <w:sz w:val="22"/>
                <w:szCs w:val="22"/>
              </w:rPr>
              <w:t>Section 7 i.e. High Level Architecture added</w:t>
            </w:r>
          </w:p>
        </w:tc>
      </w:tr>
      <w:tr w:rsidR="00A7056F" w:rsidRPr="00384A2E" w14:paraId="5AA964C6" w14:textId="77777777" w:rsidTr="000312AB">
        <w:trPr>
          <w:cantSplit/>
          <w:trHeight w:val="875"/>
        </w:trPr>
        <w:tc>
          <w:tcPr>
            <w:tcW w:w="502" w:type="pct"/>
            <w:vAlign w:val="center"/>
          </w:tcPr>
          <w:p w14:paraId="3E573622" w14:textId="21AB7AB2" w:rsidR="00A7056F" w:rsidRDefault="00A7056F" w:rsidP="009E0B74">
            <w:pPr>
              <w:rPr>
                <w:rFonts w:asciiTheme="minorHAnsi" w:hAnsiTheme="minorHAnsi" w:cstheme="minorHAnsi"/>
                <w:sz w:val="22"/>
                <w:szCs w:val="22"/>
              </w:rPr>
            </w:pPr>
            <w:r>
              <w:rPr>
                <w:rFonts w:asciiTheme="minorHAnsi" w:hAnsiTheme="minorHAnsi" w:cstheme="minorHAnsi"/>
                <w:sz w:val="22"/>
                <w:szCs w:val="22"/>
              </w:rPr>
              <w:t>0.3</w:t>
            </w:r>
          </w:p>
        </w:tc>
        <w:tc>
          <w:tcPr>
            <w:tcW w:w="3233" w:type="pct"/>
            <w:vAlign w:val="center"/>
          </w:tcPr>
          <w:p w14:paraId="32C47CB6" w14:textId="39E69D52" w:rsidR="00A7056F" w:rsidRDefault="00A7056F" w:rsidP="009E0B74">
            <w:pPr>
              <w:rPr>
                <w:rFonts w:asciiTheme="minorHAnsi" w:hAnsiTheme="minorHAnsi" w:cstheme="minorHAnsi"/>
                <w:sz w:val="22"/>
                <w:szCs w:val="22"/>
              </w:rPr>
            </w:pPr>
            <w:r>
              <w:rPr>
                <w:rFonts w:asciiTheme="minorHAnsi" w:hAnsiTheme="minorHAnsi" w:cstheme="minorHAnsi"/>
                <w:sz w:val="22"/>
                <w:szCs w:val="22"/>
              </w:rPr>
              <w:t>Third version</w:t>
            </w:r>
          </w:p>
        </w:tc>
        <w:tc>
          <w:tcPr>
            <w:tcW w:w="1266" w:type="pct"/>
            <w:vAlign w:val="center"/>
          </w:tcPr>
          <w:p w14:paraId="36F11B19" w14:textId="2100A123" w:rsidR="00A7056F" w:rsidRPr="002D0A58" w:rsidRDefault="002D0A58" w:rsidP="009E0B74">
            <w:pPr>
              <w:rPr>
                <w:rFonts w:asciiTheme="minorHAnsi" w:hAnsiTheme="minorHAnsi" w:cstheme="minorHAnsi"/>
                <w:sz w:val="22"/>
                <w:szCs w:val="22"/>
              </w:rPr>
            </w:pPr>
            <w:r w:rsidRPr="002D0A58">
              <w:rPr>
                <w:rFonts w:asciiTheme="minorHAnsi" w:hAnsiTheme="minorHAnsi" w:cstheme="minorHAnsi"/>
                <w:sz w:val="22"/>
                <w:szCs w:val="22"/>
              </w:rPr>
              <w:t xml:space="preserve">Section 11 i.e. </w:t>
            </w:r>
            <w:r w:rsidRPr="002D0A58">
              <w:rPr>
                <w:sz w:val="32"/>
                <w:szCs w:val="32"/>
              </w:rPr>
              <w:t xml:space="preserve"> </w:t>
            </w:r>
            <w:r w:rsidR="003514DE" w:rsidRPr="002D0A58">
              <w:rPr>
                <w:rFonts w:asciiTheme="minorHAnsi" w:hAnsiTheme="minorHAnsi" w:cstheme="minorHAnsi"/>
                <w:sz w:val="22"/>
                <w:szCs w:val="22"/>
              </w:rPr>
              <w:t>Excessive Beneficiary address fix in Case Manager</w:t>
            </w:r>
            <w:r>
              <w:rPr>
                <w:rFonts w:asciiTheme="minorHAnsi" w:hAnsiTheme="minorHAnsi" w:cstheme="minorHAnsi"/>
                <w:sz w:val="22"/>
                <w:szCs w:val="22"/>
              </w:rPr>
              <w:t xml:space="preserve"> added</w:t>
            </w:r>
          </w:p>
        </w:tc>
      </w:tr>
      <w:tr w:rsidR="000312AB" w:rsidRPr="00384A2E" w14:paraId="185942A6" w14:textId="77777777" w:rsidTr="000312AB">
        <w:trPr>
          <w:cantSplit/>
          <w:trHeight w:val="875"/>
        </w:trPr>
        <w:tc>
          <w:tcPr>
            <w:tcW w:w="502" w:type="pct"/>
            <w:vAlign w:val="center"/>
          </w:tcPr>
          <w:p w14:paraId="5C2C09EC" w14:textId="17FEB696" w:rsidR="000312AB" w:rsidRDefault="000312AB" w:rsidP="009E0B74">
            <w:pPr>
              <w:rPr>
                <w:rFonts w:asciiTheme="minorHAnsi" w:hAnsiTheme="minorHAnsi" w:cstheme="minorHAnsi"/>
                <w:sz w:val="22"/>
                <w:szCs w:val="22"/>
              </w:rPr>
            </w:pPr>
            <w:r>
              <w:rPr>
                <w:rFonts w:asciiTheme="minorHAnsi" w:hAnsiTheme="minorHAnsi" w:cstheme="minorHAnsi"/>
                <w:sz w:val="22"/>
                <w:szCs w:val="22"/>
              </w:rPr>
              <w:t>0.4</w:t>
            </w:r>
          </w:p>
        </w:tc>
        <w:tc>
          <w:tcPr>
            <w:tcW w:w="3233" w:type="pct"/>
            <w:vAlign w:val="center"/>
          </w:tcPr>
          <w:p w14:paraId="20859035" w14:textId="4C99652B" w:rsidR="000312AB" w:rsidRDefault="000312AB" w:rsidP="009E0B74">
            <w:pPr>
              <w:rPr>
                <w:rFonts w:asciiTheme="minorHAnsi" w:hAnsiTheme="minorHAnsi" w:cstheme="minorHAnsi"/>
                <w:sz w:val="22"/>
                <w:szCs w:val="22"/>
              </w:rPr>
            </w:pPr>
            <w:r>
              <w:rPr>
                <w:rFonts w:asciiTheme="minorHAnsi" w:hAnsiTheme="minorHAnsi" w:cstheme="minorHAnsi"/>
                <w:sz w:val="22"/>
                <w:szCs w:val="22"/>
              </w:rPr>
              <w:t>Fourth version</w:t>
            </w:r>
          </w:p>
        </w:tc>
        <w:tc>
          <w:tcPr>
            <w:tcW w:w="1266" w:type="pct"/>
            <w:vAlign w:val="center"/>
          </w:tcPr>
          <w:p w14:paraId="3EFA0331" w14:textId="43B9614C" w:rsidR="000312AB" w:rsidRDefault="000312AB" w:rsidP="009E6414">
            <w:pPr>
              <w:rPr>
                <w:rFonts w:asciiTheme="minorHAnsi" w:hAnsiTheme="minorHAnsi" w:cstheme="minorHAnsi"/>
                <w:sz w:val="22"/>
                <w:szCs w:val="22"/>
              </w:rPr>
            </w:pPr>
            <w:r>
              <w:rPr>
                <w:rFonts w:asciiTheme="minorHAnsi" w:hAnsiTheme="minorHAnsi" w:cstheme="minorHAnsi"/>
                <w:sz w:val="22"/>
                <w:szCs w:val="22"/>
              </w:rPr>
              <w:t xml:space="preserve">Changes </w:t>
            </w:r>
            <w:r w:rsidR="009E6414">
              <w:rPr>
                <w:rFonts w:asciiTheme="minorHAnsi" w:hAnsiTheme="minorHAnsi" w:cstheme="minorHAnsi"/>
                <w:sz w:val="22"/>
                <w:szCs w:val="22"/>
              </w:rPr>
              <w:t>for BHF</w:t>
            </w:r>
            <w:r w:rsidR="00274619">
              <w:rPr>
                <w:rFonts w:asciiTheme="minorHAnsi" w:hAnsiTheme="minorHAnsi" w:cstheme="minorHAnsi"/>
                <w:sz w:val="22"/>
                <w:szCs w:val="22"/>
              </w:rPr>
              <w:t>, KREBA</w:t>
            </w:r>
            <w:r w:rsidR="009E6414">
              <w:rPr>
                <w:rFonts w:asciiTheme="minorHAnsi" w:hAnsiTheme="minorHAnsi" w:cstheme="minorHAnsi"/>
                <w:sz w:val="22"/>
                <w:szCs w:val="22"/>
              </w:rPr>
              <w:t>,</w:t>
            </w:r>
            <w:r>
              <w:rPr>
                <w:rFonts w:asciiTheme="minorHAnsi" w:hAnsiTheme="minorHAnsi" w:cstheme="minorHAnsi"/>
                <w:sz w:val="22"/>
                <w:szCs w:val="22"/>
              </w:rPr>
              <w:t xml:space="preserve"> LTC</w:t>
            </w:r>
            <w:r w:rsidR="009E6414">
              <w:rPr>
                <w:rFonts w:asciiTheme="minorHAnsi" w:hAnsiTheme="minorHAnsi" w:cstheme="minorHAnsi"/>
                <w:sz w:val="22"/>
                <w:szCs w:val="22"/>
              </w:rPr>
              <w:t xml:space="preserve"> and changes in filter condition added</w:t>
            </w:r>
            <w:r>
              <w:rPr>
                <w:rFonts w:asciiTheme="minorHAnsi" w:hAnsiTheme="minorHAnsi" w:cstheme="minorHAnsi"/>
                <w:sz w:val="22"/>
                <w:szCs w:val="22"/>
              </w:rPr>
              <w:t>.</w:t>
            </w:r>
          </w:p>
        </w:tc>
      </w:tr>
      <w:tr w:rsidR="004F2BFF" w:rsidRPr="00384A2E" w14:paraId="4AFC07D2" w14:textId="77777777" w:rsidTr="000312AB">
        <w:trPr>
          <w:cantSplit/>
          <w:trHeight w:val="875"/>
        </w:trPr>
        <w:tc>
          <w:tcPr>
            <w:tcW w:w="502" w:type="pct"/>
            <w:vAlign w:val="center"/>
          </w:tcPr>
          <w:p w14:paraId="2DCADF07" w14:textId="3239FAD1" w:rsidR="004F2BFF" w:rsidRDefault="004F2BFF" w:rsidP="009E0B74">
            <w:pPr>
              <w:rPr>
                <w:rFonts w:asciiTheme="minorHAnsi" w:hAnsiTheme="minorHAnsi" w:cstheme="minorHAnsi"/>
                <w:sz w:val="22"/>
                <w:szCs w:val="22"/>
              </w:rPr>
            </w:pPr>
            <w:r>
              <w:rPr>
                <w:rFonts w:asciiTheme="minorHAnsi" w:hAnsiTheme="minorHAnsi" w:cstheme="minorHAnsi"/>
                <w:sz w:val="22"/>
                <w:szCs w:val="22"/>
              </w:rPr>
              <w:t>0.5</w:t>
            </w:r>
          </w:p>
        </w:tc>
        <w:tc>
          <w:tcPr>
            <w:tcW w:w="3233" w:type="pct"/>
            <w:vAlign w:val="center"/>
          </w:tcPr>
          <w:p w14:paraId="5ADACD48" w14:textId="20FADB1B" w:rsidR="004F2BFF" w:rsidRDefault="004F2BFF" w:rsidP="009E0B74">
            <w:pPr>
              <w:rPr>
                <w:rFonts w:asciiTheme="minorHAnsi" w:hAnsiTheme="minorHAnsi" w:cstheme="minorHAnsi"/>
                <w:sz w:val="22"/>
                <w:szCs w:val="22"/>
              </w:rPr>
            </w:pPr>
            <w:r>
              <w:rPr>
                <w:rFonts w:asciiTheme="minorHAnsi" w:hAnsiTheme="minorHAnsi" w:cstheme="minorHAnsi"/>
                <w:sz w:val="22"/>
                <w:szCs w:val="22"/>
              </w:rPr>
              <w:t>Fifth version</w:t>
            </w:r>
          </w:p>
        </w:tc>
        <w:tc>
          <w:tcPr>
            <w:tcW w:w="1266" w:type="pct"/>
            <w:vAlign w:val="center"/>
          </w:tcPr>
          <w:p w14:paraId="170236C6" w14:textId="07C28610" w:rsidR="004F2BFF" w:rsidRDefault="00BB4974" w:rsidP="009E6414">
            <w:pPr>
              <w:rPr>
                <w:rFonts w:asciiTheme="minorHAnsi" w:hAnsiTheme="minorHAnsi" w:cstheme="minorHAnsi"/>
                <w:sz w:val="22"/>
                <w:szCs w:val="22"/>
              </w:rPr>
            </w:pPr>
            <w:r>
              <w:rPr>
                <w:rFonts w:asciiTheme="minorHAnsi" w:hAnsiTheme="minorHAnsi" w:cstheme="minorHAnsi"/>
                <w:sz w:val="22"/>
                <w:szCs w:val="22"/>
              </w:rPr>
              <w:t>Extract Refine conditions added</w:t>
            </w:r>
          </w:p>
        </w:tc>
      </w:tr>
      <w:tr w:rsidR="00BB4974" w:rsidRPr="00384A2E" w14:paraId="11E2FDFA" w14:textId="77777777" w:rsidTr="000312AB">
        <w:trPr>
          <w:cantSplit/>
          <w:trHeight w:val="875"/>
        </w:trPr>
        <w:tc>
          <w:tcPr>
            <w:tcW w:w="502" w:type="pct"/>
            <w:vAlign w:val="center"/>
          </w:tcPr>
          <w:p w14:paraId="3C37D629" w14:textId="627135EC" w:rsidR="00BB4974" w:rsidRDefault="00BB4974" w:rsidP="009E0B74">
            <w:pPr>
              <w:rPr>
                <w:rFonts w:asciiTheme="minorHAnsi" w:hAnsiTheme="minorHAnsi" w:cstheme="minorHAnsi"/>
                <w:sz w:val="22"/>
                <w:szCs w:val="22"/>
              </w:rPr>
            </w:pPr>
            <w:r>
              <w:rPr>
                <w:rFonts w:asciiTheme="minorHAnsi" w:hAnsiTheme="minorHAnsi" w:cstheme="minorHAnsi"/>
                <w:sz w:val="22"/>
                <w:szCs w:val="22"/>
              </w:rPr>
              <w:t>0.6</w:t>
            </w:r>
          </w:p>
        </w:tc>
        <w:tc>
          <w:tcPr>
            <w:tcW w:w="3233" w:type="pct"/>
            <w:vAlign w:val="center"/>
          </w:tcPr>
          <w:p w14:paraId="451FC80C" w14:textId="0F13143C" w:rsidR="00BB4974" w:rsidRDefault="00BB4974" w:rsidP="009E0B74">
            <w:pPr>
              <w:rPr>
                <w:rFonts w:asciiTheme="minorHAnsi" w:hAnsiTheme="minorHAnsi" w:cstheme="minorHAnsi"/>
                <w:sz w:val="22"/>
                <w:szCs w:val="22"/>
              </w:rPr>
            </w:pPr>
            <w:r>
              <w:rPr>
                <w:rFonts w:asciiTheme="minorHAnsi" w:hAnsiTheme="minorHAnsi" w:cstheme="minorHAnsi"/>
                <w:sz w:val="22"/>
                <w:szCs w:val="22"/>
              </w:rPr>
              <w:t>Sixth Version</w:t>
            </w:r>
          </w:p>
        </w:tc>
        <w:tc>
          <w:tcPr>
            <w:tcW w:w="1266" w:type="pct"/>
            <w:vAlign w:val="center"/>
          </w:tcPr>
          <w:p w14:paraId="6F4A5670" w14:textId="0FA06534" w:rsidR="00BB4974" w:rsidRDefault="00BB4974" w:rsidP="009E6414">
            <w:pPr>
              <w:rPr>
                <w:rFonts w:asciiTheme="minorHAnsi" w:hAnsiTheme="minorHAnsi" w:cstheme="minorHAnsi"/>
                <w:sz w:val="22"/>
                <w:szCs w:val="22"/>
              </w:rPr>
            </w:pPr>
            <w:r>
              <w:rPr>
                <w:rFonts w:asciiTheme="minorHAnsi" w:hAnsiTheme="minorHAnsi" w:cstheme="minorHAnsi"/>
                <w:sz w:val="22"/>
                <w:szCs w:val="22"/>
              </w:rPr>
              <w:t xml:space="preserve">Extract Refine changes </w:t>
            </w:r>
            <w:r w:rsidR="00274619">
              <w:rPr>
                <w:rFonts w:asciiTheme="minorHAnsi" w:hAnsiTheme="minorHAnsi" w:cstheme="minorHAnsi"/>
                <w:sz w:val="22"/>
                <w:szCs w:val="22"/>
              </w:rPr>
              <w:t>modification added</w:t>
            </w:r>
            <w:r>
              <w:rPr>
                <w:rFonts w:asciiTheme="minorHAnsi" w:hAnsiTheme="minorHAnsi" w:cstheme="minorHAnsi"/>
                <w:sz w:val="22"/>
                <w:szCs w:val="22"/>
              </w:rPr>
              <w:t>.</w:t>
            </w:r>
          </w:p>
        </w:tc>
      </w:tr>
      <w:tr w:rsidR="009A493E" w:rsidRPr="00384A2E" w14:paraId="5BE010FB" w14:textId="77777777" w:rsidTr="000312AB">
        <w:trPr>
          <w:cantSplit/>
          <w:trHeight w:val="875"/>
        </w:trPr>
        <w:tc>
          <w:tcPr>
            <w:tcW w:w="502" w:type="pct"/>
            <w:vAlign w:val="center"/>
          </w:tcPr>
          <w:p w14:paraId="316D2A8C" w14:textId="4421766E" w:rsidR="009A493E" w:rsidRDefault="009A493E" w:rsidP="009E0B74">
            <w:pPr>
              <w:rPr>
                <w:rFonts w:asciiTheme="minorHAnsi" w:hAnsiTheme="minorHAnsi" w:cstheme="minorHAnsi"/>
                <w:sz w:val="22"/>
                <w:szCs w:val="22"/>
              </w:rPr>
            </w:pPr>
            <w:r>
              <w:rPr>
                <w:rFonts w:asciiTheme="minorHAnsi" w:hAnsiTheme="minorHAnsi" w:cstheme="minorHAnsi"/>
                <w:sz w:val="22"/>
                <w:szCs w:val="22"/>
              </w:rPr>
              <w:t>0.7</w:t>
            </w:r>
          </w:p>
        </w:tc>
        <w:tc>
          <w:tcPr>
            <w:tcW w:w="3233" w:type="pct"/>
            <w:vAlign w:val="center"/>
          </w:tcPr>
          <w:p w14:paraId="4405FAE6" w14:textId="66C3F970" w:rsidR="009A493E" w:rsidRDefault="009A493E" w:rsidP="009E0B74">
            <w:pPr>
              <w:rPr>
                <w:rFonts w:asciiTheme="minorHAnsi" w:hAnsiTheme="minorHAnsi" w:cstheme="minorHAnsi"/>
                <w:sz w:val="22"/>
                <w:szCs w:val="22"/>
              </w:rPr>
            </w:pPr>
            <w:r>
              <w:rPr>
                <w:rFonts w:asciiTheme="minorHAnsi" w:hAnsiTheme="minorHAnsi" w:cstheme="minorHAnsi"/>
                <w:sz w:val="22"/>
                <w:szCs w:val="22"/>
              </w:rPr>
              <w:t>Seventh Version</w:t>
            </w:r>
          </w:p>
        </w:tc>
        <w:tc>
          <w:tcPr>
            <w:tcW w:w="1266" w:type="pct"/>
            <w:vAlign w:val="center"/>
          </w:tcPr>
          <w:p w14:paraId="347732AE" w14:textId="10150F73" w:rsidR="009A493E" w:rsidRDefault="009A493E" w:rsidP="00191A88">
            <w:pPr>
              <w:rPr>
                <w:rFonts w:asciiTheme="minorHAnsi" w:hAnsiTheme="minorHAnsi" w:cstheme="minorHAnsi"/>
                <w:sz w:val="22"/>
                <w:szCs w:val="22"/>
              </w:rPr>
            </w:pPr>
            <w:r>
              <w:rPr>
                <w:rFonts w:asciiTheme="minorHAnsi" w:hAnsiTheme="minorHAnsi" w:cstheme="minorHAnsi"/>
                <w:sz w:val="22"/>
                <w:szCs w:val="22"/>
              </w:rPr>
              <w:t>New filter conditions for</w:t>
            </w:r>
            <w:r w:rsidR="00191A88">
              <w:rPr>
                <w:rFonts w:asciiTheme="minorHAnsi" w:hAnsiTheme="minorHAnsi" w:cstheme="minorHAnsi"/>
                <w:sz w:val="22"/>
                <w:szCs w:val="22"/>
              </w:rPr>
              <w:t xml:space="preserve"> </w:t>
            </w:r>
            <w:r>
              <w:rPr>
                <w:rFonts w:asciiTheme="minorHAnsi" w:hAnsiTheme="minorHAnsi" w:cstheme="minorHAnsi"/>
                <w:sz w:val="22"/>
                <w:szCs w:val="22"/>
              </w:rPr>
              <w:t>Extract Refine changes added</w:t>
            </w:r>
            <w:r w:rsidR="00191A88">
              <w:rPr>
                <w:rFonts w:asciiTheme="minorHAnsi" w:hAnsiTheme="minorHAnsi" w:cstheme="minorHAnsi"/>
                <w:sz w:val="22"/>
                <w:szCs w:val="22"/>
              </w:rPr>
              <w:t xml:space="preserve"> Section 8.8 modified</w:t>
            </w:r>
            <w:r>
              <w:rPr>
                <w:rFonts w:asciiTheme="minorHAnsi" w:hAnsiTheme="minorHAnsi" w:cstheme="minorHAnsi"/>
                <w:sz w:val="22"/>
                <w:szCs w:val="22"/>
              </w:rPr>
              <w:t xml:space="preserve">.  </w:t>
            </w:r>
          </w:p>
        </w:tc>
      </w:tr>
      <w:tr w:rsidR="00274619" w:rsidRPr="00384A2E" w14:paraId="19D1F462" w14:textId="77777777" w:rsidTr="000312AB">
        <w:trPr>
          <w:cantSplit/>
          <w:trHeight w:val="875"/>
        </w:trPr>
        <w:tc>
          <w:tcPr>
            <w:tcW w:w="502" w:type="pct"/>
            <w:vAlign w:val="center"/>
          </w:tcPr>
          <w:p w14:paraId="5BEEA25F" w14:textId="1290C4C3" w:rsidR="00274619" w:rsidRDefault="00274619" w:rsidP="009E0B74">
            <w:pPr>
              <w:rPr>
                <w:rFonts w:asciiTheme="minorHAnsi" w:hAnsiTheme="minorHAnsi" w:cstheme="minorHAnsi"/>
                <w:sz w:val="22"/>
                <w:szCs w:val="22"/>
              </w:rPr>
            </w:pPr>
            <w:r>
              <w:rPr>
                <w:rFonts w:asciiTheme="minorHAnsi" w:hAnsiTheme="minorHAnsi" w:cstheme="minorHAnsi"/>
                <w:sz w:val="22"/>
                <w:szCs w:val="22"/>
              </w:rPr>
              <w:t>0.8</w:t>
            </w:r>
          </w:p>
        </w:tc>
        <w:tc>
          <w:tcPr>
            <w:tcW w:w="3233" w:type="pct"/>
            <w:vAlign w:val="center"/>
          </w:tcPr>
          <w:p w14:paraId="6CD7EE66" w14:textId="1B9E475B" w:rsidR="00274619" w:rsidRDefault="00274619" w:rsidP="009E0B74">
            <w:pPr>
              <w:rPr>
                <w:rFonts w:asciiTheme="minorHAnsi" w:hAnsiTheme="minorHAnsi" w:cstheme="minorHAnsi"/>
                <w:sz w:val="22"/>
                <w:szCs w:val="22"/>
              </w:rPr>
            </w:pPr>
            <w:r>
              <w:rPr>
                <w:rFonts w:asciiTheme="minorHAnsi" w:hAnsiTheme="minorHAnsi" w:cstheme="minorHAnsi"/>
                <w:sz w:val="22"/>
                <w:szCs w:val="22"/>
              </w:rPr>
              <w:t>Eighth Version</w:t>
            </w:r>
          </w:p>
        </w:tc>
        <w:tc>
          <w:tcPr>
            <w:tcW w:w="1266" w:type="pct"/>
            <w:vAlign w:val="center"/>
          </w:tcPr>
          <w:p w14:paraId="32E1C1BB" w14:textId="12AA4801" w:rsidR="00274619" w:rsidRDefault="00274619" w:rsidP="00274619">
            <w:pPr>
              <w:rPr>
                <w:rFonts w:asciiTheme="minorHAnsi" w:hAnsiTheme="minorHAnsi" w:cstheme="minorHAnsi"/>
                <w:sz w:val="22"/>
                <w:szCs w:val="22"/>
              </w:rPr>
            </w:pPr>
            <w:r>
              <w:rPr>
                <w:rFonts w:asciiTheme="minorHAnsi" w:hAnsiTheme="minorHAnsi" w:cstheme="minorHAnsi"/>
                <w:sz w:val="22"/>
                <w:szCs w:val="22"/>
              </w:rPr>
              <w:t>F</w:t>
            </w:r>
            <w:r>
              <w:rPr>
                <w:rFonts w:asciiTheme="minorHAnsi" w:hAnsiTheme="minorHAnsi" w:cstheme="minorHAnsi"/>
                <w:sz w:val="22"/>
                <w:szCs w:val="22"/>
              </w:rPr>
              <w:t xml:space="preserve">ilter conditions for Extract Refine changes </w:t>
            </w:r>
            <w:r>
              <w:rPr>
                <w:rFonts w:asciiTheme="minorHAnsi" w:hAnsiTheme="minorHAnsi" w:cstheme="minorHAnsi"/>
                <w:sz w:val="22"/>
                <w:szCs w:val="22"/>
              </w:rPr>
              <w:t>removed as this is out of scope now</w:t>
            </w:r>
            <w:bookmarkStart w:id="2" w:name="_GoBack"/>
            <w:bookmarkEnd w:id="2"/>
            <w:r>
              <w:rPr>
                <w:rFonts w:asciiTheme="minorHAnsi" w:hAnsiTheme="minorHAnsi" w:cstheme="minorHAnsi"/>
                <w:sz w:val="22"/>
                <w:szCs w:val="22"/>
              </w:rPr>
              <w:t>.</w:t>
            </w:r>
            <w:r>
              <w:rPr>
                <w:rFonts w:asciiTheme="minorHAnsi" w:hAnsiTheme="minorHAnsi" w:cstheme="minorHAnsi"/>
                <w:sz w:val="22"/>
                <w:szCs w:val="22"/>
              </w:rPr>
              <w:t xml:space="preserve">  </w:t>
            </w:r>
          </w:p>
        </w:tc>
      </w:tr>
    </w:tbl>
    <w:p w14:paraId="184B6E0E" w14:textId="77777777" w:rsidR="00ED4402" w:rsidRPr="00384A2E" w:rsidRDefault="00ED4402" w:rsidP="009E0B74">
      <w:pPr>
        <w:rPr>
          <w:rFonts w:asciiTheme="minorHAnsi" w:hAnsiTheme="minorHAnsi" w:cstheme="minorHAnsi"/>
        </w:rPr>
      </w:pPr>
    </w:p>
    <w:p w14:paraId="20C9C7A9" w14:textId="779D0ACF" w:rsidR="00340E00" w:rsidRDefault="00340E00" w:rsidP="009E0B74">
      <w:pPr>
        <w:pStyle w:val="Heading1"/>
        <w:numPr>
          <w:ilvl w:val="0"/>
          <w:numId w:val="18"/>
        </w:numPr>
        <w:rPr>
          <w:rFonts w:asciiTheme="minorHAnsi" w:hAnsiTheme="minorHAnsi" w:cstheme="minorHAnsi"/>
        </w:rPr>
      </w:pPr>
      <w:bookmarkStart w:id="3" w:name="_Toc6580800"/>
      <w:r w:rsidRPr="00384A2E">
        <w:rPr>
          <w:rFonts w:asciiTheme="minorHAnsi" w:hAnsiTheme="minorHAnsi" w:cstheme="minorHAnsi"/>
        </w:rPr>
        <w:t>O</w:t>
      </w:r>
      <w:r w:rsidR="005C3238" w:rsidRPr="00384A2E">
        <w:rPr>
          <w:rFonts w:asciiTheme="minorHAnsi" w:hAnsiTheme="minorHAnsi" w:cstheme="minorHAnsi"/>
        </w:rPr>
        <w:t>verview</w:t>
      </w:r>
      <w:bookmarkEnd w:id="3"/>
    </w:p>
    <w:p w14:paraId="5EB499EA" w14:textId="77777777" w:rsidR="00017F61" w:rsidRPr="00017F61" w:rsidRDefault="00017F61" w:rsidP="009E0B74"/>
    <w:p w14:paraId="5CAFBC7D" w14:textId="5897D569" w:rsidR="005C3238" w:rsidRPr="00384A2E" w:rsidRDefault="005C3238" w:rsidP="009E0B74">
      <w:pPr>
        <w:pStyle w:val="ListParagraph"/>
        <w:spacing w:line="276" w:lineRule="auto"/>
        <w:ind w:left="360"/>
        <w:rPr>
          <w:rFonts w:asciiTheme="minorHAnsi" w:hAnsiTheme="minorHAnsi" w:cstheme="minorHAnsi"/>
          <w:sz w:val="22"/>
          <w:szCs w:val="22"/>
        </w:rPr>
      </w:pPr>
      <w:r w:rsidRPr="00384A2E">
        <w:rPr>
          <w:rFonts w:asciiTheme="minorHAnsi" w:hAnsiTheme="minorHAnsi" w:cstheme="minorHAnsi"/>
          <w:sz w:val="22"/>
          <w:szCs w:val="22"/>
        </w:rPr>
        <w:t xml:space="preserve">The EDM Strategic platform will expand its capabilities to assess the death match results obtained from EDM contingency process and </w:t>
      </w:r>
      <w:r w:rsidR="00162438">
        <w:rPr>
          <w:rFonts w:asciiTheme="minorHAnsi" w:hAnsiTheme="minorHAnsi" w:cstheme="minorHAnsi"/>
          <w:sz w:val="22"/>
          <w:szCs w:val="22"/>
        </w:rPr>
        <w:t>Lexis Nexis</w:t>
      </w:r>
      <w:r w:rsidRPr="00384A2E">
        <w:rPr>
          <w:rFonts w:asciiTheme="minorHAnsi" w:hAnsiTheme="minorHAnsi" w:cstheme="minorHAnsi"/>
          <w:sz w:val="22"/>
          <w:szCs w:val="22"/>
        </w:rPr>
        <w:t xml:space="preserve"> (as in EDM Phase 1) and establish a process to send and receive information/ inquired to and from EDM I&amp;O interface. </w:t>
      </w:r>
    </w:p>
    <w:p w14:paraId="5CDF01C4" w14:textId="77777777" w:rsidR="005C3238" w:rsidRPr="00384A2E" w:rsidRDefault="005C3238" w:rsidP="009E0B74">
      <w:pPr>
        <w:pStyle w:val="ListParagraph"/>
        <w:spacing w:line="276" w:lineRule="auto"/>
        <w:ind w:left="360"/>
        <w:rPr>
          <w:rFonts w:asciiTheme="minorHAnsi" w:hAnsiTheme="minorHAnsi" w:cstheme="minorHAnsi"/>
          <w:szCs w:val="20"/>
        </w:rPr>
      </w:pPr>
    </w:p>
    <w:p w14:paraId="4D06C080" w14:textId="51818371" w:rsidR="00340E00" w:rsidRDefault="00340E00" w:rsidP="009E0B74">
      <w:pPr>
        <w:pStyle w:val="Heading1"/>
        <w:numPr>
          <w:ilvl w:val="0"/>
          <w:numId w:val="18"/>
        </w:numPr>
        <w:spacing w:line="276" w:lineRule="auto"/>
        <w:rPr>
          <w:rFonts w:asciiTheme="minorHAnsi" w:hAnsiTheme="minorHAnsi" w:cstheme="minorHAnsi"/>
        </w:rPr>
      </w:pPr>
      <w:bookmarkStart w:id="4" w:name="_Toc6580801"/>
      <w:r w:rsidRPr="00384A2E">
        <w:rPr>
          <w:rFonts w:asciiTheme="minorHAnsi" w:hAnsiTheme="minorHAnsi" w:cstheme="minorHAnsi"/>
        </w:rPr>
        <w:t>In Scope:</w:t>
      </w:r>
      <w:bookmarkEnd w:id="4"/>
      <w:r w:rsidRPr="00384A2E">
        <w:rPr>
          <w:rFonts w:asciiTheme="minorHAnsi" w:hAnsiTheme="minorHAnsi" w:cstheme="minorHAnsi"/>
        </w:rPr>
        <w:t xml:space="preserve"> </w:t>
      </w:r>
    </w:p>
    <w:p w14:paraId="709C734B" w14:textId="77777777" w:rsidR="00017F61" w:rsidRPr="00017F61" w:rsidRDefault="00017F61" w:rsidP="009E0B74"/>
    <w:p w14:paraId="7A1A0FE9" w14:textId="13536E18" w:rsidR="005C3238" w:rsidRPr="00384A2E" w:rsidRDefault="005C3238" w:rsidP="009E0B74">
      <w:pPr>
        <w:pStyle w:val="ListParagraph"/>
        <w:numPr>
          <w:ilvl w:val="0"/>
          <w:numId w:val="68"/>
        </w:numPr>
        <w:spacing w:line="276" w:lineRule="auto"/>
        <w:rPr>
          <w:rFonts w:asciiTheme="minorHAnsi" w:hAnsiTheme="minorHAnsi" w:cstheme="minorHAnsi"/>
          <w:sz w:val="22"/>
          <w:szCs w:val="22"/>
        </w:rPr>
      </w:pPr>
      <w:r w:rsidRPr="00384A2E">
        <w:rPr>
          <w:rFonts w:asciiTheme="minorHAnsi" w:hAnsiTheme="minorHAnsi" w:cstheme="minorHAnsi"/>
          <w:sz w:val="22"/>
          <w:szCs w:val="22"/>
        </w:rPr>
        <w:t>Extraction of global data from MDM Hub and send them to EDM Contingency Team.</w:t>
      </w:r>
    </w:p>
    <w:p w14:paraId="7E737971" w14:textId="0750420F" w:rsidR="005C3238" w:rsidRPr="00FD4ED9" w:rsidRDefault="005C3238" w:rsidP="009E0B74">
      <w:pPr>
        <w:pStyle w:val="ListParagraph"/>
        <w:widowControl/>
        <w:numPr>
          <w:ilvl w:val="0"/>
          <w:numId w:val="6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 xml:space="preserve">ETL process will deliver the EDM death match results at a monthly frequency to the EDM I&amp;O platform in XML File format based on INFA MDM XSD. This XML will contain the POINT IN TIME snapshot of the Global. POINT IN TIME denotes that time when the MATCH GRADE was associated with that global. One thing requires mention here that only Agreement related information will be captured </w:t>
      </w:r>
      <w:r w:rsidR="00241CF8">
        <w:rPr>
          <w:rFonts w:asciiTheme="minorHAnsi" w:hAnsiTheme="minorHAnsi" w:cstheme="minorHAnsi"/>
          <w:sz w:val="22"/>
          <w:szCs w:val="22"/>
        </w:rPr>
        <w:t xml:space="preserve">in </w:t>
      </w:r>
      <w:r w:rsidRPr="00384A2E">
        <w:rPr>
          <w:rFonts w:asciiTheme="minorHAnsi" w:hAnsiTheme="minorHAnsi" w:cstheme="minorHAnsi"/>
          <w:sz w:val="22"/>
          <w:szCs w:val="22"/>
        </w:rPr>
        <w:t xml:space="preserve">POINT IN TIME, other information like address, email, phone of the global, deceased contextual and beneficiaries </w:t>
      </w:r>
      <w:r w:rsidR="00241CF8">
        <w:rPr>
          <w:rFonts w:asciiTheme="minorHAnsi" w:hAnsiTheme="minorHAnsi" w:cstheme="minorHAnsi"/>
          <w:sz w:val="22"/>
          <w:szCs w:val="22"/>
        </w:rPr>
        <w:t>is the</w:t>
      </w:r>
      <w:r w:rsidRPr="00384A2E">
        <w:rPr>
          <w:rFonts w:asciiTheme="minorHAnsi" w:hAnsiTheme="minorHAnsi" w:cstheme="minorHAnsi"/>
          <w:sz w:val="22"/>
          <w:szCs w:val="22"/>
        </w:rPr>
        <w:t xml:space="preserve"> current information.</w:t>
      </w:r>
    </w:p>
    <w:p w14:paraId="2F06EB26" w14:textId="77777777" w:rsidR="005C3238" w:rsidRPr="00384A2E" w:rsidRDefault="005C3238" w:rsidP="009E0B74">
      <w:pPr>
        <w:pStyle w:val="ListParagraph"/>
        <w:widowControl/>
        <w:numPr>
          <w:ilvl w:val="0"/>
          <w:numId w:val="6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Extract of Death confirmed records by DMBA to EDM I&amp;O platform: DMBA will get suspect match results from GPM and return back the approved suspect match results which indicate Death confirmed records. These records will also be sent to EDM I&amp;O platform.</w:t>
      </w:r>
    </w:p>
    <w:p w14:paraId="3777D777" w14:textId="544111A1" w:rsidR="005C3238" w:rsidRPr="00384A2E" w:rsidRDefault="005C3238" w:rsidP="009E0B74">
      <w:pPr>
        <w:pStyle w:val="ListParagraph"/>
        <w:widowControl/>
        <w:numPr>
          <w:ilvl w:val="0"/>
          <w:numId w:val="6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A maximum of 20 contextual with the same role will be sent in the Extract to EIP</w:t>
      </w:r>
      <w:r w:rsidR="00FD4ED9">
        <w:rPr>
          <w:rFonts w:asciiTheme="minorHAnsi" w:hAnsiTheme="minorHAnsi" w:cstheme="minorHAnsi"/>
          <w:sz w:val="22"/>
          <w:szCs w:val="22"/>
        </w:rPr>
        <w:t xml:space="preserve"> in global</w:t>
      </w:r>
      <w:r w:rsidRPr="00384A2E">
        <w:rPr>
          <w:rFonts w:asciiTheme="minorHAnsi" w:hAnsiTheme="minorHAnsi" w:cstheme="minorHAnsi"/>
          <w:sz w:val="22"/>
          <w:szCs w:val="22"/>
        </w:rPr>
        <w:t>.</w:t>
      </w:r>
    </w:p>
    <w:p w14:paraId="40EA0AF8" w14:textId="77777777" w:rsidR="00EF19BE" w:rsidRPr="00384A2E" w:rsidRDefault="00EF19BE" w:rsidP="009E0B74">
      <w:pPr>
        <w:pStyle w:val="ListParagraph"/>
        <w:widowControl/>
        <w:numPr>
          <w:ilvl w:val="0"/>
          <w:numId w:val="6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A record will be loaded into C_L_EDM_RESULT table from the contingency file if any of FIRST_NM, LAST_NM, SSN, BIRTH_DT, D_FIRST_NM, D_LAST_NM, D_BIRTH_DT, SSN_FOR_MATCHED_NM or MATCH_GRADE changes for an already existing global in the C_L_EDM_RESULT table of Pre-Landing and Landing and in due course will be present in C_B_EDM_RESULT table of HUB.</w:t>
      </w:r>
    </w:p>
    <w:p w14:paraId="6F37725C" w14:textId="05B250BC" w:rsidR="00EF19BE" w:rsidRPr="00384A2E" w:rsidRDefault="00EF19BE" w:rsidP="009E0B74">
      <w:pPr>
        <w:pStyle w:val="ListParagraph"/>
        <w:numPr>
          <w:ilvl w:val="0"/>
          <w:numId w:val="68"/>
        </w:numPr>
        <w:spacing w:line="276" w:lineRule="auto"/>
        <w:rPr>
          <w:rFonts w:asciiTheme="minorHAnsi" w:hAnsiTheme="minorHAnsi" w:cstheme="minorHAnsi"/>
          <w:sz w:val="22"/>
          <w:szCs w:val="22"/>
        </w:rPr>
      </w:pPr>
      <w:r w:rsidRPr="00384A2E">
        <w:rPr>
          <w:rFonts w:asciiTheme="minorHAnsi" w:hAnsiTheme="minorHAnsi" w:cstheme="minorHAnsi"/>
          <w:sz w:val="22"/>
          <w:szCs w:val="22"/>
        </w:rPr>
        <w:t>Suppression of duplicate match results and suppression of lesser confidence match results from reaching the Business partners.</w:t>
      </w:r>
    </w:p>
    <w:p w14:paraId="3D2B3952" w14:textId="77777777" w:rsidR="00EF19BE" w:rsidRPr="00384A2E" w:rsidRDefault="00EF19BE" w:rsidP="009E0B74">
      <w:pPr>
        <w:pStyle w:val="ListParagraph"/>
        <w:numPr>
          <w:ilvl w:val="0"/>
          <w:numId w:val="68"/>
        </w:numPr>
        <w:spacing w:line="276" w:lineRule="auto"/>
        <w:rPr>
          <w:rFonts w:asciiTheme="minorHAnsi" w:hAnsiTheme="minorHAnsi" w:cstheme="minorHAnsi"/>
          <w:sz w:val="22"/>
          <w:szCs w:val="22"/>
        </w:rPr>
      </w:pPr>
      <w:r w:rsidRPr="00384A2E">
        <w:rPr>
          <w:rFonts w:asciiTheme="minorHAnsi" w:hAnsiTheme="minorHAnsi" w:cstheme="minorHAnsi"/>
          <w:sz w:val="22"/>
          <w:szCs w:val="22"/>
        </w:rPr>
        <w:t>Sharing Best Matches with Case Manager.</w:t>
      </w:r>
    </w:p>
    <w:p w14:paraId="21AD4817" w14:textId="77777777" w:rsidR="00583C1B" w:rsidRDefault="00EF19BE" w:rsidP="00583C1B">
      <w:pPr>
        <w:pStyle w:val="ListParagraph"/>
        <w:numPr>
          <w:ilvl w:val="0"/>
          <w:numId w:val="68"/>
        </w:numPr>
        <w:spacing w:line="276" w:lineRule="auto"/>
        <w:rPr>
          <w:rFonts w:asciiTheme="minorHAnsi" w:hAnsiTheme="minorHAnsi" w:cstheme="minorHAnsi"/>
          <w:sz w:val="22"/>
          <w:szCs w:val="22"/>
        </w:rPr>
      </w:pPr>
      <w:r w:rsidRPr="00384A2E">
        <w:rPr>
          <w:rFonts w:asciiTheme="minorHAnsi" w:hAnsiTheme="minorHAnsi" w:cstheme="minorHAnsi"/>
          <w:sz w:val="22"/>
          <w:szCs w:val="22"/>
        </w:rPr>
        <w:t xml:space="preserve"> Data Retention for Audit purposes.</w:t>
      </w:r>
    </w:p>
    <w:p w14:paraId="09E54746" w14:textId="77777777" w:rsidR="00583C1B" w:rsidRPr="00583C1B" w:rsidRDefault="00EF19BE" w:rsidP="009E0B74">
      <w:pPr>
        <w:pStyle w:val="ListParagraph"/>
        <w:numPr>
          <w:ilvl w:val="0"/>
          <w:numId w:val="68"/>
        </w:numPr>
        <w:spacing w:line="276" w:lineRule="auto"/>
        <w:rPr>
          <w:rFonts w:asciiTheme="minorHAnsi" w:hAnsiTheme="minorHAnsi" w:cstheme="minorHAnsi"/>
          <w:sz w:val="22"/>
          <w:szCs w:val="22"/>
        </w:rPr>
      </w:pPr>
      <w:r w:rsidRPr="00583C1B">
        <w:rPr>
          <w:rFonts w:asciiTheme="minorHAnsi" w:hAnsiTheme="minorHAnsi" w:cstheme="minorHAnsi"/>
          <w:szCs w:val="22"/>
        </w:rPr>
        <w:t>Sending the unsuppressed XMLs to EIP via message queue.</w:t>
      </w:r>
    </w:p>
    <w:p w14:paraId="30207766" w14:textId="77777777" w:rsidR="00583C1B" w:rsidRDefault="00EF19BE" w:rsidP="00583C1B">
      <w:pPr>
        <w:pStyle w:val="ListParagraph"/>
        <w:numPr>
          <w:ilvl w:val="0"/>
          <w:numId w:val="68"/>
        </w:numPr>
        <w:spacing w:line="276" w:lineRule="auto"/>
        <w:rPr>
          <w:rFonts w:asciiTheme="minorHAnsi" w:hAnsiTheme="minorHAnsi" w:cstheme="minorHAnsi"/>
          <w:sz w:val="22"/>
          <w:szCs w:val="22"/>
        </w:rPr>
      </w:pPr>
      <w:r w:rsidRPr="00583C1B">
        <w:rPr>
          <w:rFonts w:asciiTheme="minorHAnsi" w:hAnsiTheme="minorHAnsi" w:cstheme="minorHAnsi"/>
          <w:sz w:val="22"/>
          <w:szCs w:val="22"/>
        </w:rPr>
        <w:t>WSTD Individual Cust</w:t>
      </w:r>
      <w:r w:rsidR="00FD4ED9" w:rsidRPr="00583C1B">
        <w:rPr>
          <w:rFonts w:asciiTheme="minorHAnsi" w:hAnsiTheme="minorHAnsi" w:cstheme="minorHAnsi"/>
          <w:sz w:val="22"/>
          <w:szCs w:val="22"/>
        </w:rPr>
        <w:t>omers from UIS admin system for</w:t>
      </w:r>
      <w:r w:rsidRPr="00583C1B">
        <w:rPr>
          <w:rFonts w:asciiTheme="minorHAnsi" w:hAnsiTheme="minorHAnsi" w:cstheme="minorHAnsi"/>
          <w:sz w:val="22"/>
          <w:szCs w:val="22"/>
        </w:rPr>
        <w:t xml:space="preserve"> Disability coverage is included in the EDM extract to EDM Contingency and suppression rule implementation in Informatica Layer.</w:t>
      </w:r>
    </w:p>
    <w:p w14:paraId="7400F463" w14:textId="44313DE6" w:rsidR="00EF19BE" w:rsidRPr="00583C1B" w:rsidRDefault="00EF19BE" w:rsidP="00583C1B">
      <w:pPr>
        <w:pStyle w:val="ListParagraph"/>
        <w:numPr>
          <w:ilvl w:val="0"/>
          <w:numId w:val="68"/>
        </w:numPr>
        <w:spacing w:line="276" w:lineRule="auto"/>
        <w:rPr>
          <w:rFonts w:asciiTheme="minorHAnsi" w:hAnsiTheme="minorHAnsi" w:cstheme="minorHAnsi"/>
          <w:sz w:val="22"/>
          <w:szCs w:val="22"/>
        </w:rPr>
      </w:pPr>
      <w:r w:rsidRPr="00583C1B">
        <w:rPr>
          <w:rFonts w:asciiTheme="minorHAnsi" w:hAnsiTheme="minorHAnsi" w:cstheme="minorHAnsi"/>
          <w:sz w:val="22"/>
          <w:szCs w:val="22"/>
        </w:rPr>
        <w:t>UDA Inclusion to convert non suppressed death matches into XML format and sharing with Case Manager via EIP.</w:t>
      </w:r>
    </w:p>
    <w:p w14:paraId="54E15395" w14:textId="5416E902" w:rsidR="005C3238" w:rsidRPr="00384A2E" w:rsidRDefault="005C3238" w:rsidP="009E0B74">
      <w:pPr>
        <w:pStyle w:val="BodyTextIndent"/>
        <w:keepNext/>
        <w:numPr>
          <w:ilvl w:val="0"/>
          <w:numId w:val="71"/>
        </w:numPr>
        <w:spacing w:line="276" w:lineRule="auto"/>
        <w:jc w:val="left"/>
        <w:textAlignment w:val="baseline"/>
        <w:rPr>
          <w:rFonts w:asciiTheme="minorHAnsi" w:hAnsiTheme="minorHAnsi" w:cstheme="minorHAnsi"/>
          <w:szCs w:val="22"/>
        </w:rPr>
      </w:pPr>
      <w:r w:rsidRPr="00384A2E">
        <w:rPr>
          <w:rFonts w:asciiTheme="minorHAnsi" w:hAnsiTheme="minorHAnsi" w:cstheme="minorHAnsi"/>
          <w:szCs w:val="22"/>
        </w:rPr>
        <w:t>The in Scope Admin Systems for Extract Process are:</w:t>
      </w:r>
    </w:p>
    <w:p w14:paraId="6350515F" w14:textId="77777777" w:rsidR="005C3238" w:rsidRPr="00384A2E" w:rsidRDefault="005C3238" w:rsidP="009E0B74">
      <w:pPr>
        <w:pStyle w:val="BodyTextIndent"/>
        <w:keepNext/>
        <w:ind w:left="342"/>
        <w:jc w:val="left"/>
        <w:rPr>
          <w:rFonts w:asciiTheme="minorHAnsi" w:hAnsiTheme="minorHAnsi" w:cstheme="minorHAnsi"/>
          <w:szCs w:val="22"/>
        </w:rPr>
      </w:pPr>
    </w:p>
    <w:p w14:paraId="1B4E85FA" w14:textId="77777777" w:rsidR="005C3238" w:rsidRPr="00384A2E" w:rsidRDefault="005C3238" w:rsidP="009E0B74">
      <w:pPr>
        <w:pStyle w:val="BodyTextIndent"/>
        <w:keepNext/>
        <w:ind w:left="342"/>
        <w:jc w:val="left"/>
        <w:rPr>
          <w:rFonts w:asciiTheme="minorHAnsi" w:hAnsiTheme="minorHAnsi" w:cstheme="minorHAnsi"/>
          <w:szCs w:val="22"/>
        </w:rPr>
      </w:pPr>
    </w:p>
    <w:tbl>
      <w:tblPr>
        <w:tblW w:w="5217" w:type="dxa"/>
        <w:tblInd w:w="1575" w:type="dxa"/>
        <w:tblLook w:val="04A0" w:firstRow="1" w:lastRow="0" w:firstColumn="1" w:lastColumn="0" w:noHBand="0" w:noVBand="1"/>
      </w:tblPr>
      <w:tblGrid>
        <w:gridCol w:w="1791"/>
        <w:gridCol w:w="1725"/>
        <w:gridCol w:w="1701"/>
      </w:tblGrid>
      <w:tr w:rsidR="005C3238" w:rsidRPr="00384A2E" w14:paraId="72843316" w14:textId="77777777" w:rsidTr="00DA0F5A">
        <w:trPr>
          <w:trHeight w:val="315"/>
        </w:trPr>
        <w:tc>
          <w:tcPr>
            <w:tcW w:w="1791" w:type="dxa"/>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2E7680D8"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IBDW_IDI</w:t>
            </w:r>
          </w:p>
        </w:tc>
        <w:tc>
          <w:tcPr>
            <w:tcW w:w="1725" w:type="dxa"/>
            <w:tcBorders>
              <w:top w:val="single" w:sz="8" w:space="0" w:color="auto"/>
              <w:left w:val="nil"/>
              <w:bottom w:val="single" w:sz="8" w:space="0" w:color="auto"/>
              <w:right w:val="single" w:sz="8" w:space="0" w:color="auto"/>
            </w:tcBorders>
            <w:shd w:val="clear" w:color="000000" w:fill="DDEBF7"/>
            <w:noWrap/>
            <w:vAlign w:val="center"/>
            <w:hideMark/>
          </w:tcPr>
          <w:p w14:paraId="13399AB7"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IBDW_VNCH</w:t>
            </w:r>
          </w:p>
        </w:tc>
        <w:tc>
          <w:tcPr>
            <w:tcW w:w="1701" w:type="dxa"/>
            <w:tcBorders>
              <w:top w:val="single" w:sz="8" w:space="0" w:color="auto"/>
              <w:left w:val="nil"/>
              <w:bottom w:val="single" w:sz="8" w:space="0" w:color="auto"/>
              <w:right w:val="single" w:sz="8" w:space="0" w:color="auto"/>
            </w:tcBorders>
            <w:shd w:val="clear" w:color="000000" w:fill="DDEBF7"/>
            <w:noWrap/>
            <w:vAlign w:val="center"/>
            <w:hideMark/>
          </w:tcPr>
          <w:p w14:paraId="23F11375"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IBDW_PMF</w:t>
            </w:r>
          </w:p>
        </w:tc>
      </w:tr>
      <w:tr w:rsidR="005C3238" w:rsidRPr="00384A2E" w14:paraId="2C8324D8"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54A8CD0D"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IBDW_SBR</w:t>
            </w:r>
          </w:p>
        </w:tc>
        <w:tc>
          <w:tcPr>
            <w:tcW w:w="1725" w:type="dxa"/>
            <w:tcBorders>
              <w:top w:val="nil"/>
              <w:left w:val="nil"/>
              <w:bottom w:val="single" w:sz="8" w:space="0" w:color="auto"/>
              <w:right w:val="single" w:sz="8" w:space="0" w:color="auto"/>
            </w:tcBorders>
            <w:shd w:val="clear" w:color="000000" w:fill="DDEBF7"/>
            <w:noWrap/>
            <w:vAlign w:val="center"/>
            <w:hideMark/>
          </w:tcPr>
          <w:p w14:paraId="6ACF4183"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IBDW_VTG1</w:t>
            </w:r>
          </w:p>
        </w:tc>
        <w:tc>
          <w:tcPr>
            <w:tcW w:w="1701" w:type="dxa"/>
            <w:tcBorders>
              <w:top w:val="nil"/>
              <w:left w:val="nil"/>
              <w:bottom w:val="single" w:sz="8" w:space="0" w:color="auto"/>
              <w:right w:val="single" w:sz="8" w:space="0" w:color="auto"/>
            </w:tcBorders>
            <w:shd w:val="clear" w:color="000000" w:fill="DDEBF7"/>
            <w:noWrap/>
            <w:vAlign w:val="center"/>
            <w:hideMark/>
          </w:tcPr>
          <w:p w14:paraId="2C113DF8"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IBDW_SPVL</w:t>
            </w:r>
          </w:p>
        </w:tc>
      </w:tr>
      <w:tr w:rsidR="005C3238" w:rsidRPr="00384A2E" w14:paraId="70054AF7"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3E292C77"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TCA</w:t>
            </w:r>
          </w:p>
        </w:tc>
        <w:tc>
          <w:tcPr>
            <w:tcW w:w="1725" w:type="dxa"/>
            <w:tcBorders>
              <w:top w:val="nil"/>
              <w:left w:val="nil"/>
              <w:bottom w:val="single" w:sz="8" w:space="0" w:color="auto"/>
              <w:right w:val="single" w:sz="8" w:space="0" w:color="auto"/>
            </w:tcBorders>
            <w:shd w:val="clear" w:color="000000" w:fill="DDEBF7"/>
            <w:noWrap/>
            <w:vAlign w:val="center"/>
            <w:hideMark/>
          </w:tcPr>
          <w:p w14:paraId="4C9B9B56"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IBDW_VTRD</w:t>
            </w:r>
          </w:p>
        </w:tc>
        <w:tc>
          <w:tcPr>
            <w:tcW w:w="1701" w:type="dxa"/>
            <w:tcBorders>
              <w:top w:val="nil"/>
              <w:left w:val="nil"/>
              <w:bottom w:val="single" w:sz="8" w:space="0" w:color="auto"/>
              <w:right w:val="single" w:sz="8" w:space="0" w:color="auto"/>
            </w:tcBorders>
            <w:shd w:val="clear" w:color="000000" w:fill="DDEBF7"/>
            <w:noWrap/>
            <w:vAlign w:val="center"/>
            <w:hideMark/>
          </w:tcPr>
          <w:p w14:paraId="08A2FE5F"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IBDW_TVUL</w:t>
            </w:r>
          </w:p>
        </w:tc>
      </w:tr>
      <w:tr w:rsidR="005C3238" w:rsidRPr="00384A2E" w14:paraId="3FE69080"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1619D860"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CRIL</w:t>
            </w:r>
          </w:p>
        </w:tc>
        <w:tc>
          <w:tcPr>
            <w:tcW w:w="1725" w:type="dxa"/>
            <w:tcBorders>
              <w:top w:val="nil"/>
              <w:left w:val="nil"/>
              <w:bottom w:val="single" w:sz="8" w:space="0" w:color="auto"/>
              <w:right w:val="single" w:sz="8" w:space="0" w:color="auto"/>
            </w:tcBorders>
            <w:shd w:val="clear" w:color="000000" w:fill="DDEBF7"/>
            <w:noWrap/>
            <w:vAlign w:val="center"/>
            <w:hideMark/>
          </w:tcPr>
          <w:p w14:paraId="788E8B0D"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ATLS</w:t>
            </w:r>
          </w:p>
        </w:tc>
        <w:tc>
          <w:tcPr>
            <w:tcW w:w="1701" w:type="dxa"/>
            <w:tcBorders>
              <w:top w:val="nil"/>
              <w:left w:val="nil"/>
              <w:bottom w:val="single" w:sz="8" w:space="0" w:color="auto"/>
              <w:right w:val="single" w:sz="8" w:space="0" w:color="auto"/>
            </w:tcBorders>
            <w:shd w:val="clear" w:color="000000" w:fill="DDEBF7"/>
            <w:noWrap/>
            <w:vAlign w:val="center"/>
            <w:hideMark/>
          </w:tcPr>
          <w:p w14:paraId="0F796A10"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IBDW_ULS</w:t>
            </w:r>
          </w:p>
        </w:tc>
      </w:tr>
      <w:tr w:rsidR="005C3238" w:rsidRPr="00384A2E" w14:paraId="57DAB6FA"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0B424A2E"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LTC</w:t>
            </w:r>
          </w:p>
        </w:tc>
        <w:tc>
          <w:tcPr>
            <w:tcW w:w="1725" w:type="dxa"/>
            <w:tcBorders>
              <w:top w:val="nil"/>
              <w:left w:val="nil"/>
              <w:bottom w:val="single" w:sz="8" w:space="0" w:color="auto"/>
              <w:right w:val="single" w:sz="8" w:space="0" w:color="auto"/>
            </w:tcBorders>
            <w:shd w:val="clear" w:color="000000" w:fill="DDEBF7"/>
            <w:noWrap/>
            <w:vAlign w:val="center"/>
            <w:hideMark/>
          </w:tcPr>
          <w:p w14:paraId="09248BB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GUL</w:t>
            </w:r>
          </w:p>
        </w:tc>
        <w:tc>
          <w:tcPr>
            <w:tcW w:w="1701" w:type="dxa"/>
            <w:tcBorders>
              <w:top w:val="nil"/>
              <w:left w:val="nil"/>
              <w:bottom w:val="single" w:sz="8" w:space="0" w:color="auto"/>
              <w:right w:val="single" w:sz="8" w:space="0" w:color="auto"/>
            </w:tcBorders>
            <w:shd w:val="clear" w:color="000000" w:fill="DDEBF7"/>
            <w:noWrap/>
            <w:vAlign w:val="center"/>
            <w:hideMark/>
          </w:tcPr>
          <w:p w14:paraId="5A10F6D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IBDW_VARI</w:t>
            </w:r>
          </w:p>
        </w:tc>
      </w:tr>
      <w:tr w:rsidR="005C3238" w:rsidRPr="00384A2E" w14:paraId="6F947AF2"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7CAA6DFB"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CYBR</w:t>
            </w:r>
          </w:p>
        </w:tc>
        <w:tc>
          <w:tcPr>
            <w:tcW w:w="1725" w:type="dxa"/>
            <w:tcBorders>
              <w:top w:val="nil"/>
              <w:left w:val="nil"/>
              <w:bottom w:val="single" w:sz="8" w:space="0" w:color="auto"/>
              <w:right w:val="single" w:sz="8" w:space="0" w:color="auto"/>
            </w:tcBorders>
            <w:shd w:val="clear" w:color="000000" w:fill="DDEBF7"/>
            <w:noWrap/>
            <w:vAlign w:val="center"/>
            <w:hideMark/>
          </w:tcPr>
          <w:p w14:paraId="314A3C3B"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GVUL</w:t>
            </w:r>
          </w:p>
        </w:tc>
        <w:tc>
          <w:tcPr>
            <w:tcW w:w="1701" w:type="dxa"/>
            <w:tcBorders>
              <w:top w:val="nil"/>
              <w:left w:val="nil"/>
              <w:bottom w:val="single" w:sz="8" w:space="0" w:color="auto"/>
              <w:right w:val="single" w:sz="8" w:space="0" w:color="auto"/>
            </w:tcBorders>
            <w:shd w:val="clear" w:color="000000" w:fill="DDEBF7"/>
            <w:noWrap/>
            <w:vAlign w:val="center"/>
            <w:hideMark/>
          </w:tcPr>
          <w:p w14:paraId="07F57BA1"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IBDW_VCS1</w:t>
            </w:r>
          </w:p>
        </w:tc>
      </w:tr>
      <w:tr w:rsidR="005C3238" w:rsidRPr="00384A2E" w14:paraId="24B100C3"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2E3D7D3E"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IBDW_COVA</w:t>
            </w:r>
          </w:p>
        </w:tc>
        <w:tc>
          <w:tcPr>
            <w:tcW w:w="1725" w:type="dxa"/>
            <w:tcBorders>
              <w:top w:val="nil"/>
              <w:left w:val="nil"/>
              <w:bottom w:val="single" w:sz="8" w:space="0" w:color="auto"/>
              <w:right w:val="single" w:sz="8" w:space="0" w:color="auto"/>
            </w:tcBorders>
            <w:shd w:val="clear" w:color="000000" w:fill="DDEBF7"/>
            <w:noWrap/>
            <w:vAlign w:val="center"/>
            <w:hideMark/>
          </w:tcPr>
          <w:p w14:paraId="07FA7996"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TERM</w:t>
            </w:r>
          </w:p>
        </w:tc>
        <w:tc>
          <w:tcPr>
            <w:tcW w:w="1701" w:type="dxa"/>
            <w:tcBorders>
              <w:top w:val="nil"/>
              <w:left w:val="nil"/>
              <w:bottom w:val="single" w:sz="8" w:space="0" w:color="auto"/>
              <w:right w:val="single" w:sz="8" w:space="0" w:color="auto"/>
            </w:tcBorders>
            <w:shd w:val="clear" w:color="000000" w:fill="DDEBF7"/>
            <w:noWrap/>
            <w:vAlign w:val="center"/>
            <w:hideMark/>
          </w:tcPr>
          <w:p w14:paraId="2F171C9A"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IBDW_VENT</w:t>
            </w:r>
          </w:p>
        </w:tc>
      </w:tr>
      <w:tr w:rsidR="005C3238" w:rsidRPr="00384A2E" w14:paraId="26113D8E"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3576F0E3"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IBDW_IDST</w:t>
            </w:r>
          </w:p>
        </w:tc>
        <w:tc>
          <w:tcPr>
            <w:tcW w:w="1725" w:type="dxa"/>
            <w:tcBorders>
              <w:top w:val="nil"/>
              <w:left w:val="nil"/>
              <w:bottom w:val="single" w:sz="8" w:space="0" w:color="auto"/>
              <w:right w:val="single" w:sz="8" w:space="0" w:color="auto"/>
            </w:tcBorders>
            <w:shd w:val="clear" w:color="000000" w:fill="DDEBF7"/>
            <w:noWrap/>
            <w:vAlign w:val="center"/>
            <w:hideMark/>
          </w:tcPr>
          <w:p w14:paraId="2F040936"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IBDW_ANNH</w:t>
            </w:r>
          </w:p>
        </w:tc>
        <w:tc>
          <w:tcPr>
            <w:tcW w:w="1701" w:type="dxa"/>
            <w:tcBorders>
              <w:top w:val="nil"/>
              <w:left w:val="nil"/>
              <w:bottom w:val="single" w:sz="8" w:space="0" w:color="auto"/>
              <w:right w:val="single" w:sz="8" w:space="0" w:color="auto"/>
            </w:tcBorders>
            <w:shd w:val="clear" w:color="000000" w:fill="DDEBF7"/>
            <w:noWrap/>
            <w:vAlign w:val="center"/>
            <w:hideMark/>
          </w:tcPr>
          <w:p w14:paraId="48E220CD"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IBDW_PAS</w:t>
            </w:r>
          </w:p>
        </w:tc>
      </w:tr>
      <w:tr w:rsidR="005C3238" w:rsidRPr="00384A2E" w14:paraId="73DDA33A"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7E732555"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IBDW_LCDS</w:t>
            </w:r>
          </w:p>
        </w:tc>
        <w:tc>
          <w:tcPr>
            <w:tcW w:w="1725" w:type="dxa"/>
            <w:tcBorders>
              <w:top w:val="nil"/>
              <w:left w:val="nil"/>
              <w:bottom w:val="single" w:sz="8" w:space="0" w:color="auto"/>
              <w:right w:val="single" w:sz="8" w:space="0" w:color="auto"/>
            </w:tcBorders>
            <w:shd w:val="clear" w:color="000000" w:fill="DDEBF7"/>
            <w:noWrap/>
            <w:vAlign w:val="center"/>
            <w:hideMark/>
          </w:tcPr>
          <w:p w14:paraId="226C294A"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IBDW_CV15</w:t>
            </w:r>
          </w:p>
        </w:tc>
        <w:tc>
          <w:tcPr>
            <w:tcW w:w="1701" w:type="dxa"/>
            <w:tcBorders>
              <w:top w:val="nil"/>
              <w:left w:val="nil"/>
              <w:bottom w:val="single" w:sz="8" w:space="0" w:color="auto"/>
              <w:right w:val="single" w:sz="8" w:space="0" w:color="auto"/>
            </w:tcBorders>
            <w:shd w:val="clear" w:color="000000" w:fill="DDEBF7"/>
            <w:noWrap/>
            <w:vAlign w:val="center"/>
            <w:hideMark/>
          </w:tcPr>
          <w:p w14:paraId="2A78B5A7"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IBDW_MRPS</w:t>
            </w:r>
          </w:p>
        </w:tc>
      </w:tr>
      <w:tr w:rsidR="005C3238" w:rsidRPr="00384A2E" w14:paraId="0C3A3B36"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18CBE6ED"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IBDW_LCFS</w:t>
            </w:r>
          </w:p>
        </w:tc>
        <w:tc>
          <w:tcPr>
            <w:tcW w:w="1725" w:type="dxa"/>
            <w:tcBorders>
              <w:top w:val="nil"/>
              <w:left w:val="nil"/>
              <w:bottom w:val="single" w:sz="8" w:space="0" w:color="auto"/>
              <w:right w:val="single" w:sz="8" w:space="0" w:color="auto"/>
            </w:tcBorders>
            <w:shd w:val="clear" w:color="000000" w:fill="DDEBF7"/>
            <w:noWrap/>
            <w:vAlign w:val="center"/>
            <w:hideMark/>
          </w:tcPr>
          <w:p w14:paraId="6166D981"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IBDW_EV15</w:t>
            </w:r>
          </w:p>
        </w:tc>
        <w:tc>
          <w:tcPr>
            <w:tcW w:w="1701" w:type="dxa"/>
            <w:tcBorders>
              <w:top w:val="nil"/>
              <w:left w:val="nil"/>
              <w:bottom w:val="single" w:sz="8" w:space="0" w:color="auto"/>
              <w:right w:val="single" w:sz="8" w:space="0" w:color="auto"/>
            </w:tcBorders>
            <w:shd w:val="clear" w:color="000000" w:fill="DDEBF7"/>
            <w:noWrap/>
            <w:vAlign w:val="center"/>
            <w:hideMark/>
          </w:tcPr>
          <w:p w14:paraId="41B307AC"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IBDW_MPST</w:t>
            </w:r>
          </w:p>
        </w:tc>
      </w:tr>
      <w:tr w:rsidR="005C3238" w:rsidRPr="00384A2E" w14:paraId="5C526CAF"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30FE456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IBDW_MCAM</w:t>
            </w:r>
          </w:p>
        </w:tc>
        <w:tc>
          <w:tcPr>
            <w:tcW w:w="1725" w:type="dxa"/>
            <w:tcBorders>
              <w:top w:val="nil"/>
              <w:left w:val="nil"/>
              <w:bottom w:val="single" w:sz="8" w:space="0" w:color="auto"/>
              <w:right w:val="single" w:sz="8" w:space="0" w:color="auto"/>
            </w:tcBorders>
            <w:shd w:val="clear" w:color="000000" w:fill="DDEBF7"/>
            <w:noWrap/>
            <w:vAlign w:val="center"/>
            <w:hideMark/>
          </w:tcPr>
          <w:p w14:paraId="25B988DD"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IBDW_LCMP</w:t>
            </w:r>
          </w:p>
        </w:tc>
        <w:tc>
          <w:tcPr>
            <w:tcW w:w="1701" w:type="dxa"/>
            <w:tcBorders>
              <w:top w:val="nil"/>
              <w:left w:val="nil"/>
              <w:bottom w:val="single" w:sz="8" w:space="0" w:color="auto"/>
              <w:right w:val="single" w:sz="8" w:space="0" w:color="auto"/>
            </w:tcBorders>
            <w:shd w:val="clear" w:color="000000" w:fill="DDEBF7"/>
            <w:noWrap/>
            <w:vAlign w:val="center"/>
            <w:hideMark/>
          </w:tcPr>
          <w:p w14:paraId="59C45735"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IBDW_VCAP</w:t>
            </w:r>
          </w:p>
        </w:tc>
      </w:tr>
      <w:tr w:rsidR="005C3238" w:rsidRPr="00384A2E" w14:paraId="7CF758C3"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61206D02"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lastRenderedPageBreak/>
              <w:t>UIS_SEGO</w:t>
            </w:r>
          </w:p>
        </w:tc>
        <w:tc>
          <w:tcPr>
            <w:tcW w:w="1725" w:type="dxa"/>
            <w:tcBorders>
              <w:top w:val="nil"/>
              <w:left w:val="nil"/>
              <w:bottom w:val="single" w:sz="8" w:space="0" w:color="auto"/>
              <w:right w:val="single" w:sz="8" w:space="0" w:color="auto"/>
            </w:tcBorders>
            <w:shd w:val="clear" w:color="000000" w:fill="DDEBF7"/>
            <w:noWrap/>
            <w:vAlign w:val="center"/>
            <w:hideMark/>
          </w:tcPr>
          <w:p w14:paraId="3402D41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UIS_SEGD</w:t>
            </w:r>
          </w:p>
        </w:tc>
        <w:tc>
          <w:tcPr>
            <w:tcW w:w="1701" w:type="dxa"/>
            <w:tcBorders>
              <w:top w:val="nil"/>
              <w:left w:val="nil"/>
              <w:bottom w:val="single" w:sz="8" w:space="0" w:color="auto"/>
              <w:right w:val="single" w:sz="8" w:space="0" w:color="auto"/>
            </w:tcBorders>
            <w:shd w:val="clear" w:color="000000" w:fill="DDEBF7"/>
            <w:noWrap/>
            <w:vAlign w:val="center"/>
            <w:hideMark/>
          </w:tcPr>
          <w:p w14:paraId="6B8F8BE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UIS_SEGE</w:t>
            </w:r>
          </w:p>
        </w:tc>
      </w:tr>
      <w:tr w:rsidR="005C3238" w:rsidRPr="00384A2E" w14:paraId="3BDAF1D2"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38151911"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UIS_SEGA</w:t>
            </w:r>
          </w:p>
        </w:tc>
        <w:tc>
          <w:tcPr>
            <w:tcW w:w="1725" w:type="dxa"/>
            <w:tcBorders>
              <w:top w:val="nil"/>
              <w:left w:val="nil"/>
              <w:bottom w:val="single" w:sz="8" w:space="0" w:color="auto"/>
              <w:right w:val="single" w:sz="8" w:space="0" w:color="auto"/>
            </w:tcBorders>
            <w:shd w:val="clear" w:color="000000" w:fill="DDEBF7"/>
            <w:noWrap/>
            <w:vAlign w:val="center"/>
            <w:hideMark/>
          </w:tcPr>
          <w:p w14:paraId="1C6F6E21"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UIS_SEGB</w:t>
            </w:r>
          </w:p>
        </w:tc>
        <w:tc>
          <w:tcPr>
            <w:tcW w:w="1701" w:type="dxa"/>
            <w:tcBorders>
              <w:top w:val="nil"/>
              <w:left w:val="nil"/>
              <w:bottom w:val="single" w:sz="8" w:space="0" w:color="auto"/>
              <w:right w:val="single" w:sz="8" w:space="0" w:color="auto"/>
            </w:tcBorders>
            <w:shd w:val="clear" w:color="000000" w:fill="DDEBF7"/>
            <w:noWrap/>
            <w:vAlign w:val="center"/>
            <w:hideMark/>
          </w:tcPr>
          <w:p w14:paraId="79E0B05E"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UIS_SEGC</w:t>
            </w:r>
          </w:p>
        </w:tc>
      </w:tr>
      <w:tr w:rsidR="005C3238" w:rsidRPr="00384A2E" w14:paraId="71188145"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597BDFE0"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UIS_SEGF</w:t>
            </w:r>
          </w:p>
        </w:tc>
        <w:tc>
          <w:tcPr>
            <w:tcW w:w="1725" w:type="dxa"/>
            <w:tcBorders>
              <w:top w:val="nil"/>
              <w:left w:val="nil"/>
              <w:bottom w:val="single" w:sz="8" w:space="0" w:color="auto"/>
              <w:right w:val="single" w:sz="8" w:space="0" w:color="auto"/>
            </w:tcBorders>
            <w:shd w:val="clear" w:color="000000" w:fill="DDEBF7"/>
            <w:noWrap/>
            <w:vAlign w:val="center"/>
            <w:hideMark/>
          </w:tcPr>
          <w:p w14:paraId="0048855F"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UIS_SEGH</w:t>
            </w:r>
          </w:p>
        </w:tc>
        <w:tc>
          <w:tcPr>
            <w:tcW w:w="1701" w:type="dxa"/>
            <w:tcBorders>
              <w:top w:val="nil"/>
              <w:left w:val="nil"/>
              <w:bottom w:val="single" w:sz="8" w:space="0" w:color="auto"/>
              <w:right w:val="single" w:sz="8" w:space="0" w:color="auto"/>
            </w:tcBorders>
            <w:shd w:val="clear" w:color="000000" w:fill="DDEBF7"/>
            <w:noWrap/>
            <w:vAlign w:val="center"/>
            <w:hideMark/>
          </w:tcPr>
          <w:p w14:paraId="79313DB0"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UIS_SEGI</w:t>
            </w:r>
          </w:p>
        </w:tc>
      </w:tr>
      <w:tr w:rsidR="005C3238" w:rsidRPr="00384A2E" w14:paraId="1A93FC2B"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542437B7"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UIS_SEGJ</w:t>
            </w:r>
          </w:p>
        </w:tc>
        <w:tc>
          <w:tcPr>
            <w:tcW w:w="1725" w:type="dxa"/>
            <w:tcBorders>
              <w:top w:val="nil"/>
              <w:left w:val="nil"/>
              <w:bottom w:val="single" w:sz="8" w:space="0" w:color="auto"/>
              <w:right w:val="single" w:sz="8" w:space="0" w:color="auto"/>
            </w:tcBorders>
            <w:shd w:val="clear" w:color="000000" w:fill="DDEBF7"/>
            <w:noWrap/>
            <w:vAlign w:val="center"/>
            <w:hideMark/>
          </w:tcPr>
          <w:p w14:paraId="0C7A46DE"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UIS_SEGK</w:t>
            </w:r>
          </w:p>
        </w:tc>
        <w:tc>
          <w:tcPr>
            <w:tcW w:w="1701" w:type="dxa"/>
            <w:tcBorders>
              <w:top w:val="nil"/>
              <w:left w:val="nil"/>
              <w:bottom w:val="single" w:sz="8" w:space="0" w:color="auto"/>
              <w:right w:val="single" w:sz="8" w:space="0" w:color="auto"/>
            </w:tcBorders>
            <w:shd w:val="clear" w:color="000000" w:fill="DDEBF7"/>
            <w:noWrap/>
            <w:vAlign w:val="center"/>
            <w:hideMark/>
          </w:tcPr>
          <w:p w14:paraId="49FD6EE4"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UIS_SEGL</w:t>
            </w:r>
          </w:p>
        </w:tc>
      </w:tr>
      <w:tr w:rsidR="005C3238" w:rsidRPr="00384A2E" w14:paraId="146F94B0"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3A3DC135"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UIS_SEGM</w:t>
            </w:r>
          </w:p>
        </w:tc>
        <w:tc>
          <w:tcPr>
            <w:tcW w:w="1725" w:type="dxa"/>
            <w:tcBorders>
              <w:top w:val="nil"/>
              <w:left w:val="nil"/>
              <w:bottom w:val="single" w:sz="8" w:space="0" w:color="auto"/>
              <w:right w:val="single" w:sz="8" w:space="0" w:color="auto"/>
            </w:tcBorders>
            <w:shd w:val="clear" w:color="000000" w:fill="DDEBF7"/>
            <w:noWrap/>
            <w:vAlign w:val="center"/>
            <w:hideMark/>
          </w:tcPr>
          <w:p w14:paraId="6E29E1F2"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UIS_SEGN</w:t>
            </w:r>
          </w:p>
        </w:tc>
        <w:tc>
          <w:tcPr>
            <w:tcW w:w="1701" w:type="dxa"/>
            <w:tcBorders>
              <w:top w:val="nil"/>
              <w:left w:val="nil"/>
              <w:bottom w:val="single" w:sz="8" w:space="0" w:color="auto"/>
              <w:right w:val="single" w:sz="8" w:space="0" w:color="auto"/>
            </w:tcBorders>
            <w:shd w:val="clear" w:color="000000" w:fill="DDEBF7"/>
            <w:noWrap/>
            <w:vAlign w:val="center"/>
            <w:hideMark/>
          </w:tcPr>
          <w:p w14:paraId="57CDFCFF"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UIS_SEGP</w:t>
            </w:r>
          </w:p>
        </w:tc>
      </w:tr>
      <w:tr w:rsidR="005C3238" w:rsidRPr="00384A2E" w14:paraId="4250A5ED"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17A7D372"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UIS_SEGR</w:t>
            </w:r>
          </w:p>
        </w:tc>
        <w:tc>
          <w:tcPr>
            <w:tcW w:w="1725" w:type="dxa"/>
            <w:tcBorders>
              <w:top w:val="nil"/>
              <w:left w:val="nil"/>
              <w:bottom w:val="single" w:sz="8" w:space="0" w:color="auto"/>
              <w:right w:val="single" w:sz="8" w:space="0" w:color="auto"/>
            </w:tcBorders>
            <w:shd w:val="clear" w:color="000000" w:fill="DDEBF7"/>
            <w:noWrap/>
            <w:vAlign w:val="center"/>
            <w:hideMark/>
          </w:tcPr>
          <w:p w14:paraId="1C67760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UIS_SEGT</w:t>
            </w:r>
          </w:p>
        </w:tc>
        <w:tc>
          <w:tcPr>
            <w:tcW w:w="1701" w:type="dxa"/>
            <w:tcBorders>
              <w:top w:val="nil"/>
              <w:left w:val="nil"/>
              <w:bottom w:val="single" w:sz="8" w:space="0" w:color="auto"/>
              <w:right w:val="single" w:sz="8" w:space="0" w:color="auto"/>
            </w:tcBorders>
            <w:shd w:val="clear" w:color="000000" w:fill="DDEBF7"/>
            <w:noWrap/>
            <w:vAlign w:val="center"/>
            <w:hideMark/>
          </w:tcPr>
          <w:p w14:paraId="482804E5"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UIS_SEGU</w:t>
            </w:r>
          </w:p>
        </w:tc>
      </w:tr>
      <w:tr w:rsidR="005C3238" w:rsidRPr="00384A2E" w14:paraId="3AEFC22D"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2AFA3BAF"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UIS_SEGV</w:t>
            </w:r>
          </w:p>
        </w:tc>
        <w:tc>
          <w:tcPr>
            <w:tcW w:w="1725" w:type="dxa"/>
            <w:tcBorders>
              <w:top w:val="nil"/>
              <w:left w:val="nil"/>
              <w:bottom w:val="single" w:sz="8" w:space="0" w:color="auto"/>
              <w:right w:val="single" w:sz="8" w:space="0" w:color="auto"/>
            </w:tcBorders>
            <w:shd w:val="clear" w:color="000000" w:fill="DDEBF7"/>
            <w:noWrap/>
            <w:vAlign w:val="center"/>
            <w:hideMark/>
          </w:tcPr>
          <w:p w14:paraId="5CD06018"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UIS_SEGW</w:t>
            </w:r>
          </w:p>
        </w:tc>
        <w:tc>
          <w:tcPr>
            <w:tcW w:w="1701" w:type="dxa"/>
            <w:tcBorders>
              <w:top w:val="nil"/>
              <w:left w:val="nil"/>
              <w:bottom w:val="single" w:sz="8" w:space="0" w:color="auto"/>
              <w:right w:val="single" w:sz="8" w:space="0" w:color="auto"/>
            </w:tcBorders>
            <w:shd w:val="clear" w:color="000000" w:fill="DDEBF7"/>
            <w:noWrap/>
            <w:vAlign w:val="center"/>
            <w:hideMark/>
          </w:tcPr>
          <w:p w14:paraId="41036969" w14:textId="77777777" w:rsidR="005C3238" w:rsidRPr="00384A2E" w:rsidRDefault="005C3238" w:rsidP="009E0B74">
            <w:pPr>
              <w:pStyle w:val="ListParagraph"/>
              <w:numPr>
                <w:ilvl w:val="0"/>
                <w:numId w:val="60"/>
              </w:numPr>
              <w:spacing w:line="240" w:lineRule="auto"/>
              <w:rPr>
                <w:rFonts w:asciiTheme="minorHAnsi" w:hAnsiTheme="minorHAnsi" w:cstheme="minorHAnsi"/>
                <w:color w:val="000000"/>
              </w:rPr>
            </w:pPr>
            <w:r w:rsidRPr="00384A2E">
              <w:rPr>
                <w:rFonts w:asciiTheme="minorHAnsi" w:hAnsiTheme="minorHAnsi" w:cstheme="minorHAnsi"/>
                <w:color w:val="000000"/>
              </w:rPr>
              <w:t>UIS_SEGX</w:t>
            </w:r>
          </w:p>
        </w:tc>
      </w:tr>
    </w:tbl>
    <w:p w14:paraId="1AF91ACE" w14:textId="77777777" w:rsidR="005C3238" w:rsidRPr="00384A2E" w:rsidRDefault="005C3238" w:rsidP="009E0B74">
      <w:pPr>
        <w:pStyle w:val="BodyTextIndent"/>
        <w:keepNext/>
        <w:ind w:left="0"/>
        <w:jc w:val="left"/>
        <w:rPr>
          <w:rFonts w:asciiTheme="minorHAnsi" w:hAnsiTheme="minorHAnsi" w:cstheme="minorHAnsi"/>
          <w:szCs w:val="22"/>
        </w:rPr>
      </w:pPr>
    </w:p>
    <w:p w14:paraId="61861E3C" w14:textId="77777777" w:rsidR="005C3238" w:rsidRPr="00384A2E" w:rsidRDefault="005C3238" w:rsidP="009E0B74">
      <w:pPr>
        <w:pStyle w:val="BodyTextIndent"/>
        <w:keepNext/>
        <w:ind w:left="342"/>
        <w:jc w:val="left"/>
        <w:rPr>
          <w:rFonts w:asciiTheme="minorHAnsi" w:hAnsiTheme="minorHAnsi" w:cstheme="minorHAnsi"/>
          <w:szCs w:val="22"/>
        </w:rPr>
      </w:pPr>
    </w:p>
    <w:p w14:paraId="7142D5FC" w14:textId="7862A0DC" w:rsidR="005C3238" w:rsidRPr="00384A2E" w:rsidRDefault="005C3238" w:rsidP="009E0B74">
      <w:pPr>
        <w:pStyle w:val="BodyTextIndent"/>
        <w:keepNext/>
        <w:numPr>
          <w:ilvl w:val="0"/>
          <w:numId w:val="71"/>
        </w:numPr>
        <w:jc w:val="left"/>
        <w:textAlignment w:val="baseline"/>
        <w:rPr>
          <w:rFonts w:asciiTheme="minorHAnsi" w:hAnsiTheme="minorHAnsi" w:cstheme="minorHAnsi"/>
          <w:szCs w:val="22"/>
        </w:rPr>
      </w:pPr>
      <w:r w:rsidRPr="00384A2E">
        <w:rPr>
          <w:rFonts w:asciiTheme="minorHAnsi" w:hAnsiTheme="minorHAnsi" w:cstheme="minorHAnsi"/>
          <w:szCs w:val="22"/>
        </w:rPr>
        <w:t xml:space="preserve">The </w:t>
      </w:r>
      <w:r w:rsidR="00F244BB" w:rsidRPr="00384A2E">
        <w:rPr>
          <w:rFonts w:asciiTheme="minorHAnsi" w:hAnsiTheme="minorHAnsi" w:cstheme="minorHAnsi"/>
          <w:szCs w:val="22"/>
        </w:rPr>
        <w:t>in</w:t>
      </w:r>
      <w:r w:rsidRPr="00384A2E">
        <w:rPr>
          <w:rFonts w:asciiTheme="minorHAnsi" w:hAnsiTheme="minorHAnsi" w:cstheme="minorHAnsi"/>
          <w:szCs w:val="22"/>
        </w:rPr>
        <w:t xml:space="preserve"> Scope Admin Systems for MDM XML Generation and INFA Layer Processes are:</w:t>
      </w:r>
    </w:p>
    <w:p w14:paraId="2C181DDB" w14:textId="77777777" w:rsidR="005C3238" w:rsidRPr="00384A2E" w:rsidRDefault="005C3238" w:rsidP="009E0B74">
      <w:pPr>
        <w:pStyle w:val="BodyTextIndent"/>
        <w:keepNext/>
        <w:ind w:left="360"/>
        <w:jc w:val="left"/>
        <w:rPr>
          <w:rFonts w:asciiTheme="minorHAnsi" w:hAnsiTheme="minorHAnsi" w:cstheme="minorHAnsi"/>
          <w:szCs w:val="22"/>
        </w:rPr>
      </w:pPr>
    </w:p>
    <w:tbl>
      <w:tblPr>
        <w:tblW w:w="5217" w:type="dxa"/>
        <w:tblInd w:w="1520" w:type="dxa"/>
        <w:tblLook w:val="04A0" w:firstRow="1" w:lastRow="0" w:firstColumn="1" w:lastColumn="0" w:noHBand="0" w:noVBand="1"/>
      </w:tblPr>
      <w:tblGrid>
        <w:gridCol w:w="1791"/>
        <w:gridCol w:w="1725"/>
        <w:gridCol w:w="1701"/>
      </w:tblGrid>
      <w:tr w:rsidR="005C3238" w:rsidRPr="00384A2E" w14:paraId="705279B3" w14:textId="77777777" w:rsidTr="00DA0F5A">
        <w:trPr>
          <w:trHeight w:val="315"/>
        </w:trPr>
        <w:tc>
          <w:tcPr>
            <w:tcW w:w="1791" w:type="dxa"/>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343E3765"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IBDW_IDI</w:t>
            </w:r>
          </w:p>
        </w:tc>
        <w:tc>
          <w:tcPr>
            <w:tcW w:w="1725" w:type="dxa"/>
            <w:tcBorders>
              <w:top w:val="single" w:sz="8" w:space="0" w:color="auto"/>
              <w:left w:val="nil"/>
              <w:bottom w:val="single" w:sz="8" w:space="0" w:color="auto"/>
              <w:right w:val="single" w:sz="8" w:space="0" w:color="auto"/>
            </w:tcBorders>
            <w:shd w:val="clear" w:color="000000" w:fill="DDEBF7"/>
            <w:noWrap/>
            <w:vAlign w:val="center"/>
            <w:hideMark/>
          </w:tcPr>
          <w:p w14:paraId="51DFF98D"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IBDW_VNCH</w:t>
            </w:r>
          </w:p>
        </w:tc>
        <w:tc>
          <w:tcPr>
            <w:tcW w:w="1701" w:type="dxa"/>
            <w:tcBorders>
              <w:top w:val="single" w:sz="8" w:space="0" w:color="auto"/>
              <w:left w:val="nil"/>
              <w:bottom w:val="single" w:sz="8" w:space="0" w:color="auto"/>
              <w:right w:val="single" w:sz="8" w:space="0" w:color="auto"/>
            </w:tcBorders>
            <w:shd w:val="clear" w:color="000000" w:fill="DDEBF7"/>
            <w:noWrap/>
            <w:vAlign w:val="center"/>
            <w:hideMark/>
          </w:tcPr>
          <w:p w14:paraId="18758A97"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IBDW_PMF</w:t>
            </w:r>
          </w:p>
        </w:tc>
      </w:tr>
      <w:tr w:rsidR="005C3238" w:rsidRPr="00384A2E" w14:paraId="06EF6297"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2713C6BC"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IBDW_SBR</w:t>
            </w:r>
          </w:p>
        </w:tc>
        <w:tc>
          <w:tcPr>
            <w:tcW w:w="1725" w:type="dxa"/>
            <w:tcBorders>
              <w:top w:val="nil"/>
              <w:left w:val="nil"/>
              <w:bottom w:val="single" w:sz="8" w:space="0" w:color="auto"/>
              <w:right w:val="single" w:sz="8" w:space="0" w:color="auto"/>
            </w:tcBorders>
            <w:shd w:val="clear" w:color="000000" w:fill="DDEBF7"/>
            <w:noWrap/>
            <w:vAlign w:val="center"/>
            <w:hideMark/>
          </w:tcPr>
          <w:p w14:paraId="3CBBD3C4"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IBDW_VTG1</w:t>
            </w:r>
          </w:p>
        </w:tc>
        <w:tc>
          <w:tcPr>
            <w:tcW w:w="1701" w:type="dxa"/>
            <w:tcBorders>
              <w:top w:val="nil"/>
              <w:left w:val="nil"/>
              <w:bottom w:val="single" w:sz="8" w:space="0" w:color="auto"/>
              <w:right w:val="single" w:sz="8" w:space="0" w:color="auto"/>
            </w:tcBorders>
            <w:shd w:val="clear" w:color="000000" w:fill="DDEBF7"/>
            <w:noWrap/>
            <w:vAlign w:val="center"/>
            <w:hideMark/>
          </w:tcPr>
          <w:p w14:paraId="0CB7EC42"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IBDW_SPVL</w:t>
            </w:r>
          </w:p>
        </w:tc>
      </w:tr>
      <w:tr w:rsidR="005C3238" w:rsidRPr="00384A2E" w14:paraId="57B50CF0"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28A600B1"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TCA</w:t>
            </w:r>
          </w:p>
        </w:tc>
        <w:tc>
          <w:tcPr>
            <w:tcW w:w="1725" w:type="dxa"/>
            <w:tcBorders>
              <w:top w:val="nil"/>
              <w:left w:val="nil"/>
              <w:bottom w:val="single" w:sz="8" w:space="0" w:color="auto"/>
              <w:right w:val="single" w:sz="8" w:space="0" w:color="auto"/>
            </w:tcBorders>
            <w:shd w:val="clear" w:color="000000" w:fill="DDEBF7"/>
            <w:noWrap/>
            <w:vAlign w:val="center"/>
            <w:hideMark/>
          </w:tcPr>
          <w:p w14:paraId="037544DF"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IBDW_VTRD</w:t>
            </w:r>
          </w:p>
        </w:tc>
        <w:tc>
          <w:tcPr>
            <w:tcW w:w="1701" w:type="dxa"/>
            <w:tcBorders>
              <w:top w:val="nil"/>
              <w:left w:val="nil"/>
              <w:bottom w:val="single" w:sz="8" w:space="0" w:color="auto"/>
              <w:right w:val="single" w:sz="8" w:space="0" w:color="auto"/>
            </w:tcBorders>
            <w:shd w:val="clear" w:color="000000" w:fill="DDEBF7"/>
            <w:noWrap/>
            <w:vAlign w:val="center"/>
            <w:hideMark/>
          </w:tcPr>
          <w:p w14:paraId="44DFC5D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IBDW_TVUL</w:t>
            </w:r>
          </w:p>
        </w:tc>
      </w:tr>
      <w:tr w:rsidR="005C3238" w:rsidRPr="00384A2E" w14:paraId="0199738B"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57BE327F"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CRIL</w:t>
            </w:r>
          </w:p>
        </w:tc>
        <w:tc>
          <w:tcPr>
            <w:tcW w:w="1725" w:type="dxa"/>
            <w:tcBorders>
              <w:top w:val="nil"/>
              <w:left w:val="nil"/>
              <w:bottom w:val="single" w:sz="8" w:space="0" w:color="auto"/>
              <w:right w:val="single" w:sz="8" w:space="0" w:color="auto"/>
            </w:tcBorders>
            <w:shd w:val="clear" w:color="000000" w:fill="DDEBF7"/>
            <w:noWrap/>
            <w:vAlign w:val="center"/>
            <w:hideMark/>
          </w:tcPr>
          <w:p w14:paraId="36A40DC6"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ATLS</w:t>
            </w:r>
          </w:p>
        </w:tc>
        <w:tc>
          <w:tcPr>
            <w:tcW w:w="1701" w:type="dxa"/>
            <w:tcBorders>
              <w:top w:val="nil"/>
              <w:left w:val="nil"/>
              <w:bottom w:val="single" w:sz="8" w:space="0" w:color="auto"/>
              <w:right w:val="single" w:sz="8" w:space="0" w:color="auto"/>
            </w:tcBorders>
            <w:shd w:val="clear" w:color="000000" w:fill="DDEBF7"/>
            <w:noWrap/>
            <w:vAlign w:val="center"/>
            <w:hideMark/>
          </w:tcPr>
          <w:p w14:paraId="4EB1446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IBDW_ULS</w:t>
            </w:r>
          </w:p>
        </w:tc>
      </w:tr>
      <w:tr w:rsidR="005C3238" w:rsidRPr="00384A2E" w14:paraId="4824E352"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76F24C5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LTC</w:t>
            </w:r>
          </w:p>
        </w:tc>
        <w:tc>
          <w:tcPr>
            <w:tcW w:w="1725" w:type="dxa"/>
            <w:tcBorders>
              <w:top w:val="nil"/>
              <w:left w:val="nil"/>
              <w:bottom w:val="single" w:sz="8" w:space="0" w:color="auto"/>
              <w:right w:val="single" w:sz="8" w:space="0" w:color="auto"/>
            </w:tcBorders>
            <w:shd w:val="clear" w:color="000000" w:fill="DDEBF7"/>
            <w:noWrap/>
            <w:vAlign w:val="center"/>
            <w:hideMark/>
          </w:tcPr>
          <w:p w14:paraId="4867DCA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GUL</w:t>
            </w:r>
          </w:p>
        </w:tc>
        <w:tc>
          <w:tcPr>
            <w:tcW w:w="1701" w:type="dxa"/>
            <w:tcBorders>
              <w:top w:val="nil"/>
              <w:left w:val="nil"/>
              <w:bottom w:val="single" w:sz="8" w:space="0" w:color="auto"/>
              <w:right w:val="single" w:sz="8" w:space="0" w:color="auto"/>
            </w:tcBorders>
            <w:shd w:val="clear" w:color="000000" w:fill="DDEBF7"/>
            <w:noWrap/>
            <w:vAlign w:val="center"/>
            <w:hideMark/>
          </w:tcPr>
          <w:p w14:paraId="5388F4D1"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IBDW_VARI</w:t>
            </w:r>
          </w:p>
        </w:tc>
      </w:tr>
      <w:tr w:rsidR="005C3238" w:rsidRPr="00384A2E" w14:paraId="52755D18"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4A31A21F"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CYBR</w:t>
            </w:r>
          </w:p>
        </w:tc>
        <w:tc>
          <w:tcPr>
            <w:tcW w:w="1725" w:type="dxa"/>
            <w:tcBorders>
              <w:top w:val="nil"/>
              <w:left w:val="nil"/>
              <w:bottom w:val="single" w:sz="8" w:space="0" w:color="auto"/>
              <w:right w:val="single" w:sz="8" w:space="0" w:color="auto"/>
            </w:tcBorders>
            <w:shd w:val="clear" w:color="000000" w:fill="DDEBF7"/>
            <w:noWrap/>
            <w:vAlign w:val="center"/>
            <w:hideMark/>
          </w:tcPr>
          <w:p w14:paraId="6D25573A"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GVUL</w:t>
            </w:r>
          </w:p>
        </w:tc>
        <w:tc>
          <w:tcPr>
            <w:tcW w:w="1701" w:type="dxa"/>
            <w:tcBorders>
              <w:top w:val="nil"/>
              <w:left w:val="nil"/>
              <w:bottom w:val="single" w:sz="8" w:space="0" w:color="auto"/>
              <w:right w:val="single" w:sz="8" w:space="0" w:color="auto"/>
            </w:tcBorders>
            <w:shd w:val="clear" w:color="000000" w:fill="DDEBF7"/>
            <w:noWrap/>
            <w:vAlign w:val="center"/>
            <w:hideMark/>
          </w:tcPr>
          <w:p w14:paraId="4C902F5A"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IBDW_VCS1</w:t>
            </w:r>
          </w:p>
        </w:tc>
      </w:tr>
      <w:tr w:rsidR="005C3238" w:rsidRPr="00384A2E" w14:paraId="30FCCF2A"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7B8153E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IBDW_COVA</w:t>
            </w:r>
          </w:p>
        </w:tc>
        <w:tc>
          <w:tcPr>
            <w:tcW w:w="1725" w:type="dxa"/>
            <w:tcBorders>
              <w:top w:val="nil"/>
              <w:left w:val="nil"/>
              <w:bottom w:val="single" w:sz="8" w:space="0" w:color="auto"/>
              <w:right w:val="single" w:sz="8" w:space="0" w:color="auto"/>
            </w:tcBorders>
            <w:shd w:val="clear" w:color="000000" w:fill="DDEBF7"/>
            <w:noWrap/>
            <w:vAlign w:val="center"/>
            <w:hideMark/>
          </w:tcPr>
          <w:p w14:paraId="2B7CE497"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TERM</w:t>
            </w:r>
          </w:p>
        </w:tc>
        <w:tc>
          <w:tcPr>
            <w:tcW w:w="1701" w:type="dxa"/>
            <w:tcBorders>
              <w:top w:val="nil"/>
              <w:left w:val="nil"/>
              <w:bottom w:val="single" w:sz="8" w:space="0" w:color="auto"/>
              <w:right w:val="single" w:sz="8" w:space="0" w:color="auto"/>
            </w:tcBorders>
            <w:shd w:val="clear" w:color="000000" w:fill="DDEBF7"/>
            <w:noWrap/>
            <w:vAlign w:val="center"/>
            <w:hideMark/>
          </w:tcPr>
          <w:p w14:paraId="715A51B0"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IBDW_VENT</w:t>
            </w:r>
          </w:p>
        </w:tc>
      </w:tr>
      <w:tr w:rsidR="005C3238" w:rsidRPr="00384A2E" w14:paraId="25565C33"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6DA44C6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IBDW_IDST</w:t>
            </w:r>
          </w:p>
        </w:tc>
        <w:tc>
          <w:tcPr>
            <w:tcW w:w="1725" w:type="dxa"/>
            <w:tcBorders>
              <w:top w:val="nil"/>
              <w:left w:val="nil"/>
              <w:bottom w:val="single" w:sz="8" w:space="0" w:color="auto"/>
              <w:right w:val="single" w:sz="8" w:space="0" w:color="auto"/>
            </w:tcBorders>
            <w:shd w:val="clear" w:color="000000" w:fill="DDEBF7"/>
            <w:noWrap/>
            <w:vAlign w:val="center"/>
            <w:hideMark/>
          </w:tcPr>
          <w:p w14:paraId="53141CEE"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IBDW_ANNH</w:t>
            </w:r>
          </w:p>
        </w:tc>
        <w:tc>
          <w:tcPr>
            <w:tcW w:w="1701" w:type="dxa"/>
            <w:tcBorders>
              <w:top w:val="nil"/>
              <w:left w:val="nil"/>
              <w:bottom w:val="single" w:sz="8" w:space="0" w:color="auto"/>
              <w:right w:val="single" w:sz="8" w:space="0" w:color="auto"/>
            </w:tcBorders>
            <w:shd w:val="clear" w:color="000000" w:fill="DDEBF7"/>
            <w:noWrap/>
            <w:vAlign w:val="center"/>
            <w:hideMark/>
          </w:tcPr>
          <w:p w14:paraId="45A6A6B6"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IBDW_PAS</w:t>
            </w:r>
          </w:p>
        </w:tc>
      </w:tr>
      <w:tr w:rsidR="005C3238" w:rsidRPr="00384A2E" w14:paraId="705A4443"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7D1BE05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IBDW_LCDS</w:t>
            </w:r>
          </w:p>
        </w:tc>
        <w:tc>
          <w:tcPr>
            <w:tcW w:w="1725" w:type="dxa"/>
            <w:tcBorders>
              <w:top w:val="nil"/>
              <w:left w:val="nil"/>
              <w:bottom w:val="single" w:sz="8" w:space="0" w:color="auto"/>
              <w:right w:val="single" w:sz="8" w:space="0" w:color="auto"/>
            </w:tcBorders>
            <w:shd w:val="clear" w:color="000000" w:fill="DDEBF7"/>
            <w:noWrap/>
            <w:vAlign w:val="center"/>
            <w:hideMark/>
          </w:tcPr>
          <w:p w14:paraId="3179BB27"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IBDW_CV15</w:t>
            </w:r>
          </w:p>
        </w:tc>
        <w:tc>
          <w:tcPr>
            <w:tcW w:w="1701" w:type="dxa"/>
            <w:tcBorders>
              <w:top w:val="nil"/>
              <w:left w:val="nil"/>
              <w:bottom w:val="single" w:sz="8" w:space="0" w:color="auto"/>
              <w:right w:val="single" w:sz="8" w:space="0" w:color="auto"/>
            </w:tcBorders>
            <w:shd w:val="clear" w:color="000000" w:fill="DDEBF7"/>
            <w:noWrap/>
            <w:vAlign w:val="center"/>
            <w:hideMark/>
          </w:tcPr>
          <w:p w14:paraId="260D8955"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IBDW_MRPS</w:t>
            </w:r>
          </w:p>
        </w:tc>
      </w:tr>
      <w:tr w:rsidR="005C3238" w:rsidRPr="00384A2E" w14:paraId="1B9F4F50"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51F9BBFE"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IBDW_LCFS</w:t>
            </w:r>
          </w:p>
        </w:tc>
        <w:tc>
          <w:tcPr>
            <w:tcW w:w="1725" w:type="dxa"/>
            <w:tcBorders>
              <w:top w:val="nil"/>
              <w:left w:val="nil"/>
              <w:bottom w:val="single" w:sz="8" w:space="0" w:color="auto"/>
              <w:right w:val="single" w:sz="8" w:space="0" w:color="auto"/>
            </w:tcBorders>
            <w:shd w:val="clear" w:color="000000" w:fill="DDEBF7"/>
            <w:noWrap/>
            <w:vAlign w:val="center"/>
            <w:hideMark/>
          </w:tcPr>
          <w:p w14:paraId="74ADF0A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IBDW_EV15</w:t>
            </w:r>
          </w:p>
        </w:tc>
        <w:tc>
          <w:tcPr>
            <w:tcW w:w="1701" w:type="dxa"/>
            <w:tcBorders>
              <w:top w:val="nil"/>
              <w:left w:val="nil"/>
              <w:bottom w:val="single" w:sz="8" w:space="0" w:color="auto"/>
              <w:right w:val="single" w:sz="8" w:space="0" w:color="auto"/>
            </w:tcBorders>
            <w:shd w:val="clear" w:color="000000" w:fill="DDEBF7"/>
            <w:noWrap/>
            <w:vAlign w:val="center"/>
            <w:hideMark/>
          </w:tcPr>
          <w:p w14:paraId="4FF5969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IBDW_MPST</w:t>
            </w:r>
          </w:p>
        </w:tc>
      </w:tr>
      <w:tr w:rsidR="005C3238" w:rsidRPr="00384A2E" w14:paraId="30B97C94" w14:textId="77777777" w:rsidTr="00DA0F5A">
        <w:trPr>
          <w:trHeight w:val="315"/>
        </w:trPr>
        <w:tc>
          <w:tcPr>
            <w:tcW w:w="1791" w:type="dxa"/>
            <w:tcBorders>
              <w:top w:val="nil"/>
              <w:left w:val="single" w:sz="8" w:space="0" w:color="auto"/>
              <w:bottom w:val="nil"/>
              <w:right w:val="single" w:sz="8" w:space="0" w:color="auto"/>
            </w:tcBorders>
            <w:shd w:val="clear" w:color="000000" w:fill="DDEBF7"/>
            <w:noWrap/>
            <w:vAlign w:val="center"/>
            <w:hideMark/>
          </w:tcPr>
          <w:p w14:paraId="49B280D6"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IBDW_MCAM</w:t>
            </w:r>
          </w:p>
        </w:tc>
        <w:tc>
          <w:tcPr>
            <w:tcW w:w="1725" w:type="dxa"/>
            <w:tcBorders>
              <w:top w:val="nil"/>
              <w:left w:val="nil"/>
              <w:bottom w:val="nil"/>
              <w:right w:val="single" w:sz="8" w:space="0" w:color="auto"/>
            </w:tcBorders>
            <w:shd w:val="clear" w:color="000000" w:fill="DDEBF7"/>
            <w:noWrap/>
            <w:vAlign w:val="center"/>
            <w:hideMark/>
          </w:tcPr>
          <w:p w14:paraId="6005643D"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IBDW_LCMP</w:t>
            </w:r>
          </w:p>
        </w:tc>
        <w:tc>
          <w:tcPr>
            <w:tcW w:w="1701" w:type="dxa"/>
            <w:tcBorders>
              <w:top w:val="nil"/>
              <w:left w:val="nil"/>
              <w:bottom w:val="nil"/>
              <w:right w:val="single" w:sz="8" w:space="0" w:color="auto"/>
            </w:tcBorders>
            <w:shd w:val="clear" w:color="000000" w:fill="DDEBF7"/>
            <w:noWrap/>
            <w:vAlign w:val="center"/>
            <w:hideMark/>
          </w:tcPr>
          <w:p w14:paraId="49E3517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IBDW_VCAP</w:t>
            </w:r>
          </w:p>
        </w:tc>
      </w:tr>
      <w:tr w:rsidR="005C3238" w:rsidRPr="00384A2E" w14:paraId="763B0AA8"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tcPr>
          <w:p w14:paraId="56ED09A3" w14:textId="77777777" w:rsidR="005C3238" w:rsidRPr="00384A2E" w:rsidRDefault="005C3238" w:rsidP="009E0B74">
            <w:pPr>
              <w:pStyle w:val="ListParagraph"/>
              <w:spacing w:line="240" w:lineRule="auto"/>
              <w:ind w:left="360"/>
              <w:rPr>
                <w:rFonts w:asciiTheme="minorHAnsi" w:hAnsiTheme="minorHAnsi" w:cstheme="minorHAnsi"/>
                <w:color w:val="000000"/>
              </w:rPr>
            </w:pPr>
          </w:p>
        </w:tc>
        <w:tc>
          <w:tcPr>
            <w:tcW w:w="1725" w:type="dxa"/>
            <w:tcBorders>
              <w:top w:val="nil"/>
              <w:left w:val="nil"/>
              <w:bottom w:val="single" w:sz="8" w:space="0" w:color="auto"/>
              <w:right w:val="single" w:sz="8" w:space="0" w:color="auto"/>
            </w:tcBorders>
            <w:shd w:val="clear" w:color="000000" w:fill="DDEBF7"/>
            <w:noWrap/>
            <w:vAlign w:val="center"/>
          </w:tcPr>
          <w:p w14:paraId="5E97A42E" w14:textId="77777777" w:rsidR="005C3238" w:rsidRPr="00384A2E" w:rsidRDefault="005C3238" w:rsidP="009E0B74">
            <w:pPr>
              <w:pStyle w:val="ListParagraph"/>
              <w:spacing w:line="240" w:lineRule="auto"/>
              <w:ind w:left="360"/>
              <w:rPr>
                <w:rFonts w:asciiTheme="minorHAnsi" w:hAnsiTheme="minorHAnsi" w:cstheme="minorHAnsi"/>
                <w:color w:val="000000"/>
              </w:rPr>
            </w:pPr>
          </w:p>
        </w:tc>
        <w:tc>
          <w:tcPr>
            <w:tcW w:w="1701" w:type="dxa"/>
            <w:tcBorders>
              <w:top w:val="nil"/>
              <w:left w:val="nil"/>
              <w:bottom w:val="single" w:sz="8" w:space="0" w:color="auto"/>
              <w:right w:val="single" w:sz="8" w:space="0" w:color="auto"/>
            </w:tcBorders>
            <w:shd w:val="clear" w:color="000000" w:fill="DDEBF7"/>
            <w:noWrap/>
            <w:vAlign w:val="center"/>
          </w:tcPr>
          <w:p w14:paraId="7A825D1D" w14:textId="77777777" w:rsidR="005C3238" w:rsidRPr="00384A2E" w:rsidRDefault="005C3238" w:rsidP="009E0B74">
            <w:pPr>
              <w:pStyle w:val="ListParagraph"/>
              <w:spacing w:line="240" w:lineRule="auto"/>
              <w:ind w:left="360"/>
              <w:rPr>
                <w:rFonts w:asciiTheme="minorHAnsi" w:hAnsiTheme="minorHAnsi" w:cstheme="minorHAnsi"/>
                <w:color w:val="000000"/>
              </w:rPr>
            </w:pPr>
          </w:p>
        </w:tc>
      </w:tr>
    </w:tbl>
    <w:p w14:paraId="5214C93D" w14:textId="77777777" w:rsidR="005C3238" w:rsidRPr="00384A2E" w:rsidRDefault="005C3238" w:rsidP="009E0B74">
      <w:pPr>
        <w:pStyle w:val="BodyTextIndent"/>
        <w:keepNext/>
        <w:ind w:left="360"/>
        <w:jc w:val="left"/>
        <w:rPr>
          <w:rFonts w:asciiTheme="minorHAnsi" w:hAnsiTheme="minorHAnsi" w:cstheme="minorHAnsi"/>
          <w:szCs w:val="22"/>
        </w:rPr>
      </w:pPr>
    </w:p>
    <w:tbl>
      <w:tblPr>
        <w:tblW w:w="5217" w:type="dxa"/>
        <w:tblInd w:w="1520" w:type="dxa"/>
        <w:tblLook w:val="04A0" w:firstRow="1" w:lastRow="0" w:firstColumn="1" w:lastColumn="0" w:noHBand="0" w:noVBand="1"/>
      </w:tblPr>
      <w:tblGrid>
        <w:gridCol w:w="1791"/>
        <w:gridCol w:w="1725"/>
        <w:gridCol w:w="1701"/>
      </w:tblGrid>
      <w:tr w:rsidR="005C3238" w:rsidRPr="00384A2E" w14:paraId="193BBC5F" w14:textId="77777777" w:rsidTr="00DA0F5A">
        <w:trPr>
          <w:trHeight w:val="315"/>
        </w:trPr>
        <w:tc>
          <w:tcPr>
            <w:tcW w:w="1791" w:type="dxa"/>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02790CE5"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IBDW_IDI</w:t>
            </w:r>
          </w:p>
        </w:tc>
        <w:tc>
          <w:tcPr>
            <w:tcW w:w="1725" w:type="dxa"/>
            <w:tcBorders>
              <w:top w:val="single" w:sz="8" w:space="0" w:color="auto"/>
              <w:left w:val="nil"/>
              <w:bottom w:val="single" w:sz="8" w:space="0" w:color="auto"/>
              <w:right w:val="single" w:sz="8" w:space="0" w:color="auto"/>
            </w:tcBorders>
            <w:shd w:val="clear" w:color="000000" w:fill="DDEBF7"/>
            <w:noWrap/>
            <w:vAlign w:val="center"/>
            <w:hideMark/>
          </w:tcPr>
          <w:p w14:paraId="78F0579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IBDW_VNCH</w:t>
            </w:r>
          </w:p>
        </w:tc>
        <w:tc>
          <w:tcPr>
            <w:tcW w:w="1701" w:type="dxa"/>
            <w:tcBorders>
              <w:top w:val="single" w:sz="8" w:space="0" w:color="auto"/>
              <w:left w:val="nil"/>
              <w:bottom w:val="single" w:sz="8" w:space="0" w:color="auto"/>
              <w:right w:val="single" w:sz="8" w:space="0" w:color="auto"/>
            </w:tcBorders>
            <w:shd w:val="clear" w:color="000000" w:fill="DDEBF7"/>
            <w:noWrap/>
            <w:vAlign w:val="center"/>
            <w:hideMark/>
          </w:tcPr>
          <w:p w14:paraId="375D8172"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IBDW_PMF</w:t>
            </w:r>
          </w:p>
        </w:tc>
      </w:tr>
      <w:tr w:rsidR="005C3238" w:rsidRPr="00384A2E" w14:paraId="0CC1DC8A"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23B646B4"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IBDW_SBR</w:t>
            </w:r>
          </w:p>
        </w:tc>
        <w:tc>
          <w:tcPr>
            <w:tcW w:w="1725" w:type="dxa"/>
            <w:tcBorders>
              <w:top w:val="nil"/>
              <w:left w:val="nil"/>
              <w:bottom w:val="single" w:sz="8" w:space="0" w:color="auto"/>
              <w:right w:val="single" w:sz="8" w:space="0" w:color="auto"/>
            </w:tcBorders>
            <w:shd w:val="clear" w:color="000000" w:fill="DDEBF7"/>
            <w:noWrap/>
            <w:vAlign w:val="center"/>
            <w:hideMark/>
          </w:tcPr>
          <w:p w14:paraId="22C33817"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IBDW_VTG1</w:t>
            </w:r>
          </w:p>
        </w:tc>
        <w:tc>
          <w:tcPr>
            <w:tcW w:w="1701" w:type="dxa"/>
            <w:tcBorders>
              <w:top w:val="nil"/>
              <w:left w:val="nil"/>
              <w:bottom w:val="single" w:sz="8" w:space="0" w:color="auto"/>
              <w:right w:val="single" w:sz="8" w:space="0" w:color="auto"/>
            </w:tcBorders>
            <w:shd w:val="clear" w:color="000000" w:fill="DDEBF7"/>
            <w:noWrap/>
            <w:vAlign w:val="center"/>
            <w:hideMark/>
          </w:tcPr>
          <w:p w14:paraId="364B95E2"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IBDW_SPVL</w:t>
            </w:r>
          </w:p>
        </w:tc>
      </w:tr>
      <w:tr w:rsidR="005C3238" w:rsidRPr="00384A2E" w14:paraId="75A7C429"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04366105"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TCA</w:t>
            </w:r>
          </w:p>
        </w:tc>
        <w:tc>
          <w:tcPr>
            <w:tcW w:w="1725" w:type="dxa"/>
            <w:tcBorders>
              <w:top w:val="nil"/>
              <w:left w:val="nil"/>
              <w:bottom w:val="single" w:sz="8" w:space="0" w:color="auto"/>
              <w:right w:val="single" w:sz="8" w:space="0" w:color="auto"/>
            </w:tcBorders>
            <w:shd w:val="clear" w:color="000000" w:fill="DDEBF7"/>
            <w:noWrap/>
            <w:vAlign w:val="center"/>
            <w:hideMark/>
          </w:tcPr>
          <w:p w14:paraId="3534A9D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IBDW_VTRD</w:t>
            </w:r>
          </w:p>
        </w:tc>
        <w:tc>
          <w:tcPr>
            <w:tcW w:w="1701" w:type="dxa"/>
            <w:tcBorders>
              <w:top w:val="nil"/>
              <w:left w:val="nil"/>
              <w:bottom w:val="single" w:sz="8" w:space="0" w:color="auto"/>
              <w:right w:val="single" w:sz="8" w:space="0" w:color="auto"/>
            </w:tcBorders>
            <w:shd w:val="clear" w:color="000000" w:fill="DDEBF7"/>
            <w:noWrap/>
            <w:vAlign w:val="center"/>
            <w:hideMark/>
          </w:tcPr>
          <w:p w14:paraId="4064CA0A"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IBDW_TVUL</w:t>
            </w:r>
          </w:p>
        </w:tc>
      </w:tr>
      <w:tr w:rsidR="005C3238" w:rsidRPr="00384A2E" w14:paraId="0BC07612"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401D53A1"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CRIL</w:t>
            </w:r>
          </w:p>
        </w:tc>
        <w:tc>
          <w:tcPr>
            <w:tcW w:w="1725" w:type="dxa"/>
            <w:tcBorders>
              <w:top w:val="nil"/>
              <w:left w:val="nil"/>
              <w:bottom w:val="single" w:sz="8" w:space="0" w:color="auto"/>
              <w:right w:val="single" w:sz="8" w:space="0" w:color="auto"/>
            </w:tcBorders>
            <w:shd w:val="clear" w:color="000000" w:fill="DDEBF7"/>
            <w:noWrap/>
            <w:vAlign w:val="center"/>
            <w:hideMark/>
          </w:tcPr>
          <w:p w14:paraId="401E0F5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ATLS</w:t>
            </w:r>
          </w:p>
        </w:tc>
        <w:tc>
          <w:tcPr>
            <w:tcW w:w="1701" w:type="dxa"/>
            <w:tcBorders>
              <w:top w:val="nil"/>
              <w:left w:val="nil"/>
              <w:bottom w:val="single" w:sz="8" w:space="0" w:color="auto"/>
              <w:right w:val="single" w:sz="8" w:space="0" w:color="auto"/>
            </w:tcBorders>
            <w:shd w:val="clear" w:color="000000" w:fill="DDEBF7"/>
            <w:noWrap/>
            <w:vAlign w:val="center"/>
            <w:hideMark/>
          </w:tcPr>
          <w:p w14:paraId="5C3F843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IBDW_ULS</w:t>
            </w:r>
          </w:p>
        </w:tc>
      </w:tr>
      <w:tr w:rsidR="005C3238" w:rsidRPr="00384A2E" w14:paraId="470B4440"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717E519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LTC</w:t>
            </w:r>
          </w:p>
        </w:tc>
        <w:tc>
          <w:tcPr>
            <w:tcW w:w="1725" w:type="dxa"/>
            <w:tcBorders>
              <w:top w:val="nil"/>
              <w:left w:val="nil"/>
              <w:bottom w:val="single" w:sz="8" w:space="0" w:color="auto"/>
              <w:right w:val="single" w:sz="8" w:space="0" w:color="auto"/>
            </w:tcBorders>
            <w:shd w:val="clear" w:color="000000" w:fill="DDEBF7"/>
            <w:noWrap/>
            <w:vAlign w:val="center"/>
            <w:hideMark/>
          </w:tcPr>
          <w:p w14:paraId="160C67B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GUL</w:t>
            </w:r>
          </w:p>
        </w:tc>
        <w:tc>
          <w:tcPr>
            <w:tcW w:w="1701" w:type="dxa"/>
            <w:tcBorders>
              <w:top w:val="nil"/>
              <w:left w:val="nil"/>
              <w:bottom w:val="single" w:sz="8" w:space="0" w:color="auto"/>
              <w:right w:val="single" w:sz="8" w:space="0" w:color="auto"/>
            </w:tcBorders>
            <w:shd w:val="clear" w:color="000000" w:fill="DDEBF7"/>
            <w:noWrap/>
            <w:vAlign w:val="center"/>
            <w:hideMark/>
          </w:tcPr>
          <w:p w14:paraId="74F3C64C"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IBDW_VARI</w:t>
            </w:r>
          </w:p>
        </w:tc>
      </w:tr>
      <w:tr w:rsidR="005C3238" w:rsidRPr="00384A2E" w14:paraId="275D2421"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164621CC"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CYBR</w:t>
            </w:r>
          </w:p>
        </w:tc>
        <w:tc>
          <w:tcPr>
            <w:tcW w:w="1725" w:type="dxa"/>
            <w:tcBorders>
              <w:top w:val="nil"/>
              <w:left w:val="nil"/>
              <w:bottom w:val="single" w:sz="8" w:space="0" w:color="auto"/>
              <w:right w:val="single" w:sz="8" w:space="0" w:color="auto"/>
            </w:tcBorders>
            <w:shd w:val="clear" w:color="000000" w:fill="DDEBF7"/>
            <w:noWrap/>
            <w:vAlign w:val="center"/>
            <w:hideMark/>
          </w:tcPr>
          <w:p w14:paraId="1B8B3AB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GVUL</w:t>
            </w:r>
          </w:p>
        </w:tc>
        <w:tc>
          <w:tcPr>
            <w:tcW w:w="1701" w:type="dxa"/>
            <w:tcBorders>
              <w:top w:val="nil"/>
              <w:left w:val="nil"/>
              <w:bottom w:val="single" w:sz="8" w:space="0" w:color="auto"/>
              <w:right w:val="single" w:sz="8" w:space="0" w:color="auto"/>
            </w:tcBorders>
            <w:shd w:val="clear" w:color="000000" w:fill="DDEBF7"/>
            <w:noWrap/>
            <w:vAlign w:val="center"/>
            <w:hideMark/>
          </w:tcPr>
          <w:p w14:paraId="475873BE"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IBDW_VCS1</w:t>
            </w:r>
          </w:p>
        </w:tc>
      </w:tr>
      <w:tr w:rsidR="005C3238" w:rsidRPr="00384A2E" w14:paraId="26F198AE"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3B3FD33D"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IBDW_COVA</w:t>
            </w:r>
          </w:p>
        </w:tc>
        <w:tc>
          <w:tcPr>
            <w:tcW w:w="1725" w:type="dxa"/>
            <w:tcBorders>
              <w:top w:val="nil"/>
              <w:left w:val="nil"/>
              <w:bottom w:val="single" w:sz="8" w:space="0" w:color="auto"/>
              <w:right w:val="single" w:sz="8" w:space="0" w:color="auto"/>
            </w:tcBorders>
            <w:shd w:val="clear" w:color="000000" w:fill="DDEBF7"/>
            <w:noWrap/>
            <w:vAlign w:val="center"/>
            <w:hideMark/>
          </w:tcPr>
          <w:p w14:paraId="1A97AF6B"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TERM</w:t>
            </w:r>
          </w:p>
        </w:tc>
        <w:tc>
          <w:tcPr>
            <w:tcW w:w="1701" w:type="dxa"/>
            <w:tcBorders>
              <w:top w:val="nil"/>
              <w:left w:val="nil"/>
              <w:bottom w:val="single" w:sz="8" w:space="0" w:color="auto"/>
              <w:right w:val="single" w:sz="8" w:space="0" w:color="auto"/>
            </w:tcBorders>
            <w:shd w:val="clear" w:color="000000" w:fill="DDEBF7"/>
            <w:noWrap/>
            <w:vAlign w:val="center"/>
            <w:hideMark/>
          </w:tcPr>
          <w:p w14:paraId="483150B2"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IBDW_VENT</w:t>
            </w:r>
          </w:p>
        </w:tc>
      </w:tr>
      <w:tr w:rsidR="005C3238" w:rsidRPr="00384A2E" w14:paraId="07F67AB8"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1D7B00C9"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IBDW_IDST</w:t>
            </w:r>
          </w:p>
        </w:tc>
        <w:tc>
          <w:tcPr>
            <w:tcW w:w="1725" w:type="dxa"/>
            <w:tcBorders>
              <w:top w:val="nil"/>
              <w:left w:val="nil"/>
              <w:bottom w:val="single" w:sz="8" w:space="0" w:color="auto"/>
              <w:right w:val="single" w:sz="8" w:space="0" w:color="auto"/>
            </w:tcBorders>
            <w:shd w:val="clear" w:color="000000" w:fill="DDEBF7"/>
            <w:noWrap/>
            <w:vAlign w:val="center"/>
            <w:hideMark/>
          </w:tcPr>
          <w:p w14:paraId="12D9F3FE"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IBDW_ANNH</w:t>
            </w:r>
          </w:p>
        </w:tc>
        <w:tc>
          <w:tcPr>
            <w:tcW w:w="1701" w:type="dxa"/>
            <w:tcBorders>
              <w:top w:val="nil"/>
              <w:left w:val="nil"/>
              <w:bottom w:val="single" w:sz="8" w:space="0" w:color="auto"/>
              <w:right w:val="single" w:sz="8" w:space="0" w:color="auto"/>
            </w:tcBorders>
            <w:shd w:val="clear" w:color="000000" w:fill="DDEBF7"/>
            <w:noWrap/>
            <w:vAlign w:val="center"/>
            <w:hideMark/>
          </w:tcPr>
          <w:p w14:paraId="4E720A00"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IBDW_PAS</w:t>
            </w:r>
          </w:p>
        </w:tc>
      </w:tr>
      <w:tr w:rsidR="005C3238" w:rsidRPr="00384A2E" w14:paraId="77564BB0"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15CE9AB8"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IBDW_LCDS</w:t>
            </w:r>
          </w:p>
        </w:tc>
        <w:tc>
          <w:tcPr>
            <w:tcW w:w="1725" w:type="dxa"/>
            <w:tcBorders>
              <w:top w:val="nil"/>
              <w:left w:val="nil"/>
              <w:bottom w:val="single" w:sz="8" w:space="0" w:color="auto"/>
              <w:right w:val="single" w:sz="8" w:space="0" w:color="auto"/>
            </w:tcBorders>
            <w:shd w:val="clear" w:color="000000" w:fill="DDEBF7"/>
            <w:noWrap/>
            <w:vAlign w:val="center"/>
            <w:hideMark/>
          </w:tcPr>
          <w:p w14:paraId="32124F5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IBDW_CV15</w:t>
            </w:r>
          </w:p>
        </w:tc>
        <w:tc>
          <w:tcPr>
            <w:tcW w:w="1701" w:type="dxa"/>
            <w:tcBorders>
              <w:top w:val="nil"/>
              <w:left w:val="nil"/>
              <w:bottom w:val="single" w:sz="8" w:space="0" w:color="auto"/>
              <w:right w:val="single" w:sz="8" w:space="0" w:color="auto"/>
            </w:tcBorders>
            <w:shd w:val="clear" w:color="000000" w:fill="DDEBF7"/>
            <w:noWrap/>
            <w:vAlign w:val="center"/>
            <w:hideMark/>
          </w:tcPr>
          <w:p w14:paraId="0379EBC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IBDW_MRPS</w:t>
            </w:r>
          </w:p>
        </w:tc>
      </w:tr>
      <w:tr w:rsidR="005C3238" w:rsidRPr="00384A2E" w14:paraId="00200191"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hideMark/>
          </w:tcPr>
          <w:p w14:paraId="44A29373"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IBDW_LCFS</w:t>
            </w:r>
          </w:p>
        </w:tc>
        <w:tc>
          <w:tcPr>
            <w:tcW w:w="1725" w:type="dxa"/>
            <w:tcBorders>
              <w:top w:val="nil"/>
              <w:left w:val="nil"/>
              <w:bottom w:val="single" w:sz="8" w:space="0" w:color="auto"/>
              <w:right w:val="single" w:sz="8" w:space="0" w:color="auto"/>
            </w:tcBorders>
            <w:shd w:val="clear" w:color="000000" w:fill="DDEBF7"/>
            <w:noWrap/>
            <w:vAlign w:val="center"/>
            <w:hideMark/>
          </w:tcPr>
          <w:p w14:paraId="2BFF8E00"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IBDW_EV15</w:t>
            </w:r>
          </w:p>
        </w:tc>
        <w:tc>
          <w:tcPr>
            <w:tcW w:w="1701" w:type="dxa"/>
            <w:tcBorders>
              <w:top w:val="nil"/>
              <w:left w:val="nil"/>
              <w:bottom w:val="single" w:sz="8" w:space="0" w:color="auto"/>
              <w:right w:val="single" w:sz="8" w:space="0" w:color="auto"/>
            </w:tcBorders>
            <w:shd w:val="clear" w:color="000000" w:fill="DDEBF7"/>
            <w:noWrap/>
            <w:vAlign w:val="center"/>
            <w:hideMark/>
          </w:tcPr>
          <w:p w14:paraId="05F76D12"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IBDW_MPST</w:t>
            </w:r>
          </w:p>
        </w:tc>
      </w:tr>
      <w:tr w:rsidR="005C3238" w:rsidRPr="00384A2E" w14:paraId="40129EAE" w14:textId="77777777" w:rsidTr="00DA0F5A">
        <w:trPr>
          <w:trHeight w:val="315"/>
        </w:trPr>
        <w:tc>
          <w:tcPr>
            <w:tcW w:w="1791" w:type="dxa"/>
            <w:tcBorders>
              <w:top w:val="nil"/>
              <w:left w:val="single" w:sz="8" w:space="0" w:color="auto"/>
              <w:bottom w:val="nil"/>
              <w:right w:val="single" w:sz="8" w:space="0" w:color="auto"/>
            </w:tcBorders>
            <w:shd w:val="clear" w:color="000000" w:fill="DDEBF7"/>
            <w:noWrap/>
            <w:vAlign w:val="center"/>
            <w:hideMark/>
          </w:tcPr>
          <w:p w14:paraId="66E8C9BA"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IBDW_MCAM</w:t>
            </w:r>
          </w:p>
        </w:tc>
        <w:tc>
          <w:tcPr>
            <w:tcW w:w="1725" w:type="dxa"/>
            <w:tcBorders>
              <w:top w:val="nil"/>
              <w:left w:val="nil"/>
              <w:bottom w:val="nil"/>
              <w:right w:val="single" w:sz="8" w:space="0" w:color="auto"/>
            </w:tcBorders>
            <w:shd w:val="clear" w:color="000000" w:fill="DDEBF7"/>
            <w:noWrap/>
            <w:vAlign w:val="center"/>
            <w:hideMark/>
          </w:tcPr>
          <w:p w14:paraId="0B8FCB4D"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IBDW_LCMP</w:t>
            </w:r>
          </w:p>
        </w:tc>
        <w:tc>
          <w:tcPr>
            <w:tcW w:w="1701" w:type="dxa"/>
            <w:tcBorders>
              <w:top w:val="nil"/>
              <w:left w:val="nil"/>
              <w:bottom w:val="nil"/>
              <w:right w:val="single" w:sz="8" w:space="0" w:color="auto"/>
            </w:tcBorders>
            <w:shd w:val="clear" w:color="000000" w:fill="DDEBF7"/>
            <w:noWrap/>
            <w:vAlign w:val="center"/>
            <w:hideMark/>
          </w:tcPr>
          <w:p w14:paraId="26770BF6" w14:textId="77777777" w:rsidR="005C3238" w:rsidRPr="00384A2E" w:rsidRDefault="005C3238" w:rsidP="009E0B74">
            <w:pPr>
              <w:pStyle w:val="ListParagraph"/>
              <w:numPr>
                <w:ilvl w:val="0"/>
                <w:numId w:val="59"/>
              </w:numPr>
              <w:spacing w:line="240" w:lineRule="auto"/>
              <w:rPr>
                <w:rFonts w:asciiTheme="minorHAnsi" w:hAnsiTheme="minorHAnsi" w:cstheme="minorHAnsi"/>
                <w:color w:val="000000"/>
              </w:rPr>
            </w:pPr>
            <w:r w:rsidRPr="00384A2E">
              <w:rPr>
                <w:rFonts w:asciiTheme="minorHAnsi" w:hAnsiTheme="minorHAnsi" w:cstheme="minorHAnsi"/>
                <w:color w:val="000000"/>
              </w:rPr>
              <w:t>IBDW_VCAP</w:t>
            </w:r>
          </w:p>
        </w:tc>
      </w:tr>
      <w:tr w:rsidR="005C3238" w:rsidRPr="00384A2E" w14:paraId="2EC2391B" w14:textId="77777777" w:rsidTr="00DA0F5A">
        <w:trPr>
          <w:trHeight w:val="315"/>
        </w:trPr>
        <w:tc>
          <w:tcPr>
            <w:tcW w:w="1791" w:type="dxa"/>
            <w:tcBorders>
              <w:top w:val="nil"/>
              <w:left w:val="single" w:sz="8" w:space="0" w:color="auto"/>
              <w:bottom w:val="single" w:sz="8" w:space="0" w:color="auto"/>
              <w:right w:val="single" w:sz="8" w:space="0" w:color="auto"/>
            </w:tcBorders>
            <w:shd w:val="clear" w:color="000000" w:fill="DDEBF7"/>
            <w:noWrap/>
            <w:vAlign w:val="center"/>
          </w:tcPr>
          <w:p w14:paraId="255E4989" w14:textId="77777777" w:rsidR="005C3238" w:rsidRPr="00384A2E" w:rsidRDefault="005C3238" w:rsidP="009E0B74">
            <w:pPr>
              <w:pStyle w:val="ListParagraph"/>
              <w:spacing w:line="240" w:lineRule="auto"/>
              <w:ind w:left="360"/>
              <w:rPr>
                <w:rFonts w:asciiTheme="minorHAnsi" w:hAnsiTheme="minorHAnsi" w:cstheme="minorHAnsi"/>
                <w:color w:val="000000"/>
              </w:rPr>
            </w:pPr>
          </w:p>
        </w:tc>
        <w:tc>
          <w:tcPr>
            <w:tcW w:w="1725" w:type="dxa"/>
            <w:tcBorders>
              <w:top w:val="nil"/>
              <w:left w:val="nil"/>
              <w:bottom w:val="single" w:sz="8" w:space="0" w:color="auto"/>
              <w:right w:val="single" w:sz="8" w:space="0" w:color="auto"/>
            </w:tcBorders>
            <w:shd w:val="clear" w:color="000000" w:fill="DDEBF7"/>
            <w:noWrap/>
            <w:vAlign w:val="center"/>
          </w:tcPr>
          <w:p w14:paraId="2D37DBD2" w14:textId="77777777" w:rsidR="005C3238" w:rsidRPr="00384A2E" w:rsidRDefault="005C3238" w:rsidP="009E0B74">
            <w:pPr>
              <w:pStyle w:val="ListParagraph"/>
              <w:spacing w:line="240" w:lineRule="auto"/>
              <w:ind w:left="360"/>
              <w:rPr>
                <w:rFonts w:asciiTheme="minorHAnsi" w:hAnsiTheme="minorHAnsi" w:cstheme="minorHAnsi"/>
                <w:color w:val="000000"/>
              </w:rPr>
            </w:pPr>
          </w:p>
        </w:tc>
        <w:tc>
          <w:tcPr>
            <w:tcW w:w="1701" w:type="dxa"/>
            <w:tcBorders>
              <w:top w:val="nil"/>
              <w:left w:val="nil"/>
              <w:bottom w:val="single" w:sz="8" w:space="0" w:color="auto"/>
              <w:right w:val="single" w:sz="8" w:space="0" w:color="auto"/>
            </w:tcBorders>
            <w:shd w:val="clear" w:color="000000" w:fill="DDEBF7"/>
            <w:noWrap/>
            <w:vAlign w:val="center"/>
          </w:tcPr>
          <w:p w14:paraId="52F8D2F7" w14:textId="77777777" w:rsidR="005C3238" w:rsidRPr="00384A2E" w:rsidRDefault="005C3238" w:rsidP="009E0B74">
            <w:pPr>
              <w:pStyle w:val="ListParagraph"/>
              <w:spacing w:line="240" w:lineRule="auto"/>
              <w:ind w:left="360"/>
              <w:rPr>
                <w:rFonts w:asciiTheme="minorHAnsi" w:hAnsiTheme="minorHAnsi" w:cstheme="minorHAnsi"/>
                <w:color w:val="000000"/>
              </w:rPr>
            </w:pPr>
          </w:p>
        </w:tc>
      </w:tr>
    </w:tbl>
    <w:p w14:paraId="637C2964" w14:textId="02C17A31" w:rsidR="00A866EE" w:rsidRPr="00384A2E" w:rsidRDefault="005C3238" w:rsidP="009E0B74">
      <w:pPr>
        <w:pStyle w:val="ListParagraph"/>
        <w:numPr>
          <w:ilvl w:val="0"/>
          <w:numId w:val="71"/>
        </w:numPr>
        <w:jc w:val="left"/>
        <w:textAlignment w:val="baseline"/>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LOB wise Admin System</w:t>
      </w:r>
    </w:p>
    <w:p w14:paraId="070CD283" w14:textId="11F4AB95" w:rsidR="005C3238" w:rsidRPr="00384A2E" w:rsidRDefault="005C3238" w:rsidP="009E0B74">
      <w:pPr>
        <w:pStyle w:val="ListParagraph"/>
        <w:ind w:left="360"/>
        <w:jc w:val="left"/>
        <w:textAlignment w:val="baseline"/>
        <w:rPr>
          <w:rFonts w:asciiTheme="minorHAnsi" w:eastAsiaTheme="minorHAnsi" w:hAnsiTheme="minorHAnsi" w:cstheme="minorHAnsi"/>
          <w:sz w:val="22"/>
          <w:szCs w:val="22"/>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CellMar>
          <w:left w:w="0" w:type="dxa"/>
          <w:right w:w="0" w:type="dxa"/>
        </w:tblCellMar>
        <w:tblLook w:val="04A0" w:firstRow="1" w:lastRow="0" w:firstColumn="1" w:lastColumn="0" w:noHBand="0" w:noVBand="1"/>
      </w:tblPr>
      <w:tblGrid>
        <w:gridCol w:w="1345"/>
        <w:gridCol w:w="2165"/>
      </w:tblGrid>
      <w:tr w:rsidR="005C3238" w:rsidRPr="00384A2E" w14:paraId="0A968147" w14:textId="77777777" w:rsidTr="005C3238">
        <w:tc>
          <w:tcPr>
            <w:tcW w:w="1345" w:type="dxa"/>
            <w:shd w:val="clear" w:color="auto" w:fill="DEEAF6" w:themeFill="accent1" w:themeFillTint="33"/>
            <w:tcMar>
              <w:top w:w="0" w:type="dxa"/>
              <w:left w:w="45" w:type="dxa"/>
              <w:bottom w:w="0" w:type="dxa"/>
              <w:right w:w="45" w:type="dxa"/>
            </w:tcMar>
            <w:vAlign w:val="center"/>
            <w:hideMark/>
          </w:tcPr>
          <w:p w14:paraId="7AF311F5"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LOB</w:t>
            </w:r>
          </w:p>
        </w:tc>
        <w:tc>
          <w:tcPr>
            <w:tcW w:w="2165" w:type="dxa"/>
            <w:shd w:val="clear" w:color="auto" w:fill="DEEAF6" w:themeFill="accent1" w:themeFillTint="33"/>
            <w:tcMar>
              <w:top w:w="0" w:type="dxa"/>
              <w:left w:w="45" w:type="dxa"/>
              <w:bottom w:w="0" w:type="dxa"/>
              <w:right w:w="45" w:type="dxa"/>
            </w:tcMar>
            <w:vAlign w:val="center"/>
            <w:hideMark/>
          </w:tcPr>
          <w:p w14:paraId="5A04F0CB"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Admin System</w:t>
            </w:r>
          </w:p>
        </w:tc>
      </w:tr>
      <w:tr w:rsidR="005C3238" w:rsidRPr="00384A2E" w14:paraId="0C1D972A" w14:textId="77777777" w:rsidTr="005C3238">
        <w:tc>
          <w:tcPr>
            <w:tcW w:w="1345" w:type="dxa"/>
            <w:shd w:val="clear" w:color="auto" w:fill="DEEAF6" w:themeFill="accent1" w:themeFillTint="33"/>
            <w:tcMar>
              <w:top w:w="0" w:type="dxa"/>
              <w:left w:w="45" w:type="dxa"/>
              <w:bottom w:w="0" w:type="dxa"/>
              <w:right w:w="45" w:type="dxa"/>
            </w:tcMar>
            <w:vAlign w:val="center"/>
            <w:hideMark/>
          </w:tcPr>
          <w:p w14:paraId="4AEA38FD"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SBR</w:t>
            </w:r>
          </w:p>
        </w:tc>
        <w:tc>
          <w:tcPr>
            <w:tcW w:w="2165" w:type="dxa"/>
            <w:shd w:val="clear" w:color="auto" w:fill="DEEAF6" w:themeFill="accent1" w:themeFillTint="33"/>
            <w:tcMar>
              <w:top w:w="0" w:type="dxa"/>
              <w:left w:w="45" w:type="dxa"/>
              <w:bottom w:w="0" w:type="dxa"/>
              <w:right w:w="45" w:type="dxa"/>
            </w:tcMar>
            <w:vAlign w:val="center"/>
            <w:hideMark/>
          </w:tcPr>
          <w:p w14:paraId="1699249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SBR</w:t>
            </w:r>
          </w:p>
        </w:tc>
      </w:tr>
      <w:tr w:rsidR="005C3238" w:rsidRPr="00384A2E" w14:paraId="13A17BFE" w14:textId="77777777" w:rsidTr="005C3238">
        <w:tc>
          <w:tcPr>
            <w:tcW w:w="1345" w:type="dxa"/>
            <w:vMerge w:val="restart"/>
            <w:shd w:val="clear" w:color="auto" w:fill="DEEAF6" w:themeFill="accent1" w:themeFillTint="33"/>
            <w:tcMar>
              <w:top w:w="0" w:type="dxa"/>
              <w:left w:w="45" w:type="dxa"/>
              <w:bottom w:w="0" w:type="dxa"/>
              <w:right w:w="45" w:type="dxa"/>
            </w:tcMar>
            <w:vAlign w:val="center"/>
            <w:hideMark/>
          </w:tcPr>
          <w:p w14:paraId="663CE5B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 xml:space="preserve">Group </w:t>
            </w:r>
            <w:r w:rsidRPr="00384A2E">
              <w:rPr>
                <w:rFonts w:asciiTheme="minorHAnsi" w:hAnsiTheme="minorHAnsi" w:cstheme="minorHAnsi"/>
                <w:sz w:val="22"/>
                <w:szCs w:val="22"/>
              </w:rPr>
              <w:lastRenderedPageBreak/>
              <w:t>Benefits – CII/WSTD</w:t>
            </w:r>
          </w:p>
        </w:tc>
        <w:tc>
          <w:tcPr>
            <w:tcW w:w="2165" w:type="dxa"/>
            <w:shd w:val="clear" w:color="auto" w:fill="DEEAF6" w:themeFill="accent1" w:themeFillTint="33"/>
            <w:tcMar>
              <w:top w:w="0" w:type="dxa"/>
              <w:left w:w="45" w:type="dxa"/>
              <w:bottom w:w="0" w:type="dxa"/>
              <w:right w:w="45" w:type="dxa"/>
            </w:tcMar>
            <w:vAlign w:val="center"/>
            <w:hideMark/>
          </w:tcPr>
          <w:p w14:paraId="4945BE47"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lastRenderedPageBreak/>
              <w:t>CRIL</w:t>
            </w:r>
          </w:p>
        </w:tc>
      </w:tr>
      <w:tr w:rsidR="005C3238" w:rsidRPr="00384A2E" w14:paraId="2D496915" w14:textId="77777777" w:rsidTr="005C3238">
        <w:tc>
          <w:tcPr>
            <w:tcW w:w="1345" w:type="dxa"/>
            <w:vMerge/>
            <w:shd w:val="clear" w:color="auto" w:fill="DEEAF6" w:themeFill="accent1" w:themeFillTint="33"/>
            <w:vAlign w:val="center"/>
            <w:hideMark/>
          </w:tcPr>
          <w:p w14:paraId="351E7CB7"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6DA3503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UIS (WSTD)</w:t>
            </w:r>
          </w:p>
        </w:tc>
      </w:tr>
      <w:tr w:rsidR="005C3238" w:rsidRPr="00384A2E" w14:paraId="1EFEC73F" w14:textId="77777777" w:rsidTr="005C3238">
        <w:tc>
          <w:tcPr>
            <w:tcW w:w="1345" w:type="dxa"/>
            <w:shd w:val="clear" w:color="auto" w:fill="DEEAF6" w:themeFill="accent1" w:themeFillTint="33"/>
            <w:tcMar>
              <w:top w:w="0" w:type="dxa"/>
              <w:left w:w="45" w:type="dxa"/>
              <w:bottom w:w="0" w:type="dxa"/>
              <w:right w:w="45" w:type="dxa"/>
            </w:tcMar>
            <w:vAlign w:val="center"/>
            <w:hideMark/>
          </w:tcPr>
          <w:p w14:paraId="74512477"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Non-Medical IDI</w:t>
            </w:r>
          </w:p>
        </w:tc>
        <w:tc>
          <w:tcPr>
            <w:tcW w:w="2165" w:type="dxa"/>
            <w:shd w:val="clear" w:color="auto" w:fill="DEEAF6" w:themeFill="accent1" w:themeFillTint="33"/>
            <w:tcMar>
              <w:top w:w="0" w:type="dxa"/>
              <w:left w:w="45" w:type="dxa"/>
              <w:bottom w:w="0" w:type="dxa"/>
              <w:right w:w="45" w:type="dxa"/>
            </w:tcMar>
            <w:vAlign w:val="center"/>
            <w:hideMark/>
          </w:tcPr>
          <w:p w14:paraId="67F0E143"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IDI</w:t>
            </w:r>
          </w:p>
        </w:tc>
      </w:tr>
      <w:tr w:rsidR="005C3238" w:rsidRPr="00384A2E" w14:paraId="6B6B7880" w14:textId="77777777" w:rsidTr="005C3238">
        <w:tc>
          <w:tcPr>
            <w:tcW w:w="1345" w:type="dxa"/>
            <w:shd w:val="clear" w:color="auto" w:fill="DEEAF6" w:themeFill="accent1" w:themeFillTint="33"/>
            <w:tcMar>
              <w:top w:w="0" w:type="dxa"/>
              <w:left w:w="45" w:type="dxa"/>
              <w:bottom w:w="0" w:type="dxa"/>
              <w:right w:w="45" w:type="dxa"/>
            </w:tcMar>
            <w:vAlign w:val="center"/>
            <w:hideMark/>
          </w:tcPr>
          <w:p w14:paraId="2F2E71B0"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Non-Medical LTC</w:t>
            </w:r>
          </w:p>
        </w:tc>
        <w:tc>
          <w:tcPr>
            <w:tcW w:w="2165" w:type="dxa"/>
            <w:shd w:val="clear" w:color="auto" w:fill="DEEAF6" w:themeFill="accent1" w:themeFillTint="33"/>
            <w:tcMar>
              <w:top w:w="0" w:type="dxa"/>
              <w:left w:w="45" w:type="dxa"/>
              <w:bottom w:w="0" w:type="dxa"/>
              <w:right w:w="45" w:type="dxa"/>
            </w:tcMar>
            <w:vAlign w:val="center"/>
            <w:hideMark/>
          </w:tcPr>
          <w:p w14:paraId="23CC3073"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LTC</w:t>
            </w:r>
          </w:p>
        </w:tc>
      </w:tr>
      <w:tr w:rsidR="005C3238" w:rsidRPr="00384A2E" w14:paraId="37BC5413" w14:textId="77777777" w:rsidTr="005C3238">
        <w:tc>
          <w:tcPr>
            <w:tcW w:w="1345" w:type="dxa"/>
            <w:shd w:val="clear" w:color="auto" w:fill="DEEAF6" w:themeFill="accent1" w:themeFillTint="33"/>
            <w:tcMar>
              <w:top w:w="0" w:type="dxa"/>
              <w:left w:w="45" w:type="dxa"/>
              <w:bottom w:w="0" w:type="dxa"/>
              <w:right w:w="45" w:type="dxa"/>
            </w:tcMar>
            <w:vAlign w:val="center"/>
            <w:hideMark/>
          </w:tcPr>
          <w:p w14:paraId="14FAC6B5"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TCA</w:t>
            </w:r>
          </w:p>
        </w:tc>
        <w:tc>
          <w:tcPr>
            <w:tcW w:w="2165" w:type="dxa"/>
            <w:shd w:val="clear" w:color="auto" w:fill="DEEAF6" w:themeFill="accent1" w:themeFillTint="33"/>
            <w:tcMar>
              <w:top w:w="0" w:type="dxa"/>
              <w:left w:w="45" w:type="dxa"/>
              <w:bottom w:w="0" w:type="dxa"/>
              <w:right w:w="45" w:type="dxa"/>
            </w:tcMar>
            <w:vAlign w:val="center"/>
            <w:hideMark/>
          </w:tcPr>
          <w:p w14:paraId="73A5B922"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TCA</w:t>
            </w:r>
          </w:p>
        </w:tc>
      </w:tr>
      <w:tr w:rsidR="005C3238" w:rsidRPr="00384A2E" w14:paraId="18F7C4CC" w14:textId="77777777" w:rsidTr="005C3238">
        <w:tc>
          <w:tcPr>
            <w:tcW w:w="1345" w:type="dxa"/>
            <w:vMerge w:val="restart"/>
            <w:shd w:val="clear" w:color="auto" w:fill="DEEAF6" w:themeFill="accent1" w:themeFillTint="33"/>
            <w:tcMar>
              <w:top w:w="0" w:type="dxa"/>
              <w:left w:w="45" w:type="dxa"/>
              <w:bottom w:w="0" w:type="dxa"/>
              <w:right w:w="45" w:type="dxa"/>
            </w:tcMar>
            <w:vAlign w:val="center"/>
            <w:hideMark/>
          </w:tcPr>
          <w:p w14:paraId="4EF2272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Retail Annuities</w:t>
            </w:r>
          </w:p>
        </w:tc>
        <w:tc>
          <w:tcPr>
            <w:tcW w:w="2165" w:type="dxa"/>
            <w:shd w:val="clear" w:color="auto" w:fill="DEEAF6" w:themeFill="accent1" w:themeFillTint="33"/>
            <w:tcMar>
              <w:top w:w="0" w:type="dxa"/>
              <w:left w:w="45" w:type="dxa"/>
              <w:bottom w:w="0" w:type="dxa"/>
              <w:right w:w="45" w:type="dxa"/>
            </w:tcMar>
            <w:vAlign w:val="center"/>
            <w:hideMark/>
          </w:tcPr>
          <w:p w14:paraId="3AD5039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ANNH</w:t>
            </w:r>
          </w:p>
        </w:tc>
      </w:tr>
      <w:tr w:rsidR="005C3238" w:rsidRPr="00384A2E" w14:paraId="73D9CE6F" w14:textId="77777777" w:rsidTr="005C3238">
        <w:tc>
          <w:tcPr>
            <w:tcW w:w="1345" w:type="dxa"/>
            <w:vMerge/>
            <w:shd w:val="clear" w:color="auto" w:fill="DEEAF6" w:themeFill="accent1" w:themeFillTint="33"/>
            <w:vAlign w:val="center"/>
            <w:hideMark/>
          </w:tcPr>
          <w:p w14:paraId="74459322"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2C2A7511"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CV15</w:t>
            </w:r>
          </w:p>
        </w:tc>
      </w:tr>
      <w:tr w:rsidR="005C3238" w:rsidRPr="00384A2E" w14:paraId="3474DBEA" w14:textId="77777777" w:rsidTr="005C3238">
        <w:tc>
          <w:tcPr>
            <w:tcW w:w="1345" w:type="dxa"/>
            <w:vMerge/>
            <w:shd w:val="clear" w:color="auto" w:fill="DEEAF6" w:themeFill="accent1" w:themeFillTint="33"/>
            <w:vAlign w:val="center"/>
            <w:hideMark/>
          </w:tcPr>
          <w:p w14:paraId="05D1808C"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513D3707"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EV15</w:t>
            </w:r>
          </w:p>
        </w:tc>
      </w:tr>
      <w:tr w:rsidR="005C3238" w:rsidRPr="00384A2E" w14:paraId="178D53B8" w14:textId="77777777" w:rsidTr="005C3238">
        <w:tc>
          <w:tcPr>
            <w:tcW w:w="1345" w:type="dxa"/>
            <w:vMerge/>
            <w:shd w:val="clear" w:color="auto" w:fill="DEEAF6" w:themeFill="accent1" w:themeFillTint="33"/>
            <w:vAlign w:val="center"/>
            <w:hideMark/>
          </w:tcPr>
          <w:p w14:paraId="022567B8"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7008AACC"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LCMP</w:t>
            </w:r>
          </w:p>
        </w:tc>
      </w:tr>
      <w:tr w:rsidR="005C3238" w:rsidRPr="00384A2E" w14:paraId="17CCDBFA" w14:textId="77777777" w:rsidTr="005C3238">
        <w:tc>
          <w:tcPr>
            <w:tcW w:w="1345" w:type="dxa"/>
            <w:vMerge/>
            <w:shd w:val="clear" w:color="auto" w:fill="DEEAF6" w:themeFill="accent1" w:themeFillTint="33"/>
            <w:vAlign w:val="center"/>
            <w:hideMark/>
          </w:tcPr>
          <w:p w14:paraId="23D16AC6"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33F9F8DC"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MRPS</w:t>
            </w:r>
          </w:p>
        </w:tc>
      </w:tr>
      <w:tr w:rsidR="005C3238" w:rsidRPr="00384A2E" w14:paraId="54AD7F19" w14:textId="77777777" w:rsidTr="005C3238">
        <w:tc>
          <w:tcPr>
            <w:tcW w:w="1345" w:type="dxa"/>
            <w:vMerge/>
            <w:shd w:val="clear" w:color="auto" w:fill="DEEAF6" w:themeFill="accent1" w:themeFillTint="33"/>
            <w:vAlign w:val="center"/>
            <w:hideMark/>
          </w:tcPr>
          <w:p w14:paraId="291FC74F"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432DF219"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VCAP</w:t>
            </w:r>
          </w:p>
        </w:tc>
      </w:tr>
      <w:tr w:rsidR="005C3238" w:rsidRPr="00384A2E" w14:paraId="5C292FDE" w14:textId="77777777" w:rsidTr="005C3238">
        <w:tc>
          <w:tcPr>
            <w:tcW w:w="1345" w:type="dxa"/>
            <w:vMerge w:val="restart"/>
            <w:shd w:val="clear" w:color="auto" w:fill="DEEAF6" w:themeFill="accent1" w:themeFillTint="33"/>
            <w:tcMar>
              <w:top w:w="0" w:type="dxa"/>
              <w:left w:w="45" w:type="dxa"/>
              <w:bottom w:w="0" w:type="dxa"/>
              <w:right w:w="45" w:type="dxa"/>
            </w:tcMar>
            <w:vAlign w:val="center"/>
            <w:hideMark/>
          </w:tcPr>
          <w:p w14:paraId="1EF1D001"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RIS</w:t>
            </w:r>
          </w:p>
        </w:tc>
        <w:tc>
          <w:tcPr>
            <w:tcW w:w="2165" w:type="dxa"/>
            <w:shd w:val="clear" w:color="auto" w:fill="DEEAF6" w:themeFill="accent1" w:themeFillTint="33"/>
            <w:tcMar>
              <w:top w:w="0" w:type="dxa"/>
              <w:left w:w="45" w:type="dxa"/>
              <w:bottom w:w="0" w:type="dxa"/>
              <w:right w:w="45" w:type="dxa"/>
            </w:tcMar>
            <w:vAlign w:val="center"/>
            <w:hideMark/>
          </w:tcPr>
          <w:p w14:paraId="3DC57BBF"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ACE</w:t>
            </w:r>
          </w:p>
        </w:tc>
      </w:tr>
      <w:tr w:rsidR="005C3238" w:rsidRPr="00384A2E" w14:paraId="7A9E4969" w14:textId="77777777" w:rsidTr="005C3238">
        <w:tc>
          <w:tcPr>
            <w:tcW w:w="1345" w:type="dxa"/>
            <w:vMerge/>
            <w:shd w:val="clear" w:color="auto" w:fill="DEEAF6" w:themeFill="accent1" w:themeFillTint="33"/>
            <w:vAlign w:val="center"/>
            <w:hideMark/>
          </w:tcPr>
          <w:p w14:paraId="331E3D8D"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2A2C2543"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GPAY</w:t>
            </w:r>
          </w:p>
        </w:tc>
      </w:tr>
      <w:tr w:rsidR="005C3238" w:rsidRPr="00384A2E" w14:paraId="44F08589" w14:textId="77777777" w:rsidTr="005C3238">
        <w:tc>
          <w:tcPr>
            <w:tcW w:w="1345" w:type="dxa"/>
            <w:vMerge/>
            <w:shd w:val="clear" w:color="auto" w:fill="DEEAF6" w:themeFill="accent1" w:themeFillTint="33"/>
            <w:vAlign w:val="center"/>
            <w:hideMark/>
          </w:tcPr>
          <w:p w14:paraId="25734BB0"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532B733B"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PCTS</w:t>
            </w:r>
          </w:p>
        </w:tc>
      </w:tr>
      <w:tr w:rsidR="005C3238" w:rsidRPr="00384A2E" w14:paraId="3E4BB8DB" w14:textId="77777777" w:rsidTr="005C3238">
        <w:tc>
          <w:tcPr>
            <w:tcW w:w="1345" w:type="dxa"/>
            <w:vMerge/>
            <w:shd w:val="clear" w:color="auto" w:fill="DEEAF6" w:themeFill="accent1" w:themeFillTint="33"/>
            <w:vAlign w:val="center"/>
            <w:hideMark/>
          </w:tcPr>
          <w:p w14:paraId="5A3FB036"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5857E07B"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VRPS – RIS</w:t>
            </w:r>
          </w:p>
        </w:tc>
      </w:tr>
      <w:tr w:rsidR="005C3238" w:rsidRPr="00384A2E" w14:paraId="26BE827F" w14:textId="77777777" w:rsidTr="005C3238">
        <w:tc>
          <w:tcPr>
            <w:tcW w:w="1345" w:type="dxa"/>
            <w:vMerge w:val="restart"/>
            <w:shd w:val="clear" w:color="auto" w:fill="DEEAF6" w:themeFill="accent1" w:themeFillTint="33"/>
            <w:tcMar>
              <w:top w:w="0" w:type="dxa"/>
              <w:left w:w="45" w:type="dxa"/>
              <w:bottom w:w="0" w:type="dxa"/>
              <w:right w:w="45" w:type="dxa"/>
            </w:tcMar>
            <w:vAlign w:val="center"/>
            <w:hideMark/>
          </w:tcPr>
          <w:p w14:paraId="79FF922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Individual Life</w:t>
            </w:r>
          </w:p>
        </w:tc>
        <w:tc>
          <w:tcPr>
            <w:tcW w:w="2165" w:type="dxa"/>
            <w:shd w:val="clear" w:color="auto" w:fill="DEEAF6" w:themeFill="accent1" w:themeFillTint="33"/>
            <w:tcMar>
              <w:top w:w="0" w:type="dxa"/>
              <w:left w:w="45" w:type="dxa"/>
              <w:bottom w:w="0" w:type="dxa"/>
              <w:right w:w="45" w:type="dxa"/>
            </w:tcMar>
            <w:vAlign w:val="center"/>
            <w:hideMark/>
          </w:tcPr>
          <w:p w14:paraId="5C96F83F"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CYBR</w:t>
            </w:r>
          </w:p>
        </w:tc>
      </w:tr>
      <w:tr w:rsidR="005C3238" w:rsidRPr="00384A2E" w14:paraId="62B94F47" w14:textId="77777777" w:rsidTr="005C3238">
        <w:tc>
          <w:tcPr>
            <w:tcW w:w="1345" w:type="dxa"/>
            <w:vMerge/>
            <w:shd w:val="clear" w:color="auto" w:fill="DEEAF6" w:themeFill="accent1" w:themeFillTint="33"/>
            <w:vAlign w:val="center"/>
            <w:hideMark/>
          </w:tcPr>
          <w:p w14:paraId="75A11468"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3F98C48E"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IDST</w:t>
            </w:r>
          </w:p>
        </w:tc>
      </w:tr>
      <w:tr w:rsidR="005C3238" w:rsidRPr="00384A2E" w14:paraId="04EE5E2E" w14:textId="77777777" w:rsidTr="005C3238">
        <w:tc>
          <w:tcPr>
            <w:tcW w:w="1345" w:type="dxa"/>
            <w:vMerge/>
            <w:shd w:val="clear" w:color="auto" w:fill="DEEAF6" w:themeFill="accent1" w:themeFillTint="33"/>
            <w:vAlign w:val="center"/>
            <w:hideMark/>
          </w:tcPr>
          <w:p w14:paraId="7A2352DF"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382F2D6C"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LCFS</w:t>
            </w:r>
          </w:p>
        </w:tc>
      </w:tr>
      <w:tr w:rsidR="005C3238" w:rsidRPr="00384A2E" w14:paraId="399CB36E" w14:textId="77777777" w:rsidTr="005C3238">
        <w:tc>
          <w:tcPr>
            <w:tcW w:w="1345" w:type="dxa"/>
            <w:vMerge/>
            <w:shd w:val="clear" w:color="auto" w:fill="DEEAF6" w:themeFill="accent1" w:themeFillTint="33"/>
            <w:vAlign w:val="center"/>
            <w:hideMark/>
          </w:tcPr>
          <w:p w14:paraId="479FCB4D"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5847127A"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MPST</w:t>
            </w:r>
          </w:p>
        </w:tc>
      </w:tr>
      <w:tr w:rsidR="005C3238" w:rsidRPr="00384A2E" w14:paraId="6E720411" w14:textId="77777777" w:rsidTr="005C3238">
        <w:tc>
          <w:tcPr>
            <w:tcW w:w="1345" w:type="dxa"/>
            <w:vMerge/>
            <w:shd w:val="clear" w:color="auto" w:fill="DEEAF6" w:themeFill="accent1" w:themeFillTint="33"/>
            <w:vAlign w:val="center"/>
            <w:hideMark/>
          </w:tcPr>
          <w:p w14:paraId="4B9C4605"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45371D76"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PAS</w:t>
            </w:r>
          </w:p>
        </w:tc>
      </w:tr>
      <w:tr w:rsidR="005C3238" w:rsidRPr="00384A2E" w14:paraId="582AF73B" w14:textId="77777777" w:rsidTr="005C3238">
        <w:tc>
          <w:tcPr>
            <w:tcW w:w="1345" w:type="dxa"/>
            <w:vMerge/>
            <w:shd w:val="clear" w:color="auto" w:fill="DEEAF6" w:themeFill="accent1" w:themeFillTint="33"/>
            <w:vAlign w:val="center"/>
            <w:hideMark/>
          </w:tcPr>
          <w:p w14:paraId="2712F5F7"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1D72CCE4"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PMF</w:t>
            </w:r>
          </w:p>
        </w:tc>
      </w:tr>
      <w:tr w:rsidR="005C3238" w:rsidRPr="00384A2E" w14:paraId="11A236D0" w14:textId="77777777" w:rsidTr="005C3238">
        <w:tc>
          <w:tcPr>
            <w:tcW w:w="1345" w:type="dxa"/>
            <w:vMerge/>
            <w:shd w:val="clear" w:color="auto" w:fill="DEEAF6" w:themeFill="accent1" w:themeFillTint="33"/>
            <w:vAlign w:val="center"/>
            <w:hideMark/>
          </w:tcPr>
          <w:p w14:paraId="035B7950"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6749B499"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TVUL</w:t>
            </w:r>
          </w:p>
        </w:tc>
      </w:tr>
      <w:tr w:rsidR="005C3238" w:rsidRPr="00384A2E" w14:paraId="2F981388" w14:textId="77777777" w:rsidTr="005C3238">
        <w:tc>
          <w:tcPr>
            <w:tcW w:w="1345" w:type="dxa"/>
            <w:vMerge/>
            <w:shd w:val="clear" w:color="auto" w:fill="DEEAF6" w:themeFill="accent1" w:themeFillTint="33"/>
            <w:vAlign w:val="center"/>
            <w:hideMark/>
          </w:tcPr>
          <w:p w14:paraId="171D8C40"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639A400D"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ULS</w:t>
            </w:r>
          </w:p>
        </w:tc>
      </w:tr>
      <w:tr w:rsidR="005C3238" w:rsidRPr="00384A2E" w14:paraId="5B5F1D6B" w14:textId="77777777" w:rsidTr="005C3238">
        <w:tc>
          <w:tcPr>
            <w:tcW w:w="1345" w:type="dxa"/>
            <w:vMerge/>
            <w:shd w:val="clear" w:color="auto" w:fill="DEEAF6" w:themeFill="accent1" w:themeFillTint="33"/>
            <w:vAlign w:val="center"/>
            <w:hideMark/>
          </w:tcPr>
          <w:p w14:paraId="783215F4"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348131C5"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VARI</w:t>
            </w:r>
          </w:p>
        </w:tc>
      </w:tr>
      <w:tr w:rsidR="005C3238" w:rsidRPr="00384A2E" w14:paraId="5FD3B127" w14:textId="77777777" w:rsidTr="005C3238">
        <w:tc>
          <w:tcPr>
            <w:tcW w:w="1345" w:type="dxa"/>
            <w:vMerge/>
            <w:shd w:val="clear" w:color="auto" w:fill="DEEAF6" w:themeFill="accent1" w:themeFillTint="33"/>
            <w:vAlign w:val="center"/>
            <w:hideMark/>
          </w:tcPr>
          <w:p w14:paraId="6AF87D51"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59EC7865"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VCS1</w:t>
            </w:r>
          </w:p>
        </w:tc>
      </w:tr>
      <w:tr w:rsidR="005C3238" w:rsidRPr="00384A2E" w14:paraId="39510FB7" w14:textId="77777777" w:rsidTr="005C3238">
        <w:tc>
          <w:tcPr>
            <w:tcW w:w="1345" w:type="dxa"/>
            <w:vMerge/>
            <w:shd w:val="clear" w:color="auto" w:fill="DEEAF6" w:themeFill="accent1" w:themeFillTint="33"/>
            <w:vAlign w:val="center"/>
            <w:hideMark/>
          </w:tcPr>
          <w:p w14:paraId="574005AD"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4E2695E3"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VENT</w:t>
            </w:r>
          </w:p>
        </w:tc>
      </w:tr>
      <w:tr w:rsidR="005C3238" w:rsidRPr="00384A2E" w14:paraId="23C9C488" w14:textId="77777777" w:rsidTr="005C3238">
        <w:tc>
          <w:tcPr>
            <w:tcW w:w="1345" w:type="dxa"/>
            <w:vMerge/>
            <w:shd w:val="clear" w:color="auto" w:fill="DEEAF6" w:themeFill="accent1" w:themeFillTint="33"/>
            <w:vAlign w:val="center"/>
            <w:hideMark/>
          </w:tcPr>
          <w:p w14:paraId="75D4A8AF"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7A582D2B"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VNCH</w:t>
            </w:r>
          </w:p>
        </w:tc>
      </w:tr>
      <w:tr w:rsidR="005C3238" w:rsidRPr="00384A2E" w14:paraId="18B82295" w14:textId="77777777" w:rsidTr="005C3238">
        <w:tc>
          <w:tcPr>
            <w:tcW w:w="1345" w:type="dxa"/>
            <w:vMerge/>
            <w:shd w:val="clear" w:color="auto" w:fill="DEEAF6" w:themeFill="accent1" w:themeFillTint="33"/>
            <w:vAlign w:val="center"/>
            <w:hideMark/>
          </w:tcPr>
          <w:p w14:paraId="0E855D44"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2D57B499"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VTG1</w:t>
            </w:r>
          </w:p>
        </w:tc>
      </w:tr>
      <w:tr w:rsidR="005C3238" w:rsidRPr="00384A2E" w14:paraId="08897CDD" w14:textId="77777777" w:rsidTr="005C3238">
        <w:tc>
          <w:tcPr>
            <w:tcW w:w="1345" w:type="dxa"/>
            <w:vMerge/>
            <w:shd w:val="clear" w:color="auto" w:fill="DEEAF6" w:themeFill="accent1" w:themeFillTint="33"/>
            <w:vAlign w:val="center"/>
            <w:hideMark/>
          </w:tcPr>
          <w:p w14:paraId="6B136F2A"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639C9192"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VTRD</w:t>
            </w:r>
          </w:p>
        </w:tc>
      </w:tr>
      <w:tr w:rsidR="005C3238" w:rsidRPr="00384A2E" w14:paraId="1FEEC3C6" w14:textId="77777777" w:rsidTr="005C3238">
        <w:tc>
          <w:tcPr>
            <w:tcW w:w="1345" w:type="dxa"/>
            <w:vMerge/>
            <w:shd w:val="clear" w:color="auto" w:fill="DEEAF6" w:themeFill="accent1" w:themeFillTint="33"/>
            <w:vAlign w:val="center"/>
            <w:hideMark/>
          </w:tcPr>
          <w:p w14:paraId="1D87D034"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7E4B0AEB"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SPVL</w:t>
            </w:r>
          </w:p>
        </w:tc>
      </w:tr>
      <w:tr w:rsidR="005C3238" w:rsidRPr="00384A2E" w14:paraId="083C2878" w14:textId="77777777" w:rsidTr="005C3238">
        <w:tc>
          <w:tcPr>
            <w:tcW w:w="1345" w:type="dxa"/>
            <w:vMerge/>
            <w:shd w:val="clear" w:color="auto" w:fill="DEEAF6" w:themeFill="accent1" w:themeFillTint="33"/>
            <w:vAlign w:val="center"/>
            <w:hideMark/>
          </w:tcPr>
          <w:p w14:paraId="25D933B6"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18A18A1D"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LCDS</w:t>
            </w:r>
          </w:p>
        </w:tc>
      </w:tr>
      <w:tr w:rsidR="005C3238" w:rsidRPr="00384A2E" w14:paraId="1FB64AA8" w14:textId="77777777" w:rsidTr="005C3238">
        <w:tc>
          <w:tcPr>
            <w:tcW w:w="1345" w:type="dxa"/>
            <w:vMerge/>
            <w:shd w:val="clear" w:color="auto" w:fill="DEEAF6" w:themeFill="accent1" w:themeFillTint="33"/>
            <w:vAlign w:val="center"/>
            <w:hideMark/>
          </w:tcPr>
          <w:p w14:paraId="06E94456"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3DEF4852"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COVA</w:t>
            </w:r>
          </w:p>
        </w:tc>
      </w:tr>
      <w:tr w:rsidR="005C3238" w:rsidRPr="00384A2E" w14:paraId="16A56B1D" w14:textId="77777777" w:rsidTr="005C3238">
        <w:tc>
          <w:tcPr>
            <w:tcW w:w="1345" w:type="dxa"/>
            <w:vMerge/>
            <w:shd w:val="clear" w:color="auto" w:fill="DEEAF6" w:themeFill="accent1" w:themeFillTint="33"/>
            <w:vAlign w:val="center"/>
            <w:hideMark/>
          </w:tcPr>
          <w:p w14:paraId="2F5AD2D8"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4A576AB4"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MCAM</w:t>
            </w:r>
          </w:p>
        </w:tc>
      </w:tr>
      <w:tr w:rsidR="005C3238" w:rsidRPr="00384A2E" w14:paraId="38AA78F6" w14:textId="77777777" w:rsidTr="005C3238">
        <w:tc>
          <w:tcPr>
            <w:tcW w:w="1345" w:type="dxa"/>
            <w:vMerge w:val="restart"/>
            <w:shd w:val="clear" w:color="auto" w:fill="DEEAF6" w:themeFill="accent1" w:themeFillTint="33"/>
            <w:tcMar>
              <w:top w:w="0" w:type="dxa"/>
              <w:left w:w="45" w:type="dxa"/>
              <w:bottom w:w="0" w:type="dxa"/>
              <w:right w:w="45" w:type="dxa"/>
            </w:tcMar>
            <w:vAlign w:val="center"/>
            <w:hideMark/>
          </w:tcPr>
          <w:p w14:paraId="630AE457"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Group Life</w:t>
            </w:r>
          </w:p>
        </w:tc>
        <w:tc>
          <w:tcPr>
            <w:tcW w:w="2165" w:type="dxa"/>
            <w:shd w:val="clear" w:color="auto" w:fill="DEEAF6" w:themeFill="accent1" w:themeFillTint="33"/>
            <w:tcMar>
              <w:top w:w="0" w:type="dxa"/>
              <w:left w:w="45" w:type="dxa"/>
              <w:bottom w:w="0" w:type="dxa"/>
              <w:right w:w="45" w:type="dxa"/>
            </w:tcMar>
            <w:vAlign w:val="center"/>
            <w:hideMark/>
          </w:tcPr>
          <w:p w14:paraId="33E6CF46"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ATLS</w:t>
            </w:r>
          </w:p>
        </w:tc>
      </w:tr>
      <w:tr w:rsidR="005C3238" w:rsidRPr="00384A2E" w14:paraId="668A7842" w14:textId="77777777" w:rsidTr="005C3238">
        <w:tc>
          <w:tcPr>
            <w:tcW w:w="1345" w:type="dxa"/>
            <w:vMerge/>
            <w:shd w:val="clear" w:color="auto" w:fill="DEEAF6" w:themeFill="accent1" w:themeFillTint="33"/>
            <w:vAlign w:val="center"/>
            <w:hideMark/>
          </w:tcPr>
          <w:p w14:paraId="7EEF489C"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3CC1814F"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GUL</w:t>
            </w:r>
          </w:p>
        </w:tc>
      </w:tr>
      <w:tr w:rsidR="005C3238" w:rsidRPr="00384A2E" w14:paraId="0D8AD5B7" w14:textId="77777777" w:rsidTr="005C3238">
        <w:tc>
          <w:tcPr>
            <w:tcW w:w="1345" w:type="dxa"/>
            <w:vMerge/>
            <w:shd w:val="clear" w:color="auto" w:fill="DEEAF6" w:themeFill="accent1" w:themeFillTint="33"/>
            <w:vAlign w:val="center"/>
            <w:hideMark/>
          </w:tcPr>
          <w:p w14:paraId="69345D88"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18F51748"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GVUL</w:t>
            </w:r>
          </w:p>
        </w:tc>
      </w:tr>
      <w:tr w:rsidR="005C3238" w:rsidRPr="00384A2E" w14:paraId="3807CEDB" w14:textId="77777777" w:rsidTr="005C3238">
        <w:tc>
          <w:tcPr>
            <w:tcW w:w="1345" w:type="dxa"/>
            <w:vMerge/>
            <w:shd w:val="clear" w:color="auto" w:fill="DEEAF6" w:themeFill="accent1" w:themeFillTint="33"/>
            <w:vAlign w:val="center"/>
            <w:hideMark/>
          </w:tcPr>
          <w:p w14:paraId="22357592" w14:textId="77777777" w:rsidR="005C3238" w:rsidRPr="00384A2E" w:rsidRDefault="005C3238" w:rsidP="009E0B74">
            <w:pPr>
              <w:rPr>
                <w:rFonts w:asciiTheme="minorHAnsi" w:hAnsiTheme="minorHAnsi" w:cstheme="minorHAnsi"/>
                <w:sz w:val="22"/>
                <w:szCs w:val="22"/>
              </w:rPr>
            </w:pPr>
          </w:p>
        </w:tc>
        <w:tc>
          <w:tcPr>
            <w:tcW w:w="2165" w:type="dxa"/>
            <w:shd w:val="clear" w:color="auto" w:fill="DEEAF6" w:themeFill="accent1" w:themeFillTint="33"/>
            <w:tcMar>
              <w:top w:w="0" w:type="dxa"/>
              <w:left w:w="45" w:type="dxa"/>
              <w:bottom w:w="0" w:type="dxa"/>
              <w:right w:w="45" w:type="dxa"/>
            </w:tcMar>
            <w:vAlign w:val="center"/>
            <w:hideMark/>
          </w:tcPr>
          <w:p w14:paraId="77EC1C55" w14:textId="77777777" w:rsidR="005C3238" w:rsidRPr="00384A2E" w:rsidRDefault="005C3238"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UIS</w:t>
            </w:r>
          </w:p>
        </w:tc>
      </w:tr>
    </w:tbl>
    <w:p w14:paraId="72672B3F" w14:textId="77777777" w:rsidR="005C3238" w:rsidRPr="00384A2E" w:rsidRDefault="005C3238" w:rsidP="009E0B74">
      <w:pPr>
        <w:pStyle w:val="ListParagraph"/>
        <w:ind w:left="360"/>
        <w:jc w:val="left"/>
        <w:textAlignment w:val="baseline"/>
        <w:rPr>
          <w:rFonts w:asciiTheme="minorHAnsi" w:eastAsiaTheme="minorHAnsi" w:hAnsiTheme="minorHAnsi" w:cstheme="minorHAnsi"/>
          <w:sz w:val="22"/>
          <w:szCs w:val="22"/>
        </w:rPr>
      </w:pPr>
    </w:p>
    <w:p w14:paraId="75FCB809" w14:textId="77777777" w:rsidR="00903353" w:rsidRPr="00384A2E" w:rsidRDefault="00903353" w:rsidP="009E0B74">
      <w:pPr>
        <w:jc w:val="left"/>
        <w:textAlignment w:val="baseline"/>
        <w:rPr>
          <w:rFonts w:asciiTheme="minorHAnsi" w:eastAsiaTheme="minorHAnsi" w:hAnsiTheme="minorHAnsi" w:cstheme="minorHAnsi"/>
          <w:sz w:val="22"/>
          <w:szCs w:val="22"/>
        </w:rPr>
      </w:pPr>
    </w:p>
    <w:p w14:paraId="7B2D3870" w14:textId="3CFFFE01" w:rsidR="00340E00" w:rsidRDefault="00340E00" w:rsidP="009E0B74">
      <w:pPr>
        <w:pStyle w:val="Heading1"/>
        <w:numPr>
          <w:ilvl w:val="0"/>
          <w:numId w:val="18"/>
        </w:numPr>
        <w:rPr>
          <w:rFonts w:asciiTheme="minorHAnsi" w:hAnsiTheme="minorHAnsi" w:cstheme="minorHAnsi"/>
        </w:rPr>
      </w:pPr>
      <w:bookmarkStart w:id="5" w:name="_Toc6580802"/>
      <w:r w:rsidRPr="00384A2E">
        <w:rPr>
          <w:rFonts w:asciiTheme="minorHAnsi" w:hAnsiTheme="minorHAnsi" w:cstheme="minorHAnsi"/>
        </w:rPr>
        <w:t>Out of Scope:</w:t>
      </w:r>
      <w:bookmarkEnd w:id="5"/>
    </w:p>
    <w:p w14:paraId="43C04CA5" w14:textId="77777777" w:rsidR="00017F61" w:rsidRPr="00017F61" w:rsidRDefault="00017F61" w:rsidP="009E0B74"/>
    <w:p w14:paraId="6CF4295C" w14:textId="2413AD60" w:rsidR="002B02A2" w:rsidRPr="00384A2E" w:rsidRDefault="002B02A2" w:rsidP="009E0B74">
      <w:pPr>
        <w:pStyle w:val="BodyTextIndent"/>
        <w:keepNext/>
        <w:numPr>
          <w:ilvl w:val="0"/>
          <w:numId w:val="69"/>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Admin systems other than the one mentioned in in scope section are out of scope.</w:t>
      </w:r>
    </w:p>
    <w:p w14:paraId="6DE39539" w14:textId="018D8385" w:rsidR="002B02A2" w:rsidRDefault="002B02A2" w:rsidP="009E0B74">
      <w:pPr>
        <w:pStyle w:val="BodyTextIndent"/>
        <w:keepNext/>
        <w:numPr>
          <w:ilvl w:val="0"/>
          <w:numId w:val="69"/>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Death matching process.</w:t>
      </w:r>
    </w:p>
    <w:p w14:paraId="2D75E34E" w14:textId="75567CFC" w:rsidR="00BB61A6" w:rsidRPr="00BB61A6" w:rsidRDefault="00BB61A6" w:rsidP="00BB61A6">
      <w:pPr>
        <w:pStyle w:val="ListParagraph"/>
        <w:widowControl/>
        <w:numPr>
          <w:ilvl w:val="0"/>
          <w:numId w:val="69"/>
        </w:numPr>
        <w:adjustRightInd/>
        <w:spacing w:line="240" w:lineRule="auto"/>
        <w:rPr>
          <w:rFonts w:asciiTheme="minorHAnsi" w:hAnsiTheme="minorHAnsi" w:cstheme="minorHAnsi"/>
          <w:sz w:val="22"/>
          <w:szCs w:val="22"/>
        </w:rPr>
      </w:pPr>
      <w:r w:rsidRPr="00BB61A6">
        <w:rPr>
          <w:rFonts w:asciiTheme="minorHAnsi" w:hAnsiTheme="minorHAnsi" w:cstheme="minorHAnsi"/>
          <w:sz w:val="22"/>
          <w:szCs w:val="22"/>
        </w:rPr>
        <w:t>No Enrichment/Enhancement will be done on the extracted information</w:t>
      </w:r>
      <w:r>
        <w:rPr>
          <w:rFonts w:asciiTheme="minorHAnsi" w:hAnsiTheme="minorHAnsi" w:cstheme="minorHAnsi"/>
          <w:sz w:val="22"/>
          <w:szCs w:val="22"/>
        </w:rPr>
        <w:t>.</w:t>
      </w:r>
    </w:p>
    <w:p w14:paraId="43DC32E3" w14:textId="77777777" w:rsidR="002B02A2" w:rsidRPr="00384A2E" w:rsidRDefault="002B02A2" w:rsidP="009E0B74">
      <w:pPr>
        <w:pStyle w:val="ListParagraph"/>
        <w:numPr>
          <w:ilvl w:val="0"/>
          <w:numId w:val="69"/>
        </w:numPr>
        <w:spacing w:line="276" w:lineRule="auto"/>
        <w:rPr>
          <w:rFonts w:asciiTheme="minorHAnsi" w:hAnsiTheme="minorHAnsi" w:cstheme="minorHAnsi"/>
          <w:b/>
          <w:sz w:val="22"/>
          <w:szCs w:val="22"/>
        </w:rPr>
      </w:pPr>
      <w:r w:rsidRPr="00384A2E">
        <w:rPr>
          <w:rFonts w:asciiTheme="minorHAnsi" w:hAnsiTheme="minorHAnsi" w:cstheme="minorHAnsi"/>
          <w:sz w:val="22"/>
          <w:szCs w:val="22"/>
        </w:rPr>
        <w:t>LexisNexis:</w:t>
      </w:r>
    </w:p>
    <w:p w14:paraId="7198F605" w14:textId="77777777" w:rsidR="002B02A2" w:rsidRPr="00384A2E" w:rsidRDefault="002B02A2" w:rsidP="009E0B74">
      <w:pPr>
        <w:pStyle w:val="ListParagraph"/>
        <w:numPr>
          <w:ilvl w:val="1"/>
          <w:numId w:val="69"/>
        </w:numPr>
        <w:spacing w:line="276" w:lineRule="auto"/>
        <w:rPr>
          <w:rFonts w:asciiTheme="minorHAnsi" w:hAnsiTheme="minorHAnsi" w:cstheme="minorHAnsi"/>
          <w:sz w:val="22"/>
          <w:szCs w:val="22"/>
        </w:rPr>
      </w:pPr>
      <w:r w:rsidRPr="00384A2E">
        <w:rPr>
          <w:rFonts w:asciiTheme="minorHAnsi" w:hAnsiTheme="minorHAnsi" w:cstheme="minorHAnsi"/>
          <w:sz w:val="22"/>
          <w:szCs w:val="22"/>
        </w:rPr>
        <w:lastRenderedPageBreak/>
        <w:t>Secure transmission and receiving of files to/from LexisNexis</w:t>
      </w:r>
    </w:p>
    <w:p w14:paraId="14230991" w14:textId="77777777" w:rsidR="002B02A2" w:rsidRPr="00384A2E" w:rsidRDefault="002B02A2" w:rsidP="009E0B74">
      <w:pPr>
        <w:pStyle w:val="ListParagraph"/>
        <w:numPr>
          <w:ilvl w:val="1"/>
          <w:numId w:val="69"/>
        </w:numPr>
        <w:spacing w:line="276" w:lineRule="auto"/>
        <w:rPr>
          <w:rFonts w:asciiTheme="minorHAnsi" w:hAnsiTheme="minorHAnsi" w:cstheme="minorHAnsi"/>
          <w:sz w:val="22"/>
          <w:szCs w:val="22"/>
        </w:rPr>
      </w:pPr>
      <w:r w:rsidRPr="00384A2E">
        <w:rPr>
          <w:rFonts w:asciiTheme="minorHAnsi" w:hAnsiTheme="minorHAnsi" w:cstheme="minorHAnsi"/>
          <w:sz w:val="22"/>
          <w:szCs w:val="22"/>
        </w:rPr>
        <w:t>Generation of file error reports (will be done by LexisNexis)</w:t>
      </w:r>
    </w:p>
    <w:p w14:paraId="1F32BAF2" w14:textId="77777777" w:rsidR="002B02A2" w:rsidRPr="00384A2E" w:rsidRDefault="002B02A2" w:rsidP="009E0B74">
      <w:pPr>
        <w:pStyle w:val="ListParagraph"/>
        <w:numPr>
          <w:ilvl w:val="1"/>
          <w:numId w:val="69"/>
        </w:numPr>
        <w:spacing w:line="276" w:lineRule="auto"/>
        <w:rPr>
          <w:rFonts w:asciiTheme="minorHAnsi" w:hAnsiTheme="minorHAnsi" w:cstheme="minorHAnsi"/>
          <w:sz w:val="22"/>
          <w:szCs w:val="22"/>
        </w:rPr>
      </w:pPr>
      <w:r w:rsidRPr="00384A2E">
        <w:rPr>
          <w:rFonts w:asciiTheme="minorHAnsi" w:hAnsiTheme="minorHAnsi" w:cstheme="minorHAnsi"/>
          <w:sz w:val="22"/>
          <w:szCs w:val="22"/>
        </w:rPr>
        <w:t>TPAs, UDAs, spreadsheets and other data that is not in scope of EDM will not be matched by the vendor.</w:t>
      </w:r>
    </w:p>
    <w:p w14:paraId="783AA363" w14:textId="77777777" w:rsidR="002B02A2" w:rsidRPr="00384A2E" w:rsidRDefault="002B02A2" w:rsidP="009E0B74">
      <w:pPr>
        <w:pStyle w:val="ListParagraph"/>
        <w:numPr>
          <w:ilvl w:val="1"/>
          <w:numId w:val="69"/>
        </w:numPr>
        <w:spacing w:line="276" w:lineRule="auto"/>
        <w:rPr>
          <w:rFonts w:asciiTheme="minorHAnsi" w:hAnsiTheme="minorHAnsi" w:cstheme="minorHAnsi"/>
          <w:sz w:val="22"/>
          <w:szCs w:val="22"/>
        </w:rPr>
      </w:pPr>
      <w:r w:rsidRPr="00384A2E">
        <w:rPr>
          <w:rFonts w:asciiTheme="minorHAnsi" w:hAnsiTheme="minorHAnsi" w:cstheme="minorHAnsi"/>
          <w:sz w:val="22"/>
          <w:szCs w:val="22"/>
        </w:rPr>
        <w:t>Creating Cases and Tasks from LexisNexis sourced data for outreach and investigation.</w:t>
      </w:r>
    </w:p>
    <w:p w14:paraId="7C9B061F" w14:textId="77777777" w:rsidR="002B02A2" w:rsidRPr="00384A2E" w:rsidRDefault="002B02A2" w:rsidP="009E0B74">
      <w:pPr>
        <w:pStyle w:val="ListParagraph"/>
        <w:numPr>
          <w:ilvl w:val="1"/>
          <w:numId w:val="69"/>
        </w:numPr>
        <w:spacing w:line="276" w:lineRule="auto"/>
        <w:rPr>
          <w:rFonts w:asciiTheme="minorHAnsi" w:hAnsiTheme="minorHAnsi" w:cstheme="minorHAnsi"/>
          <w:sz w:val="22"/>
          <w:szCs w:val="22"/>
        </w:rPr>
      </w:pPr>
      <w:r w:rsidRPr="00384A2E">
        <w:rPr>
          <w:rFonts w:asciiTheme="minorHAnsi" w:hAnsiTheme="minorHAnsi" w:cstheme="minorHAnsi"/>
          <w:sz w:val="22"/>
          <w:szCs w:val="22"/>
        </w:rPr>
        <w:t>Creating additional or updating existing internal GPM reports with LexisNexis data.</w:t>
      </w:r>
    </w:p>
    <w:p w14:paraId="77A1B055" w14:textId="7232AFA0" w:rsidR="00BB61A6" w:rsidRPr="00BB61A6" w:rsidRDefault="002B02A2" w:rsidP="00BB61A6">
      <w:pPr>
        <w:pStyle w:val="ListParagraph"/>
        <w:numPr>
          <w:ilvl w:val="1"/>
          <w:numId w:val="69"/>
        </w:numPr>
        <w:spacing w:line="276" w:lineRule="auto"/>
        <w:rPr>
          <w:rFonts w:asciiTheme="minorHAnsi" w:hAnsiTheme="minorHAnsi" w:cstheme="minorHAnsi"/>
          <w:sz w:val="22"/>
          <w:szCs w:val="22"/>
        </w:rPr>
      </w:pPr>
      <w:r w:rsidRPr="00384A2E">
        <w:rPr>
          <w:rFonts w:asciiTheme="minorHAnsi" w:hAnsiTheme="minorHAnsi" w:cstheme="minorHAnsi"/>
          <w:sz w:val="22"/>
          <w:szCs w:val="22"/>
        </w:rPr>
        <w:t>Existing production routing rule where a multi-match for a single global gets routed to the IDD work queue will be removed.</w:t>
      </w:r>
    </w:p>
    <w:p w14:paraId="2ABD8676" w14:textId="08BF1F88" w:rsidR="002B02A2" w:rsidRPr="00BB61A6" w:rsidRDefault="002B02A2" w:rsidP="00BB61A6">
      <w:pPr>
        <w:pStyle w:val="ListParagraph"/>
        <w:widowControl/>
        <w:numPr>
          <w:ilvl w:val="0"/>
          <w:numId w:val="18"/>
        </w:numPr>
        <w:adjustRightInd/>
        <w:spacing w:line="276" w:lineRule="auto"/>
        <w:rPr>
          <w:rFonts w:asciiTheme="minorHAnsi" w:hAnsiTheme="minorHAnsi" w:cstheme="minorHAnsi"/>
          <w:sz w:val="22"/>
          <w:szCs w:val="22"/>
        </w:rPr>
      </w:pPr>
      <w:r w:rsidRPr="00BB61A6">
        <w:rPr>
          <w:rFonts w:asciiTheme="minorHAnsi" w:hAnsiTheme="minorHAnsi" w:cstheme="minorHAnsi"/>
          <w:sz w:val="22"/>
          <w:szCs w:val="22"/>
        </w:rPr>
        <w:t>Display LexisNexis Best Customer Data and Deceased Middle Name in IDD.</w:t>
      </w:r>
    </w:p>
    <w:p w14:paraId="1205C75C" w14:textId="77777777" w:rsidR="00BB61A6" w:rsidRPr="00BB61A6" w:rsidRDefault="00BB61A6" w:rsidP="00BB61A6">
      <w:pPr>
        <w:pStyle w:val="ListParagraph"/>
        <w:widowControl/>
        <w:numPr>
          <w:ilvl w:val="0"/>
          <w:numId w:val="18"/>
        </w:numPr>
        <w:adjustRightInd/>
        <w:spacing w:line="240" w:lineRule="auto"/>
        <w:rPr>
          <w:rFonts w:asciiTheme="minorHAnsi" w:hAnsiTheme="minorHAnsi" w:cstheme="minorHAnsi"/>
          <w:sz w:val="22"/>
          <w:szCs w:val="22"/>
        </w:rPr>
      </w:pPr>
      <w:r w:rsidRPr="00BB61A6">
        <w:rPr>
          <w:rFonts w:asciiTheme="minorHAnsi" w:hAnsiTheme="minorHAnsi" w:cstheme="minorHAnsi"/>
          <w:sz w:val="22"/>
          <w:szCs w:val="22"/>
        </w:rPr>
        <w:t>ETL process will not be impacted by change in any of rules implemented by MDM process and implementing any of those is out of scope of GPM. Also changes to any Data Standardization logic in Trillium end which might affect the death matching process for first name and last name will not be in scope of ETL process.</w:t>
      </w:r>
    </w:p>
    <w:p w14:paraId="55E63B31" w14:textId="77777777" w:rsidR="002B02A2" w:rsidRPr="00384A2E" w:rsidRDefault="002B02A2" w:rsidP="009E0B74">
      <w:pPr>
        <w:pStyle w:val="ListParagraph"/>
        <w:widowControl/>
        <w:numPr>
          <w:ilvl w:val="0"/>
          <w:numId w:val="1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Data quality of related party request coming from EDM I&amp;O or related party appended from Acxiom is out of ETL scope.</w:t>
      </w:r>
    </w:p>
    <w:p w14:paraId="7C79B2B2" w14:textId="77777777" w:rsidR="002B02A2" w:rsidRPr="00384A2E" w:rsidRDefault="002B02A2" w:rsidP="009E0B74">
      <w:pPr>
        <w:pStyle w:val="ListParagraph"/>
        <w:widowControl/>
        <w:numPr>
          <w:ilvl w:val="0"/>
          <w:numId w:val="1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 xml:space="preserve">Global death matches which hold only TPA records will be excluded from GPM EDM extract to EDM I &amp; O regardless of match grade. Also the contextual for a global that belong to eDPM or UIS ELIGBLE is out of scope of GPM ETL and it will not be sent to EDM I&amp;O. </w:t>
      </w:r>
    </w:p>
    <w:p w14:paraId="3B92715D" w14:textId="428396B1" w:rsidR="002B02A2" w:rsidRPr="00C14DAA" w:rsidRDefault="002B02A2" w:rsidP="009E0B74">
      <w:pPr>
        <w:pStyle w:val="ListParagraph"/>
        <w:widowControl/>
        <w:numPr>
          <w:ilvl w:val="0"/>
          <w:numId w:val="18"/>
        </w:numPr>
        <w:adjustRightInd/>
        <w:spacing w:line="276" w:lineRule="auto"/>
        <w:rPr>
          <w:rFonts w:asciiTheme="minorHAnsi" w:hAnsiTheme="minorHAnsi" w:cstheme="minorHAnsi"/>
          <w:sz w:val="22"/>
          <w:szCs w:val="22"/>
        </w:rPr>
      </w:pPr>
      <w:r w:rsidRPr="00384A2E">
        <w:rPr>
          <w:rFonts w:asciiTheme="minorHAnsi" w:hAnsiTheme="minorHAnsi" w:cstheme="minorHAnsi"/>
          <w:sz w:val="22"/>
          <w:szCs w:val="22"/>
        </w:rPr>
        <w:t>Death Suppression Indicator and Related party data will be populated in GPM Strategic ETL process.</w:t>
      </w:r>
    </w:p>
    <w:p w14:paraId="78EC9132"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LOB suppression rule for TCA based on Registration lines is out of scope.</w:t>
      </w:r>
    </w:p>
    <w:p w14:paraId="268B279F"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Changes to Match Patterns &amp; Algorithms.</w:t>
      </w:r>
    </w:p>
    <w:p w14:paraId="437BCD5D"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MDM data load is out of scope for ETL.</w:t>
      </w:r>
    </w:p>
    <w:p w14:paraId="3A46E32F" w14:textId="7F823103"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Population of records in MDM HUB</w:t>
      </w:r>
    </w:p>
    <w:p w14:paraId="747A57ED"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Routing of Suppressed XML to another location.</w:t>
      </w:r>
    </w:p>
    <w:p w14:paraId="148C1629"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Any changes to EIP layer.</w:t>
      </w:r>
    </w:p>
    <w:p w14:paraId="5D3AEE7F" w14:textId="77777777" w:rsidR="002B02A2" w:rsidRPr="00384A2E" w:rsidRDefault="002B02A2" w:rsidP="009E0B74">
      <w:pPr>
        <w:pStyle w:val="ListParagraph"/>
        <w:numPr>
          <w:ilvl w:val="0"/>
          <w:numId w:val="18"/>
        </w:numPr>
        <w:spacing w:line="276" w:lineRule="auto"/>
        <w:rPr>
          <w:rFonts w:asciiTheme="minorHAnsi" w:hAnsiTheme="minorHAnsi" w:cstheme="minorHAnsi"/>
          <w:sz w:val="22"/>
          <w:szCs w:val="22"/>
        </w:rPr>
      </w:pPr>
      <w:r w:rsidRPr="00384A2E">
        <w:rPr>
          <w:rFonts w:asciiTheme="minorHAnsi" w:hAnsiTheme="minorHAnsi" w:cstheme="minorHAnsi"/>
          <w:sz w:val="22"/>
          <w:szCs w:val="22"/>
        </w:rPr>
        <w:t>Sending the values to RIS is not in Scope for Informatica GPM.</w:t>
      </w:r>
    </w:p>
    <w:p w14:paraId="38DC628B" w14:textId="77777777" w:rsidR="002B02A2" w:rsidRPr="00384A2E" w:rsidRDefault="002B02A2" w:rsidP="009E0B74">
      <w:pPr>
        <w:pStyle w:val="ListParagraph"/>
        <w:numPr>
          <w:ilvl w:val="0"/>
          <w:numId w:val="18"/>
        </w:numPr>
        <w:spacing w:line="276" w:lineRule="auto"/>
        <w:jc w:val="left"/>
        <w:textAlignment w:val="baseline"/>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Any conversion or enhancements on the attributes to the Case Manager other than mentioned in the BRD.</w:t>
      </w:r>
    </w:p>
    <w:p w14:paraId="79BD3141"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UDA input file validation and enrichment.</w:t>
      </w:r>
    </w:p>
    <w:p w14:paraId="6A1784BF"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LOB derivation for UDA.</w:t>
      </w:r>
    </w:p>
    <w:p w14:paraId="234C703A"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TPA inclusion.</w:t>
      </w:r>
    </w:p>
    <w:p w14:paraId="467A1692"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Implementation of any suppression rules for UDA apart from LOB suppression</w:t>
      </w:r>
    </w:p>
    <w:p w14:paraId="54C0AD0A"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UDA data storage in GPM.</w:t>
      </w:r>
    </w:p>
    <w:p w14:paraId="7EBB35D7" w14:textId="77777777" w:rsidR="002B02A2" w:rsidRPr="00384A2E"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szCs w:val="22"/>
        </w:rPr>
        <w:t>Splitting into multiple result and multiple suspect files as per LOB for UDA process. Sam will develop a separate process and design document.</w:t>
      </w:r>
    </w:p>
    <w:p w14:paraId="6F0D77CF" w14:textId="77777777" w:rsidR="002B02A2" w:rsidRPr="00384A2E" w:rsidRDefault="002B02A2" w:rsidP="009E0B74">
      <w:pPr>
        <w:pStyle w:val="ListParagraph"/>
        <w:numPr>
          <w:ilvl w:val="0"/>
          <w:numId w:val="18"/>
        </w:numPr>
        <w:spacing w:line="276" w:lineRule="auto"/>
        <w:rPr>
          <w:rFonts w:asciiTheme="minorHAnsi" w:hAnsiTheme="minorHAnsi" w:cstheme="minorHAnsi"/>
          <w:sz w:val="22"/>
          <w:szCs w:val="22"/>
        </w:rPr>
      </w:pPr>
      <w:r w:rsidRPr="00384A2E">
        <w:rPr>
          <w:rFonts w:asciiTheme="minorHAnsi" w:hAnsiTheme="minorHAnsi" w:cstheme="minorHAnsi"/>
          <w:sz w:val="22"/>
          <w:szCs w:val="22"/>
        </w:rPr>
        <w:t>Death Matching of Group Life Admin Systems not in GPM (TPA’s and other Group Life MetLife files (Except GUL/TERM, GVUL, ATLAS, UIS)).</w:t>
      </w:r>
    </w:p>
    <w:p w14:paraId="72BA2008" w14:textId="5AAA08DB" w:rsidR="002B02A2" w:rsidRPr="00BB61A6" w:rsidRDefault="002B02A2" w:rsidP="009E0B74">
      <w:pPr>
        <w:pStyle w:val="BodyTextIndent"/>
        <w:keepNext/>
        <w:numPr>
          <w:ilvl w:val="0"/>
          <w:numId w:val="18"/>
        </w:numPr>
        <w:spacing w:line="276" w:lineRule="auto"/>
        <w:textAlignment w:val="baseline"/>
        <w:rPr>
          <w:rFonts w:asciiTheme="minorHAnsi" w:hAnsiTheme="minorHAnsi" w:cstheme="minorHAnsi"/>
          <w:szCs w:val="22"/>
        </w:rPr>
      </w:pPr>
      <w:r w:rsidRPr="00384A2E">
        <w:rPr>
          <w:rFonts w:asciiTheme="minorHAnsi" w:hAnsiTheme="minorHAnsi" w:cstheme="minorHAnsi"/>
          <w:bCs/>
          <w:szCs w:val="22"/>
        </w:rPr>
        <w:t>Sending all the cases from Netview to CM for a one-time migration is not in scope for ETL.</w:t>
      </w:r>
    </w:p>
    <w:p w14:paraId="47BC8C23" w14:textId="77777777" w:rsidR="00BB61A6" w:rsidRPr="00BB61A6" w:rsidRDefault="00BB61A6" w:rsidP="00BB61A6">
      <w:pPr>
        <w:pStyle w:val="ListParagraph"/>
        <w:widowControl/>
        <w:numPr>
          <w:ilvl w:val="0"/>
          <w:numId w:val="18"/>
        </w:numPr>
        <w:adjustRightInd/>
        <w:spacing w:line="240" w:lineRule="auto"/>
        <w:rPr>
          <w:rFonts w:asciiTheme="minorHAnsi" w:hAnsiTheme="minorHAnsi" w:cstheme="minorHAnsi"/>
          <w:bCs/>
          <w:sz w:val="22"/>
          <w:szCs w:val="22"/>
        </w:rPr>
      </w:pPr>
      <w:r w:rsidRPr="00BB61A6">
        <w:rPr>
          <w:rFonts w:asciiTheme="minorHAnsi" w:hAnsiTheme="minorHAnsi" w:cstheme="minorHAnsi"/>
          <w:bCs/>
          <w:sz w:val="22"/>
          <w:szCs w:val="22"/>
        </w:rPr>
        <w:t>File encryption/decryption and transmission using MFT is out of scope.</w:t>
      </w:r>
    </w:p>
    <w:p w14:paraId="6D69CEA9" w14:textId="41E52974" w:rsidR="00903353" w:rsidRPr="00384A2E" w:rsidRDefault="00903353" w:rsidP="009E0B74">
      <w:pPr>
        <w:rPr>
          <w:rFonts w:asciiTheme="minorHAnsi" w:eastAsiaTheme="minorHAnsi" w:hAnsiTheme="minorHAnsi" w:cstheme="minorHAnsi"/>
          <w:sz w:val="22"/>
          <w:szCs w:val="22"/>
        </w:rPr>
      </w:pPr>
    </w:p>
    <w:p w14:paraId="0F2A1B24" w14:textId="0CF8397A" w:rsidR="00340E00" w:rsidRPr="00384A2E" w:rsidRDefault="00340E00" w:rsidP="009E0B74">
      <w:pPr>
        <w:pStyle w:val="Heading1"/>
        <w:numPr>
          <w:ilvl w:val="0"/>
          <w:numId w:val="61"/>
        </w:numPr>
        <w:rPr>
          <w:rFonts w:asciiTheme="minorHAnsi" w:hAnsiTheme="minorHAnsi" w:cstheme="minorHAnsi"/>
        </w:rPr>
      </w:pPr>
      <w:bookmarkStart w:id="6" w:name="_Toc459218609"/>
      <w:bookmarkStart w:id="7" w:name="_Toc6580803"/>
      <w:r w:rsidRPr="00384A2E">
        <w:rPr>
          <w:rFonts w:asciiTheme="minorHAnsi" w:hAnsiTheme="minorHAnsi" w:cstheme="minorHAnsi"/>
        </w:rPr>
        <w:t>Assumptions</w:t>
      </w:r>
      <w:bookmarkEnd w:id="6"/>
      <w:bookmarkEnd w:id="7"/>
    </w:p>
    <w:p w14:paraId="5D5FDD5D" w14:textId="77777777" w:rsidR="00340E00" w:rsidRPr="00384A2E" w:rsidRDefault="00340E00" w:rsidP="009E0B74">
      <w:pPr>
        <w:rPr>
          <w:rFonts w:asciiTheme="minorHAnsi" w:hAnsiTheme="minorHAnsi" w:cstheme="minorHAnsi"/>
        </w:rPr>
      </w:pPr>
    </w:p>
    <w:p w14:paraId="04940F02" w14:textId="77777777" w:rsidR="00926C1D" w:rsidRPr="00583C1B" w:rsidRDefault="00926C1D" w:rsidP="009E0B74">
      <w:pPr>
        <w:pStyle w:val="ListParagraph"/>
        <w:numPr>
          <w:ilvl w:val="0"/>
          <w:numId w:val="70"/>
        </w:numPr>
        <w:rPr>
          <w:rFonts w:asciiTheme="minorHAnsi" w:eastAsiaTheme="minorHAnsi" w:hAnsiTheme="minorHAnsi" w:cstheme="minorHAnsi"/>
          <w:sz w:val="22"/>
          <w:szCs w:val="22"/>
        </w:rPr>
      </w:pPr>
      <w:bookmarkStart w:id="8" w:name="_Toc452026690"/>
      <w:r w:rsidRPr="00583C1B">
        <w:rPr>
          <w:rFonts w:asciiTheme="minorHAnsi" w:eastAsiaTheme="minorHAnsi" w:hAnsiTheme="minorHAnsi" w:cstheme="minorHAnsi"/>
          <w:sz w:val="22"/>
          <w:szCs w:val="22"/>
        </w:rPr>
        <w:lastRenderedPageBreak/>
        <w:t>The data in Extract file will contain only global data.</w:t>
      </w:r>
    </w:p>
    <w:p w14:paraId="3D3AB0FE" w14:textId="77777777" w:rsidR="00926C1D" w:rsidRPr="00583C1B" w:rsidRDefault="00926C1D" w:rsidP="009E0B74">
      <w:pPr>
        <w:pStyle w:val="ListParagraph"/>
        <w:numPr>
          <w:ilvl w:val="0"/>
          <w:numId w:val="70"/>
        </w:numPr>
        <w:rPr>
          <w:rFonts w:asciiTheme="minorHAnsi" w:eastAsiaTheme="minorHAnsi" w:hAnsiTheme="minorHAnsi" w:cstheme="minorHAnsi"/>
          <w:sz w:val="22"/>
          <w:szCs w:val="22"/>
        </w:rPr>
      </w:pPr>
      <w:r w:rsidRPr="00583C1B">
        <w:rPr>
          <w:rFonts w:asciiTheme="minorHAnsi" w:eastAsiaTheme="minorHAnsi" w:hAnsiTheme="minorHAnsi" w:cstheme="minorHAnsi"/>
          <w:sz w:val="22"/>
          <w:szCs w:val="22"/>
        </w:rPr>
        <w:t>The response file will contain all the 9-point Match Grade.</w:t>
      </w:r>
    </w:p>
    <w:p w14:paraId="0FA4C656" w14:textId="77777777" w:rsidR="00926C1D" w:rsidRPr="00583C1B" w:rsidRDefault="00926C1D" w:rsidP="009E0B74">
      <w:pPr>
        <w:pStyle w:val="ListParagraph"/>
        <w:numPr>
          <w:ilvl w:val="0"/>
          <w:numId w:val="70"/>
        </w:numPr>
        <w:jc w:val="left"/>
        <w:textAlignment w:val="baseline"/>
        <w:rPr>
          <w:rFonts w:asciiTheme="minorHAnsi" w:eastAsiaTheme="minorHAnsi" w:hAnsiTheme="minorHAnsi" w:cstheme="minorHAnsi"/>
          <w:sz w:val="22"/>
          <w:szCs w:val="22"/>
        </w:rPr>
      </w:pPr>
      <w:r w:rsidRPr="00583C1B">
        <w:rPr>
          <w:rFonts w:asciiTheme="minorHAnsi" w:eastAsiaTheme="minorHAnsi" w:hAnsiTheme="minorHAnsi" w:cstheme="minorHAnsi"/>
          <w:sz w:val="22"/>
          <w:szCs w:val="22"/>
        </w:rPr>
        <w:t>GPM_PRE.C_L_EDM_ENRICH and GPM_ORS.C_B_EDM_ENRICH tables in the GPM database will store LN Best match attributes from Lexis Nexis for deceased records. It can also accommodate the non-deceased enriched data from Lexis Nexis for future release unless and until there is a requirement to store the enriched data from Lexis Nexis as separate contextual parties in GPM.</w:t>
      </w:r>
    </w:p>
    <w:p w14:paraId="3F597E59" w14:textId="77777777" w:rsidR="00926C1D" w:rsidRPr="00384A2E" w:rsidRDefault="00926C1D" w:rsidP="009E0B74">
      <w:pPr>
        <w:pStyle w:val="ListParagraph"/>
        <w:numPr>
          <w:ilvl w:val="0"/>
          <w:numId w:val="70"/>
        </w:numPr>
        <w:jc w:val="left"/>
        <w:textAlignment w:val="baseline"/>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Business will identify the percentage of the identified populations on the basis of Admin System and Agreement status which is to be included within the next cycle.</w:t>
      </w:r>
    </w:p>
    <w:p w14:paraId="67510382" w14:textId="77777777" w:rsidR="00926C1D" w:rsidRPr="00384A2E" w:rsidRDefault="00926C1D" w:rsidP="009E0B74">
      <w:pPr>
        <w:pStyle w:val="BodyTextIndent"/>
        <w:keepNext/>
        <w:numPr>
          <w:ilvl w:val="0"/>
          <w:numId w:val="70"/>
        </w:numPr>
        <w:tabs>
          <w:tab w:val="left" w:pos="360"/>
        </w:tabs>
        <w:textAlignment w:val="baseline"/>
        <w:rPr>
          <w:rFonts w:asciiTheme="minorHAnsi" w:hAnsiTheme="minorHAnsi" w:cstheme="minorHAnsi"/>
          <w:szCs w:val="22"/>
        </w:rPr>
      </w:pPr>
      <w:r w:rsidRPr="00384A2E">
        <w:rPr>
          <w:rFonts w:asciiTheme="minorHAnsi" w:hAnsiTheme="minorHAnsi" w:cstheme="minorHAnsi"/>
          <w:szCs w:val="22"/>
        </w:rPr>
        <w:t>There will be no impact in GPM DB for implementation of UDA.</w:t>
      </w:r>
    </w:p>
    <w:p w14:paraId="2A0070A3" w14:textId="77777777" w:rsidR="00926C1D" w:rsidRPr="00384A2E" w:rsidRDefault="00926C1D" w:rsidP="009E0B74">
      <w:pPr>
        <w:pStyle w:val="BodyTextIndent"/>
        <w:keepNext/>
        <w:numPr>
          <w:ilvl w:val="0"/>
          <w:numId w:val="70"/>
        </w:numPr>
        <w:tabs>
          <w:tab w:val="left" w:pos="360"/>
        </w:tabs>
        <w:textAlignment w:val="baseline"/>
        <w:rPr>
          <w:rFonts w:asciiTheme="minorHAnsi" w:hAnsiTheme="minorHAnsi" w:cstheme="minorHAnsi"/>
          <w:szCs w:val="22"/>
        </w:rPr>
      </w:pPr>
      <w:r w:rsidRPr="00384A2E">
        <w:rPr>
          <w:rFonts w:asciiTheme="minorHAnsi" w:hAnsiTheme="minorHAnsi" w:cstheme="minorHAnsi"/>
          <w:szCs w:val="22"/>
        </w:rPr>
        <w:t>For UDA, Death matches from Adhoc file will be filtered in Informatica EAD layer and will not be sent to CM.</w:t>
      </w:r>
    </w:p>
    <w:p w14:paraId="6DEDF1F5" w14:textId="77777777" w:rsidR="00926C1D" w:rsidRPr="00384A2E" w:rsidRDefault="00926C1D" w:rsidP="009E0B74">
      <w:pPr>
        <w:pStyle w:val="BodyTextIndent"/>
        <w:keepNext/>
        <w:numPr>
          <w:ilvl w:val="0"/>
          <w:numId w:val="70"/>
        </w:numPr>
        <w:tabs>
          <w:tab w:val="left" w:pos="360"/>
          <w:tab w:val="left" w:pos="7020"/>
        </w:tabs>
        <w:textAlignment w:val="baseline"/>
        <w:rPr>
          <w:rFonts w:asciiTheme="minorHAnsi" w:hAnsiTheme="minorHAnsi" w:cstheme="minorHAnsi"/>
          <w:szCs w:val="22"/>
        </w:rPr>
      </w:pPr>
      <w:r w:rsidRPr="00384A2E">
        <w:rPr>
          <w:rFonts w:asciiTheme="minorHAnsi" w:hAnsiTheme="minorHAnsi" w:cstheme="minorHAnsi"/>
          <w:szCs w:val="22"/>
        </w:rPr>
        <w:t>GPM will receive UDA files on a weekly basis.</w:t>
      </w:r>
    </w:p>
    <w:p w14:paraId="297E39AE" w14:textId="144E5A8A" w:rsidR="00A02CC8" w:rsidRPr="00384A2E" w:rsidRDefault="00926C1D" w:rsidP="009E0B74">
      <w:pPr>
        <w:pStyle w:val="BodyTextIndent"/>
        <w:keepNext/>
        <w:numPr>
          <w:ilvl w:val="0"/>
          <w:numId w:val="70"/>
        </w:numPr>
        <w:tabs>
          <w:tab w:val="left" w:pos="360"/>
        </w:tabs>
        <w:textAlignment w:val="baseline"/>
        <w:rPr>
          <w:rFonts w:asciiTheme="minorHAnsi" w:hAnsiTheme="minorHAnsi" w:cstheme="minorHAnsi"/>
          <w:szCs w:val="22"/>
        </w:rPr>
      </w:pPr>
      <w:r w:rsidRPr="00384A2E">
        <w:rPr>
          <w:rFonts w:asciiTheme="minorHAnsi" w:hAnsiTheme="minorHAnsi" w:cstheme="minorHAnsi"/>
          <w:szCs w:val="22"/>
        </w:rPr>
        <w:t>GPM Informatica EAD will share the XML files with EIP through the same Queue Manager which is used in GPM EDM strategic unsuppressed XML sending process.</w:t>
      </w:r>
    </w:p>
    <w:p w14:paraId="23CEBC74" w14:textId="7386C19F" w:rsidR="00926C1D" w:rsidRPr="00384A2E" w:rsidRDefault="00926C1D" w:rsidP="009E0B74">
      <w:pPr>
        <w:pStyle w:val="BodyTextIndent"/>
        <w:keepNext/>
        <w:numPr>
          <w:ilvl w:val="0"/>
          <w:numId w:val="70"/>
        </w:numPr>
        <w:tabs>
          <w:tab w:val="left" w:pos="360"/>
        </w:tabs>
        <w:spacing w:line="360" w:lineRule="auto"/>
        <w:textAlignment w:val="baseline"/>
        <w:rPr>
          <w:rFonts w:asciiTheme="minorHAnsi" w:hAnsiTheme="minorHAnsi" w:cstheme="minorHAnsi"/>
          <w:szCs w:val="22"/>
        </w:rPr>
      </w:pPr>
      <w:r w:rsidRPr="00384A2E">
        <w:rPr>
          <w:rFonts w:asciiTheme="minorHAnsi" w:hAnsiTheme="minorHAnsi" w:cstheme="minorHAnsi"/>
          <w:szCs w:val="22"/>
        </w:rPr>
        <w:t xml:space="preserve">Cases will be created in T_EDM_CASE table, for every unsuppressed </w:t>
      </w:r>
      <w:r w:rsidR="00A02CC8" w:rsidRPr="00384A2E">
        <w:rPr>
          <w:rFonts w:asciiTheme="minorHAnsi" w:hAnsiTheme="minorHAnsi" w:cstheme="minorHAnsi"/>
          <w:szCs w:val="22"/>
        </w:rPr>
        <w:t>Global</w:t>
      </w:r>
      <w:r w:rsidRPr="00384A2E">
        <w:rPr>
          <w:rFonts w:asciiTheme="minorHAnsi" w:hAnsiTheme="minorHAnsi" w:cstheme="minorHAnsi"/>
          <w:szCs w:val="22"/>
        </w:rPr>
        <w:t xml:space="preserve"> sent to case manager.</w:t>
      </w:r>
    </w:p>
    <w:p w14:paraId="3DB7E0AD" w14:textId="77777777" w:rsidR="00B26465" w:rsidRPr="00384A2E" w:rsidRDefault="00B26465" w:rsidP="009E0B74">
      <w:pPr>
        <w:pStyle w:val="ListParagraph"/>
        <w:numPr>
          <w:ilvl w:val="0"/>
          <w:numId w:val="70"/>
        </w:numPr>
        <w:spacing w:after="200" w:line="360" w:lineRule="auto"/>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ETL process will not insert, update or delete records from GPM ORS schema. Also audit table is loading is required.</w:t>
      </w:r>
    </w:p>
    <w:p w14:paraId="52331E12" w14:textId="0C7A1776" w:rsidR="00B26465" w:rsidRPr="00384A2E" w:rsidRDefault="00B26465" w:rsidP="009E0B74">
      <w:pPr>
        <w:pStyle w:val="ListParagraph"/>
        <w:numPr>
          <w:ilvl w:val="0"/>
          <w:numId w:val="70"/>
        </w:numPr>
        <w:rPr>
          <w:rFonts w:asciiTheme="minorHAnsi" w:hAnsiTheme="minorHAnsi" w:cstheme="minorHAnsi"/>
          <w:sz w:val="22"/>
          <w:szCs w:val="22"/>
        </w:rPr>
      </w:pPr>
      <w:r w:rsidRPr="00384A2E">
        <w:rPr>
          <w:rFonts w:asciiTheme="minorHAnsi" w:eastAsiaTheme="minorHAnsi" w:hAnsiTheme="minorHAnsi" w:cstheme="minorHAnsi"/>
          <w:sz w:val="22"/>
          <w:szCs w:val="22"/>
        </w:rPr>
        <w:t>Related Party information &amp; Death Suppression Indicator should be present in the GPM database</w:t>
      </w:r>
      <w:r w:rsidR="00D91BB4">
        <w:rPr>
          <w:rFonts w:asciiTheme="minorHAnsi" w:eastAsiaTheme="minorHAnsi" w:hAnsiTheme="minorHAnsi" w:cstheme="minorHAnsi"/>
          <w:sz w:val="22"/>
          <w:szCs w:val="22"/>
        </w:rPr>
        <w:t>.</w:t>
      </w:r>
    </w:p>
    <w:p w14:paraId="0E156E7C" w14:textId="3D19AA1D" w:rsidR="00B26465" w:rsidRPr="00384A2E" w:rsidRDefault="00B26465" w:rsidP="009E0B74">
      <w:pPr>
        <w:pStyle w:val="ListParagraph"/>
        <w:numPr>
          <w:ilvl w:val="0"/>
          <w:numId w:val="70"/>
        </w:numPr>
        <w:rPr>
          <w:rFonts w:asciiTheme="minorHAnsi" w:hAnsiTheme="minorHAnsi" w:cstheme="minorHAnsi"/>
          <w:sz w:val="22"/>
          <w:szCs w:val="22"/>
        </w:rPr>
      </w:pPr>
      <w:r w:rsidRPr="00384A2E">
        <w:rPr>
          <w:rFonts w:asciiTheme="minorHAnsi" w:eastAsiaTheme="minorHAnsi" w:hAnsiTheme="minorHAnsi" w:cstheme="minorHAnsi"/>
          <w:sz w:val="22"/>
          <w:szCs w:val="22"/>
        </w:rPr>
        <w:t>XML extract file creation will be executed on a monthly basis after EDM death match process w</w:t>
      </w:r>
      <w:r w:rsidR="00A02CC8" w:rsidRPr="00384A2E">
        <w:rPr>
          <w:rFonts w:asciiTheme="minorHAnsi" w:eastAsiaTheme="minorHAnsi" w:hAnsiTheme="minorHAnsi" w:cstheme="minorHAnsi"/>
          <w:sz w:val="22"/>
          <w:szCs w:val="22"/>
        </w:rPr>
        <w:t>hich runs normally on 2nd Saturday</w:t>
      </w:r>
      <w:r w:rsidRPr="00384A2E">
        <w:rPr>
          <w:rFonts w:asciiTheme="minorHAnsi" w:eastAsiaTheme="minorHAnsi" w:hAnsiTheme="minorHAnsi" w:cstheme="minorHAnsi"/>
          <w:sz w:val="22"/>
          <w:szCs w:val="22"/>
        </w:rPr>
        <w:t xml:space="preserve"> of month.</w:t>
      </w:r>
    </w:p>
    <w:p w14:paraId="673C4BA2" w14:textId="1AE9A575" w:rsidR="00B26465" w:rsidRPr="00D91BB4" w:rsidRDefault="00B26465" w:rsidP="009E0B74">
      <w:pPr>
        <w:pStyle w:val="ListParagraph"/>
        <w:numPr>
          <w:ilvl w:val="0"/>
          <w:numId w:val="70"/>
        </w:numPr>
        <w:rPr>
          <w:rFonts w:asciiTheme="minorHAnsi" w:hAnsiTheme="minorHAnsi" w:cstheme="minorHAnsi"/>
          <w:sz w:val="22"/>
          <w:szCs w:val="22"/>
        </w:rPr>
      </w:pPr>
      <w:r w:rsidRPr="00384A2E">
        <w:rPr>
          <w:rFonts w:asciiTheme="minorHAnsi" w:eastAsiaTheme="minorHAnsi" w:hAnsiTheme="minorHAnsi" w:cstheme="minorHAnsi"/>
          <w:sz w:val="22"/>
          <w:szCs w:val="22"/>
        </w:rPr>
        <w:t>GPM does not send notifications to Business when a match result is provided to I &amp; O. There are no new business notifications being built for EDM Phase 2 coming out of GPM</w:t>
      </w:r>
      <w:r w:rsidR="00D91BB4">
        <w:rPr>
          <w:rFonts w:asciiTheme="minorHAnsi" w:eastAsiaTheme="minorHAnsi" w:hAnsiTheme="minorHAnsi" w:cstheme="minorHAnsi"/>
          <w:sz w:val="22"/>
          <w:szCs w:val="22"/>
        </w:rPr>
        <w:t>.</w:t>
      </w:r>
    </w:p>
    <w:p w14:paraId="2FB74DE3" w14:textId="77777777" w:rsidR="00D91BB4" w:rsidRPr="00D91BB4" w:rsidRDefault="00D91BB4" w:rsidP="009E0B74">
      <w:pPr>
        <w:pStyle w:val="ListParagraph"/>
        <w:numPr>
          <w:ilvl w:val="0"/>
          <w:numId w:val="70"/>
        </w:numPr>
        <w:rPr>
          <w:rFonts w:asciiTheme="minorHAnsi" w:hAnsiTheme="minorHAnsi" w:cstheme="minorHAnsi"/>
          <w:sz w:val="22"/>
          <w:szCs w:val="22"/>
        </w:rPr>
      </w:pPr>
      <w:r w:rsidRPr="00D91BB4">
        <w:rPr>
          <w:rFonts w:asciiTheme="minorHAnsi" w:hAnsiTheme="minorHAnsi" w:cstheme="minorHAnsi"/>
          <w:sz w:val="22"/>
          <w:szCs w:val="22"/>
        </w:rPr>
        <w:t>LexisNexis:</w:t>
      </w:r>
    </w:p>
    <w:p w14:paraId="2633D475"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 xml:space="preserve">LexisNexis Matching will perform the Death Match process against the best version of the customer (i.e. the Global Profile) and not the direct admin source version of the customer. </w:t>
      </w:r>
    </w:p>
    <w:p w14:paraId="2D6A61EC"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With the addition of LexisNexis Matching, existing functionality of the EDM process will not change unless otherwise listed in this document. LexisNexis will act as additional source of match results and improve the I&amp;O process with better matches.</w:t>
      </w:r>
    </w:p>
    <w:p w14:paraId="653B7745"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 xml:space="preserve">As per current existing process, Match results will be a point in time determination i.e. No updates or changes are made as records are merged or unmerged.  Match results reflect the state of the global and contextual condition at the time of match creation, more specifically: at the point in time when the death match process ran. </w:t>
      </w:r>
    </w:p>
    <w:p w14:paraId="355B786B"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 xml:space="preserve">LexisNexis will not send match scores that is not agreed upon. Such matches if it comes will be routed to IDD. </w:t>
      </w:r>
    </w:p>
    <w:p w14:paraId="11277F5C"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lastRenderedPageBreak/>
        <w:t xml:space="preserve">Only records for which LexisNexis found Death Match will be included in the response file.        Parties for which no match found will not be included. </w:t>
      </w:r>
    </w:p>
    <w:p w14:paraId="334DA1C6"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LexisNexis will always send a response and a control file corresponding to each input file shared by MetLife, even if the response file is empty.</w:t>
      </w:r>
    </w:p>
    <w:p w14:paraId="4443E8FE"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LexisNexis will send an error file if any error encountered.</w:t>
      </w:r>
    </w:p>
    <w:p w14:paraId="7C4E3DB9"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LexisNexis will only send one match per global per cycle.</w:t>
      </w:r>
    </w:p>
    <w:p w14:paraId="60A2E029" w14:textId="77777777" w:rsidR="00D91BB4" w:rsidRPr="00384A2E"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The number of matches will increase by a measurable amount for all Lines of Business.</w:t>
      </w:r>
    </w:p>
    <w:p w14:paraId="107D3DC4" w14:textId="023D524B" w:rsidR="00D91BB4" w:rsidRPr="00EB0E1D" w:rsidRDefault="00D91BB4" w:rsidP="009E0B74">
      <w:pPr>
        <w:pStyle w:val="ListParagraph"/>
        <w:numPr>
          <w:ilvl w:val="1"/>
          <w:numId w:val="70"/>
        </w:numPr>
        <w:rPr>
          <w:rFonts w:asciiTheme="minorHAnsi" w:hAnsiTheme="minorHAnsi" w:cstheme="minorHAnsi"/>
          <w:sz w:val="22"/>
          <w:szCs w:val="22"/>
        </w:rPr>
      </w:pPr>
      <w:r w:rsidRPr="00384A2E">
        <w:rPr>
          <w:rFonts w:asciiTheme="minorHAnsi" w:hAnsiTheme="minorHAnsi" w:cstheme="minorHAnsi"/>
          <w:sz w:val="22"/>
          <w:szCs w:val="22"/>
        </w:rPr>
        <w:t>Death match will continue to be performed and results will continue to be shared via Case Manager as early in the calendar month as is possible.</w:t>
      </w:r>
    </w:p>
    <w:p w14:paraId="0F2E75B9" w14:textId="2FA74A93" w:rsidR="00B26465" w:rsidRPr="004C0AA9" w:rsidRDefault="00B26465" w:rsidP="009E0B74">
      <w:pPr>
        <w:pStyle w:val="ListParagraph"/>
        <w:numPr>
          <w:ilvl w:val="0"/>
          <w:numId w:val="70"/>
        </w:numPr>
        <w:rPr>
          <w:rFonts w:asciiTheme="minorHAnsi" w:hAnsiTheme="minorHAnsi" w:cstheme="minorHAnsi"/>
          <w:sz w:val="22"/>
          <w:szCs w:val="22"/>
        </w:rPr>
      </w:pPr>
      <w:r w:rsidRPr="00384A2E">
        <w:rPr>
          <w:rFonts w:asciiTheme="minorHAnsi" w:eastAsiaTheme="minorHAnsi" w:hAnsiTheme="minorHAnsi" w:cstheme="minorHAnsi"/>
          <w:sz w:val="22"/>
          <w:szCs w:val="22"/>
        </w:rPr>
        <w:t>As confirmed by MDM Global GPM UUID will be the same for a particular global at any point of time.</w:t>
      </w:r>
    </w:p>
    <w:p w14:paraId="3FE4C557" w14:textId="77777777" w:rsidR="004C0AA9" w:rsidRPr="004C0AA9" w:rsidRDefault="004C0AA9" w:rsidP="009E0B74">
      <w:pPr>
        <w:ind w:left="360"/>
        <w:rPr>
          <w:rFonts w:asciiTheme="minorHAnsi" w:hAnsiTheme="minorHAnsi" w:cstheme="minorHAnsi"/>
          <w:sz w:val="22"/>
          <w:szCs w:val="22"/>
        </w:rPr>
      </w:pPr>
    </w:p>
    <w:p w14:paraId="412F1CC7" w14:textId="249DE0A9" w:rsidR="00340E00" w:rsidRPr="00384A2E" w:rsidRDefault="00340E00" w:rsidP="009E0B74">
      <w:pPr>
        <w:pStyle w:val="Heading1"/>
        <w:numPr>
          <w:ilvl w:val="0"/>
          <w:numId w:val="61"/>
        </w:numPr>
        <w:rPr>
          <w:rFonts w:asciiTheme="minorHAnsi" w:hAnsiTheme="minorHAnsi" w:cstheme="minorHAnsi"/>
        </w:rPr>
      </w:pPr>
      <w:bookmarkStart w:id="9" w:name="_Toc6580804"/>
      <w:r w:rsidRPr="00384A2E">
        <w:rPr>
          <w:rFonts w:asciiTheme="minorHAnsi" w:hAnsiTheme="minorHAnsi" w:cstheme="minorHAnsi"/>
        </w:rPr>
        <w:t>Dependencies</w:t>
      </w:r>
      <w:bookmarkEnd w:id="8"/>
      <w:bookmarkEnd w:id="9"/>
    </w:p>
    <w:p w14:paraId="476FC793" w14:textId="77777777" w:rsidR="00352A12" w:rsidRPr="00384A2E" w:rsidRDefault="00352A12" w:rsidP="009E0B74">
      <w:pPr>
        <w:rPr>
          <w:rFonts w:asciiTheme="minorHAnsi" w:hAnsiTheme="minorHAnsi" w:cstheme="minorHAnsi"/>
        </w:rPr>
      </w:pPr>
    </w:p>
    <w:p w14:paraId="26481E9B" w14:textId="77777777" w:rsidR="00340E00" w:rsidRPr="00384A2E"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Informatica should be up and running.</w:t>
      </w:r>
    </w:p>
    <w:p w14:paraId="37CAEFBC" w14:textId="77777777" w:rsidR="00340E00" w:rsidRPr="00384A2E"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Database should be up and running.</w:t>
      </w:r>
    </w:p>
    <w:p w14:paraId="7F5BC773" w14:textId="77777777" w:rsidR="00340E00" w:rsidRPr="00384A2E"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Mainframe Trillium should be providing the source Policy file.</w:t>
      </w:r>
    </w:p>
    <w:p w14:paraId="7EFF83E7" w14:textId="77777777" w:rsidR="00340E00" w:rsidRPr="00384A2E"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Data in the source file (policy file) should be present in proper position.</w:t>
      </w:r>
    </w:p>
    <w:p w14:paraId="2B74424F" w14:textId="77777777" w:rsidR="00340E00" w:rsidRPr="00384A2E"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EDM contingency process should provide the proper MATCH_GRADE information for global parties.</w:t>
      </w:r>
    </w:p>
    <w:p w14:paraId="2620A140" w14:textId="77777777" w:rsidR="00340E00" w:rsidRPr="00384A2E" w:rsidRDefault="00340E00" w:rsidP="009E0B74">
      <w:pPr>
        <w:pStyle w:val="BodyTextIndent"/>
        <w:keepNext/>
        <w:numPr>
          <w:ilvl w:val="0"/>
          <w:numId w:val="19"/>
        </w:numPr>
        <w:textAlignment w:val="baseline"/>
        <w:rPr>
          <w:rFonts w:asciiTheme="minorHAnsi" w:hAnsiTheme="minorHAnsi" w:cstheme="minorHAnsi"/>
        </w:rPr>
      </w:pPr>
      <w:r w:rsidRPr="00384A2E">
        <w:rPr>
          <w:rFonts w:asciiTheme="minorHAnsi" w:hAnsiTheme="minorHAnsi" w:cstheme="minorHAnsi"/>
          <w:szCs w:val="22"/>
        </w:rPr>
        <w:t>All environmental dependencies required for successfully running GPM ETL EDM jobs remains unchanged—Informatica Power Center up and running, EIP Queues are up and running and GPM DB up and running.</w:t>
      </w:r>
    </w:p>
    <w:p w14:paraId="683D0AC8" w14:textId="77777777" w:rsidR="00340E00" w:rsidRPr="00384A2E"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GPM Mainframe team will map Termination Reason Code from source system and will provide data to GPM ETL process.</w:t>
      </w:r>
    </w:p>
    <w:p w14:paraId="08D38728" w14:textId="7525113E" w:rsidR="00340E00" w:rsidRPr="00384A2E" w:rsidRDefault="00340E00" w:rsidP="009E0B74">
      <w:pPr>
        <w:pStyle w:val="BodyTextIndent"/>
        <w:keepNext/>
        <w:numPr>
          <w:ilvl w:val="0"/>
          <w:numId w:val="19"/>
        </w:numPr>
        <w:tabs>
          <w:tab w:val="num" w:pos="450"/>
        </w:tabs>
        <w:textAlignment w:val="baseline"/>
        <w:rPr>
          <w:rFonts w:asciiTheme="minorHAnsi" w:hAnsiTheme="minorHAnsi" w:cstheme="minorHAnsi"/>
          <w:szCs w:val="22"/>
        </w:rPr>
      </w:pPr>
      <w:r w:rsidRPr="00384A2E">
        <w:rPr>
          <w:rFonts w:asciiTheme="minorHAnsi" w:hAnsiTheme="minorHAnsi" w:cstheme="minorHAnsi"/>
          <w:szCs w:val="22"/>
        </w:rPr>
        <w:t>Termination Reason Description for Corresponding Termination Reason Codes is being provided by the Business and any updates/addition to the same henceforth shall also be provided by the</w:t>
      </w:r>
      <w:r w:rsidR="00AA67FF">
        <w:rPr>
          <w:rFonts w:asciiTheme="minorHAnsi" w:hAnsiTheme="minorHAnsi" w:cstheme="minorHAnsi"/>
          <w:szCs w:val="22"/>
        </w:rPr>
        <w:t xml:space="preserve"> </w:t>
      </w:r>
      <w:r w:rsidRPr="00384A2E">
        <w:rPr>
          <w:rFonts w:asciiTheme="minorHAnsi" w:hAnsiTheme="minorHAnsi" w:cstheme="minorHAnsi"/>
          <w:szCs w:val="22"/>
        </w:rPr>
        <w:t>Business.</w:t>
      </w:r>
    </w:p>
    <w:p w14:paraId="091AC65E" w14:textId="498865D8" w:rsidR="00340E00" w:rsidRDefault="00340E00" w:rsidP="009E0B74">
      <w:pPr>
        <w:pStyle w:val="BodyTextIndent"/>
        <w:keepNext/>
        <w:numPr>
          <w:ilvl w:val="0"/>
          <w:numId w:val="19"/>
        </w:numPr>
        <w:textAlignment w:val="baseline"/>
        <w:rPr>
          <w:rFonts w:asciiTheme="minorHAnsi" w:hAnsiTheme="minorHAnsi" w:cstheme="minorHAnsi"/>
          <w:szCs w:val="22"/>
        </w:rPr>
      </w:pPr>
      <w:r w:rsidRPr="00384A2E">
        <w:rPr>
          <w:rFonts w:asciiTheme="minorHAnsi" w:hAnsiTheme="minorHAnsi" w:cstheme="minorHAnsi"/>
          <w:szCs w:val="22"/>
        </w:rPr>
        <w:t>EDM contingency process should provide the proper MATCH_GRADE information for global parties.</w:t>
      </w:r>
    </w:p>
    <w:p w14:paraId="10B7E591" w14:textId="333FD815" w:rsidR="00AA67FF" w:rsidRDefault="00AA67FF" w:rsidP="009E0B74">
      <w:pPr>
        <w:pStyle w:val="BodyTextIndent"/>
        <w:keepNext/>
        <w:ind w:left="90"/>
        <w:textAlignment w:val="baseline"/>
        <w:rPr>
          <w:rFonts w:asciiTheme="minorHAnsi" w:hAnsiTheme="minorHAnsi" w:cstheme="minorHAnsi"/>
          <w:szCs w:val="22"/>
        </w:rPr>
      </w:pPr>
    </w:p>
    <w:p w14:paraId="6E460858" w14:textId="24C2709A" w:rsidR="00AA67FF" w:rsidRDefault="00AA67FF" w:rsidP="009E0B74">
      <w:pPr>
        <w:pStyle w:val="BodyTextIndent"/>
        <w:keepNext/>
        <w:ind w:left="90"/>
        <w:textAlignment w:val="baseline"/>
        <w:rPr>
          <w:rFonts w:asciiTheme="minorHAnsi" w:hAnsiTheme="minorHAnsi" w:cstheme="minorHAnsi"/>
          <w:szCs w:val="22"/>
        </w:rPr>
      </w:pPr>
    </w:p>
    <w:p w14:paraId="2E4AFB07" w14:textId="2A137268" w:rsidR="00DA0F5A" w:rsidRDefault="00DA0F5A" w:rsidP="009E0B74">
      <w:pPr>
        <w:pStyle w:val="BodyTextIndent"/>
        <w:keepNext/>
        <w:ind w:left="90"/>
        <w:textAlignment w:val="baseline"/>
        <w:rPr>
          <w:rFonts w:asciiTheme="minorHAnsi" w:hAnsiTheme="minorHAnsi" w:cstheme="minorHAnsi"/>
          <w:szCs w:val="22"/>
        </w:rPr>
      </w:pPr>
    </w:p>
    <w:p w14:paraId="4718D56D" w14:textId="1EC081AE" w:rsidR="00AA67FF" w:rsidRDefault="00AA67FF" w:rsidP="009E0B74">
      <w:pPr>
        <w:pStyle w:val="BodyTextIndent"/>
        <w:keepNext/>
        <w:ind w:left="90"/>
        <w:textAlignment w:val="baseline"/>
        <w:rPr>
          <w:rFonts w:asciiTheme="minorHAnsi" w:hAnsiTheme="minorHAnsi" w:cstheme="minorHAnsi"/>
          <w:szCs w:val="22"/>
        </w:rPr>
      </w:pPr>
    </w:p>
    <w:p w14:paraId="6E9D714D" w14:textId="104630C0" w:rsidR="00AA67FF" w:rsidRDefault="00AA67FF" w:rsidP="009E0B74">
      <w:pPr>
        <w:pStyle w:val="BodyTextIndent"/>
        <w:keepNext/>
        <w:ind w:left="90"/>
        <w:textAlignment w:val="baseline"/>
        <w:rPr>
          <w:rFonts w:asciiTheme="minorHAnsi" w:hAnsiTheme="minorHAnsi" w:cstheme="minorHAnsi"/>
          <w:szCs w:val="22"/>
        </w:rPr>
      </w:pPr>
    </w:p>
    <w:p w14:paraId="3E870909" w14:textId="2FE0738C" w:rsidR="006C79D1" w:rsidRDefault="006C79D1" w:rsidP="009E0B74">
      <w:pPr>
        <w:jc w:val="left"/>
        <w:textAlignment w:val="baseline"/>
        <w:rPr>
          <w:rFonts w:asciiTheme="minorHAnsi" w:eastAsiaTheme="minorHAnsi" w:hAnsiTheme="minorHAnsi" w:cstheme="minorHAnsi"/>
          <w:sz w:val="22"/>
          <w:szCs w:val="22"/>
        </w:rPr>
      </w:pPr>
    </w:p>
    <w:p w14:paraId="0B28FF57" w14:textId="3ED85BD0" w:rsidR="006C79D1" w:rsidRDefault="006C79D1" w:rsidP="009E0B74">
      <w:pPr>
        <w:jc w:val="left"/>
        <w:textAlignment w:val="baseline"/>
        <w:rPr>
          <w:rFonts w:asciiTheme="minorHAnsi" w:eastAsiaTheme="minorHAnsi" w:hAnsiTheme="minorHAnsi" w:cstheme="minorHAnsi"/>
          <w:sz w:val="22"/>
          <w:szCs w:val="22"/>
        </w:rPr>
      </w:pPr>
    </w:p>
    <w:bookmarkStart w:id="10" w:name="_Toc6580805"/>
    <w:p w14:paraId="57448694" w14:textId="2BD0303F" w:rsidR="00AA67FF" w:rsidRDefault="00F6562A" w:rsidP="009E0B74">
      <w:pPr>
        <w:pStyle w:val="Heading1"/>
        <w:numPr>
          <w:ilvl w:val="0"/>
          <w:numId w:val="61"/>
        </w:numPr>
      </w:pPr>
      <w:r>
        <w:rPr>
          <w:rFonts w:asciiTheme="minorHAnsi" w:eastAsiaTheme="minorHAnsi" w:hAnsiTheme="minorHAnsi" w:cstheme="minorHAnsi"/>
          <w:noProof/>
          <w:sz w:val="22"/>
          <w:szCs w:val="22"/>
        </w:rPr>
        <w:lastRenderedPageBreak/>
        <mc:AlternateContent>
          <mc:Choice Requires="wpc">
            <w:drawing>
              <wp:anchor distT="0" distB="0" distL="114300" distR="114300" simplePos="0" relativeHeight="251668480" behindDoc="0" locked="0" layoutInCell="1" allowOverlap="1" wp14:anchorId="507F6167" wp14:editId="6CD79D6D">
                <wp:simplePos x="0" y="0"/>
                <wp:positionH relativeFrom="margin">
                  <wp:posOffset>-278765</wp:posOffset>
                </wp:positionH>
                <wp:positionV relativeFrom="margin">
                  <wp:posOffset>397510</wp:posOffset>
                </wp:positionV>
                <wp:extent cx="6624320" cy="8265160"/>
                <wp:effectExtent l="0" t="0" r="24130" b="21590"/>
                <wp:wrapSquare wrapText="bothSides"/>
                <wp:docPr id="295" name="Canvas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a:solidFill>
                            <a:srgbClr val="002060"/>
                          </a:solidFill>
                        </a:ln>
                      </wpc:whole>
                      <wps:wsp>
                        <wps:cNvPr id="297" name="Flowchart: Magnetic Disk 297"/>
                        <wps:cNvSpPr/>
                        <wps:spPr>
                          <a:xfrm>
                            <a:off x="319176" y="588314"/>
                            <a:ext cx="698739" cy="81088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BF740" w14:textId="329FF5F1" w:rsidR="009F1A0D" w:rsidRPr="00117EA2" w:rsidRDefault="009F1A0D" w:rsidP="003E023E">
                              <w:pPr>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GPM HUB</w:t>
                              </w:r>
                            </w:p>
                            <w:p w14:paraId="6D2EDAB6" w14:textId="4C044CA5" w:rsidR="009F1A0D" w:rsidRPr="00117EA2" w:rsidRDefault="009F1A0D" w:rsidP="00937425">
                              <w:pPr>
                                <w:jc w:val="center"/>
                                <w:rPr>
                                  <w:rFonts w:asciiTheme="minorHAnsi" w:hAnsiTheme="minorHAnsi" w:cstheme="minorHAnsi"/>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Flowchart: Document 298"/>
                        <wps:cNvSpPr/>
                        <wps:spPr>
                          <a:xfrm>
                            <a:off x="1224948" y="648705"/>
                            <a:ext cx="862642" cy="690111"/>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4AC7570" w14:textId="77777777" w:rsidR="009F1A0D" w:rsidRPr="00412214" w:rsidRDefault="009F1A0D" w:rsidP="00412214">
                              <w:pPr>
                                <w:spacing w:line="240" w:lineRule="auto"/>
                                <w:jc w:val="center"/>
                                <w:rPr>
                                  <w:rFonts w:asciiTheme="minorHAnsi" w:hAnsiTheme="minorHAnsi" w:cstheme="minorHAnsi"/>
                                  <w:sz w:val="18"/>
                                  <w:szCs w:val="18"/>
                                </w:rPr>
                              </w:pPr>
                              <w:r w:rsidRPr="00412214">
                                <w:rPr>
                                  <w:rFonts w:asciiTheme="minorHAnsi" w:hAnsiTheme="minorHAnsi" w:cstheme="minorHAnsi"/>
                                  <w:color w:val="000000" w:themeColor="text1"/>
                                  <w:sz w:val="18"/>
                                  <w:szCs w:val="18"/>
                                </w:rPr>
                                <w:t>EDM Extract for all In-scope Admin systems</w:t>
                              </w:r>
                            </w:p>
                            <w:p w14:paraId="5BFD31A7" w14:textId="47FBB3E4" w:rsidR="009F1A0D" w:rsidRDefault="009F1A0D" w:rsidP="009374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2389516" y="182880"/>
                            <a:ext cx="862641" cy="500330"/>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1E3CC132" w14:textId="32B0E138" w:rsidR="009F1A0D" w:rsidRPr="00117EA2" w:rsidRDefault="009F1A0D" w:rsidP="00117EA2">
                              <w:pPr>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MLDMF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2389516" y="1035739"/>
                            <a:ext cx="862330" cy="499745"/>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334EB463" w14:textId="3C0E84F6" w:rsidR="009F1A0D" w:rsidRPr="00117EA2" w:rsidRDefault="009F1A0D" w:rsidP="00525163">
                              <w:pPr>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 xml:space="preserve">   </w:t>
                              </w:r>
                              <w:r w:rsidRPr="00117EA2">
                                <w:rPr>
                                  <w:rFonts w:asciiTheme="minorHAnsi" w:hAnsiTheme="minorHAnsi" w:cstheme="minorHAnsi"/>
                                  <w:color w:val="000000" w:themeColor="text1"/>
                                  <w:sz w:val="18"/>
                                  <w:szCs w:val="18"/>
                                </w:rPr>
                                <w:t>Lexis Nexis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Rectangle 301"/>
                        <wps:cNvSpPr/>
                        <wps:spPr>
                          <a:xfrm>
                            <a:off x="1396323" y="2484977"/>
                            <a:ext cx="862330" cy="499745"/>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100B14B0" w14:textId="43AFABCC" w:rsidR="009F1A0D" w:rsidRPr="00117EA2" w:rsidRDefault="009F1A0D" w:rsidP="00117EA2">
                              <w:pPr>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BIOS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5442113" y="4831363"/>
                            <a:ext cx="862330" cy="499745"/>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17D14E9D" w14:textId="098C14FD"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EIP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5865965" y="6091686"/>
                            <a:ext cx="491707" cy="483129"/>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57B44BCE" w14:textId="10238C95" w:rsidR="009F1A0D" w:rsidRPr="003E023E" w:rsidRDefault="009F1A0D" w:rsidP="003E023E">
                              <w:pPr>
                                <w:rPr>
                                  <w:rFonts w:asciiTheme="minorHAnsi" w:hAnsiTheme="minorHAnsi" w:cstheme="minorHAnsi"/>
                                  <w:color w:val="000000" w:themeColor="text1"/>
                                  <w:sz w:val="18"/>
                                  <w:szCs w:val="18"/>
                                </w:rPr>
                              </w:pPr>
                              <w:r w:rsidRPr="003E023E">
                                <w:rPr>
                                  <w:rFonts w:asciiTheme="minorHAnsi" w:hAnsiTheme="minorHAnsi" w:cstheme="minorHAnsi"/>
                                  <w:color w:val="000000" w:themeColor="text1"/>
                                  <w:sz w:val="18"/>
                                  <w:szCs w:val="18"/>
                                </w:rPr>
                                <w:t>RMT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5410481" y="2824283"/>
                            <a:ext cx="862330" cy="499745"/>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7C5FDF9D" w14:textId="121B25DF"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Infa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5538156" y="1951287"/>
                            <a:ext cx="879896" cy="326053"/>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08D4DFC2" w14:textId="596749BB"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MDM 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Flowchart: Document 306"/>
                        <wps:cNvSpPr/>
                        <wps:spPr>
                          <a:xfrm>
                            <a:off x="3639190" y="182881"/>
                            <a:ext cx="862330" cy="759124"/>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A7AF463" w14:textId="2018746E" w:rsidR="009F1A0D" w:rsidRPr="00117EA2" w:rsidRDefault="009F1A0D" w:rsidP="00937425">
                              <w:pPr>
                                <w:pStyle w:val="NormalWeb"/>
                                <w:spacing w:before="0" w:beforeAutospacing="0" w:after="0" w:afterAutospacing="0" w:line="360" w:lineRule="exact"/>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MLDMF Response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Flowchart: Document 307"/>
                        <wps:cNvSpPr/>
                        <wps:spPr>
                          <a:xfrm>
                            <a:off x="3639190" y="1087993"/>
                            <a:ext cx="862330" cy="802916"/>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4B91C4" w14:textId="37106DF8" w:rsidR="009F1A0D" w:rsidRPr="00117EA2" w:rsidRDefault="009F1A0D" w:rsidP="00937425">
                              <w:pPr>
                                <w:pStyle w:val="NormalWeb"/>
                                <w:spacing w:before="0" w:beforeAutospacing="0" w:after="0" w:afterAutospacing="0" w:line="360" w:lineRule="exact"/>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Lexis Nexis Response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Flowchart: Document 308"/>
                        <wps:cNvSpPr/>
                        <wps:spPr>
                          <a:xfrm>
                            <a:off x="2931446" y="2037499"/>
                            <a:ext cx="862330" cy="898927"/>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C3EFC5F" w14:textId="5E298598" w:rsidR="009F1A0D" w:rsidRPr="00117EA2" w:rsidRDefault="009F1A0D" w:rsidP="00412214">
                              <w:pPr>
                                <w:pStyle w:val="NormalWeb"/>
                                <w:spacing w:before="0" w:beforeAutospacing="0" w:after="0" w:afterAutospacing="0" w:line="276" w:lineRule="auto"/>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Extract to be sent</w:t>
                              </w:r>
                              <w:r>
                                <w:rPr>
                                  <w:rFonts w:asciiTheme="minorHAnsi" w:eastAsia="Times New Roman" w:hAnsiTheme="minorHAnsi" w:cstheme="minorHAnsi"/>
                                  <w:color w:val="000000" w:themeColor="text1"/>
                                  <w:sz w:val="18"/>
                                  <w:szCs w:val="18"/>
                                </w:rPr>
                                <w:t xml:space="preserve"> to BIOS to fetch suppression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Flowchart: Document 309"/>
                        <wps:cNvSpPr/>
                        <wps:spPr>
                          <a:xfrm>
                            <a:off x="2958859" y="2968056"/>
                            <a:ext cx="1415964" cy="708523"/>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5595AB" w14:textId="43C993A2" w:rsidR="009F1A0D" w:rsidRPr="00117EA2" w:rsidRDefault="009F1A0D" w:rsidP="00937425">
                              <w:pPr>
                                <w:pStyle w:val="NormalWeb"/>
                                <w:spacing w:before="0" w:beforeAutospacing="0" w:after="0" w:afterAutospacing="0" w:line="360" w:lineRule="exact"/>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Receive</w:t>
                              </w:r>
                              <w:r>
                                <w:rPr>
                                  <w:rFonts w:asciiTheme="minorHAnsi" w:eastAsia="Times New Roman" w:hAnsiTheme="minorHAnsi" w:cstheme="minorHAnsi"/>
                                  <w:color w:val="000000" w:themeColor="text1"/>
                                  <w:sz w:val="18"/>
                                  <w:szCs w:val="18"/>
                                </w:rPr>
                                <w:t xml:space="preserve"> Suppression indicators from BIOS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4769258" y="5876313"/>
                            <a:ext cx="809416" cy="577918"/>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06B9B3AB" w14:textId="63108C3A" w:rsidR="009F1A0D" w:rsidRPr="003E023E" w:rsidRDefault="009F1A0D" w:rsidP="003E023E">
                              <w:pPr>
                                <w:jc w:val="center"/>
                                <w:rPr>
                                  <w:rFonts w:asciiTheme="minorHAnsi" w:hAnsiTheme="minorHAnsi" w:cstheme="minorHAnsi"/>
                                  <w:color w:val="000000" w:themeColor="text1"/>
                                  <w:sz w:val="18"/>
                                  <w:szCs w:val="18"/>
                                </w:rPr>
                              </w:pPr>
                              <w:r w:rsidRPr="003E023E">
                                <w:rPr>
                                  <w:rFonts w:asciiTheme="minorHAnsi" w:hAnsiTheme="minorHAnsi" w:cstheme="minorHAnsi"/>
                                  <w:color w:val="000000" w:themeColor="text1"/>
                                  <w:sz w:val="18"/>
                                  <w:szCs w:val="18"/>
                                </w:rPr>
                                <w:t>CASE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1318685" y="7627182"/>
                            <a:ext cx="862330" cy="336403"/>
                          </a:xfrm>
                          <a:prstGeom prst="rect">
                            <a:avLst/>
                          </a:prstGeom>
                          <a:solidFill>
                            <a:schemeClr val="accent2">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65C3AE5D" w14:textId="73DDF626" w:rsidR="009F1A0D" w:rsidRPr="003E023E" w:rsidRDefault="009F1A0D" w:rsidP="003E023E">
                              <w:pPr>
                                <w:jc w:val="center"/>
                                <w:rPr>
                                  <w:rFonts w:asciiTheme="minorHAnsi" w:hAnsiTheme="minorHAnsi" w:cstheme="minorHAnsi"/>
                                  <w:color w:val="000000" w:themeColor="text1"/>
                                  <w:sz w:val="18"/>
                                  <w:szCs w:val="18"/>
                                </w:rPr>
                              </w:pPr>
                              <w:r w:rsidRPr="003E023E">
                                <w:rPr>
                                  <w:rFonts w:asciiTheme="minorHAnsi" w:hAnsiTheme="minorHAnsi" w:cstheme="minorHAnsi"/>
                                  <w:color w:val="000000" w:themeColor="text1"/>
                                  <w:sz w:val="18"/>
                                  <w:szCs w:val="18"/>
                                </w:rPr>
                                <w:t>Netview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Flowchart: Multidocument 312"/>
                        <wps:cNvSpPr/>
                        <wps:spPr>
                          <a:xfrm>
                            <a:off x="5063706" y="3710966"/>
                            <a:ext cx="1199071" cy="759139"/>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B864A" w14:textId="2F0075F8"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Unsuppressed XMLs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Flowchart: Magnetic Disk 314"/>
                        <wps:cNvSpPr/>
                        <wps:spPr>
                          <a:xfrm>
                            <a:off x="3578807" y="5798267"/>
                            <a:ext cx="992036" cy="98382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22070" w14:textId="42D9F487" w:rsidR="009F1A0D" w:rsidRPr="00D72A2B" w:rsidRDefault="009F1A0D" w:rsidP="00D72A2B">
                              <w:pPr>
                                <w:pStyle w:val="NormalWeb"/>
                                <w:spacing w:before="0" w:beforeAutospacing="0" w:after="0" w:afterAutospacing="0" w:line="360" w:lineRule="exact"/>
                                <w:jc w:val="center"/>
                                <w:rPr>
                                  <w:color w:val="000000" w:themeColor="text1"/>
                                </w:rPr>
                              </w:pPr>
                              <w:r w:rsidRPr="00D72A2B">
                                <w:rPr>
                                  <w:rFonts w:asciiTheme="minorHAnsi" w:eastAsia="Times New Roman" w:hAnsiTheme="minorHAnsi" w:cstheme="minorHAnsi"/>
                                  <w:color w:val="000000" w:themeColor="text1"/>
                                  <w:sz w:val="18"/>
                                  <w:szCs w:val="18"/>
                                </w:rPr>
                                <w:t>MDM HUB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Flowchart: Document 317"/>
                        <wps:cNvSpPr/>
                        <wps:spPr>
                          <a:xfrm>
                            <a:off x="2389516" y="5953680"/>
                            <a:ext cx="871268" cy="1734180"/>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5801F0" w14:textId="0090EE4E" w:rsidR="009F1A0D" w:rsidRPr="00412214" w:rsidRDefault="009F1A0D" w:rsidP="00412214">
                              <w:pPr>
                                <w:spacing w:line="276" w:lineRule="auto"/>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6"/>
                                  <w:szCs w:val="16"/>
                                </w:rPr>
                                <w:t>Case and Task ID will be appended in the</w:t>
                              </w:r>
                              <w:r w:rsidRPr="00412214">
                                <w:rPr>
                                  <w:rFonts w:asciiTheme="minorHAnsi" w:hAnsiTheme="minorHAnsi" w:cstheme="minorHAnsi"/>
                                  <w:color w:val="000000" w:themeColor="text1"/>
                                </w:rPr>
                                <w:t xml:space="preserve"> </w:t>
                              </w:r>
                              <w:r w:rsidRPr="00412214">
                                <w:rPr>
                                  <w:rFonts w:asciiTheme="minorHAnsi" w:hAnsiTheme="minorHAnsi" w:cstheme="minorHAnsi"/>
                                  <w:color w:val="000000" w:themeColor="text1"/>
                                  <w:sz w:val="18"/>
                                  <w:szCs w:val="18"/>
                                </w:rPr>
                                <w:t>strategic intermediate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Flowchart: Document 318"/>
                        <wps:cNvSpPr/>
                        <wps:spPr>
                          <a:xfrm>
                            <a:off x="146649" y="6152104"/>
                            <a:ext cx="948905" cy="1982166"/>
                          </a:xfrm>
                          <a:prstGeom prst="flowChartDocumen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EF472D" w14:textId="64490A05" w:rsidR="009F1A0D" w:rsidRPr="00117EA2" w:rsidRDefault="009F1A0D" w:rsidP="00872B09">
                              <w:pPr>
                                <w:spacing w:line="240" w:lineRule="auto"/>
                                <w:jc w:val="center"/>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Case Indicator and Task indicator for tactical BIOS will be fetched from Family Reunion Database and appended in tactical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Flowchart: Magnetic Disk 319"/>
                        <wps:cNvSpPr/>
                        <wps:spPr>
                          <a:xfrm>
                            <a:off x="4769253" y="519284"/>
                            <a:ext cx="672860" cy="123360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1D8A1" w14:textId="276EE8C7" w:rsidR="009F1A0D" w:rsidRPr="00117EA2" w:rsidRDefault="009F1A0D" w:rsidP="00525163">
                              <w:pPr>
                                <w:spacing w:line="240" w:lineRule="auto"/>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Load Death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Magnetic Disk 65"/>
                        <wps:cNvSpPr/>
                        <wps:spPr>
                          <a:xfrm>
                            <a:off x="5564037" y="333954"/>
                            <a:ext cx="948082" cy="132402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253F9" w14:textId="13C94ABA" w:rsidR="009F1A0D" w:rsidRPr="00F6562A" w:rsidRDefault="009F1A0D" w:rsidP="00F6562A">
                              <w:pPr>
                                <w:pStyle w:val="NoSpacing"/>
                                <w:jc w:val="left"/>
                                <w:rPr>
                                  <w:rFonts w:asciiTheme="minorHAnsi" w:hAnsiTheme="minorHAnsi" w:cstheme="minorHAnsi"/>
                                  <w:color w:val="000000" w:themeColor="text1"/>
                                  <w:sz w:val="12"/>
                                  <w:szCs w:val="12"/>
                                </w:rPr>
                              </w:pPr>
                              <w:r>
                                <w:rPr>
                                  <w:rFonts w:asciiTheme="minorHAnsi" w:hAnsiTheme="minorHAnsi" w:cstheme="minorHAnsi"/>
                                  <w:color w:val="000000" w:themeColor="text1"/>
                                  <w:sz w:val="12"/>
                                  <w:szCs w:val="12"/>
                                </w:rPr>
                                <w:t>A</w:t>
                              </w:r>
                              <w:r w:rsidRPr="00F6562A">
                                <w:rPr>
                                  <w:rFonts w:asciiTheme="minorHAnsi" w:hAnsiTheme="minorHAnsi" w:cstheme="minorHAnsi"/>
                                  <w:color w:val="000000" w:themeColor="text1"/>
                                  <w:sz w:val="12"/>
                                  <w:szCs w:val="12"/>
                                </w:rPr>
                                <w:t>ll the actionable Global in T_PARTY_AGMT_STG table</w:t>
                              </w:r>
                              <w:r>
                                <w:rPr>
                                  <w:rFonts w:asciiTheme="minorHAnsi" w:hAnsiTheme="minorHAnsi" w:cstheme="minorHAnsi"/>
                                  <w:color w:val="000000" w:themeColor="text1"/>
                                  <w:sz w:val="12"/>
                                  <w:szCs w:val="12"/>
                                </w:rPr>
                                <w:t xml:space="preserve"> &amp; </w:t>
                              </w:r>
                              <w:r w:rsidRPr="00F6562A">
                                <w:rPr>
                                  <w:rFonts w:asciiTheme="minorHAnsi" w:hAnsiTheme="minorHAnsi" w:cstheme="minorHAnsi"/>
                                  <w:color w:val="000000" w:themeColor="text1"/>
                                  <w:sz w:val="12"/>
                                  <w:szCs w:val="12"/>
                                </w:rPr>
                                <w:t>Global</w:t>
                              </w:r>
                              <w:r>
                                <w:rPr>
                                  <w:rFonts w:asciiTheme="minorHAnsi" w:hAnsiTheme="minorHAnsi" w:cstheme="minorHAnsi"/>
                                  <w:color w:val="000000" w:themeColor="text1"/>
                                  <w:sz w:val="12"/>
                                  <w:szCs w:val="12"/>
                                </w:rPr>
                                <w:t xml:space="preserve"> in T_GLB_PARTY_STG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Elbow Connector 69"/>
                        <wps:cNvCnPr/>
                        <wps:spPr>
                          <a:xfrm flipV="1">
                            <a:off x="2087590" y="588321"/>
                            <a:ext cx="319178" cy="25879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Elbow Connector 70"/>
                        <wps:cNvCnPr>
                          <a:stCxn id="298" idx="3"/>
                          <a:endCxn id="300" idx="1"/>
                        </wps:cNvCnPr>
                        <wps:spPr>
                          <a:xfrm>
                            <a:off x="2087590" y="993757"/>
                            <a:ext cx="301926" cy="291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a:endCxn id="306" idx="1"/>
                        </wps:cNvCnPr>
                        <wps:spPr>
                          <a:xfrm>
                            <a:off x="3260784" y="562441"/>
                            <a:ext cx="37840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3269410" y="1381951"/>
                            <a:ext cx="369780"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Elbow Connector 75"/>
                        <wps:cNvCnPr>
                          <a:stCxn id="306" idx="3"/>
                          <a:endCxn id="319" idx="2"/>
                        </wps:cNvCnPr>
                        <wps:spPr>
                          <a:xfrm>
                            <a:off x="4501520" y="562443"/>
                            <a:ext cx="267733" cy="57364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V="1">
                            <a:off x="4511614" y="1494094"/>
                            <a:ext cx="276045"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319" idx="4"/>
                        </wps:cNvCnPr>
                        <wps:spPr>
                          <a:xfrm flipV="1">
                            <a:off x="5442113" y="1131720"/>
                            <a:ext cx="139176" cy="43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a:off x="5822829" y="2287724"/>
                            <a:ext cx="1" cy="524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304" idx="2"/>
                        </wps:cNvCnPr>
                        <wps:spPr>
                          <a:xfrm flipH="1">
                            <a:off x="5840082" y="3324015"/>
                            <a:ext cx="1564" cy="4043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1095554" y="6281754"/>
                            <a:ext cx="1293962" cy="2588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4373592" y="3097082"/>
                            <a:ext cx="1036749" cy="1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flipH="1">
                            <a:off x="2258653" y="2589649"/>
                            <a:ext cx="673173"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Rectangle 104"/>
                        <wps:cNvSpPr/>
                        <wps:spPr>
                          <a:xfrm>
                            <a:off x="897123" y="1925356"/>
                            <a:ext cx="3623119" cy="1889245"/>
                          </a:xfrm>
                          <a:prstGeom prst="rect">
                            <a:avLst/>
                          </a:prstGeom>
                          <a:noFill/>
                          <a:ln>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6185138" y="5349926"/>
                            <a:ext cx="8627" cy="7417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a:off x="5564037" y="6264293"/>
                            <a:ext cx="30192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9" name="Elbow Connector 109"/>
                        <wps:cNvCnPr/>
                        <wps:spPr>
                          <a:xfrm>
                            <a:off x="2268746" y="2908826"/>
                            <a:ext cx="690113" cy="54346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Elbow Connector 112"/>
                        <wps:cNvCnPr>
                          <a:endCxn id="314" idx="1"/>
                        </wps:cNvCnPr>
                        <wps:spPr>
                          <a:xfrm rot="10800000" flipV="1">
                            <a:off x="4074825" y="5281091"/>
                            <a:ext cx="1367288" cy="51717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Flowchart: Multidocument 117"/>
                        <wps:cNvSpPr/>
                        <wps:spPr>
                          <a:xfrm>
                            <a:off x="336429" y="3874985"/>
                            <a:ext cx="1026544" cy="828136"/>
                          </a:xfrm>
                          <a:prstGeom prst="flowChartMultidocument">
                            <a:avLst/>
                          </a:prstGeom>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6222CE4" w14:textId="7838CEA9" w:rsidR="009F1A0D" w:rsidRPr="00304197" w:rsidRDefault="009F1A0D" w:rsidP="00872B09">
                              <w:pPr>
                                <w:spacing w:line="240" w:lineRule="auto"/>
                                <w:jc w:val="center"/>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BIOS tactical f</w:t>
                              </w:r>
                              <w:r w:rsidRPr="00304197">
                                <w:rPr>
                                  <w:rFonts w:asciiTheme="minorHAnsi" w:hAnsiTheme="minorHAnsi" w:cstheme="minorHAnsi"/>
                                  <w:color w:val="000000" w:themeColor="text1"/>
                                  <w:sz w:val="18"/>
                                  <w:szCs w:val="18"/>
                                </w:rPr>
                                <w:t>ile will send through DET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a:off x="836761" y="5557136"/>
                            <a:ext cx="8626" cy="5949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Straight Arrow Connector 120"/>
                        <wps:cNvCnPr/>
                        <wps:spPr>
                          <a:xfrm>
                            <a:off x="5995357" y="4375174"/>
                            <a:ext cx="17253" cy="4558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flipH="1" flipV="1">
                            <a:off x="3794156" y="2244576"/>
                            <a:ext cx="1752628" cy="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1526875" y="7047715"/>
                            <a:ext cx="474453" cy="345057"/>
                          </a:xfrm>
                          <a:prstGeom prst="rect">
                            <a:avLst/>
                          </a:prstGeom>
                          <a:solidFill>
                            <a:schemeClr val="accent2">
                              <a:lumMod val="60000"/>
                              <a:lumOff val="4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027664A" w14:textId="06135F22" w:rsidR="009F1A0D" w:rsidRPr="00D72A2B" w:rsidRDefault="009F1A0D" w:rsidP="00D72A2B">
                              <w:pPr>
                                <w:jc w:val="center"/>
                                <w:rPr>
                                  <w:rFonts w:asciiTheme="minorHAnsi" w:hAnsiTheme="minorHAnsi" w:cstheme="minorHAnsi"/>
                                  <w:color w:val="000000" w:themeColor="text1"/>
                                  <w:sz w:val="18"/>
                                  <w:szCs w:val="18"/>
                                </w:rPr>
                              </w:pPr>
                              <w:r w:rsidRPr="00D72A2B">
                                <w:rPr>
                                  <w:rFonts w:asciiTheme="minorHAnsi" w:hAnsiTheme="minorHAnsi" w:cstheme="minorHAnsi"/>
                                  <w:color w:val="000000" w:themeColor="text1"/>
                                  <w:sz w:val="18"/>
                                  <w:szCs w:val="18"/>
                                </w:rPr>
                                <w:t>DET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flipH="1">
                            <a:off x="3251846" y="6514668"/>
                            <a:ext cx="345368"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a:stCxn id="330" idx="2"/>
                          <a:endCxn id="124" idx="0"/>
                        </wps:cNvCnPr>
                        <wps:spPr>
                          <a:xfrm flipH="1">
                            <a:off x="1764102" y="6849606"/>
                            <a:ext cx="12359" cy="198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Straight Arrow Connector 324"/>
                        <wps:cNvCnPr>
                          <a:endCxn id="311" idx="0"/>
                        </wps:cNvCnPr>
                        <wps:spPr>
                          <a:xfrm>
                            <a:off x="1742535" y="7392772"/>
                            <a:ext cx="7315" cy="234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Straight Arrow Connector 326"/>
                        <wps:cNvCnPr/>
                        <wps:spPr>
                          <a:xfrm>
                            <a:off x="6142006" y="1657984"/>
                            <a:ext cx="8627" cy="319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Straight Arrow Connector 327"/>
                        <wps:cNvCnPr>
                          <a:stCxn id="297" idx="4"/>
                          <a:endCxn id="298" idx="1"/>
                        </wps:cNvCnPr>
                        <wps:spPr>
                          <a:xfrm>
                            <a:off x="1017915" y="993757"/>
                            <a:ext cx="207033" cy="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Elbow Connector 329"/>
                        <wps:cNvCnPr>
                          <a:endCxn id="317" idx="0"/>
                        </wps:cNvCnPr>
                        <wps:spPr>
                          <a:xfrm rot="5400000">
                            <a:off x="2754120" y="3307662"/>
                            <a:ext cx="2717048" cy="2574988"/>
                          </a:xfrm>
                          <a:prstGeom prst="bentConnector3">
                            <a:avLst>
                              <a:gd name="adj1" fmla="val 1698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Flowchart: Process 330"/>
                        <wps:cNvSpPr/>
                        <wps:spPr>
                          <a:xfrm>
                            <a:off x="1465332" y="6523294"/>
                            <a:ext cx="622258" cy="326312"/>
                          </a:xfrm>
                          <a:prstGeom prst="flowChartProcess">
                            <a:avLst/>
                          </a:prstGeom>
                          <a:solidFill>
                            <a:schemeClr val="accent2">
                              <a:lumMod val="60000"/>
                              <a:lumOff val="4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A5DBF9F" w14:textId="5707ABA2" w:rsidR="009F1A0D" w:rsidRPr="00AA67FF" w:rsidRDefault="009F1A0D" w:rsidP="00AA67FF">
                              <w:pPr>
                                <w:jc w:val="center"/>
                                <w:rPr>
                                  <w:rFonts w:asciiTheme="minorHAnsi" w:hAnsiTheme="minorHAnsi" w:cstheme="minorHAnsi"/>
                                  <w:color w:val="000000" w:themeColor="text1"/>
                                  <w:sz w:val="18"/>
                                  <w:szCs w:val="18"/>
                                </w:rPr>
                              </w:pPr>
                              <w:r w:rsidRPr="00AA67FF">
                                <w:rPr>
                                  <w:rFonts w:asciiTheme="minorHAnsi" w:hAnsiTheme="minorHAnsi" w:cstheme="minorHAnsi"/>
                                  <w:color w:val="000000" w:themeColor="text1"/>
                                  <w:sz w:val="18"/>
                                  <w:szCs w:val="18"/>
                                </w:rPr>
                                <w:t>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a:endCxn id="330" idx="0"/>
                        </wps:cNvCnPr>
                        <wps:spPr>
                          <a:xfrm flipH="1">
                            <a:off x="1776461" y="6297514"/>
                            <a:ext cx="580" cy="2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Flowchart: Magnetic Disk 332"/>
                        <wps:cNvSpPr/>
                        <wps:spPr>
                          <a:xfrm>
                            <a:off x="86264" y="4910155"/>
                            <a:ext cx="1388853" cy="672861"/>
                          </a:xfrm>
                          <a:prstGeom prst="flowChartMagneticDisk">
                            <a:avLst/>
                          </a:prstGeom>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AC08DEC" w14:textId="715EBAC6" w:rsidR="009F1A0D" w:rsidRPr="00872B09" w:rsidRDefault="009F1A0D" w:rsidP="00872B09">
                              <w:pPr>
                                <w:jc w:val="center"/>
                                <w:rPr>
                                  <w:rFonts w:asciiTheme="minorHAnsi" w:hAnsiTheme="minorHAnsi" w:cstheme="minorHAnsi"/>
                                  <w:color w:val="000000" w:themeColor="text1"/>
                                  <w:sz w:val="18"/>
                                  <w:szCs w:val="18"/>
                                </w:rPr>
                              </w:pPr>
                              <w:r w:rsidRPr="00872B09">
                                <w:rPr>
                                  <w:rFonts w:asciiTheme="minorHAnsi" w:hAnsiTheme="minorHAnsi" w:cstheme="minorHAnsi"/>
                                  <w:color w:val="000000" w:themeColor="text1"/>
                                  <w:sz w:val="18"/>
                                  <w:szCs w:val="18"/>
                                </w:rPr>
                                <w:t>Family Reunion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Arrow Connector 334"/>
                        <wps:cNvCnPr/>
                        <wps:spPr>
                          <a:xfrm>
                            <a:off x="923003" y="4616857"/>
                            <a:ext cx="0" cy="293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6" name="Elbow Connector 336"/>
                        <wps:cNvCnPr/>
                        <wps:spPr>
                          <a:xfrm>
                            <a:off x="1371600" y="4168284"/>
                            <a:ext cx="4080294" cy="74187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7" name="Straight Arrow Connector 337"/>
                        <wps:cNvCnPr/>
                        <wps:spPr>
                          <a:xfrm flipH="1" flipV="1">
                            <a:off x="1465332" y="5099936"/>
                            <a:ext cx="3976782" cy="244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Elbow Connector 338"/>
                        <wps:cNvCnPr/>
                        <wps:spPr>
                          <a:xfrm rot="5400000">
                            <a:off x="955310" y="3148143"/>
                            <a:ext cx="898890" cy="5720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07F6167" id="Canvas 295" o:spid="_x0000_s1026" editas="canvas" style="position:absolute;left:0;text-align:left;margin-left:-21.95pt;margin-top:31.3pt;width:521.6pt;height:650.8pt;z-index:251668480;mso-position-horizontal-relative:margin;mso-position-vertical-relative:margin;mso-width-relative:margin;mso-height-relative:margin" coordsize="66243,8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R15RAAAEu2AAAOAAAAZHJzL2Uyb0RvYy54bWzsXVtz28YVfu9M/wOG742wu7hqLGc8Utx2&#10;Jo49cdo8QyQosQEBFoAsub++39ldXAgCBChbDk1uHhxSuBCXc75z+87ZVz8+rRPrU5wXqyy9mrEf&#10;7JkVp/NssUrvrmb/+u3t34KZVZRRuoiSLI2vZp/jYvbj67/+5dXj5jLm2X2WLOLcwknS4vJxczW7&#10;L8vN5cVFMb+P11HxQ7aJU2xcZvk6KvE1v7tY5NEjzr5OLrhtexePWb7Y5Nk8Lgr89UZtnL2W518u&#10;43n5frks4tJKrma4tlL+m8t/b+nfi9evosu7PNrcr+b6MqJnXMU6WqX40fpUN1EZWQ/5audU69U8&#10;z4psWf4wz9YX2XK5msfyHnA3zO7czXWUfooKeTNzPJ3qAvHpK5739g7PAKe8fMTLiOkektR6xLvk&#10;vm3LeyqyZLV4u0oS2ljkd7fXSW59iuiJ2tz25EO8wJZmN3xL0tevLlqnfdzgBReb+lUXX3YLH++j&#10;TSyfTHE5/+XTh9xaLa5mPPRnVhqtIWhvk+xxfh/l5aX1LrpL4xLv92ZV/GHRPvKO5YEfNx9y/a3A&#10;R7rDp2W+pv/j5VhPVzPBQuZ7M+vz1cwNAsEcJTPxU2nNsdkLA1+EM2uO7QGzg8Cl7XgA1Wk2eVH+&#10;Pc7WFn24mi1xXdd0XdVV0UXJxxx9+rko1bHVMfIRFpfqyugJFuXn6h39Gi9xz7gCrl4SaUxcv5lo&#10;Po/TkqlN99EiVi/MtfGfvkCpY3SEvNwkxQnptpd40fW59Qn6z62uVe9Ph8ZS4eqDtfTsO7g+Qv5y&#10;lpb1wetVmuV9d5bgrvQvq/2rh6QeDT2l8un2CbvQx9ts8RnCkWdK84vN/O0K7+HnqCg/RDlUHaAA&#10;+Crf4x96NVezTH+aWfdZ/r++v9P+kF5snVmPgI6rWfHfhyiPZ1byzxRyHTLHIayRXxzX5/iSt7fc&#10;trekD+vrDLrEAJSbufxI+5dJ9XGZZ+vfgXJv6FexKUrn+O2rWVl9vC4VoAEl5/GbN3InoMsmKn9O&#10;PxJWqLdIQvXb0+9RvtGiWEKGf8kqTYouOwKo9qUXk2ZvHspsuZLS2TxV/eCh1epZfwP1hjXZUe+b&#10;bP6whrBDswOSDLpAQMK4ZjPOndDBKaG6nhP4tlRdiLFW7cDjnsOVanuhzVgleGOqXV2RFN/OUyUo&#10;qCRWAg5d7oFqLV5QrUWlXAoGDlPr6uCXU2sJ8/I9NHJ4kto9L/Mz1G8YUqXfv8Jzi9K7JIZWhwdp&#10;NRdB6DJlsFnAg0A7eVtaDbAlgw1zKERlDwe0OseVDCvyltuDL33GThno5GH9LlsoM+xVZhh+0sMa&#10;Hqr6s1P9mbyp6kzSOrd9KwkYz4UO7Sy8iEfAvwQ6qoNfGDrkzxjoODnXQMCt3YEO+uMhDsEWdNjC&#10;Jccex295BIQXEjucMPSdEWffYMfUaKJS/2dFE9XBL4wd0rs5BDuOIEg4RzdC2DDvXTeC/ngIFjAR&#10;eoILGRxwJ3BCX6YNDBaozMK5+xEyC2SwoBPcHl/KQNgI4HexoHYDJyUKXMfhjCkscJACFJ40BQYL&#10;DBZQ1lk6gQYLvgMsgArvYkHt1k3DgsBzQ89VSUM7ZF7gbccIDsoFNsoQlF8gsOAyhhguCJgY4ZRi&#10;BCkMBgu+Ayxw+rCgduumYYHDbCdAsAFV5wF3eGD8AlkXNn4B+QV1nXlqEdLkC6hY+83LigKFvx6/&#10;oHbrpmGBKwLm6rIDChA86OYL/DAIsZ38AsE925VYYfyCnVrHwUyEKv13zLnDujJtsKDFcTnGfAFU&#10;VMUILQZRVdC3hF07eJNQAZmCkIWoGEDpZTFSJiH7Ewe+GzIuHZBhUKjZQ9UVDVcmQb76AubQuVMM&#10;6pqz0dcj19c+xl+lHdDX2gk7XF/twA/DPR59YHPE/xT9G4VVjKSKs6DoDCoKqNycFy7OsbrUazT2&#10;yDV2L4lP2LWrNEljeQhKrqP8bm4LH2X57XwcWHx1zT6AC84lIhiN/fM1ti7IGo09co2taXn9PnHt&#10;LE3UWPDoXZySsmahF9iImrdYNsxhSLEjP0ehsm8HLsrwxsgSrZu4SDUx8M8wsnXd1Kjscass3KHd&#10;lFbjI01SVMf3Qu4qfrwb+B4K39uKGtihQ0xbSaX1/ZBJ0z1sWk2p65RKXUoaTK3r+GtdaFzpAYPa&#10;/ZoEBkywwENzG1lt3+M+slkdMGj52UJ4jj1itA0YnBQY1JVT4xkcuWdQE+Jazvy7h6RcLapGOpBW&#10;SLcJ2idhg2t7wkdmnLBB+MwOva5Hz8LQ9nXTDeW5FbF+2FOo89xbF/ZSye4zbpNV/XR1qXOq8va1&#10;xR55u+xZMuHRrb5bzao6z1U/vO5on6zsaItBTx2y7lB2FzVt7nUK3WGIPJyOCsJABGh/nha9V9dl&#10;OuKpDZ5i/eXX7IhXql7XL6eq+hGQUs6v012w/WUtbD7EQLcb29zQFUi6dZx3n3EPkT5F8swXDlM7&#10;TDDQVantpWzzuReimzc9VWGNbSbo/A6i8v11MJVMm2yWmeN5jkqqe8zlIKZuazgGXYTEc5MaDqvN&#10;lI9uNPzPT6rXBU+j4Sc1rgaToyZ434cVz1ROXrWiuSzkQUfNPZ8HmMil1ByFb28sDddE2npKlvG+&#10;X9D7rl+2UfWTUnVqCNthjVbxrIqzscshLrvrUgpdhdlCiNDtKDrsuY0UvFJ0wR1w0ej8E+x5dVlG&#10;0V9O0VXO45DamPHavwuv3atN+k/JbfZoXWdpigFRWW5hS6Pf12nvWElrmaw2/64G8ukBkxw8U1dz&#10;xGnCJO9wxOUASh2boxzvh1W/w8DAqlvMwqsvS4XPnWBIzaBTMzqjyzJaJT+lC6v8vMHczDJfyblb&#10;Gkz0GM8xJnnvnMjFH/JOAEn9LR29fJbmoAPbOZoDn8E0LZ+qS9UpN92EpAfzNYpMEEvfvt3QQ79m&#10;cnQlDlu2JU7Sg8rrp1Sm+mgcIj7QCFPaD00H6aLaJsclyW3qvnWYSWKr6j4Dw1DbsgputO92cr+Y&#10;shJynfsFOTpwR3K/Rlarkan0gqale49ZVmuiwccyj1Z396X1Js+3YBJVwF2h3ZJMiM8zJJNa6nxE&#10;Q7Is4XHHkb/TdNoIbKQSpcx/aHAbANBCX3sNogrdDIiq9zI4mfeYBbMueg8LZrvmfYj9huSBBqd7&#10;vNAEiuZPjbd6jqzwQh/5dCl6NFPWSN8Al/VkTXgdHe6Y8HZQqKwvGL61Cad2w0ETTtklPQC88krA&#10;1hg14Y5rIz+sxNUloKy8Ay2tqOf6AgkmReoEkWuExzVkwsmg3S10VBwt/gPTsFwnmLiNCQFWew65&#10;xFUZuTZjz41v2oxyP2ZYrauUw7DarlQeAquOy5hH/AUqSWJON7jG27DKfc/GAM4KVuXvDKc/jFHH&#10;szmxyKguoA1LX11bqaFxC19rDJWyJSO7ekeKidphUG/w3h4NhxFxjIb9q2BLwymobnL5CIJTR4wV&#10;3YyUnpyUkuenUsODUqrIFq0YXEdIbekjc6oTRm7AMW1I1XrxyffV1IAm1tFESxfGHesXkHMwuByJ&#10;EbjTE7jxIBwzq7SI1Wi3BYsgD0x2LSUs/qOT03QRbMvyBFBPUHWCSUe3JaIobyjT7diO7tI3UkpK&#10;3unvO9WYCOORurBY51ssNTtpMiCCce66KJCRq+jxgPndYhmGMGKcs66WIYc+xm5LViktLrXDIpq8&#10;eIvJhyNFvnmRNb5Q/ugKTjfHqCok+8Wn15tzhC9c+gGCLTtE77E0ny3YArMZIwYUcrGA0jrGvM5G&#10;CjmnFXUwMGrGBJD22Taw+lvbo+s1nBzo5GE0HEkgPqINXpYVGwn0fAQZOj1jkonKSzkz+YOh604x&#10;1nRPDXkfRxc1DEIQvpWUoWDniu4IBoFmTkbBsSyXBJia8qVLnaTZW6woBjWoUnuU7LuJins1xmCB&#10;TzdZqdF0YtVZL0LQN3XoTFu6DK3spGhljPL/I8kD2mfU1rSyBx6q8kwgdQYL4wqMS1IFqcbCwKrA&#10;NyfF9x2krl7Aw7mPo0U/48SwUWhZ3SPO+GOF2wkS2c269ng/LYlsUx3lkpvdoXuSVaJ9HiOOMp1n&#10;yFFw/ZB0suGjKIDsllZp0yG4yNEA51eD5EIs5NzFRbkErJZC1xEOElg4/3DSaqgwqg4ytc6+xptj&#10;Rj4MRRgSta15CVUZv01qojrmVFKTWs4WQEurgaJ40McZdWzfCTiKn2TEkfHCQiQkjI0RxxpF6AQB&#10;VssyPvOpBjVdWpVjbQhP6p19j4Qn1ttAvDVNw6J9IBOTg0aa6qPLTgJQGaql7lsyZ3MP9VAlc1h5&#10;FzK4X+aa3qP2+JHhxGt/6Fh8LkzkKMFlUFCTUsIDbNUgvbl8un2SJlXRz0koTDB5WsFk0444WImm&#10;nE8DCQN0nZbrHsDMeKg3khlyXV9rfAMJMkOpbFDoYNbnfjwwxeiTK0YzYhqOZTAUZ2Z/vaYldG6I&#10;ERboPCCpQ8XGZX6HGQYWDqXQJeXGRcdMBX6G730u1WUGKzYudl0WhEa+/iJNrx8ufFC/9ao/HHQb&#10;V7nZDQCiFs1RktY+kTeWRTcIeIII2FevUZStya43GNvITqh4z7cd3+/yaRwfwqcxT4DirRqzhpMT&#10;xzZ907j2lEl6RqX8INe+bnExrv1pufaUChr1srq9JnvNXcvfEtxlgc6Mei4NGpJ+fGPkADgYKVbZ&#10;ONPgRD2358VJwDsfl79unZJErNXrJBApNP1MkK6mXZnWRVPbVPmnFSrstiv38mqQ/0SPnmJ2eQFC&#10;UVU1bWQYdAhak0LyHUJKqJpQ9cyEGDTlUSGmfbbzIyTELUkFa2a6pLYwFjEs0XBkTOsLLFLkd5iH&#10;oH1hK4knF2hufoEyqJkDcdSVd7QZTxDPLsb22PiW1KG/jtvEMYFYMY+m+XYyKQ0XhKaQqCLTcFBh&#10;otfn+fBHXPUUxAUa8Sxpn11QbCw7D3EOadkr6WosezOkRCXp9lr2luQym2G9GYWXfYNIuO3bVRez&#10;/FUjtfT0zqS5RFCZsp8WQpt2hXXLglfSOsXXzLMSpQ80O1GpviWfHD0oMvcNZMXyg76H7hP8bONv&#10;YgUVJHJ00MRdKqeOVEeG+CR01sFGe+bBmaVfhvybRvv9VdJjhmEKjpRAt1bt+JBn87goLFrfspHp&#10;cfY3QngXXXnS7Hsuh0pUwKyblj1OfQjK3YTfodcDGYbQupCvr2hfCb/IktWCuOA9eKRWjFXsk+Rh&#10;/S5bKHa4J9VL6g/+/H65VH+WaqeFu0Y2KepbP0Js8uhym29uSAPxUtnkr0MaqPtdTGbxpDKLQowX&#10;0mifBn766G91ameKSSW+W7efmPnI32iigQd/EllI+snGnLrUZi+jY9hS05V3dhlIac52DGQ16lav&#10;dAOT18jpuJkk8gpSQsQyCBFvuN0WdhFgHVtdc5NztytHa4BnUFvJ6rL2T+A1JbFvURKTOEJRpzFc&#10;J2a4JmRzRf329RwMDQ9tBghZGT14JeSYmwqFJ0TwGFbDlHmPxghVJiiERz0SzJlU2emlymjRs4Gk&#10;g2JCt5Jb+wWNYRVFxDxK0iBoO8s8OOgOoKhNujxo0xvluA0lD3AdeBGmGeU7a0YRtDKAkrWPQ5N2&#10;aZ/G3Rng8jbF0l5+WztT4NohMq2ywNBAngh9z6/WIaBhktLFGs4UGNw7QdxDpmgI96QZ3I97qt+p&#10;J4eKoT5Cz9XFIpUB604qDZAypbn5FPa5GLyHbKqCswH/22Dgtxo2jkGKc8z/mUvjcpdHm/vV/CYq&#10;o/Z3fH7cXMY8u8+SRZy//r8AAAAA//8DAFBLAwQUAAYACAAAACEAyuwncuEAAAALAQAADwAAAGRy&#10;cy9kb3ducmV2LnhtbEyPTU/DMAxA70j8h8hI3Lb0Y6rW0nRCCA5AJ8FAiGPWhKZa43RNtpZ/jznB&#10;0fLT83O5mW3Pznr0nUMB8TICprFxqsNWwPvbw2INzAeJSvYOtYBv7WFTXV6UslBuwld93oWWkQR9&#10;IQWYEIaCc98YbaVfukEj7b7caGWgcWy5GuVEctvzJIoybmWHdMHIQd8Z3Rx2Jysgq+vn+PNo6sf1&#10;8WPaPt1nh5dYCnF9Nd/eAAt6Dn8w/OZTOlTUtHcnVJ71AharNCeUZEkGjIA8z1NgeyLTbJUAr0r+&#10;/4fqBwAA//8DAFBLAQItABQABgAIAAAAIQC2gziS/gAAAOEBAAATAAAAAAAAAAAAAAAAAAAAAABb&#10;Q29udGVudF9UeXBlc10ueG1sUEsBAi0AFAAGAAgAAAAhADj9If/WAAAAlAEAAAsAAAAAAAAAAAAA&#10;AAAALwEAAF9yZWxzLy5yZWxzUEsBAi0AFAAGAAgAAAAhAIufdHXlEAAAS7YAAA4AAAAAAAAAAAAA&#10;AAAALgIAAGRycy9lMm9Eb2MueG1sUEsBAi0AFAAGAAgAAAAhAMrsJ3LhAAAACwEAAA8AAAAAAAAA&#10;AAAAAAAAPxMAAGRycy9kb3ducmV2LnhtbFBLBQYAAAAABAAEAPMAAABN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243;height:82651;visibility:visible;mso-wrap-style:square" stroked="t" strokecolor="#002060" strokeweight="1pt">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7" o:spid="_x0000_s1028" type="#_x0000_t132" style="position:absolute;left:3191;top:5883;width:6988;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1uIxQAAANwAAAAPAAAAZHJzL2Rvd25yZXYueG1sRI9Li8JA&#10;EITvC/6HoQUvi07MwUd0FAksLHhZHwe9tZk2iWZ6QmY02X/vCAt7LKrqK2q57kwlntS40rKC8SgC&#10;QZxZXXKu4Hj4Gs5AOI+ssbJMCn7JwXrV+1hiom3LO3rufS4ChF2CCgrv60RKlxVk0I1sTRy8q20M&#10;+iCbXOoG2wA3lYyjaCINlhwWCqwpLSi77x9Ggcbp/SbTcxzJh2/n4/Ty+XPaKjXod5sFCE+d/w//&#10;tb+1gng+hfeZcATk6gUAAP//AwBQSwECLQAUAAYACAAAACEA2+H2y+4AAACFAQAAEwAAAAAAAAAA&#10;AAAAAAAAAAAAW0NvbnRlbnRfVHlwZXNdLnhtbFBLAQItABQABgAIAAAAIQBa9CxbvwAAABUBAAAL&#10;AAAAAAAAAAAAAAAAAB8BAABfcmVscy8ucmVsc1BLAQItABQABgAIAAAAIQBeF1uIxQAAANwAAAAP&#10;AAAAAAAAAAAAAAAAAAcCAABkcnMvZG93bnJldi54bWxQSwUGAAAAAAMAAwC3AAAA+QIAAAAA&#10;" fillcolor="#5b9bd5 [3204]" strokecolor="#1f4d78 [1604]" strokeweight="1pt">
                  <v:stroke joinstyle="miter"/>
                  <v:textbox>
                    <w:txbxContent>
                      <w:p w14:paraId="343BF740" w14:textId="329FF5F1" w:rsidR="009F1A0D" w:rsidRPr="00117EA2" w:rsidRDefault="009F1A0D" w:rsidP="003E023E">
                        <w:pPr>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GPM HUB</w:t>
                        </w:r>
                      </w:p>
                      <w:p w14:paraId="6D2EDAB6" w14:textId="4C044CA5" w:rsidR="009F1A0D" w:rsidRPr="00117EA2" w:rsidRDefault="009F1A0D" w:rsidP="00937425">
                        <w:pPr>
                          <w:jc w:val="center"/>
                          <w:rPr>
                            <w:rFonts w:asciiTheme="minorHAnsi" w:hAnsiTheme="minorHAnsi" w:cstheme="minorHAnsi"/>
                            <w:color w:val="000000" w:themeColor="text1"/>
                            <w:sz w:val="18"/>
                            <w:szCs w:val="18"/>
                          </w:rPr>
                        </w:pP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98" o:spid="_x0000_s1029" type="#_x0000_t114" style="position:absolute;left:12249;top:6487;width:8626;height: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5RwgAAANwAAAAPAAAAZHJzL2Rvd25yZXYueG1sRE/dasIw&#10;FL4XfIdwBt7ITFVwW2csRRAnw4u5PcChOWu6NScliW19++VC2OXH978tRtuKnnxoHCtYLjIQxJXT&#10;DdcKvj4Pj88gQkTW2DomBTcKUOymky3m2g38Qf0l1iKFcMhRgYmxy6UMlSGLYeE64sR9O28xJuhr&#10;qT0OKdy2cpVlG2mx4dRgsKO9oer3crUK1jzH3h3P76V/2qyHwZlT+BmVmj2M5SuISGP8F9/db1rB&#10;6iWtTWfSEZC7PwAAAP//AwBQSwECLQAUAAYACAAAACEA2+H2y+4AAACFAQAAEwAAAAAAAAAAAAAA&#10;AAAAAAAAW0NvbnRlbnRfVHlwZXNdLnhtbFBLAQItABQABgAIAAAAIQBa9CxbvwAAABUBAAALAAAA&#10;AAAAAAAAAAAAAB8BAABfcmVscy8ucmVsc1BLAQItABQABgAIAAAAIQCOhy5RwgAAANwAAAAPAAAA&#10;AAAAAAAAAAAAAAcCAABkcnMvZG93bnJldi54bWxQSwUGAAAAAAMAAwC3AAAA9gIAAAAA&#10;" fillcolor="#a5a5a5 [3206]" strokecolor="#525252 [1606]" strokeweight="1pt">
                  <v:textbox>
                    <w:txbxContent>
                      <w:p w14:paraId="34AC7570" w14:textId="77777777" w:rsidR="009F1A0D" w:rsidRPr="00412214" w:rsidRDefault="009F1A0D" w:rsidP="00412214">
                        <w:pPr>
                          <w:spacing w:line="240" w:lineRule="auto"/>
                          <w:jc w:val="center"/>
                          <w:rPr>
                            <w:rFonts w:asciiTheme="minorHAnsi" w:hAnsiTheme="minorHAnsi" w:cstheme="minorHAnsi"/>
                            <w:sz w:val="18"/>
                            <w:szCs w:val="18"/>
                          </w:rPr>
                        </w:pPr>
                        <w:r w:rsidRPr="00412214">
                          <w:rPr>
                            <w:rFonts w:asciiTheme="minorHAnsi" w:hAnsiTheme="minorHAnsi" w:cstheme="minorHAnsi"/>
                            <w:color w:val="000000" w:themeColor="text1"/>
                            <w:sz w:val="18"/>
                            <w:szCs w:val="18"/>
                          </w:rPr>
                          <w:t>EDM Extract for all In-scope Admin systems</w:t>
                        </w:r>
                      </w:p>
                      <w:p w14:paraId="5BFD31A7" w14:textId="47FBB3E4" w:rsidR="009F1A0D" w:rsidRDefault="009F1A0D" w:rsidP="00937425">
                        <w:pPr>
                          <w:jc w:val="center"/>
                        </w:pPr>
                      </w:p>
                    </w:txbxContent>
                  </v:textbox>
                </v:shape>
                <v:rect id="Rectangle 299" o:spid="_x0000_s1030" style="position:absolute;left:23895;top:1828;width:8626;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MPxwAAANwAAAAPAAAAZHJzL2Rvd25yZXYueG1sRI9BawIx&#10;FITvQv9DeAVvmq0HqVujFIuih11Q29LjY/O6Wbp5WZNUd/99Uyj0OMzMN8xy3dtWXMmHxrGCh2kG&#10;grhyuuFawet5O3kEESKyxtYxKRgowHp1N1pirt2Nj3Q9xVokCIccFZgYu1zKUBmyGKauI07ep/MW&#10;Y5K+ltrjLcFtK2dZNpcWG04LBjvaGKq+Tt9WwUdZvF+Oh6Ezh93wVp598VJuCqXG9/3zE4hIffwP&#10;/7X3WsFssYDfM+kIyNUPAAAA//8DAFBLAQItABQABgAIAAAAIQDb4fbL7gAAAIUBAAATAAAAAAAA&#10;AAAAAAAAAAAAAABbQ29udGVudF9UeXBlc10ueG1sUEsBAi0AFAAGAAgAAAAhAFr0LFu/AAAAFQEA&#10;AAsAAAAAAAAAAAAAAAAAHwEAAF9yZWxzLy5yZWxzUEsBAi0AFAAGAAgAAAAhAIYbow/HAAAA3AAA&#10;AA8AAAAAAAAAAAAAAAAABwIAAGRycy9kb3ducmV2LnhtbFBLBQYAAAAAAwADALcAAAD7AgAAAAA=&#10;" fillcolor="#f4b083 [1941]" strokecolor="#823b0b [1605]" strokeweight="1pt">
                  <v:textbox>
                    <w:txbxContent>
                      <w:p w14:paraId="1E3CC132" w14:textId="32B0E138" w:rsidR="009F1A0D" w:rsidRPr="00117EA2" w:rsidRDefault="009F1A0D" w:rsidP="00117EA2">
                        <w:pPr>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MLDMF</w:t>
                        </w:r>
                      </w:p>
                    </w:txbxContent>
                  </v:textbox>
                </v:rect>
                <v:rect id="Rectangle 300" o:spid="_x0000_s1031" style="position:absolute;left:23895;top:10357;width:8623;height:4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pCIwwAAANwAAAAPAAAAZHJzL2Rvd25yZXYueG1sRE9ba8Iw&#10;FH4f7D+EI+xtpk4YozPKcEz0oQVvw8dDc2zKmpOaZNr+++Vh4OPHd58tetuKK/nQOFYwGWcgiCun&#10;G64VHPZfz28gQkTW2DomBQMFWMwfH2aYa3fjLV13sRYphEOOCkyMXS5lqAxZDGPXESfu7LzFmKCv&#10;pfZ4S+G2lS9Z9iotNpwaDHa0NFT97H6tglNZfF+2m6Ezm9VwLPe++CyXhVJPo/7jHUSkPt7F/+61&#10;VjDN0vx0Jh0BOf8DAAD//wMAUEsBAi0AFAAGAAgAAAAhANvh9svuAAAAhQEAABMAAAAAAAAAAAAA&#10;AAAAAAAAAFtDb250ZW50X1R5cGVzXS54bWxQSwECLQAUAAYACAAAACEAWvQsW78AAAAVAQAACwAA&#10;AAAAAAAAAAAAAAAfAQAAX3JlbHMvLnJlbHNQSwECLQAUAAYACAAAACEAicqQiMMAAADcAAAADwAA&#10;AAAAAAAAAAAAAAAHAgAAZHJzL2Rvd25yZXYueG1sUEsFBgAAAAADAAMAtwAAAPcCAAAAAA==&#10;" fillcolor="#f4b083 [1941]" strokecolor="#823b0b [1605]" strokeweight="1pt">
                  <v:textbox>
                    <w:txbxContent>
                      <w:p w14:paraId="334EB463" w14:textId="3C0E84F6" w:rsidR="009F1A0D" w:rsidRPr="00117EA2" w:rsidRDefault="009F1A0D" w:rsidP="00525163">
                        <w:pPr>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 xml:space="preserve">   </w:t>
                        </w:r>
                        <w:r w:rsidRPr="00117EA2">
                          <w:rPr>
                            <w:rFonts w:asciiTheme="minorHAnsi" w:hAnsiTheme="minorHAnsi" w:cstheme="minorHAnsi"/>
                            <w:color w:val="000000" w:themeColor="text1"/>
                            <w:sz w:val="18"/>
                            <w:szCs w:val="18"/>
                          </w:rPr>
                          <w:t>Lexis Nexis</w:t>
                        </w:r>
                      </w:p>
                    </w:txbxContent>
                  </v:textbox>
                </v:rect>
                <v:rect id="Rectangle 301" o:spid="_x0000_s1032" style="position:absolute;left:13963;top:24849;width:8623;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UTxgAAANwAAAAPAAAAZHJzL2Rvd25yZXYueG1sRI9BS8NA&#10;FITvgv9heYI3u2kFkdhNkUrFHBJoo+LxkX1mg9m3cXdtk3/vCgWPw8x8w6w3kx3EkXzoHStYLjIQ&#10;xK3TPXcKXpvdzT2IEJE1Do5JwUwBNsXlxRpz7U68p+MhdiJBOOSowMQ45lKG1pDFsHAjcfI+nbcY&#10;k/Sd1B5PCW4HucqyO2mx57RgcKStofbr8GMVfNTV+/e+nEdTPs9vdeOrp3pbKXV9NT0+gIg0xf/w&#10;uf2iFdxmS/g7k46ALH4BAAD//wMAUEsBAi0AFAAGAAgAAAAhANvh9svuAAAAhQEAABMAAAAAAAAA&#10;AAAAAAAAAAAAAFtDb250ZW50X1R5cGVzXS54bWxQSwECLQAUAAYACAAAACEAWvQsW78AAAAVAQAA&#10;CwAAAAAAAAAAAAAAAAAfAQAAX3JlbHMvLnJlbHNQSwECLQAUAAYACAAAACEA5oY1E8YAAADcAAAA&#10;DwAAAAAAAAAAAAAAAAAHAgAAZHJzL2Rvd25yZXYueG1sUEsFBgAAAAADAAMAtwAAAPoCAAAAAA==&#10;" fillcolor="#f4b083 [1941]" strokecolor="#823b0b [1605]" strokeweight="1pt">
                  <v:textbox>
                    <w:txbxContent>
                      <w:p w14:paraId="100B14B0" w14:textId="43AFABCC" w:rsidR="009F1A0D" w:rsidRPr="00117EA2" w:rsidRDefault="009F1A0D" w:rsidP="00117EA2">
                        <w:pPr>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BIOS</w:t>
                        </w:r>
                      </w:p>
                    </w:txbxContent>
                  </v:textbox>
                </v:rect>
                <v:rect id="Rectangle 302" o:spid="_x0000_s1033" style="position:absolute;left:54421;top:48313;width:8623;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tkxgAAANwAAAAPAAAAZHJzL2Rvd25yZXYueG1sRI9BS8NA&#10;FITvgv9heUJvdmMFkdhNkYrFHBJoq+LxkX1mg9m36e62Tf69KxQ8DjPzDbNcjbYXJ/Khc6zgbp6B&#10;IG6c7rhV8L5/vX0EESKyxt4xKZgowKq4vlpirt2Zt3TaxVYkCIccFZgYh1zK0BiyGOZuIE7et/MW&#10;Y5K+ldrjOcFtLxdZ9iAtdpwWDA60NtT87I5WwVddfR625TSYcjN91HtfvdTrSqnZzfj8BCLSGP/D&#10;l/abVnCfLeDvTDoCsvgFAAD//wMAUEsBAi0AFAAGAAgAAAAhANvh9svuAAAAhQEAABMAAAAAAAAA&#10;AAAAAAAAAAAAAFtDb250ZW50X1R5cGVzXS54bWxQSwECLQAUAAYACAAAACEAWvQsW78AAAAVAQAA&#10;CwAAAAAAAAAAAAAAAAAfAQAAX3JlbHMvLnJlbHNQSwECLQAUAAYACAAAACEAFlSrZMYAAADcAAAA&#10;DwAAAAAAAAAAAAAAAAAHAgAAZHJzL2Rvd25yZXYueG1sUEsFBgAAAAADAAMAtwAAAPoCAAAAAA==&#10;" fillcolor="#f4b083 [1941]" strokecolor="#823b0b [1605]" strokeweight="1pt">
                  <v:textbox>
                    <w:txbxContent>
                      <w:p w14:paraId="17D14E9D" w14:textId="098C14FD"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EIP</w:t>
                        </w:r>
                      </w:p>
                    </w:txbxContent>
                  </v:textbox>
                </v:rect>
                <v:rect id="Rectangle 303" o:spid="_x0000_s1034" style="position:absolute;left:58659;top:60916;width:4917;height:4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A7/xgAAANwAAAAPAAAAZHJzL2Rvd25yZXYueG1sRI9BS8NA&#10;FITvgv9heUJvdqOFIrGbIhXFHBJoq+LxkX1mg9m3cXfbJv++KxQ8DjPzDbNaj7YXR/Khc6zgbp6B&#10;IG6c7rhV8L5/uX0AESKyxt4xKZgowLq4vlphrt2Jt3TcxVYkCIccFZgYh1zK0BiyGOZuIE7et/MW&#10;Y5K+ldrjKcFtL++zbCktdpwWDA60MdT87A5WwVddff5uy2kw5ev0Ue999VxvKqVmN+PTI4hIY/wP&#10;X9pvWsEiW8DfmXQEZHEGAAD//wMAUEsBAi0AFAAGAAgAAAAhANvh9svuAAAAhQEAABMAAAAAAAAA&#10;AAAAAAAAAAAAAFtDb250ZW50X1R5cGVzXS54bWxQSwECLQAUAAYACAAAACEAWvQsW78AAAAVAQAA&#10;CwAAAAAAAAAAAAAAAAAfAQAAX3JlbHMvLnJlbHNQSwECLQAUAAYACAAAACEAeRgO/8YAAADcAAAA&#10;DwAAAAAAAAAAAAAAAAAHAgAAZHJzL2Rvd25yZXYueG1sUEsFBgAAAAADAAMAtwAAAPoCAAAAAA==&#10;" fillcolor="#f4b083 [1941]" strokecolor="#823b0b [1605]" strokeweight="1pt">
                  <v:textbox>
                    <w:txbxContent>
                      <w:p w14:paraId="57B44BCE" w14:textId="10238C95" w:rsidR="009F1A0D" w:rsidRPr="003E023E" w:rsidRDefault="009F1A0D" w:rsidP="003E023E">
                        <w:pPr>
                          <w:rPr>
                            <w:rFonts w:asciiTheme="minorHAnsi" w:hAnsiTheme="minorHAnsi" w:cstheme="minorHAnsi"/>
                            <w:color w:val="000000" w:themeColor="text1"/>
                            <w:sz w:val="18"/>
                            <w:szCs w:val="18"/>
                          </w:rPr>
                        </w:pPr>
                        <w:r w:rsidRPr="003E023E">
                          <w:rPr>
                            <w:rFonts w:asciiTheme="minorHAnsi" w:hAnsiTheme="minorHAnsi" w:cstheme="minorHAnsi"/>
                            <w:color w:val="000000" w:themeColor="text1"/>
                            <w:sz w:val="18"/>
                            <w:szCs w:val="18"/>
                          </w:rPr>
                          <w:t>RMT</w:t>
                        </w:r>
                      </w:p>
                    </w:txbxContent>
                  </v:textbox>
                </v:rect>
                <v:rect id="Rectangle 304" o:spid="_x0000_s1035" style="position:absolute;left:54104;top:28242;width:8624;height:4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ZaLxwAAANwAAAAPAAAAZHJzL2Rvd25yZXYueG1sRI9BSwMx&#10;FITvhf6H8ARvbdYqRdamRVoUe9iFtioeH5vnZnHzsk1iu/vvG6HgcZiZb5jFqretOJEPjWMFd9MM&#10;BHHldMO1gvfDy+QRRIjIGlvHpGCgAKvleLTAXLsz7+i0j7VIEA45KjAxdrmUoTJkMUxdR5y8b+ct&#10;xiR9LbXHc4LbVs6ybC4tNpwWDHa0NlT97H+tgq+y+DzutkNntq/DR3nwxaZcF0rd3vTPTyAi9fE/&#10;fG2/aQX32QP8nUlHQC4vAAAA//8DAFBLAQItABQABgAIAAAAIQDb4fbL7gAAAIUBAAATAAAAAAAA&#10;AAAAAAAAAAAAAABbQ29udGVudF9UeXBlc10ueG1sUEsBAi0AFAAGAAgAAAAhAFr0LFu/AAAAFQEA&#10;AAsAAAAAAAAAAAAAAAAAHwEAAF9yZWxzLy5yZWxzUEsBAi0AFAAGAAgAAAAhAPbxlovHAAAA3AAA&#10;AA8AAAAAAAAAAAAAAAAABwIAAGRycy9kb3ducmV2LnhtbFBLBQYAAAAAAwADALcAAAD7AgAAAAA=&#10;" fillcolor="#f4b083 [1941]" strokecolor="#823b0b [1605]" strokeweight="1pt">
                  <v:textbox>
                    <w:txbxContent>
                      <w:p w14:paraId="7C5FDF9D" w14:textId="121B25DF"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Infa Layer</w:t>
                        </w:r>
                      </w:p>
                    </w:txbxContent>
                  </v:textbox>
                </v:rect>
                <v:rect id="Rectangle 305" o:spid="_x0000_s1036" style="position:absolute;left:55381;top:19512;width:8799;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TMQxwAAANwAAAAPAAAAZHJzL2Rvd25yZXYueG1sRI9BSwMx&#10;FITvhf6H8ARvbdaKRdamRVoUe9iFtioeH5vnZnHzsk1iu/vvG6HgcZiZb5jFqretOJEPjWMFd9MM&#10;BHHldMO1gvfDy+QRRIjIGlvHpGCgAKvleLTAXLsz7+i0j7VIEA45KjAxdrmUoTJkMUxdR5y8b+ct&#10;xiR9LbXHc4LbVs6ybC4tNpwWDHa0NlT97H+tgq+y+DzutkNntq/DR3nwxaZcF0rd3vTPTyAi9fE/&#10;fG2/aQX32QP8nUlHQC4vAAAA//8DAFBLAQItABQABgAIAAAAIQDb4fbL7gAAAIUBAAATAAAAAAAA&#10;AAAAAAAAAAAAAABbQ29udGVudF9UeXBlc10ueG1sUEsBAi0AFAAGAAgAAAAhAFr0LFu/AAAAFQEA&#10;AAsAAAAAAAAAAAAAAAAAHwEAAF9yZWxzLy5yZWxzUEsBAi0AFAAGAAgAAAAhAJm9MxDHAAAA3AAA&#10;AA8AAAAAAAAAAAAAAAAABwIAAGRycy9kb3ducmV2LnhtbFBLBQYAAAAAAwADALcAAAD7AgAAAAA=&#10;" fillcolor="#f4b083 [1941]" strokecolor="#823b0b [1605]" strokeweight="1pt">
                  <v:textbox>
                    <w:txbxContent>
                      <w:p w14:paraId="08D4DFC2" w14:textId="596749BB"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MDM XML</w:t>
                        </w:r>
                      </w:p>
                    </w:txbxContent>
                  </v:textbox>
                </v:rect>
                <v:shape id="Flowchart: Document 306" o:spid="_x0000_s1037" type="#_x0000_t114" style="position:absolute;left:36391;top:1828;width:8624;height: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4WixAAAANwAAAAPAAAAZHJzL2Rvd25yZXYueG1sRI9Ra8Iw&#10;FIXfB/sP4Q58GTOdQh2dUWQgKsMHu/2AS3PXdGtuShLb+u+NMPDxcM53Dme5Hm0revKhcazgdZqB&#10;IK6cbrhW8P21fXkDESKyxtYxKbhQgPXq8WGJhXYDn6gvYy1SCYcCFZgYu0LKUBmyGKauI07ej/MW&#10;Y5K+ltrjkMptK2dZlkuLDacFgx19GKr+yrNVMOdn7N3u+Lnxi3w+DM4cwu+o1ORp3LyDiDTGe/if&#10;3uvEZTnczqQjIFdXAAAA//8DAFBLAQItABQABgAIAAAAIQDb4fbL7gAAAIUBAAATAAAAAAAAAAAA&#10;AAAAAAAAAABbQ29udGVudF9UeXBlc10ueG1sUEsBAi0AFAAGAAgAAAAhAFr0LFu/AAAAFQEAAAsA&#10;AAAAAAAAAAAAAAAAHwEAAF9yZWxzLy5yZWxzUEsBAi0AFAAGAAgAAAAhAA6/haLEAAAA3AAAAA8A&#10;AAAAAAAAAAAAAAAABwIAAGRycy9kb3ducmV2LnhtbFBLBQYAAAAAAwADALcAAAD4AgAAAAA=&#10;" fillcolor="#a5a5a5 [3206]" strokecolor="#525252 [1606]" strokeweight="1pt">
                  <v:textbox>
                    <w:txbxContent>
                      <w:p w14:paraId="4A7AF463" w14:textId="2018746E" w:rsidR="009F1A0D" w:rsidRPr="00117EA2" w:rsidRDefault="009F1A0D" w:rsidP="00937425">
                        <w:pPr>
                          <w:pStyle w:val="NormalWeb"/>
                          <w:spacing w:before="0" w:beforeAutospacing="0" w:after="0" w:afterAutospacing="0" w:line="360" w:lineRule="exact"/>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MLDMF Response File</w:t>
                        </w:r>
                      </w:p>
                    </w:txbxContent>
                  </v:textbox>
                </v:shape>
                <v:shape id="Flowchart: Document 307" o:spid="_x0000_s1038" type="#_x0000_t114" style="position:absolute;left:36391;top:10879;width:8624;height:8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yA5xAAAANwAAAAPAAAAZHJzL2Rvd25yZXYueG1sRI/NasMw&#10;EITvhb6D2EIvpZGTQFLcyCYEQlpCDvl5gMXaWm6tlZEU2337qhDIcZj5ZphVOdpW9ORD41jBdJKB&#10;IK6cbrhWcDlvX99AhIissXVMCn4pQFk8Pqww127gI/WnWItUwiFHBSbGLpcyVIYshonriJP35bzF&#10;mKSvpfY4pHLbylmWLaTFhtOCwY42hqqf09UqmPML9m532K/9cjEfBmc+w/eo1PPTuH4HEWmM9/CN&#10;/tCJy5bwfyYdAVn8AQAA//8DAFBLAQItABQABgAIAAAAIQDb4fbL7gAAAIUBAAATAAAAAAAAAAAA&#10;AAAAAAAAAABbQ29udGVudF9UeXBlc10ueG1sUEsBAi0AFAAGAAgAAAAhAFr0LFu/AAAAFQEAAAsA&#10;AAAAAAAAAAAAAAAAHwEAAF9yZWxzLy5yZWxzUEsBAi0AFAAGAAgAAAAhAGHzIDnEAAAA3AAAAA8A&#10;AAAAAAAAAAAAAAAABwIAAGRycy9kb3ducmV2LnhtbFBLBQYAAAAAAwADALcAAAD4AgAAAAA=&#10;" fillcolor="#a5a5a5 [3206]" strokecolor="#525252 [1606]" strokeweight="1pt">
                  <v:textbox>
                    <w:txbxContent>
                      <w:p w14:paraId="2A4B91C4" w14:textId="37106DF8" w:rsidR="009F1A0D" w:rsidRPr="00117EA2" w:rsidRDefault="009F1A0D" w:rsidP="00937425">
                        <w:pPr>
                          <w:pStyle w:val="NormalWeb"/>
                          <w:spacing w:before="0" w:beforeAutospacing="0" w:after="0" w:afterAutospacing="0" w:line="360" w:lineRule="exact"/>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Lexis Nexis Response File</w:t>
                        </w:r>
                      </w:p>
                    </w:txbxContent>
                  </v:textbox>
                </v:shape>
                <v:shape id="Flowchart: Document 308" o:spid="_x0000_s1039" type="#_x0000_t114" style="position:absolute;left:29314;top:20374;width:8623;height:8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RLwQAAANwAAAAPAAAAZHJzL2Rvd25yZXYueG1sRE/NagIx&#10;EL4X+g5hCr0UzbaCltUoUii2iAe1DzBsppttN5Mlibvbt+8cBI8f3/9qM/pW9RRTE9jA87QARVwF&#10;23Bt4Ov8PnkFlTKyxTYwGfijBJv1/d0KSxsGPlJ/yrWSEE4lGnA5d6XWqXLkMU1DRyzcd4ges8BY&#10;axtxkHDf6peimGuPDUuDw47eHFW/p4s3MOMn7MPusN/GxXw2DMF9pp/RmMeHcbsElWnMN/HV/WHF&#10;V8haOSNHQK//AQAA//8DAFBLAQItABQABgAIAAAAIQDb4fbL7gAAAIUBAAATAAAAAAAAAAAAAAAA&#10;AAAAAABbQ29udGVudF9UeXBlc10ueG1sUEsBAi0AFAAGAAgAAAAhAFr0LFu/AAAAFQEAAAsAAAAA&#10;AAAAAAAAAAAAHwEAAF9yZWxzLy5yZWxzUEsBAi0AFAAGAAgAAAAhABBstEvBAAAA3AAAAA8AAAAA&#10;AAAAAAAAAAAABwIAAGRycy9kb3ducmV2LnhtbFBLBQYAAAAAAwADALcAAAD1AgAAAAA=&#10;" fillcolor="#a5a5a5 [3206]" strokecolor="#525252 [1606]" strokeweight="1pt">
                  <v:textbox>
                    <w:txbxContent>
                      <w:p w14:paraId="5C3EFC5F" w14:textId="5E298598" w:rsidR="009F1A0D" w:rsidRPr="00117EA2" w:rsidRDefault="009F1A0D" w:rsidP="00412214">
                        <w:pPr>
                          <w:pStyle w:val="NormalWeb"/>
                          <w:spacing w:before="0" w:beforeAutospacing="0" w:after="0" w:afterAutospacing="0" w:line="276" w:lineRule="auto"/>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Extract to be sent</w:t>
                        </w:r>
                        <w:r>
                          <w:rPr>
                            <w:rFonts w:asciiTheme="minorHAnsi" w:eastAsia="Times New Roman" w:hAnsiTheme="minorHAnsi" w:cstheme="minorHAnsi"/>
                            <w:color w:val="000000" w:themeColor="text1"/>
                            <w:sz w:val="18"/>
                            <w:szCs w:val="18"/>
                          </w:rPr>
                          <w:t xml:space="preserve"> to BIOS to fetch suppression</w:t>
                        </w:r>
                      </w:p>
                    </w:txbxContent>
                  </v:textbox>
                </v:shape>
                <v:shape id="Flowchart: Document 309" o:spid="_x0000_s1040" type="#_x0000_t114" style="position:absolute;left:29588;top:29680;width:14160;height:7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QxAAAANwAAAAPAAAAZHJzL2Rvd25yZXYueG1sRI9Ra8Iw&#10;FIXfhf2HcAVfxkw3QV01igyGjuGDdT/g0tw11eamJFlb//0yGPh4OOc7h7PeDrYRHflQO1bwPM1A&#10;EJdO11wp+Dq/Py1BhIissXFMCm4UYLt5GK0x167nE3VFrEQq4ZCjAhNjm0sZSkMWw9S1xMn7dt5i&#10;TNJXUnvsU7lt5EuWzaXFmtOCwZbeDJXX4scqmPEjdm5//Nz5xXzW9858hMug1GQ87FYgIg3xHv6n&#10;Dzpx2Sv8nUlHQG5+AQAA//8DAFBLAQItABQABgAIAAAAIQDb4fbL7gAAAIUBAAATAAAAAAAAAAAA&#10;AAAAAAAAAABbQ29udGVudF9UeXBlc10ueG1sUEsBAi0AFAAGAAgAAAAhAFr0LFu/AAAAFQEAAAsA&#10;AAAAAAAAAAAAAAAAHwEAAF9yZWxzLy5yZWxzUEsBAi0AFAAGAAgAAAAhAH8gEdDEAAAA3AAAAA8A&#10;AAAAAAAAAAAAAAAABwIAAGRycy9kb3ducmV2LnhtbFBLBQYAAAAAAwADALcAAAD4AgAAAAA=&#10;" fillcolor="#a5a5a5 [3206]" strokecolor="#525252 [1606]" strokeweight="1pt">
                  <v:textbox>
                    <w:txbxContent>
                      <w:p w14:paraId="0C5595AB" w14:textId="43C993A2" w:rsidR="009F1A0D" w:rsidRPr="00117EA2" w:rsidRDefault="009F1A0D" w:rsidP="00937425">
                        <w:pPr>
                          <w:pStyle w:val="NormalWeb"/>
                          <w:spacing w:before="0" w:beforeAutospacing="0" w:after="0" w:afterAutospacing="0" w:line="360" w:lineRule="exact"/>
                          <w:jc w:val="center"/>
                          <w:rPr>
                            <w:rFonts w:asciiTheme="minorHAnsi" w:hAnsiTheme="minorHAnsi" w:cstheme="minorHAnsi"/>
                            <w:color w:val="000000" w:themeColor="text1"/>
                            <w:sz w:val="18"/>
                            <w:szCs w:val="18"/>
                          </w:rPr>
                        </w:pPr>
                        <w:r w:rsidRPr="00117EA2">
                          <w:rPr>
                            <w:rFonts w:asciiTheme="minorHAnsi" w:eastAsia="Times New Roman" w:hAnsiTheme="minorHAnsi" w:cstheme="minorHAnsi"/>
                            <w:color w:val="000000" w:themeColor="text1"/>
                            <w:sz w:val="18"/>
                            <w:szCs w:val="18"/>
                          </w:rPr>
                          <w:t>Receive</w:t>
                        </w:r>
                        <w:r>
                          <w:rPr>
                            <w:rFonts w:asciiTheme="minorHAnsi" w:eastAsia="Times New Roman" w:hAnsiTheme="minorHAnsi" w:cstheme="minorHAnsi"/>
                            <w:color w:val="000000" w:themeColor="text1"/>
                            <w:sz w:val="18"/>
                            <w:szCs w:val="18"/>
                          </w:rPr>
                          <w:t xml:space="preserve"> Suppression indicators from BIOS</w:t>
                        </w:r>
                      </w:p>
                    </w:txbxContent>
                  </v:textbox>
                </v:shape>
                <v:rect id="Rectangle 310" o:spid="_x0000_s1041" style="position:absolute;left:47692;top:58763;width:8094;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ZVwwAAANwAAAAPAAAAZHJzL2Rvd25yZXYueG1sRE/Pa8Iw&#10;FL4L+x/CG3jT1A2GdEYZjsk8tKBu4vHRvDVlzUtNorb//XIQdvz4fi9WvW3FlXxoHCuYTTMQxJXT&#10;DdcKvg4fkzmIEJE1to5JwUABVsuH0QJz7W68o+s+1iKFcMhRgYmxy6UMlSGLYeo64sT9OG8xJuhr&#10;qT3eUrht5VOWvUiLDacGgx2tDVW/+4tVcCqL43m3HTqz3Qzf5cEX7+W6UGr82L+9gojUx3/x3f2p&#10;FTzP0vx0Jh0BufwDAAD//wMAUEsBAi0AFAAGAAgAAAAhANvh9svuAAAAhQEAABMAAAAAAAAAAAAA&#10;AAAAAAAAAFtDb250ZW50X1R5cGVzXS54bWxQSwECLQAUAAYACAAAACEAWvQsW78AAAAVAQAACwAA&#10;AAAAAAAAAAAAAAAfAQAAX3JlbHMvLnJlbHNQSwECLQAUAAYACAAAACEADBMGVcMAAADcAAAADwAA&#10;AAAAAAAAAAAAAAAHAgAAZHJzL2Rvd25yZXYueG1sUEsFBgAAAAADAAMAtwAAAPcCAAAAAA==&#10;" fillcolor="#f4b083 [1941]" strokecolor="#823b0b [1605]" strokeweight="1pt">
                  <v:textbox>
                    <w:txbxContent>
                      <w:p w14:paraId="06B9B3AB" w14:textId="63108C3A" w:rsidR="009F1A0D" w:rsidRPr="003E023E" w:rsidRDefault="009F1A0D" w:rsidP="003E023E">
                        <w:pPr>
                          <w:jc w:val="center"/>
                          <w:rPr>
                            <w:rFonts w:asciiTheme="minorHAnsi" w:hAnsiTheme="minorHAnsi" w:cstheme="minorHAnsi"/>
                            <w:color w:val="000000" w:themeColor="text1"/>
                            <w:sz w:val="18"/>
                            <w:szCs w:val="18"/>
                          </w:rPr>
                        </w:pPr>
                        <w:r w:rsidRPr="003E023E">
                          <w:rPr>
                            <w:rFonts w:asciiTheme="minorHAnsi" w:hAnsiTheme="minorHAnsi" w:cstheme="minorHAnsi"/>
                            <w:color w:val="000000" w:themeColor="text1"/>
                            <w:sz w:val="18"/>
                            <w:szCs w:val="18"/>
                          </w:rPr>
                          <w:t>CASE MANAGER</w:t>
                        </w:r>
                      </w:p>
                    </w:txbxContent>
                  </v:textbox>
                </v:rect>
                <v:rect id="Rectangle 311" o:spid="_x0000_s1042" style="position:absolute;left:13186;top:76271;width:8624;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POxwAAANwAAAAPAAAAZHJzL2Rvd25yZXYueG1sRI9PS8NA&#10;FMTvQr/D8gRvdhMFkdhtkRbFHhLoH0uPj+wzG8y+jbtrm3x7Vyj0OMzMb5jZYrCdOJEPrWMF+TQD&#10;QVw73XKjYL97u38GESKyxs4xKRgpwGI+uZlhod2ZN3TaxkYkCIcCFZgY+0LKUBuyGKauJ07el/MW&#10;Y5K+kdrjOcFtJx+y7ElabDktGOxpaaj+3v5aBceqPPxs1mNv1u/jZ7Xz5apalkrd3Q6vLyAiDfEa&#10;vrQ/tILHPIf/M+kIyPkfAAAA//8DAFBLAQItABQABgAIAAAAIQDb4fbL7gAAAIUBAAATAAAAAAAA&#10;AAAAAAAAAAAAAABbQ29udGVudF9UeXBlc10ueG1sUEsBAi0AFAAGAAgAAAAhAFr0LFu/AAAAFQEA&#10;AAsAAAAAAAAAAAAAAAAAHwEAAF9yZWxzLy5yZWxzUEsBAi0AFAAGAAgAAAAhAGNfo87HAAAA3AAA&#10;AA8AAAAAAAAAAAAAAAAABwIAAGRycy9kb3ducmV2LnhtbFBLBQYAAAAAAwADALcAAAD7AgAAAAA=&#10;" fillcolor="#f4b083 [1941]" strokecolor="#823b0b [1605]" strokeweight="1pt">
                  <v:textbox>
                    <w:txbxContent>
                      <w:p w14:paraId="65C3AE5D" w14:textId="73DDF626" w:rsidR="009F1A0D" w:rsidRPr="003E023E" w:rsidRDefault="009F1A0D" w:rsidP="003E023E">
                        <w:pPr>
                          <w:jc w:val="center"/>
                          <w:rPr>
                            <w:rFonts w:asciiTheme="minorHAnsi" w:hAnsiTheme="minorHAnsi" w:cstheme="minorHAnsi"/>
                            <w:color w:val="000000" w:themeColor="text1"/>
                            <w:sz w:val="18"/>
                            <w:szCs w:val="18"/>
                          </w:rPr>
                        </w:pPr>
                        <w:r w:rsidRPr="003E023E">
                          <w:rPr>
                            <w:rFonts w:asciiTheme="minorHAnsi" w:hAnsiTheme="minorHAnsi" w:cstheme="minorHAnsi"/>
                            <w:color w:val="000000" w:themeColor="text1"/>
                            <w:sz w:val="18"/>
                            <w:szCs w:val="18"/>
                          </w:rPr>
                          <w:t>Netview</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12" o:spid="_x0000_s1043" type="#_x0000_t115" style="position:absolute;left:50637;top:37109;width:11990;height: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vixAAAANwAAAAPAAAAZHJzL2Rvd25yZXYueG1sRI/BasMw&#10;EETvgfyD2EBvsey0lOJGMSEQyCFQ6qQ9L9baMrFWRlId9++rQqHHYWbeMNtqtoOYyIfesYIiy0EQ&#10;N0733Cm4Xo7rFxAhImscHJOCbwpQ7ZaLLZba3fmdpjp2IkE4lKjAxDiWUobGkMWQuZE4ea3zFmOS&#10;vpPa4z3B7SA3ef4sLfacFgyOdDDU3Oovq+DDjM081Z8tXU517vzT27k7t0o9rOb9K4hIc/wP/7VP&#10;WsFjsYHfM+kIyN0PAAAA//8DAFBLAQItABQABgAIAAAAIQDb4fbL7gAAAIUBAAATAAAAAAAAAAAA&#10;AAAAAAAAAABbQ29udGVudF9UeXBlc10ueG1sUEsBAi0AFAAGAAgAAAAhAFr0LFu/AAAAFQEAAAsA&#10;AAAAAAAAAAAAAAAAHwEAAF9yZWxzLy5yZWxzUEsBAi0AFAAGAAgAAAAhACOL2+LEAAAA3AAAAA8A&#10;AAAAAAAAAAAAAAAABwIAAGRycy9kb3ducmV2LnhtbFBLBQYAAAAAAwADALcAAAD4AgAAAAA=&#10;" fillcolor="#5b9bd5 [3204]" strokecolor="#1f4d78 [1604]" strokeweight="1pt">
                  <v:textbox>
                    <w:txbxContent>
                      <w:p w14:paraId="2F6B864A" w14:textId="2F0075F8" w:rsidR="009F1A0D" w:rsidRPr="00412214" w:rsidRDefault="009F1A0D" w:rsidP="003E023E">
                        <w:pPr>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8"/>
                            <w:szCs w:val="18"/>
                          </w:rPr>
                          <w:t>Unsuppressed XMLs</w:t>
                        </w:r>
                      </w:p>
                    </w:txbxContent>
                  </v:textbox>
                </v:shape>
                <v:shape id="Flowchart: Magnetic Disk 314" o:spid="_x0000_s1044" type="#_x0000_t132" style="position:absolute;left:35788;top:57982;width:9920;height:9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8k4xgAAANwAAAAPAAAAZHJzL2Rvd25yZXYueG1sRI9Pa8JA&#10;FMTvBb/D8oReim6ipdboRkqgUOjFf4f29pp9JjHZtyG7mvjtu0Khx2FmfsOsN4NpxJU6V1lWEE8j&#10;EMS51RUXCo6H98krCOeRNTaWScGNHGzS0cMaE2173tF17wsRIOwSVFB63yZSurwkg25qW+LgnWxn&#10;0AfZFVJ32Ae4aeQsil6kwYrDQoktZSXl9f5iFGhc1GeZfc8iefH9Ms5+nrZfn0o9joe3FQhPg/8P&#10;/7U/tIJ5/Az3M+EIyPQXAAD//wMAUEsBAi0AFAAGAAgAAAAhANvh9svuAAAAhQEAABMAAAAAAAAA&#10;AAAAAAAAAAAAAFtDb250ZW50X1R5cGVzXS54bWxQSwECLQAUAAYACAAAACEAWvQsW78AAAAVAQAA&#10;CwAAAAAAAAAAAAAAAAAfAQAAX3JlbHMvLnJlbHNQSwECLQAUAAYACAAAACEAtffJOMYAAADcAAAA&#10;DwAAAAAAAAAAAAAAAAAHAgAAZHJzL2Rvd25yZXYueG1sUEsFBgAAAAADAAMAtwAAAPoCAAAAAA==&#10;" fillcolor="#5b9bd5 [3204]" strokecolor="#1f4d78 [1604]" strokeweight="1pt">
                  <v:stroke joinstyle="miter"/>
                  <v:textbox>
                    <w:txbxContent>
                      <w:p w14:paraId="25F22070" w14:textId="42D9F487" w:rsidR="009F1A0D" w:rsidRPr="00D72A2B" w:rsidRDefault="009F1A0D" w:rsidP="00D72A2B">
                        <w:pPr>
                          <w:pStyle w:val="NormalWeb"/>
                          <w:spacing w:before="0" w:beforeAutospacing="0" w:after="0" w:afterAutospacing="0" w:line="360" w:lineRule="exact"/>
                          <w:jc w:val="center"/>
                          <w:rPr>
                            <w:color w:val="000000" w:themeColor="text1"/>
                          </w:rPr>
                        </w:pPr>
                        <w:r w:rsidRPr="00D72A2B">
                          <w:rPr>
                            <w:rFonts w:asciiTheme="minorHAnsi" w:eastAsia="Times New Roman" w:hAnsiTheme="minorHAnsi" w:cstheme="minorHAnsi"/>
                            <w:color w:val="000000" w:themeColor="text1"/>
                            <w:sz w:val="18"/>
                            <w:szCs w:val="18"/>
                          </w:rPr>
                          <w:t>MDM HUB</w:t>
                        </w:r>
                      </w:p>
                    </w:txbxContent>
                  </v:textbox>
                </v:shape>
                <v:shape id="Flowchart: Document 317" o:spid="_x0000_s1045" type="#_x0000_t114" style="position:absolute;left:23895;top:59536;width:8712;height:17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bkxAAAANwAAAAPAAAAZHJzL2Rvd25yZXYueG1sRI/dagIx&#10;FITvBd8hHKE3UrMqqGyNIkKxRbzw5wEOm9PN1s3JkqS727dvCoKXw8w3w6y3va1FSz5UjhVMJxkI&#10;4sLpiksFt+v76wpEiMgaa8ek4JcCbDfDwRpz7To+U3uJpUglHHJUYGJscilDYchimLiGOHlfzluM&#10;SfpSao9dKre1nGXZQlqsOC0YbGhvqLhffqyCOY+xdYfTceeXi3nXOfMZvnulXkb97g1EpD4+ww/6&#10;QyduuoT/M+kIyM0fAAAA//8DAFBLAQItABQABgAIAAAAIQDb4fbL7gAAAIUBAAATAAAAAAAAAAAA&#10;AAAAAAAAAABbQ29udGVudF9UeXBlc10ueG1sUEsBAi0AFAAGAAgAAAAhAFr0LFu/AAAAFQEAAAsA&#10;AAAAAAAAAAAAAAAAHwEAAF9yZWxzLy5yZWxzUEsBAi0AFAAGAAgAAAAhAOQqtuTEAAAA3AAAAA8A&#10;AAAAAAAAAAAAAAAABwIAAGRycy9kb3ducmV2LnhtbFBLBQYAAAAAAwADALcAAAD4AgAAAAA=&#10;" fillcolor="#a5a5a5 [3206]" strokecolor="#525252 [1606]" strokeweight="1pt">
                  <v:textbox>
                    <w:txbxContent>
                      <w:p w14:paraId="5F5801F0" w14:textId="0090EE4E" w:rsidR="009F1A0D" w:rsidRPr="00412214" w:rsidRDefault="009F1A0D" w:rsidP="00412214">
                        <w:pPr>
                          <w:spacing w:line="276" w:lineRule="auto"/>
                          <w:jc w:val="center"/>
                          <w:rPr>
                            <w:rFonts w:asciiTheme="minorHAnsi" w:hAnsiTheme="minorHAnsi" w:cstheme="minorHAnsi"/>
                            <w:color w:val="000000" w:themeColor="text1"/>
                            <w:sz w:val="18"/>
                            <w:szCs w:val="18"/>
                          </w:rPr>
                        </w:pPr>
                        <w:r w:rsidRPr="00412214">
                          <w:rPr>
                            <w:rFonts w:asciiTheme="minorHAnsi" w:hAnsiTheme="minorHAnsi" w:cstheme="minorHAnsi"/>
                            <w:color w:val="000000" w:themeColor="text1"/>
                            <w:sz w:val="16"/>
                            <w:szCs w:val="16"/>
                          </w:rPr>
                          <w:t>Case and Task ID will be appended in the</w:t>
                        </w:r>
                        <w:r w:rsidRPr="00412214">
                          <w:rPr>
                            <w:rFonts w:asciiTheme="minorHAnsi" w:hAnsiTheme="minorHAnsi" w:cstheme="minorHAnsi"/>
                            <w:color w:val="000000" w:themeColor="text1"/>
                          </w:rPr>
                          <w:t xml:space="preserve"> </w:t>
                        </w:r>
                        <w:r w:rsidRPr="00412214">
                          <w:rPr>
                            <w:rFonts w:asciiTheme="minorHAnsi" w:hAnsiTheme="minorHAnsi" w:cstheme="minorHAnsi"/>
                            <w:color w:val="000000" w:themeColor="text1"/>
                            <w:sz w:val="18"/>
                            <w:szCs w:val="18"/>
                          </w:rPr>
                          <w:t>strategic intermediate file</w:t>
                        </w:r>
                      </w:p>
                    </w:txbxContent>
                  </v:textbox>
                </v:shape>
                <v:shape id="Flowchart: Document 318" o:spid="_x0000_s1046" type="#_x0000_t114" style="position:absolute;left:1466;top:61521;width:9489;height:19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KWwQAAANwAAAAPAAAAZHJzL2Rvd25yZXYueG1sRE/NagIx&#10;EL4X+g5hCr0UzVrBymoUKZS2iIfaPsCwGTerm8mSpLvbt+8cBI8f3/96O/pW9RRTE9jAbFqAIq6C&#10;bbg28PP9NlmCShnZYhuYDPxRgu3m/m6NpQ0Df1F/zLWSEE4lGnA5d6XWqXLkMU1DRyzcKUSPWWCs&#10;tY04SLhv9XNRLLTHhqXBYUevjqrL8dcbmPMT9uH9sN/Fl8V8GIL7TOfRmMeHcbcClWnMN/HV/WHF&#10;N5O1ckaOgN78AwAA//8DAFBLAQItABQABgAIAAAAIQDb4fbL7gAAAIUBAAATAAAAAAAAAAAAAAAA&#10;AAAAAABbQ29udGVudF9UeXBlc10ueG1sUEsBAi0AFAAGAAgAAAAhAFr0LFu/AAAAFQEAAAsAAAAA&#10;AAAAAAAAAAAAHwEAAF9yZWxzLy5yZWxzUEsBAi0AFAAGAAgAAAAhAJW1IpbBAAAA3AAAAA8AAAAA&#10;AAAAAAAAAAAABwIAAGRycy9kb3ducmV2LnhtbFBLBQYAAAAAAwADALcAAAD1AgAAAAA=&#10;" fillcolor="#a5a5a5 [3206]" strokecolor="#525252 [1606]" strokeweight="1pt">
                  <v:textbox>
                    <w:txbxContent>
                      <w:p w14:paraId="56EF472D" w14:textId="64490A05" w:rsidR="009F1A0D" w:rsidRPr="00117EA2" w:rsidRDefault="009F1A0D" w:rsidP="00872B09">
                        <w:pPr>
                          <w:spacing w:line="240" w:lineRule="auto"/>
                          <w:jc w:val="center"/>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Case Indicator and Task indicator for tactical BIOS will be fetched from Family Reunion Database and appended in tactical file</w:t>
                        </w:r>
                      </w:p>
                    </w:txbxContent>
                  </v:textbox>
                </v:shape>
                <v:shape id="Flowchart: Magnetic Disk 319" o:spid="_x0000_s1047" type="#_x0000_t132" style="position:absolute;left:47692;top:5192;width:6729;height:1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D8wQAAANwAAAAPAAAAZHJzL2Rvd25yZXYueG1sRI9BawIx&#10;FITvBf9DeEJvNVFL1a1RRBB6dSt4fSTPzdLNy5JEXfvrm0Khx2FmvmHW28F34kYxtYE1TCcKBLEJ&#10;tuVGw+nz8LIEkTKyxS4waXhQgu1m9LTGyoY7H+lW50YUCKcKNbic+0rKZBx5TJPQExfvEqLHXGRs&#10;pI14L3DfyZlSb9Jjy2XBYU97R+arvnoNau9MHSK332jOx0un/HLx6rV+Hg+7dxCZhvwf/mt/WA3z&#10;6Qp+z5QjIDc/AAAA//8DAFBLAQItABQABgAIAAAAIQDb4fbL7gAAAIUBAAATAAAAAAAAAAAAAAAA&#10;AAAAAABbQ29udGVudF9UeXBlc10ueG1sUEsBAi0AFAAGAAgAAAAhAFr0LFu/AAAAFQEAAAsAAAAA&#10;AAAAAAAAAAAAHwEAAF9yZWxzLy5yZWxzUEsBAi0AFAAGAAgAAAAhACpVUPzBAAAA3AAAAA8AAAAA&#10;AAAAAAAAAAAABwIAAGRycy9kb3ducmV2LnhtbFBLBQYAAAAAAwADALcAAAD1AgAAAAA=&#10;" fillcolor="#5b9bd5 [3204]" strokecolor="#1f4d78 [1604]" strokeweight="1pt">
                  <v:stroke joinstyle="miter"/>
                  <v:textbox>
                    <w:txbxContent>
                      <w:p w14:paraId="4AC1D8A1" w14:textId="276EE8C7" w:rsidR="009F1A0D" w:rsidRPr="00117EA2" w:rsidRDefault="009F1A0D" w:rsidP="00525163">
                        <w:pPr>
                          <w:spacing w:line="240" w:lineRule="auto"/>
                          <w:jc w:val="center"/>
                          <w:rPr>
                            <w:rFonts w:asciiTheme="minorHAnsi" w:hAnsiTheme="minorHAnsi" w:cstheme="minorHAnsi"/>
                            <w:color w:val="000000" w:themeColor="text1"/>
                            <w:sz w:val="18"/>
                            <w:szCs w:val="18"/>
                          </w:rPr>
                        </w:pPr>
                        <w:r w:rsidRPr="00117EA2">
                          <w:rPr>
                            <w:rFonts w:asciiTheme="minorHAnsi" w:hAnsiTheme="minorHAnsi" w:cstheme="minorHAnsi"/>
                            <w:color w:val="000000" w:themeColor="text1"/>
                            <w:sz w:val="18"/>
                            <w:szCs w:val="18"/>
                          </w:rPr>
                          <w:t>Load Death Match</w:t>
                        </w:r>
                      </w:p>
                    </w:txbxContent>
                  </v:textbox>
                </v:shape>
                <v:shape id="Flowchart: Magnetic Disk 65" o:spid="_x0000_s1048" type="#_x0000_t132" style="position:absolute;left:55640;top:3339;width:948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W/vwAAANsAAAAPAAAAZHJzL2Rvd25yZXYueG1sRI9BawIx&#10;FITvhf6H8ArealKxKqtRRBC8ui14fSTPzdLNy5JEXf31plDocZiZb5jVZvCduFJMbWANH2MFgtgE&#10;23Kj4ftr/74AkTKyxS4wabhTgs369WWFlQ03PtK1zo0oEE4VanA595WUyTjymMahJy7eOUSPucjY&#10;SBvxVuC+kxOlZtJjy2XBYU87R+anvngNaudMHSK3DzSn47lTfjGfeq1Hb8N2CSLTkP/Df+2D1TD7&#10;hN8v5QfI9RMAAP//AwBQSwECLQAUAAYACAAAACEA2+H2y+4AAACFAQAAEwAAAAAAAAAAAAAAAAAA&#10;AAAAW0NvbnRlbnRfVHlwZXNdLnhtbFBLAQItABQABgAIAAAAIQBa9CxbvwAAABUBAAALAAAAAAAA&#10;AAAAAAAAAB8BAABfcmVscy8ucmVsc1BLAQItABQABgAIAAAAIQDkktW/vwAAANsAAAAPAAAAAAAA&#10;AAAAAAAAAAcCAABkcnMvZG93bnJldi54bWxQSwUGAAAAAAMAAwC3AAAA8wIAAAAA&#10;" fillcolor="#5b9bd5 [3204]" strokecolor="#1f4d78 [1604]" strokeweight="1pt">
                  <v:stroke joinstyle="miter"/>
                  <v:textbox>
                    <w:txbxContent>
                      <w:p w14:paraId="3DF253F9" w14:textId="13C94ABA" w:rsidR="009F1A0D" w:rsidRPr="00F6562A" w:rsidRDefault="009F1A0D" w:rsidP="00F6562A">
                        <w:pPr>
                          <w:pStyle w:val="NoSpacing"/>
                          <w:jc w:val="left"/>
                          <w:rPr>
                            <w:rFonts w:asciiTheme="minorHAnsi" w:hAnsiTheme="minorHAnsi" w:cstheme="minorHAnsi"/>
                            <w:color w:val="000000" w:themeColor="text1"/>
                            <w:sz w:val="12"/>
                            <w:szCs w:val="12"/>
                          </w:rPr>
                        </w:pPr>
                        <w:r>
                          <w:rPr>
                            <w:rFonts w:asciiTheme="minorHAnsi" w:hAnsiTheme="minorHAnsi" w:cstheme="minorHAnsi"/>
                            <w:color w:val="000000" w:themeColor="text1"/>
                            <w:sz w:val="12"/>
                            <w:szCs w:val="12"/>
                          </w:rPr>
                          <w:t>A</w:t>
                        </w:r>
                        <w:r w:rsidRPr="00F6562A">
                          <w:rPr>
                            <w:rFonts w:asciiTheme="minorHAnsi" w:hAnsiTheme="minorHAnsi" w:cstheme="minorHAnsi"/>
                            <w:color w:val="000000" w:themeColor="text1"/>
                            <w:sz w:val="12"/>
                            <w:szCs w:val="12"/>
                          </w:rPr>
                          <w:t>ll the actionable Global in T_PARTY_AGMT_STG table</w:t>
                        </w:r>
                        <w:r>
                          <w:rPr>
                            <w:rFonts w:asciiTheme="minorHAnsi" w:hAnsiTheme="minorHAnsi" w:cstheme="minorHAnsi"/>
                            <w:color w:val="000000" w:themeColor="text1"/>
                            <w:sz w:val="12"/>
                            <w:szCs w:val="12"/>
                          </w:rPr>
                          <w:t xml:space="preserve"> &amp; </w:t>
                        </w:r>
                        <w:r w:rsidRPr="00F6562A">
                          <w:rPr>
                            <w:rFonts w:asciiTheme="minorHAnsi" w:hAnsiTheme="minorHAnsi" w:cstheme="minorHAnsi"/>
                            <w:color w:val="000000" w:themeColor="text1"/>
                            <w:sz w:val="12"/>
                            <w:szCs w:val="12"/>
                          </w:rPr>
                          <w:t>Global</w:t>
                        </w:r>
                        <w:r>
                          <w:rPr>
                            <w:rFonts w:asciiTheme="minorHAnsi" w:hAnsiTheme="minorHAnsi" w:cstheme="minorHAnsi"/>
                            <w:color w:val="000000" w:themeColor="text1"/>
                            <w:sz w:val="12"/>
                            <w:szCs w:val="12"/>
                          </w:rPr>
                          <w:t xml:space="preserve"> in T_GLB_PARTY_STG table.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49" type="#_x0000_t34" style="position:absolute;left:20875;top:5883;width:3192;height:25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XYwgAAANsAAAAPAAAAZHJzL2Rvd25yZXYueG1sRI9Bi8Iw&#10;FITvgv8hPMGbpuoiWo0iLgvCrqJV8Pponm2xeSlN1PrvN4LgcZj5Zpj5sjGluFPtCssKBv0IBHFq&#10;dcGZgtPxpzcB4TyyxtIyKXiSg+Wi3ZpjrO2DD3RPfCZCCbsYFeTeV7GULs3JoOvbijh4F1sb9EHW&#10;mdQ1PkK5KeUwisbSYMFhIceK1jml1+RmFAT69qySv/V+Nzp9u815+zX51Up1O81qBsJT4z/hN73R&#10;CsZTeH0JP0Au/gEAAP//AwBQSwECLQAUAAYACAAAACEA2+H2y+4AAACFAQAAEwAAAAAAAAAAAAAA&#10;AAAAAAAAW0NvbnRlbnRfVHlwZXNdLnhtbFBLAQItABQABgAIAAAAIQBa9CxbvwAAABUBAAALAAAA&#10;AAAAAAAAAAAAAB8BAABfcmVscy8ucmVsc1BLAQItABQABgAIAAAAIQDxwcXYwgAAANsAAAAPAAAA&#10;AAAAAAAAAAAAAAcCAABkcnMvZG93bnJldi54bWxQSwUGAAAAAAMAAwC3AAAA9gIAAAAA&#10;" strokecolor="black [3200]" strokeweight=".5pt">
                  <v:stroke endarrow="block"/>
                </v:shape>
                <v:shape id="Elbow Connector 70" o:spid="_x0000_s1050" type="#_x0000_t34" style="position:absolute;left:20875;top:9937;width:3020;height:29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OKwAAAANsAAAAPAAAAZHJzL2Rvd25yZXYueG1sRE9Na8JA&#10;EL0X/A/LCL3VjdKqpK4igihIDxq9D9lpNm12NmRXjf++cyh4fLzvxar3jbpRF+vABsajDBRxGWzN&#10;lYFzsX2bg4oJ2WITmAw8KMJqOXhZYG7DnY90O6VKSQjHHA24lNpc61g68hhHoSUW7jt0HpPArtK2&#10;w7uE+0ZPsmyqPdYsDQ5b2jgqf09Xb2D286Hbw/slK3Zfxfo47y/Xgxsb8zrs15+gEvXpKf537634&#10;ZL18kR+gl38AAAD//wMAUEsBAi0AFAAGAAgAAAAhANvh9svuAAAAhQEAABMAAAAAAAAAAAAAAAAA&#10;AAAAAFtDb250ZW50X1R5cGVzXS54bWxQSwECLQAUAAYACAAAACEAWvQsW78AAAAVAQAACwAAAAAA&#10;AAAAAAAAAAAfAQAAX3JlbHMvLnJlbHNQSwECLQAUAAYACAAAACEAX6fDisAAAADbAAAADwAAAAAA&#10;AAAAAAAAAAAHAgAAZHJzL2Rvd25yZXYueG1sUEsFBgAAAAADAAMAtwAAAPQCAAAAAA==&#10;" strokecolor="black [3200]" strokeweight=".5pt">
                  <v:stroke endarrow="block"/>
                </v:shape>
                <v:shapetype id="_x0000_t32" coordsize="21600,21600" o:spt="32" o:oned="t" path="m,l21600,21600e" filled="f">
                  <v:path arrowok="t" fillok="f" o:connecttype="none"/>
                  <o:lock v:ext="edit" shapetype="t"/>
                </v:shapetype>
                <v:shape id="Straight Arrow Connector 71" o:spid="_x0000_s1051" type="#_x0000_t32" style="position:absolute;left:32607;top:5624;width:3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shape id="Straight Arrow Connector 72" o:spid="_x0000_s1052" type="#_x0000_t32" style="position:absolute;left:32694;top:13819;width:3697;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Elbow Connector 75" o:spid="_x0000_s1053" type="#_x0000_t34" style="position:absolute;left:45015;top:5624;width:2677;height:57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ASwwAAANsAAAAPAAAAZHJzL2Rvd25yZXYueG1sRI9Pi8Iw&#10;FMTvwn6H8Bb2pqnL+oeuUWRBFMSDrd4fzdum2ryUJmr99kYQPA4zvxlmtuhsLa7U+sqxguEgAUFc&#10;OF1xqeCQr/pTED4ga6wdk4I7eVjMP3ozTLW78Z6uWShFLGGfogITQpNK6QtDFv3ANcTR+3etxRBl&#10;W0rd4i2W21p+J8lYWqw4Lhhs6M9Qcc4uVsHkNJLN9ueY5OtdvtxPu+Nla4ZKfX12y18QgbrwDr/o&#10;jY7cCJ5f4g+Q8wcAAAD//wMAUEsBAi0AFAAGAAgAAAAhANvh9svuAAAAhQEAABMAAAAAAAAAAAAA&#10;AAAAAAAAAFtDb250ZW50X1R5cGVzXS54bWxQSwECLQAUAAYACAAAACEAWvQsW78AAAAVAQAACwAA&#10;AAAAAAAAAAAAAAAfAQAAX3JlbHMvLnJlbHNQSwECLQAUAAYACAAAACEAT9BgEsMAAADbAAAADwAA&#10;AAAAAAAAAAAAAAAHAgAAZHJzL2Rvd25yZXYueG1sUEsFBgAAAAADAAMAtwAAAPcCAAAAAA==&#10;" strokecolor="black [3200]" strokeweight=".5pt">
                  <v:stroke endarrow="block"/>
                </v:shape>
                <v:shape id="Straight Arrow Connector 77" o:spid="_x0000_s1054" type="#_x0000_t32" style="position:absolute;left:45116;top:14940;width:2760;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LAxAAAANsAAAAPAAAAZHJzL2Rvd25yZXYueG1sRI9Ba8JA&#10;FITvBf/D8gq9lLqpESPRVaSl1KuplPb2zD6T0OzbkLfV9N+7gtDjMDPfMMv14Fp1ol4azwaexwko&#10;4tLbhisD+4+3pzkoCcgWW89k4I8E1qvR3RJz68+8o1MRKhUhLDkaqEPocq2lrMmhjH1HHL2j7x2G&#10;KPtK2x7PEe5aPUmSmXbYcFyosaOXmsqf4tcZSMNUJrvpVybFd3V4tK9pKp/vxjzcD5sFqEBD+A/f&#10;2ltrIMvg+iX+AL26AAAA//8DAFBLAQItABQABgAIAAAAIQDb4fbL7gAAAIUBAAATAAAAAAAAAAAA&#10;AAAAAAAAAABbQ29udGVudF9UeXBlc10ueG1sUEsBAi0AFAAGAAgAAAAhAFr0LFu/AAAAFQEAAAsA&#10;AAAAAAAAAAAAAAAAHwEAAF9yZWxzLy5yZWxzUEsBAi0AFAAGAAgAAAAhACF8ssDEAAAA2wAAAA8A&#10;AAAAAAAAAAAAAAAABwIAAGRycy9kb3ducmV2LnhtbFBLBQYAAAAAAwADALcAAAD4AgAAAAA=&#10;" strokecolor="black [3200]" strokeweight=".5pt">
                  <v:stroke endarrow="block" joinstyle="miter"/>
                </v:shape>
                <v:shape id="Straight Arrow Connector 78" o:spid="_x0000_s1055" type="#_x0000_t32" style="position:absolute;left:54421;top:11317;width:1391;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aywQAAANsAAAAPAAAAZHJzL2Rvd25yZXYueG1sRE9Na8JA&#10;EL0X/A/LCL0U3WhES+oqopR6NZZib9PsNAnNzobMVuO/dw+Cx8f7Xq5716gzdVJ7NjAZJ6CIC29r&#10;Lg18Ht9Hr6AkIFtsPJOBKwmsV4OnJWbWX/hA5zyUKoawZGigCqHNtJaiIocy9i1x5H595zBE2JXa&#10;dniJ4a7R0ySZa4c1x4YKW9pWVPzl/85AGmYyPcxOC8m/y58Xu0tT+fow5nnYb95ABerDQ3x3762B&#10;RRwbv8QfoFc3AAAA//8DAFBLAQItABQABgAIAAAAIQDb4fbL7gAAAIUBAAATAAAAAAAAAAAAAAAA&#10;AAAAAABbQ29udGVudF9UeXBlc10ueG1sUEsBAi0AFAAGAAgAAAAhAFr0LFu/AAAAFQEAAAsAAAAA&#10;AAAAAAAAAAAAHwEAAF9yZWxzLy5yZWxzUEsBAi0AFAAGAAgAAAAhAFDjJrLBAAAA2wAAAA8AAAAA&#10;AAAAAAAAAAAABwIAAGRycy9kb3ducmV2LnhtbFBLBQYAAAAAAwADALcAAAD1AgAAAAA=&#10;" strokecolor="black [3200]" strokeweight=".5pt">
                  <v:stroke endarrow="block" joinstyle="miter"/>
                </v:shape>
                <v:shape id="Straight Arrow Connector 80" o:spid="_x0000_s1056" type="#_x0000_t32" style="position:absolute;left:58228;top:22877;width:0;height:5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1" o:spid="_x0000_s1057" type="#_x0000_t32" style="position:absolute;left:58400;top:33240;width:16;height:40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8IxAAAANsAAAAPAAAAZHJzL2Rvd25yZXYueG1sRI9Ba8JA&#10;FITvBf/D8oReSt1oxErqKqWltFejiN5es88kmH0b8raa/vuuIHgcZuYbZrHqXaPO1Ent2cB4lIAi&#10;LrytuTSw3Xw+z0FJQLbYeCYDfySwWg4eFphZf+E1nfNQqghhydBAFUKbaS1FRQ5l5Fvi6B195zBE&#10;2ZXadniJcNfoSZLMtMOa40KFLb1XVJzyX2cgDVOZrKf7F8kP5c+T/UhT2X0Z8zjs315BBerDPXxr&#10;f1sD8zFcv8QfoJf/AAAA//8DAFBLAQItABQABgAIAAAAIQDb4fbL7gAAAIUBAAATAAAAAAAAAAAA&#10;AAAAAAAAAABbQ29udGVudF9UeXBlc10ueG1sUEsBAi0AFAAGAAgAAAAhAFr0LFu/AAAAFQEAAAsA&#10;AAAAAAAAAAAAAAAAHwEAAF9yZWxzLy5yZWxzUEsBAi0AFAAGAAgAAAAhAPQM/wjEAAAA2wAAAA8A&#10;AAAAAAAAAAAAAAAABwIAAGRycy9kb3ducmV2LnhtbFBLBQYAAAAAAwADALcAAAD4AgAAAAA=&#10;" strokecolor="black [3200]" strokeweight=".5pt">
                  <v:stroke endarrow="block" joinstyle="miter"/>
                </v:shape>
                <v:line id="Straight Connector 87" o:spid="_x0000_s1058" style="position:absolute;visibility:visible;mso-wrap-style:square" from="10955,62817" to="23895,6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Straight Arrow Connector 92" o:spid="_x0000_s1059" type="#_x0000_t32" style="position:absolute;left:43735;top:30970;width:10368;height:1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shape id="Straight Arrow Connector 103" o:spid="_x0000_s1060" type="#_x0000_t32" style="position:absolute;left:22586;top:25896;width:6732;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rect id="Rectangle 104" o:spid="_x0000_s1061" style="position:absolute;left:8971;top:19253;width:36231;height:18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jRwwAAANwAAAAPAAAAZHJzL2Rvd25yZXYueG1sRE9La8JA&#10;EL4X+h+WKXgpdaOolDSrWKFQ7Ck+7tPsmIRkZ+PuatL++m5B8DYf33Oy1WBacSXna8sKJuMEBHFh&#10;dc2lgsP+4+UVhA/IGlvLpOCHPKyWjw8Zptr2nNN1F0oRQ9inqKAKoUul9EVFBv3YdsSRO1lnMETo&#10;Sqkd9jHctHKaJAtpsObYUGFHm4qKZncxCr7L/Pd0bnq3Zbf5ep9c8uf5cVBq9DSs30AEGsJdfHN/&#10;6jg/mcH/M/ECufwDAAD//wMAUEsBAi0AFAAGAAgAAAAhANvh9svuAAAAhQEAABMAAAAAAAAAAAAA&#10;AAAAAAAAAFtDb250ZW50X1R5cGVzXS54bWxQSwECLQAUAAYACAAAACEAWvQsW78AAAAVAQAACwAA&#10;AAAAAAAAAAAAAAAfAQAAX3JlbHMvLnJlbHNQSwECLQAUAAYACAAAACEAzmlo0cMAAADcAAAADwAA&#10;AAAAAAAAAAAAAAAHAgAAZHJzL2Rvd25yZXYueG1sUEsFBgAAAAADAAMAtwAAAPcCAAAAAA==&#10;" filled="f" strokecolor="#1f4d78 [1604]" strokeweight="1pt">
                  <v:stroke dashstyle="dashDot"/>
                </v:rect>
                <v:shape id="Straight Arrow Connector 106" o:spid="_x0000_s1062" type="#_x0000_t32" style="position:absolute;left:61851;top:53499;width:86;height:7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aUwgAAANwAAAAPAAAAZHJzL2Rvd25yZXYueG1sRE9Na4NA&#10;EL0X8h+WCeRSmjUepDXZhFAoySlFKz0P7kQl7qy4GzX++m6h0Ns83ufsDpNpxUC9aywr2KwjEMSl&#10;1Q1XCoqvj5dXEM4ja2wtk4IHOTjsF087TLUdOaMh95UIIexSVFB736VSurImg25tO+LAXW1v0AfY&#10;V1L3OIZw08o4ihJpsOHQUGNH7zWVt/xuFMQFDu3nc5N9z4W+vMWbUzEnrNRqOR23IDxN/l/85z7r&#10;MD9K4PeZcIHc/wAAAP//AwBQSwECLQAUAAYACAAAACEA2+H2y+4AAACFAQAAEwAAAAAAAAAAAAAA&#10;AAAAAAAAW0NvbnRlbnRfVHlwZXNdLnhtbFBLAQItABQABgAIAAAAIQBa9CxbvwAAABUBAAALAAAA&#10;AAAAAAAAAAAAAB8BAABfcmVscy8ucmVsc1BLAQItABQABgAIAAAAIQChuLaUwgAAANwAAAAPAAAA&#10;AAAAAAAAAAAAAAcCAABkcnMvZG93bnJldi54bWxQSwUGAAAAAAMAAwC3AAAA9gIAAAAA&#10;" strokecolor="black [3200]" strokeweight=".5pt">
                  <v:stroke startarrow="block" endarrow="block" joinstyle="miter"/>
                </v:shape>
                <v:shape id="Straight Arrow Connector 108" o:spid="_x0000_s1063" type="#_x0000_t32" style="position:absolute;left:55640;top:62642;width:30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d9xAAAANwAAAAPAAAAZHJzL2Rvd25yZXYueG1sRI9Ba8JA&#10;EIXvBf/DMkIvRTfmIBpdRYSipxY1eB6yYxLMzobsNqb++s6h4G2G9+a9b9bbwTWqpy7Ung3Mpgko&#10;4sLbmksD+eVzsgAVIrLFxjMZ+KUA283obY2Z9Q8+UX+OpZIQDhkaqGJsM61DUZHDMPUtsWg33zmM&#10;snalth0+JNw1Ok2SuXZYszRU2NK+ouJ+/nEG0hz75vujPl2fuf1aprND/pyzMe/jYbcCFWmIL/P/&#10;9dEKfiK08oxMoDd/AAAA//8DAFBLAQItABQABgAIAAAAIQDb4fbL7gAAAIUBAAATAAAAAAAAAAAA&#10;AAAAAAAAAABbQ29udGVudF9UeXBlc10ueG1sUEsBAi0AFAAGAAgAAAAhAFr0LFu/AAAAFQEAAAsA&#10;AAAAAAAAAAAAAAAAHwEAAF9yZWxzLy5yZWxzUEsBAi0AFAAGAAgAAAAhAL9rh33EAAAA3AAAAA8A&#10;AAAAAAAAAAAAAAAABwIAAGRycy9kb3ducmV2LnhtbFBLBQYAAAAAAwADALcAAAD4AgAAAAA=&#10;" strokecolor="black [3200]" strokeweight=".5pt">
                  <v:stroke startarrow="block" endarrow="block" joinstyle="miter"/>
                </v:shape>
                <v:shape id="Elbow Connector 109" o:spid="_x0000_s1064" type="#_x0000_t34" style="position:absolute;left:22687;top:29088;width:6901;height:54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g4cwgAAANwAAAAPAAAAZHJzL2Rvd25yZXYueG1sRE9NawIx&#10;EL0L/Q9hCt40UWprV6OIUBSkB916HzbjZnUzWTZR139vCoXe5vE+Z77sXC1u1IbKs4bRUIEgLryp&#10;uNTwk38NpiBCRDZYeyYNDwqwXLz05pgZf+c93Q6xFCmEQ4YabIxNJmUoLDkMQ98QJ+7kW4cxwbaU&#10;psV7Cne1HCv1Lh1WnBosNrS2VFwOV6fh4zyRze7tqPLNd77aT7vjdWdHWvdfu9UMRKQu/ov/3FuT&#10;5qtP+H0mXSAXTwAAAP//AwBQSwECLQAUAAYACAAAACEA2+H2y+4AAACFAQAAEwAAAAAAAAAAAAAA&#10;AAAAAAAAW0NvbnRlbnRfVHlwZXNdLnhtbFBLAQItABQABgAIAAAAIQBa9CxbvwAAABUBAAALAAAA&#10;AAAAAAAAAAAAAB8BAABfcmVscy8ucmVsc1BLAQItABQABgAIAAAAIQBWZg4cwgAAANwAAAAPAAAA&#10;AAAAAAAAAAAAAAcCAABkcnMvZG93bnJldi54bWxQSwUGAAAAAAMAAwC3AAAA9gIAAAAA&#10;" strokecolor="black [3200]" strokeweight=".5pt">
                  <v:stroke endarrow="block"/>
                </v:shape>
                <v:shapetype id="_x0000_t33" coordsize="21600,21600" o:spt="33" o:oned="t" path="m,l21600,r,21600e" filled="f">
                  <v:stroke joinstyle="miter"/>
                  <v:path arrowok="t" fillok="f" o:connecttype="none"/>
                  <o:lock v:ext="edit" shapetype="t"/>
                </v:shapetype>
                <v:shape id="Elbow Connector 112" o:spid="_x0000_s1065" type="#_x0000_t33" style="position:absolute;left:40748;top:52810;width:13673;height:517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y0wgAAANwAAAAPAAAAZHJzL2Rvd25yZXYueG1sRE9LawIx&#10;EL4L/Q9hCl6km9WC2K1RiiB48eALepwm081uN5NlE3X996YgeJuP7znzZe8acaEuVJ4VjLMcBLH2&#10;puJSwfGwfpuBCBHZYOOZFNwowHLxMphjYfyVd3TZx1KkEA4FKrAxtoWUQVtyGDLfEifu13cOY4Jd&#10;KU2H1xTuGjnJ86l0WHFqsNjSypL+25+dgnf7waauV6eRXv+4b1dvdd9slRq+9l+fICL18Sl+uDcm&#10;zR9P4P+ZdIFc3AEAAP//AwBQSwECLQAUAAYACAAAACEA2+H2y+4AAACFAQAAEwAAAAAAAAAAAAAA&#10;AAAAAAAAW0NvbnRlbnRfVHlwZXNdLnhtbFBLAQItABQABgAIAAAAIQBa9CxbvwAAABUBAAALAAAA&#10;AAAAAAAAAAAAAB8BAABfcmVscy8ucmVsc1BLAQItABQABgAIAAAAIQAXtmy0wgAAANwAAAAPAAAA&#10;AAAAAAAAAAAAAAcCAABkcnMvZG93bnJldi54bWxQSwUGAAAAAAMAAwC3AAAA9gIAAAAA&#10;" strokecolor="black [3200]" strokeweight=".5pt">
                  <v:stroke endarrow="block"/>
                </v:shape>
                <v:shape id="Flowchart: Multidocument 117" o:spid="_x0000_s1066" type="#_x0000_t115" style="position:absolute;left:3364;top:38749;width:10265;height:8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KMwAAAANwAAAAPAAAAZHJzL2Rvd25yZXYueG1sRE9Na8JA&#10;EL0L/Q/LCL3pJkbaEt2EUhDEm1HoddidJsHsbMhuk/jvu4LQ2zze5+zL2XZipMG3jhWk6wQEsXam&#10;5VrB9XJYfYDwAdlg55gU3MlDWbws9pgbN/GZxirUIoawz1FBE0KfS+l1Qxb92vXEkftxg8UQ4VBL&#10;M+AUw20nN0nyJi22HBsa7OmrIX2rfq2CbLzYLjn11faW0jfTVevs7JV6Xc6fOxCB5vAvfrqPJs5P&#10;3+HxTLxAFn8AAAD//wMAUEsBAi0AFAAGAAgAAAAhANvh9svuAAAAhQEAABMAAAAAAAAAAAAAAAAA&#10;AAAAAFtDb250ZW50X1R5cGVzXS54bWxQSwECLQAUAAYACAAAACEAWvQsW78AAAAVAQAACwAAAAAA&#10;AAAAAAAAAAAfAQAAX3JlbHMvLnJlbHNQSwECLQAUAAYACAAAACEA9a0yjMAAAADcAAAADwAAAAAA&#10;AAAAAAAAAAAHAgAAZHJzL2Rvd25yZXYueG1sUEsFBgAAAAADAAMAtwAAAPQCAAAAAA==&#10;" fillcolor="#5b9bd5 [3204]" strokecolor="#1f4d78 [1604]" strokeweight="1pt">
                  <v:stroke dashstyle="1 1"/>
                  <v:textbox>
                    <w:txbxContent>
                      <w:p w14:paraId="26222CE4" w14:textId="7838CEA9" w:rsidR="009F1A0D" w:rsidRPr="00304197" w:rsidRDefault="009F1A0D" w:rsidP="00872B09">
                        <w:pPr>
                          <w:spacing w:line="240" w:lineRule="auto"/>
                          <w:jc w:val="center"/>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BIOS tactical f</w:t>
                        </w:r>
                        <w:r w:rsidRPr="00304197">
                          <w:rPr>
                            <w:rFonts w:asciiTheme="minorHAnsi" w:hAnsiTheme="minorHAnsi" w:cstheme="minorHAnsi"/>
                            <w:color w:val="000000" w:themeColor="text1"/>
                            <w:sz w:val="18"/>
                            <w:szCs w:val="18"/>
                          </w:rPr>
                          <w:t>ile will send through DET</w:t>
                        </w:r>
                      </w:p>
                    </w:txbxContent>
                  </v:textbox>
                </v:shape>
                <v:shape id="Straight Arrow Connector 119" o:spid="_x0000_s1067" type="#_x0000_t32" style="position:absolute;left:8367;top:55571;width:86;height:5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EKwgAAANwAAAAPAAAAZHJzL2Rvd25yZXYueG1sRE9La8JA&#10;EL4L/Q/LFHrTjQXFRFfxgZD2ZiKeh+yYhGZnY3ZN0n/fLRR6m4/vOZvdaBrRU+dqywrmswgEcWF1&#10;zaWCa36erkA4j6yxsUwKvsnBbvsy2WCi7cAX6jNfihDCLkEFlfdtIqUrKjLoZrYlDtzddgZ9gF0p&#10;dYdDCDeNfI+ipTRYc2iosKVjRcVX9jQKBvS3+LAvH8fD6SMdF81jmV8/lXp7HfdrEJ5G/y/+c6c6&#10;zJ/H8PtMuEBufwAAAP//AwBQSwECLQAUAAYACAAAACEA2+H2y+4AAACFAQAAEwAAAAAAAAAAAAAA&#10;AAAAAAAAW0NvbnRlbnRfVHlwZXNdLnhtbFBLAQItABQABgAIAAAAIQBa9CxbvwAAABUBAAALAAAA&#10;AAAAAAAAAAAAAB8BAABfcmVscy8ucmVsc1BLAQItABQABgAIAAAAIQBPo7EKwgAAANwAAAAPAAAA&#10;AAAAAAAAAAAAAAcCAABkcnMvZG93bnJldi54bWxQSwUGAAAAAAMAAwC3AAAA9gIAAAAA&#10;" strokecolor="black [3200]" strokeweight=".5pt">
                  <v:stroke endarrow="block" joinstyle="miter"/>
                </v:shape>
                <v:shape id="Straight Arrow Connector 120" o:spid="_x0000_s1068" type="#_x0000_t32" style="position:absolute;left:59953;top:43751;width:173;height:4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Straight Arrow Connector 121" o:spid="_x0000_s1069" type="#_x0000_t32" style="position:absolute;left:37941;top:22445;width:17526;height: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b6xgAAANwAAAAPAAAAZHJzL2Rvd25yZXYueG1sRI/NasMw&#10;EITvhb6D2EIvpZadQ0ncyKYEDCHk0Pw8wMba2sbWylhy7Obpq0Igt11m5tvZdT6bTlxpcI1lBUkU&#10;gyAurW64UnA+Fe9LEM4ja+wsk4JfcpBnz09rTLWd+EDXo69EgLBLUUHtfZ9K6cqaDLrI9sRB+7GD&#10;QR/WoZJ6wCnATScXcfwhDTYcLtTY06amsj2ORsHU3g77Vr/tAnY7+tP3allcVkq9vsxfnyA8zf5h&#10;vqe3OtRfJPD/TJhAZn8AAAD//wMAUEsBAi0AFAAGAAgAAAAhANvh9svuAAAAhQEAABMAAAAAAAAA&#10;AAAAAAAAAAAAAFtDb250ZW50X1R5cGVzXS54bWxQSwECLQAUAAYACAAAACEAWvQsW78AAAAVAQAA&#10;CwAAAAAAAAAAAAAAAAAfAQAAX3JlbHMvLnJlbHNQSwECLQAUAAYACAAAACEAqSD2+sYAAADcAAAA&#10;DwAAAAAAAAAAAAAAAAAHAgAAZHJzL2Rvd25yZXYueG1sUEsFBgAAAAADAAMAtwAAAPoCAAAAAA==&#10;" strokecolor="black [3200]" strokeweight=".5pt">
                  <v:stroke endarrow="block" joinstyle="miter"/>
                </v:shape>
                <v:rect id="Rectangle 124" o:spid="_x0000_s1070" style="position:absolute;left:15268;top:70477;width:4745;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cxQAAANwAAAAPAAAAZHJzL2Rvd25yZXYueG1sRE9Na8JA&#10;EL0X/A/LCN7qpmJFUlcpolKKLa32kOOQHZOY7GzY3Wr017sFobd5vM+ZLTrTiBM5X1lW8DRMQBDn&#10;VldcKPjZrx+nIHxA1thYJgUX8rCY9x5mmGp75m867UIhYgj7FBWUIbSplD4vyaAf2pY4cgfrDIYI&#10;XSG1w3MMN40cJclEGqw4NpTY0rKkvN79GgV1tlpu6mtmPp/3X0e3/thmxftUqUG/e30BEagL/+K7&#10;+03H+aMx/D0TL5DzGwAAAP//AwBQSwECLQAUAAYACAAAACEA2+H2y+4AAACFAQAAEwAAAAAAAAAA&#10;AAAAAAAAAAAAW0NvbnRlbnRfVHlwZXNdLnhtbFBLAQItABQABgAIAAAAIQBa9CxbvwAAABUBAAAL&#10;AAAAAAAAAAAAAAAAAB8BAABfcmVscy8ucmVsc1BLAQItABQABgAIAAAAIQD+auYcxQAAANwAAAAP&#10;AAAAAAAAAAAAAAAAAAcCAABkcnMvZG93bnJldi54bWxQSwUGAAAAAAMAAwC3AAAA+QIAAAAA&#10;" fillcolor="#f4b083 [1941]" strokecolor="#1f4d78 [1604]" strokeweight="1pt">
                  <v:stroke dashstyle="1 1"/>
                  <v:textbox>
                    <w:txbxContent>
                      <w:p w14:paraId="2027664A" w14:textId="06135F22" w:rsidR="009F1A0D" w:rsidRPr="00D72A2B" w:rsidRDefault="009F1A0D" w:rsidP="00D72A2B">
                        <w:pPr>
                          <w:jc w:val="center"/>
                          <w:rPr>
                            <w:rFonts w:asciiTheme="minorHAnsi" w:hAnsiTheme="minorHAnsi" w:cstheme="minorHAnsi"/>
                            <w:color w:val="000000" w:themeColor="text1"/>
                            <w:sz w:val="18"/>
                            <w:szCs w:val="18"/>
                          </w:rPr>
                        </w:pPr>
                        <w:r w:rsidRPr="00D72A2B">
                          <w:rPr>
                            <w:rFonts w:asciiTheme="minorHAnsi" w:hAnsiTheme="minorHAnsi" w:cstheme="minorHAnsi"/>
                            <w:color w:val="000000" w:themeColor="text1"/>
                            <w:sz w:val="18"/>
                            <w:szCs w:val="18"/>
                          </w:rPr>
                          <w:t>DET</w:t>
                        </w:r>
                      </w:p>
                    </w:txbxContent>
                  </v:textbox>
                </v:rect>
                <v:shape id="Straight Arrow Connector 125" o:spid="_x0000_s1071" type="#_x0000_t32" style="position:absolute;left:32518;top:65146;width:3454;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yzwwAAANwAAAAPAAAAZHJzL2Rvd25yZXYueG1sRE9Na8JA&#10;EL0L/odlCr1I3TTRVlJXKS2lXo2l1Ns0O02C2dmQ2Wr6792C4G0e73OW68G16ki9NJ4N3E8TUMSl&#10;tw1XBj52b3cLUBKQLbaeycAfCaxX49ESc+tPvKVjESoVQ1hyNFCH0OVaS1mTQ5n6jjhyP753GCLs&#10;K217PMVw1+o0SR60w4ZjQ40dvdRUHopfZyALM0m3s69HKfbV98S+Zpl8vhtzezM8P4EKNISr+OLe&#10;2Dg/ncP/M/ECvToDAAD//wMAUEsBAi0AFAAGAAgAAAAhANvh9svuAAAAhQEAABMAAAAAAAAAAAAA&#10;AAAAAAAAAFtDb250ZW50X1R5cGVzXS54bWxQSwECLQAUAAYACAAAACEAWvQsW78AAAAVAQAACwAA&#10;AAAAAAAAAAAAAAAfAQAAX3JlbHMvLnJlbHNQSwECLQAUAAYACAAAACEAJLXcs8MAAADcAAAADwAA&#10;AAAAAAAAAAAAAAAHAgAAZHJzL2Rvd25yZXYueG1sUEsFBgAAAAADAAMAtwAAAPcCAAAAAA==&#10;" strokecolor="black [3200]" strokeweight=".5pt">
                  <v:stroke endarrow="block" joinstyle="miter"/>
                </v:shape>
                <v:shape id="Straight Arrow Connector 126" o:spid="_x0000_s1072" type="#_x0000_t32" style="position:absolute;left:17641;top:68496;width:123;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LEwwAAANwAAAAPAAAAZHJzL2Rvd25yZXYueG1sRE9Na8JA&#10;EL0L/Q/LCF6kbpqILdFVSqXYq6lIe5tmxySYnQ2ZrcZ/3y0UepvH+5zVZnCtulAvjWcDD7MEFHHp&#10;bcOVgcP76/0TKAnIFlvPZOBGApv13WiFufVX3tOlCJWKISw5GqhD6HKtpazJocx8Rxy5k+8dhgj7&#10;StserzHctTpNkoV22HBsqLGjl5rKc/HtDGRhLul+/vEoxWf1NbXbLJPjzpjJeHheggo0hH/xn/vN&#10;xvnpAn6fiRfo9Q8AAAD//wMAUEsBAi0AFAAGAAgAAAAhANvh9svuAAAAhQEAABMAAAAAAAAAAAAA&#10;AAAAAAAAAFtDb250ZW50X1R5cGVzXS54bWxQSwECLQAUAAYACAAAACEAWvQsW78AAAAVAQAACwAA&#10;AAAAAAAAAAAAAAAfAQAAX3JlbHMvLnJlbHNQSwECLQAUAAYACAAAACEA1GdCxMMAAADcAAAADwAA&#10;AAAAAAAAAAAAAAAHAgAAZHJzL2Rvd25yZXYueG1sUEsFBgAAAAADAAMAtwAAAPcCAAAAAA==&#10;" strokecolor="black [3200]" strokeweight=".5pt">
                  <v:stroke endarrow="block" joinstyle="miter"/>
                </v:shape>
                <v:shape id="Straight Arrow Connector 324" o:spid="_x0000_s1073" type="#_x0000_t32" style="position:absolute;left:17425;top:73927;width:73;height:2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rIxQAAANwAAAAPAAAAZHJzL2Rvd25yZXYueG1sRI9Ba8JA&#10;FITvhf6H5Qne6kZbRWM2YlIK2ltVPD+yzySYfRuzq0n/fbdQ6HGYmW+YZDOYRjyoc7VlBdNJBIK4&#10;sLrmUsHp+PGyBOE8ssbGMin4Jgeb9PkpwVjbnr/ocfClCBB2MSqovG9jKV1RkUE3sS1x8C62M+iD&#10;7EqpO+wD3DRyFkULabDmsFBhS3lFxfVwNwp69OdVti1vefa+3w3z5rY4nj6VGo+G7RqEp8H/h//a&#10;O63gdfYGv2fCEZDpDwAAAP//AwBQSwECLQAUAAYACAAAACEA2+H2y+4AAACFAQAAEwAAAAAAAAAA&#10;AAAAAAAAAAAAW0NvbnRlbnRfVHlwZXNdLnhtbFBLAQItABQABgAIAAAAIQBa9CxbvwAAABUBAAAL&#10;AAAAAAAAAAAAAAAAAB8BAABfcmVscy8ucmVsc1BLAQItABQABgAIAAAAIQDCCrrIxQAAANwAAAAP&#10;AAAAAAAAAAAAAAAAAAcCAABkcnMvZG93bnJldi54bWxQSwUGAAAAAAMAAwC3AAAA+QIAAAAA&#10;" strokecolor="black [3200]" strokeweight=".5pt">
                  <v:stroke endarrow="block" joinstyle="miter"/>
                </v:shape>
                <v:shape id="Straight Arrow Connector 326" o:spid="_x0000_s1074" type="#_x0000_t32" style="position:absolute;left:61420;top:16579;width:86;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EkwwAAANwAAAAPAAAAZHJzL2Rvd25yZXYueG1sRI9Li8JA&#10;EITvC/sfhha86UTFsBsdxQeCevOB5ybTJsFMT8zMmvjvHUHYY1FVX1HTeWtK8aDaFZYVDPoRCOLU&#10;6oIzBefTpvcDwnlkjaVlUvAkB/PZ99cUE20bPtDj6DMRIOwSVJB7XyVSujQng65vK+LgXW1t0AdZ&#10;Z1LX2AS4KeUwimJpsOCwkGNFq5zS2/HPKGjQX36Xi+y+Wq5323Zc3uPTea9Ut9MuJiA8tf4//Glv&#10;tYLRMIb3mXAE5OwFAAD//wMAUEsBAi0AFAAGAAgAAAAhANvh9svuAAAAhQEAABMAAAAAAAAAAAAA&#10;AAAAAAAAAFtDb250ZW50X1R5cGVzXS54bWxQSwECLQAUAAYACAAAACEAWvQsW78AAAAVAQAACwAA&#10;AAAAAAAAAAAAAAAfAQAAX3JlbHMvLnJlbHNQSwECLQAUAAYACAAAACEAXZSBJMMAAADcAAAADwAA&#10;AAAAAAAAAAAAAAAHAgAAZHJzL2Rvd25yZXYueG1sUEsFBgAAAAADAAMAtwAAAPcCAAAAAA==&#10;" strokecolor="black [3200]" strokeweight=".5pt">
                  <v:stroke endarrow="block" joinstyle="miter"/>
                </v:shape>
                <v:shape id="Straight Arrow Connector 327" o:spid="_x0000_s1075" type="#_x0000_t32" style="position:absolute;left:10179;top:9937;width:2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Elbow Connector 329" o:spid="_x0000_s1076" type="#_x0000_t34" style="position:absolute;left:27541;top:33076;width:27170;height:257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EtwwAAANwAAAAPAAAAZHJzL2Rvd25yZXYueG1sRI9Ba8JA&#10;FITvgv9heYI33ahU2tRVimjpUdNeentkX7Op2bdp3qrx33cLBY/DzHzDrDa9b9SFOqkDG5hNM1DE&#10;ZbA1VwY+3veTR1ASkS02gcnAjQQ26+FghbkNVz7SpYiVShCWHA24GNtcaykdeZRpaImT9xU6jzHJ&#10;rtK2w2uC+0bPs2ypPdacFhy2tHVUnoqzT5SHT9vfXLuLeyx+XuX7IAs5GDMe9S/PoCL18R7+b79Z&#10;A4v5E/ydSUdAr38BAAD//wMAUEsBAi0AFAAGAAgAAAAhANvh9svuAAAAhQEAABMAAAAAAAAAAAAA&#10;AAAAAAAAAFtDb250ZW50X1R5cGVzXS54bWxQSwECLQAUAAYACAAAACEAWvQsW78AAAAVAQAACwAA&#10;AAAAAAAAAAAAAAAfAQAAX3JlbHMvLnJlbHNQSwECLQAUAAYACAAAACEAsjjhLcMAAADcAAAADwAA&#10;AAAAAAAAAAAAAAAHAgAAZHJzL2Rvd25yZXYueG1sUEsFBgAAAAADAAMAtwAAAPcCAAAAAA==&#10;" adj="3668" strokecolor="black [3200]" strokeweight=".5pt">
                  <v:stroke endarrow="block"/>
                </v:shape>
                <v:shapetype id="_x0000_t109" coordsize="21600,21600" o:spt="109" path="m,l,21600r21600,l21600,xe">
                  <v:stroke joinstyle="miter"/>
                  <v:path gradientshapeok="t" o:connecttype="rect"/>
                </v:shapetype>
                <v:shape id="Flowchart: Process 330" o:spid="_x0000_s1077" type="#_x0000_t109" style="position:absolute;left:14653;top:65232;width:6222;height:3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5vwAAAANwAAAAPAAAAZHJzL2Rvd25yZXYueG1sRE/LisIw&#10;FN0L/kO4ghvRVAuDVKOIIDoLFz427i7NtSk2N7WJWv36yUKY5eG858vWVuJJjS8dKxiPEhDEudMl&#10;FwrOp81wCsIHZI2VY1LwJg/LRbczx0y7Fx/oeQyFiCHsM1RgQqgzKX1uyKIfuZo4clfXWAwRNoXU&#10;Db5iuK3kJEl+pMWSY4PBmtaG8tvxYRVI/dmX9rJNB9Vnu94kdLj/olGq32tXMxCB2vAv/rp3WkGa&#10;xvnxTDwCcvEHAAD//wMAUEsBAi0AFAAGAAgAAAAhANvh9svuAAAAhQEAABMAAAAAAAAAAAAAAAAA&#10;AAAAAFtDb250ZW50X1R5cGVzXS54bWxQSwECLQAUAAYACAAAACEAWvQsW78AAAAVAQAACwAAAAAA&#10;AAAAAAAAAAAfAQAAX3JlbHMvLnJlbHNQSwECLQAUAAYACAAAACEAlEaOb8AAAADcAAAADwAAAAAA&#10;AAAAAAAAAAAHAgAAZHJzL2Rvd25yZXYueG1sUEsFBgAAAAADAAMAtwAAAPQCAAAAAA==&#10;" fillcolor="#f4b083 [1941]" strokecolor="#1f4d78 [1604]" strokeweight="1pt">
                  <v:stroke dashstyle="1 1"/>
                  <v:textbox>
                    <w:txbxContent>
                      <w:p w14:paraId="2A5DBF9F" w14:textId="5707ABA2" w:rsidR="009F1A0D" w:rsidRPr="00AA67FF" w:rsidRDefault="009F1A0D" w:rsidP="00AA67FF">
                        <w:pPr>
                          <w:jc w:val="center"/>
                          <w:rPr>
                            <w:rFonts w:asciiTheme="minorHAnsi" w:hAnsiTheme="minorHAnsi" w:cstheme="minorHAnsi"/>
                            <w:color w:val="000000" w:themeColor="text1"/>
                            <w:sz w:val="18"/>
                            <w:szCs w:val="18"/>
                          </w:rPr>
                        </w:pPr>
                        <w:r w:rsidRPr="00AA67FF">
                          <w:rPr>
                            <w:rFonts w:asciiTheme="minorHAnsi" w:hAnsiTheme="minorHAnsi" w:cstheme="minorHAnsi"/>
                            <w:color w:val="000000" w:themeColor="text1"/>
                            <w:sz w:val="18"/>
                            <w:szCs w:val="18"/>
                          </w:rPr>
                          <w:t>Merge</w:t>
                        </w:r>
                      </w:p>
                    </w:txbxContent>
                  </v:textbox>
                </v:shape>
                <v:shape id="Straight Arrow Connector 331" o:spid="_x0000_s1078" type="#_x0000_t32" style="position:absolute;left:17764;top:62975;width:6;height:2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KMxAAAANwAAAAPAAAAZHJzL2Rvd25yZXYueG1sRI9Ba8JA&#10;FITvhf6H5RV6KbrRiEp0ldIi9Woqordn9jUJzb4Neaum/94tFHocZr4ZZrnuXaOu1Ent2cBomIAi&#10;LrytuTSw/9wM5qAkIFtsPJOBHxJYrx4flphZf+MdXfNQqljCkqGBKoQ201qKihzK0LfE0fvyncMQ&#10;ZVdq2+EtlrtGj5Nkqh3WHBcqbOmtouI7vzgDaZjIeDc5ziQ/lecX+56mcvgw5vmpf12ACtSH//Af&#10;vbWRS0fweyYeAb26AwAA//8DAFBLAQItABQABgAIAAAAIQDb4fbL7gAAAIUBAAATAAAAAAAAAAAA&#10;AAAAAAAAAABbQ29udGVudF9UeXBlc10ueG1sUEsBAi0AFAAGAAgAAAAhAFr0LFu/AAAAFQEAAAsA&#10;AAAAAAAAAAAAAAAAHwEAAF9yZWxzLy5yZWxzUEsBAi0AFAAGAAgAAAAhAHOTIozEAAAA3AAAAA8A&#10;AAAAAAAAAAAAAAAABwIAAGRycy9kb3ducmV2LnhtbFBLBQYAAAAAAwADALcAAAD4AgAAAAA=&#10;" strokecolor="black [3200]" strokeweight=".5pt">
                  <v:stroke endarrow="block" joinstyle="miter"/>
                </v:shape>
                <v:shape id="Flowchart: Magnetic Disk 332" o:spid="_x0000_s1079" type="#_x0000_t132" style="position:absolute;left:862;top:49101;width:13889;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wR5wwAAANwAAAAPAAAAZHJzL2Rvd25yZXYueG1sRI/RisIw&#10;FETfhf2HcBd801QFV6tRyoIgCOK2fsClubalzU23ibb+vVlY8HGYmTPMdj+YRjyoc5VlBbNpBII4&#10;t7riQsE1O0xWIJxH1thYJgVPcrDffYy2GGvb8w89Ul+IAGEXo4LS+zaW0uUlGXRT2xIH72Y7gz7I&#10;rpC6wz7ATSPnUbSUBisOCyW29F1SXqd3oyD9qpPL2i1/n8dVleV86s9J3Ss1/hySDQhPg3+H/9tH&#10;rWCxmMPfmXAE5O4FAAD//wMAUEsBAi0AFAAGAAgAAAAhANvh9svuAAAAhQEAABMAAAAAAAAAAAAA&#10;AAAAAAAAAFtDb250ZW50X1R5cGVzXS54bWxQSwECLQAUAAYACAAAACEAWvQsW78AAAAVAQAACwAA&#10;AAAAAAAAAAAAAAAfAQAAX3JlbHMvLnJlbHNQSwECLQAUAAYACAAAACEA9OsEecMAAADcAAAADwAA&#10;AAAAAAAAAAAAAAAHAgAAZHJzL2Rvd25yZXYueG1sUEsFBgAAAAADAAMAtwAAAPcCAAAAAA==&#10;" fillcolor="#5b9bd5 [3204]" strokecolor="#1f4d78 [1604]" strokeweight="1pt">
                  <v:stroke dashstyle="1 1" joinstyle="miter"/>
                  <v:textbox>
                    <w:txbxContent>
                      <w:p w14:paraId="0AC08DEC" w14:textId="715EBAC6" w:rsidR="009F1A0D" w:rsidRPr="00872B09" w:rsidRDefault="009F1A0D" w:rsidP="00872B09">
                        <w:pPr>
                          <w:jc w:val="center"/>
                          <w:rPr>
                            <w:rFonts w:asciiTheme="minorHAnsi" w:hAnsiTheme="minorHAnsi" w:cstheme="minorHAnsi"/>
                            <w:color w:val="000000" w:themeColor="text1"/>
                            <w:sz w:val="18"/>
                            <w:szCs w:val="18"/>
                          </w:rPr>
                        </w:pPr>
                        <w:r w:rsidRPr="00872B09">
                          <w:rPr>
                            <w:rFonts w:asciiTheme="minorHAnsi" w:hAnsiTheme="minorHAnsi" w:cstheme="minorHAnsi"/>
                            <w:color w:val="000000" w:themeColor="text1"/>
                            <w:sz w:val="18"/>
                            <w:szCs w:val="18"/>
                          </w:rPr>
                          <w:t>Family Reunion Database</w:t>
                        </w:r>
                      </w:p>
                    </w:txbxContent>
                  </v:textbox>
                </v:shape>
                <v:shape id="Straight Arrow Connector 334" o:spid="_x0000_s1080" type="#_x0000_t32" style="position:absolute;left:9230;top:46168;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Elbow Connector 336" o:spid="_x0000_s1081" type="#_x0000_t34" style="position:absolute;left:13716;top:41682;width:40802;height:7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4yxQAAANwAAAAPAAAAZHJzL2Rvd25yZXYueG1sRI9Ba8JA&#10;FITvhf6H5Qm9NRurtZK6ihRKC9KDxtwf2ddsavZtyK5J+u9dQfA4zMw3zGoz2kb01PnasYJpkoIg&#10;Lp2uuVJwzD+flyB8QNbYOCYF/+Rhs358WGGm3cB76g+hEhHCPkMFJoQ2k9KXhiz6xLXE0ft1ncUQ&#10;ZVdJ3eEQ4baRL2m6kBZrjgsGW/owVJ4OZ6vg7e9Vtrt5keZfP/l2vxyL885MlXqajNt3EIHGcA/f&#10;2t9awWy2gOuZeATk+gIAAP//AwBQSwECLQAUAAYACAAAACEA2+H2y+4AAACFAQAAEwAAAAAAAAAA&#10;AAAAAAAAAAAAW0NvbnRlbnRfVHlwZXNdLnhtbFBLAQItABQABgAIAAAAIQBa9CxbvwAAABUBAAAL&#10;AAAAAAAAAAAAAAAAAB8BAABfcmVscy8ucmVsc1BLAQItABQABgAIAAAAIQBEUT4yxQAAANwAAAAP&#10;AAAAAAAAAAAAAAAAAAcCAABkcnMvZG93bnJldi54bWxQSwUGAAAAAAMAAwC3AAAA+QIAAAAA&#10;" strokecolor="black [3200]" strokeweight=".5pt">
                  <v:stroke endarrow="block"/>
                </v:shape>
                <v:shape id="Straight Arrow Connector 337" o:spid="_x0000_s1082" type="#_x0000_t32" style="position:absolute;left:14653;top:50999;width:39768;height:2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MpxAAAANwAAAAPAAAAZHJzL2Rvd25yZXYueG1sRI/RisIw&#10;FETfBf8hXMEXWdNdwdVqlGVBEPFB637A3ebaljY3pYm2+vVGEHwcZuYMs1x3phJXalxhWcHnOAJB&#10;nFpdcKbg77T5mIFwHlljZZkU3MjBetXvLTHWtuUjXROfiQBhF6OC3Ps6ltKlORl0Y1sTB+9sG4M+&#10;yCaTusE2wE0lv6JoKg0WHBZyrOk3p7RMLkZBW96P+1KPdgG7vfjTYT7b/M+VGg66nwUIT51/h1/t&#10;rVYwmXzD80w4AnL1AAAA//8DAFBLAQItABQABgAIAAAAIQDb4fbL7gAAAIUBAAATAAAAAAAAAAAA&#10;AAAAAAAAAABbQ29udGVudF9UeXBlc10ueG1sUEsBAi0AFAAGAAgAAAAhAFr0LFu/AAAAFQEAAAsA&#10;AAAAAAAAAAAAAAAAHwEAAF9yZWxzLy5yZWxzUEsBAi0AFAAGAAgAAAAhAGGYMynEAAAA3AAAAA8A&#10;AAAAAAAAAAAAAAAABwIAAGRycy9kb3ducmV2LnhtbFBLBQYAAAAAAwADALcAAAD4AgAAAAA=&#10;" strokecolor="black [3200]" strokeweight=".5pt">
                  <v:stroke endarrow="block" joinstyle="miter"/>
                </v:shape>
                <v:shape id="Elbow Connector 338" o:spid="_x0000_s1083" type="#_x0000_t34" style="position:absolute;left:9552;top:31482;width:8989;height:57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sawgAAANwAAAAPAAAAZHJzL2Rvd25yZXYueG1sRE/LasJA&#10;FN0X+g/DLXRXJyqEmmYiElBcidHS9TVzmwQzd0Jm8qhf31kUujycd7qdTStG6l1jWcFyEYEgLq1u&#10;uFLwed2/vYNwHllja5kU/JCDbfb8lGKi7cQFjRdfiRDCLkEFtfddIqUrazLoFrYjDty37Q36APtK&#10;6h6nEG5auYqiWBpsODTU2FFeU3m/DEZB7Da2iKNzccPz5pYP7mv5OB2Uen2Zdx8gPM3+X/znPmoF&#10;63VYG86EIyCzXwAAAP//AwBQSwECLQAUAAYACAAAACEA2+H2y+4AAACFAQAAEwAAAAAAAAAAAAAA&#10;AAAAAAAAW0NvbnRlbnRfVHlwZXNdLnhtbFBLAQItABQABgAIAAAAIQBa9CxbvwAAABUBAAALAAAA&#10;AAAAAAAAAAAAAB8BAABfcmVscy8ucmVsc1BLAQItABQABgAIAAAAIQBJAasawgAAANwAAAAPAAAA&#10;AAAAAAAAAAAAAAcCAABkcnMvZG93bnJldi54bWxQSwUGAAAAAAMAAwC3AAAA9gIAAAAA&#10;" strokecolor="black [3200]" strokeweight=".5pt">
                  <v:stroke endarrow="block"/>
                </v:shape>
                <w10:wrap type="square" anchorx="margin" anchory="margin"/>
              </v:group>
            </w:pict>
          </mc:Fallback>
        </mc:AlternateContent>
      </w:r>
      <w:r w:rsidR="00AA67FF" w:rsidRPr="00AA67FF">
        <w:rPr>
          <w:rFonts w:asciiTheme="minorHAnsi" w:hAnsiTheme="minorHAnsi" w:cstheme="minorHAnsi"/>
          <w:sz w:val="32"/>
          <w:szCs w:val="32"/>
        </w:rPr>
        <w:t>High Level Architecture</w:t>
      </w:r>
      <w:bookmarkEnd w:id="10"/>
    </w:p>
    <w:p w14:paraId="1E6B2FA1" w14:textId="19BE1249" w:rsidR="006C79D1" w:rsidRPr="00384A2E" w:rsidRDefault="006C79D1" w:rsidP="009E0B74">
      <w:pPr>
        <w:jc w:val="left"/>
        <w:textAlignment w:val="baseline"/>
        <w:rPr>
          <w:rFonts w:asciiTheme="minorHAnsi" w:eastAsiaTheme="minorHAnsi" w:hAnsiTheme="minorHAnsi" w:cstheme="minorHAnsi"/>
          <w:sz w:val="22"/>
          <w:szCs w:val="22"/>
        </w:rPr>
      </w:pPr>
    </w:p>
    <w:p w14:paraId="78D4B3F4" w14:textId="58219564" w:rsidR="00340E00" w:rsidRDefault="00340E00" w:rsidP="009E0B74">
      <w:pPr>
        <w:pStyle w:val="Heading1"/>
        <w:numPr>
          <w:ilvl w:val="0"/>
          <w:numId w:val="61"/>
        </w:numPr>
        <w:rPr>
          <w:rFonts w:asciiTheme="minorHAnsi" w:hAnsiTheme="minorHAnsi" w:cstheme="minorHAnsi"/>
          <w:sz w:val="36"/>
          <w:szCs w:val="36"/>
        </w:rPr>
      </w:pPr>
      <w:bookmarkStart w:id="11" w:name="_Toc6580806"/>
      <w:r w:rsidRPr="00384A2E">
        <w:rPr>
          <w:rFonts w:asciiTheme="minorHAnsi" w:hAnsiTheme="minorHAnsi" w:cstheme="minorHAnsi"/>
          <w:sz w:val="36"/>
          <w:szCs w:val="36"/>
        </w:rPr>
        <w:t>Phase 1 Process: EXTRACT &amp; RESPONSE</w:t>
      </w:r>
      <w:bookmarkEnd w:id="11"/>
    </w:p>
    <w:p w14:paraId="1B6D0661" w14:textId="77777777" w:rsidR="00705679" w:rsidRPr="00705679" w:rsidRDefault="00705679" w:rsidP="009E0B74"/>
    <w:p w14:paraId="13088111" w14:textId="7A91FE76" w:rsidR="00340E00" w:rsidRDefault="00D91BB4" w:rsidP="009E0B74">
      <w:pPr>
        <w:pStyle w:val="Heading1"/>
        <w:numPr>
          <w:ilvl w:val="0"/>
          <w:numId w:val="72"/>
        </w:numPr>
        <w:rPr>
          <w:sz w:val="32"/>
          <w:szCs w:val="32"/>
        </w:rPr>
      </w:pPr>
      <w:bookmarkStart w:id="12" w:name="_Toc6580807"/>
      <w:r w:rsidRPr="00705679">
        <w:rPr>
          <w:sz w:val="32"/>
          <w:szCs w:val="32"/>
        </w:rPr>
        <w:t>Extract Process:</w:t>
      </w:r>
      <w:bookmarkEnd w:id="12"/>
    </w:p>
    <w:p w14:paraId="4DDBF119" w14:textId="77777777" w:rsidR="00754A7E" w:rsidRPr="00754A7E" w:rsidRDefault="00754A7E" w:rsidP="009E0B74"/>
    <w:p w14:paraId="53C2A6F9" w14:textId="5F32CEE2" w:rsidR="00313560" w:rsidRDefault="00313560" w:rsidP="009E0B74">
      <w:pPr>
        <w:rPr>
          <w:rFonts w:asciiTheme="minorHAnsi" w:hAnsiTheme="minorHAnsi" w:cstheme="minorHAnsi"/>
          <w:sz w:val="22"/>
          <w:szCs w:val="22"/>
        </w:rPr>
      </w:pPr>
      <w:r w:rsidRPr="00F6562A">
        <w:rPr>
          <w:rFonts w:asciiTheme="minorHAnsi" w:hAnsiTheme="minorHAnsi" w:cstheme="minorHAnsi"/>
          <w:sz w:val="22"/>
          <w:szCs w:val="22"/>
        </w:rPr>
        <w:t>The</w:t>
      </w:r>
      <w:r>
        <w:rPr>
          <w:rFonts w:asciiTheme="minorHAnsi" w:hAnsiTheme="minorHAnsi" w:cstheme="minorHAnsi"/>
          <w:sz w:val="22"/>
          <w:szCs w:val="22"/>
        </w:rPr>
        <w:t xml:space="preserve"> in scope</w:t>
      </w:r>
      <w:r w:rsidRPr="00F6562A">
        <w:rPr>
          <w:rFonts w:asciiTheme="minorHAnsi" w:hAnsiTheme="minorHAnsi" w:cstheme="minorHAnsi"/>
          <w:sz w:val="22"/>
          <w:szCs w:val="22"/>
        </w:rPr>
        <w:t xml:space="preserve"> global records</w:t>
      </w:r>
      <w:r>
        <w:rPr>
          <w:rFonts w:asciiTheme="minorHAnsi" w:hAnsiTheme="minorHAnsi" w:cstheme="minorHAnsi"/>
          <w:sz w:val="22"/>
          <w:szCs w:val="22"/>
        </w:rPr>
        <w:t xml:space="preserve"> are fetched from </w:t>
      </w:r>
      <w:r w:rsidRPr="00F6562A">
        <w:rPr>
          <w:rFonts w:asciiTheme="minorHAnsi" w:hAnsiTheme="minorHAnsi" w:cstheme="minorHAnsi"/>
          <w:sz w:val="22"/>
          <w:szCs w:val="22"/>
        </w:rPr>
        <w:t>MDM</w:t>
      </w:r>
      <w:r w:rsidR="00162438">
        <w:rPr>
          <w:rFonts w:asciiTheme="minorHAnsi" w:hAnsiTheme="minorHAnsi" w:cstheme="minorHAnsi"/>
          <w:sz w:val="22"/>
          <w:szCs w:val="22"/>
        </w:rPr>
        <w:t xml:space="preserve"> database</w:t>
      </w:r>
      <w:r w:rsidRPr="00754A7E">
        <w:rPr>
          <w:rFonts w:asciiTheme="minorHAnsi" w:hAnsiTheme="minorHAnsi" w:cstheme="minorHAnsi"/>
          <w:sz w:val="22"/>
          <w:szCs w:val="22"/>
        </w:rPr>
        <w:t>. The extract for MLDMF contains First name, Last name, SSN, DOB</w:t>
      </w:r>
      <w:r>
        <w:rPr>
          <w:rFonts w:asciiTheme="minorHAnsi" w:hAnsiTheme="minorHAnsi" w:cstheme="minorHAnsi"/>
          <w:sz w:val="22"/>
          <w:szCs w:val="22"/>
        </w:rPr>
        <w:t xml:space="preserve"> etc</w:t>
      </w:r>
      <w:r w:rsidRPr="00432004">
        <w:rPr>
          <w:rFonts w:asciiTheme="minorHAnsi" w:hAnsiTheme="minorHAnsi" w:cstheme="minorHAnsi"/>
          <w:sz w:val="22"/>
          <w:szCs w:val="22"/>
        </w:rPr>
        <w:t xml:space="preserve">. In the Lexis Nexis extract contains address field in addition to the fields sent to MLDMF. The </w:t>
      </w:r>
      <w:r w:rsidR="00162438" w:rsidRPr="00432004">
        <w:rPr>
          <w:rFonts w:asciiTheme="minorHAnsi" w:hAnsiTheme="minorHAnsi" w:cstheme="minorHAnsi"/>
          <w:sz w:val="22"/>
          <w:szCs w:val="22"/>
        </w:rPr>
        <w:t>Extra</w:t>
      </w:r>
      <w:r w:rsidR="00162438">
        <w:rPr>
          <w:rFonts w:asciiTheme="minorHAnsi" w:hAnsiTheme="minorHAnsi" w:cstheme="minorHAnsi"/>
          <w:sz w:val="22"/>
          <w:szCs w:val="22"/>
        </w:rPr>
        <w:t>ct is then</w:t>
      </w:r>
      <w:r w:rsidRPr="00754A7E">
        <w:rPr>
          <w:rFonts w:asciiTheme="minorHAnsi" w:hAnsiTheme="minorHAnsi" w:cstheme="minorHAnsi"/>
          <w:sz w:val="22"/>
          <w:szCs w:val="22"/>
        </w:rPr>
        <w:t xml:space="preserve"> sent to EDM </w:t>
      </w:r>
      <w:r>
        <w:rPr>
          <w:rFonts w:asciiTheme="minorHAnsi" w:hAnsiTheme="minorHAnsi" w:cstheme="minorHAnsi"/>
          <w:sz w:val="22"/>
          <w:szCs w:val="22"/>
        </w:rPr>
        <w:t>Contingency team(MLDMF) and Lexis Nexi</w:t>
      </w:r>
      <w:r w:rsidRPr="00754A7E">
        <w:rPr>
          <w:rFonts w:asciiTheme="minorHAnsi" w:hAnsiTheme="minorHAnsi" w:cstheme="minorHAnsi"/>
          <w:sz w:val="22"/>
          <w:szCs w:val="22"/>
        </w:rPr>
        <w:t>s tea</w:t>
      </w:r>
      <w:r>
        <w:rPr>
          <w:rFonts w:asciiTheme="minorHAnsi" w:hAnsiTheme="minorHAnsi" w:cstheme="minorHAnsi"/>
          <w:sz w:val="22"/>
          <w:szCs w:val="22"/>
        </w:rPr>
        <w:t>m for the death matching</w:t>
      </w:r>
      <w:r w:rsidRPr="00754A7E">
        <w:rPr>
          <w:rFonts w:asciiTheme="minorHAnsi" w:hAnsiTheme="minorHAnsi" w:cstheme="minorHAnsi"/>
          <w:sz w:val="22"/>
          <w:szCs w:val="22"/>
        </w:rPr>
        <w:t>.</w:t>
      </w:r>
    </w:p>
    <w:p w14:paraId="3956158B" w14:textId="77777777" w:rsidR="00754A7E" w:rsidRPr="00754A7E" w:rsidRDefault="00754A7E" w:rsidP="009E0B74">
      <w:pPr>
        <w:rPr>
          <w:rFonts w:asciiTheme="minorHAnsi" w:hAnsiTheme="minorHAnsi" w:cstheme="minorHAnsi"/>
          <w:sz w:val="22"/>
          <w:szCs w:val="22"/>
        </w:rPr>
      </w:pPr>
    </w:p>
    <w:p w14:paraId="484C3288" w14:textId="44397739" w:rsidR="00340E00" w:rsidRPr="00384A2E" w:rsidRDefault="00F244BB" w:rsidP="009E0B74">
      <w:pPr>
        <w:pStyle w:val="Heading2"/>
        <w:rPr>
          <w:rFonts w:asciiTheme="minorHAnsi" w:hAnsiTheme="minorHAnsi" w:cstheme="minorHAnsi"/>
          <w:b/>
        </w:rPr>
      </w:pPr>
      <w:bookmarkStart w:id="13" w:name="_Toc6580808"/>
      <w:r>
        <w:rPr>
          <w:rFonts w:asciiTheme="minorHAnsi" w:hAnsiTheme="minorHAnsi" w:cstheme="minorHAnsi"/>
          <w:b/>
        </w:rPr>
        <w:t>8</w:t>
      </w:r>
      <w:r w:rsidR="00352A12" w:rsidRPr="00384A2E">
        <w:rPr>
          <w:rFonts w:asciiTheme="minorHAnsi" w:hAnsiTheme="minorHAnsi" w:cstheme="minorHAnsi"/>
          <w:b/>
        </w:rPr>
        <w:t>.</w:t>
      </w:r>
      <w:r w:rsidR="00391F84" w:rsidRPr="00384A2E">
        <w:rPr>
          <w:rFonts w:asciiTheme="minorHAnsi" w:hAnsiTheme="minorHAnsi" w:cstheme="minorHAnsi"/>
          <w:b/>
        </w:rPr>
        <w:t>1</w:t>
      </w:r>
      <w:r w:rsidR="00292961" w:rsidRPr="00384A2E">
        <w:rPr>
          <w:rFonts w:asciiTheme="minorHAnsi" w:hAnsiTheme="minorHAnsi" w:cstheme="minorHAnsi"/>
          <w:b/>
        </w:rPr>
        <w:t xml:space="preserve"> </w:t>
      </w:r>
      <w:r w:rsidR="00340E00" w:rsidRPr="00384A2E">
        <w:rPr>
          <w:rFonts w:asciiTheme="minorHAnsi" w:hAnsiTheme="minorHAnsi" w:cstheme="minorHAnsi"/>
          <w:b/>
        </w:rPr>
        <w:t>July,</w:t>
      </w:r>
      <w:r w:rsidR="00E17DF7">
        <w:rPr>
          <w:rFonts w:asciiTheme="minorHAnsi" w:hAnsiTheme="minorHAnsi" w:cstheme="minorHAnsi"/>
          <w:b/>
        </w:rPr>
        <w:t xml:space="preserve"> </w:t>
      </w:r>
      <w:r w:rsidR="00340E00" w:rsidRPr="00384A2E">
        <w:rPr>
          <w:rFonts w:asciiTheme="minorHAnsi" w:hAnsiTheme="minorHAnsi" w:cstheme="minorHAnsi"/>
          <w:b/>
        </w:rPr>
        <w:t>2016 Release</w:t>
      </w:r>
      <w:bookmarkEnd w:id="13"/>
      <w:r w:rsidR="00340E00" w:rsidRPr="00384A2E">
        <w:rPr>
          <w:rFonts w:asciiTheme="minorHAnsi" w:hAnsiTheme="minorHAnsi" w:cstheme="minorHAnsi"/>
          <w:b/>
        </w:rPr>
        <w:t xml:space="preserve"> </w:t>
      </w:r>
    </w:p>
    <w:p w14:paraId="2E3B5E94" w14:textId="77777777" w:rsidR="00340E00" w:rsidRPr="00384A2E" w:rsidRDefault="00340E00" w:rsidP="009E0B74">
      <w:pPr>
        <w:rPr>
          <w:rFonts w:asciiTheme="minorHAnsi" w:hAnsiTheme="minorHAnsi" w:cstheme="minorHAnsi"/>
          <w:b/>
          <w:sz w:val="32"/>
          <w:szCs w:val="32"/>
        </w:rPr>
      </w:pPr>
      <w:bookmarkStart w:id="14" w:name="_Toc452026694"/>
    </w:p>
    <w:p w14:paraId="65D48BC8" w14:textId="33D53B54" w:rsidR="00340E00" w:rsidRPr="00384A2E" w:rsidRDefault="00340E00" w:rsidP="00BB61A6">
      <w:pPr>
        <w:spacing w:line="240" w:lineRule="auto"/>
        <w:rPr>
          <w:rFonts w:asciiTheme="minorHAnsi" w:hAnsiTheme="minorHAnsi" w:cstheme="minorHAnsi"/>
          <w:b/>
          <w:sz w:val="32"/>
          <w:szCs w:val="32"/>
        </w:rPr>
      </w:pPr>
      <w:r w:rsidRPr="00384A2E">
        <w:rPr>
          <w:rFonts w:asciiTheme="minorHAnsi" w:hAnsiTheme="minorHAnsi" w:cstheme="minorHAnsi"/>
          <w:b/>
          <w:sz w:val="32"/>
          <w:szCs w:val="32"/>
        </w:rPr>
        <w:t>CR 55</w:t>
      </w:r>
      <w:bookmarkEnd w:id="14"/>
    </w:p>
    <w:p w14:paraId="2603704B" w14:textId="77777777" w:rsidR="00340E00" w:rsidRPr="00384A2E" w:rsidRDefault="00340E00" w:rsidP="009E0B74">
      <w:pPr>
        <w:pStyle w:val="BodyTextIndent"/>
        <w:keepNext/>
        <w:numPr>
          <w:ilvl w:val="0"/>
          <w:numId w:val="1"/>
        </w:numPr>
        <w:ind w:left="360"/>
        <w:jc w:val="left"/>
        <w:rPr>
          <w:rFonts w:asciiTheme="minorHAnsi" w:hAnsiTheme="minorHAnsi" w:cstheme="minorHAnsi"/>
          <w:szCs w:val="24"/>
        </w:rPr>
      </w:pPr>
      <w:r w:rsidRPr="00384A2E">
        <w:rPr>
          <w:rFonts w:asciiTheme="minorHAnsi" w:hAnsiTheme="minorHAnsi" w:cstheme="minorHAnsi"/>
          <w:szCs w:val="24"/>
        </w:rPr>
        <w:t>Global Records having at least one contextual belonging to one or more of the following Admin Systems:</w:t>
      </w:r>
    </w:p>
    <w:p w14:paraId="6CF7B1A7" w14:textId="77777777" w:rsidR="00340E00" w:rsidRPr="00384A2E" w:rsidRDefault="00340E00" w:rsidP="009E0B74">
      <w:pPr>
        <w:pStyle w:val="BodyTextIndent"/>
        <w:keepNext/>
        <w:ind w:left="360"/>
        <w:jc w:val="left"/>
        <w:rPr>
          <w:rFonts w:asciiTheme="minorHAnsi" w:hAnsiTheme="minorHAnsi" w:cstheme="minorHAnsi"/>
          <w:szCs w:val="24"/>
        </w:rPr>
      </w:pPr>
      <w:r w:rsidRPr="00384A2E">
        <w:rPr>
          <w:rFonts w:asciiTheme="minorHAnsi" w:hAnsiTheme="minorHAnsi" w:cstheme="minorHAnsi"/>
          <w:szCs w:val="24"/>
        </w:rPr>
        <w:t>CYBR, IBDW_COVA, IBDW_IDST, IBDW_LCDS, IBDW_LCFS, IBDW_MCAM, IBDW_ MPST, IBDW_PMF, IBDW_ PAS, IBDW_SPVL, IBDW_TVUL, IBDW_ULS, IBDW_VARI, IBDW_VCS1, IBDW_VENT, IBDW_VNCH, IBDW_VTG1, IBDW_VTRD, IBDW_SBR, IBDW_IDI, TCA, CPD, CRIL and Non-Medical LTC will be selected for extract process.</w:t>
      </w:r>
    </w:p>
    <w:p w14:paraId="75674DA6" w14:textId="77777777" w:rsidR="00340E00" w:rsidRPr="00384A2E" w:rsidRDefault="00340E00" w:rsidP="009E0B74">
      <w:pPr>
        <w:pStyle w:val="BodyTextIndent"/>
        <w:keepNext/>
        <w:numPr>
          <w:ilvl w:val="0"/>
          <w:numId w:val="1"/>
        </w:numPr>
        <w:ind w:left="360"/>
        <w:jc w:val="left"/>
        <w:rPr>
          <w:rFonts w:asciiTheme="minorHAnsi" w:hAnsiTheme="minorHAnsi" w:cstheme="minorHAnsi"/>
          <w:szCs w:val="24"/>
        </w:rPr>
      </w:pPr>
      <w:r w:rsidRPr="00384A2E">
        <w:rPr>
          <w:rFonts w:asciiTheme="minorHAnsi" w:hAnsiTheme="minorHAnsi" w:cstheme="minorHAnsi"/>
          <w:szCs w:val="24"/>
        </w:rPr>
        <w:t>All the extracted records will be sent to EDM contingency for death match process.</w:t>
      </w:r>
    </w:p>
    <w:p w14:paraId="7A6DB51C" w14:textId="77777777" w:rsidR="00340E00" w:rsidRPr="00384A2E" w:rsidRDefault="00340E00" w:rsidP="009E0B74">
      <w:pPr>
        <w:pStyle w:val="BodyTextIndent"/>
        <w:keepNext/>
        <w:ind w:left="72"/>
        <w:jc w:val="left"/>
        <w:rPr>
          <w:rFonts w:asciiTheme="minorHAnsi" w:hAnsiTheme="minorHAnsi" w:cstheme="minorHAnsi"/>
          <w:sz w:val="32"/>
          <w:szCs w:val="32"/>
        </w:rPr>
      </w:pPr>
    </w:p>
    <w:p w14:paraId="5DC9F5FF" w14:textId="5F10BC7D" w:rsidR="00340E00" w:rsidRPr="00384A2E" w:rsidRDefault="00F244BB" w:rsidP="009E0B74">
      <w:pPr>
        <w:pStyle w:val="Heading2"/>
        <w:rPr>
          <w:rFonts w:asciiTheme="minorHAnsi" w:hAnsiTheme="minorHAnsi" w:cstheme="minorHAnsi"/>
          <w:b/>
        </w:rPr>
      </w:pPr>
      <w:bookmarkStart w:id="15" w:name="_Toc6580809"/>
      <w:r>
        <w:rPr>
          <w:rFonts w:asciiTheme="minorHAnsi" w:hAnsiTheme="minorHAnsi" w:cstheme="minorHAnsi"/>
          <w:b/>
        </w:rPr>
        <w:t>8</w:t>
      </w:r>
      <w:r w:rsidR="00391F84" w:rsidRPr="00384A2E">
        <w:rPr>
          <w:rFonts w:asciiTheme="minorHAnsi" w:hAnsiTheme="minorHAnsi" w:cstheme="minorHAnsi"/>
          <w:b/>
        </w:rPr>
        <w:t>.2</w:t>
      </w:r>
      <w:r w:rsidR="00292961" w:rsidRPr="00384A2E">
        <w:rPr>
          <w:rFonts w:asciiTheme="minorHAnsi" w:hAnsiTheme="minorHAnsi" w:cstheme="minorHAnsi"/>
          <w:b/>
        </w:rPr>
        <w:t xml:space="preserve"> </w:t>
      </w:r>
      <w:r w:rsidR="00340E00" w:rsidRPr="00384A2E">
        <w:rPr>
          <w:rFonts w:asciiTheme="minorHAnsi" w:hAnsiTheme="minorHAnsi" w:cstheme="minorHAnsi"/>
          <w:b/>
        </w:rPr>
        <w:t>September,</w:t>
      </w:r>
      <w:r w:rsidR="00E17DF7">
        <w:rPr>
          <w:rFonts w:asciiTheme="minorHAnsi" w:hAnsiTheme="minorHAnsi" w:cstheme="minorHAnsi"/>
          <w:b/>
        </w:rPr>
        <w:t xml:space="preserve"> </w:t>
      </w:r>
      <w:r w:rsidR="00340E00" w:rsidRPr="00384A2E">
        <w:rPr>
          <w:rFonts w:asciiTheme="minorHAnsi" w:hAnsiTheme="minorHAnsi" w:cstheme="minorHAnsi"/>
          <w:b/>
        </w:rPr>
        <w:t>2016 Release</w:t>
      </w:r>
      <w:bookmarkStart w:id="16" w:name="_Toc457499052"/>
      <w:bookmarkEnd w:id="15"/>
    </w:p>
    <w:p w14:paraId="27EF172C" w14:textId="77777777" w:rsidR="00340E00" w:rsidRPr="00384A2E" w:rsidRDefault="00340E00" w:rsidP="009E0B74">
      <w:pPr>
        <w:pStyle w:val="NoSpacing"/>
        <w:rPr>
          <w:rFonts w:asciiTheme="minorHAnsi" w:hAnsiTheme="minorHAnsi" w:cstheme="minorHAnsi"/>
          <w:b/>
          <w:sz w:val="32"/>
          <w:szCs w:val="32"/>
        </w:rPr>
      </w:pPr>
    </w:p>
    <w:p w14:paraId="595DC75A" w14:textId="3B6B90D8" w:rsidR="00340E00" w:rsidRPr="00E17DF7" w:rsidRDefault="00340E00" w:rsidP="009E0B74">
      <w:pPr>
        <w:pStyle w:val="NoSpacing"/>
        <w:rPr>
          <w:rFonts w:asciiTheme="minorHAnsi" w:hAnsiTheme="minorHAnsi" w:cstheme="minorHAnsi"/>
          <w:b/>
          <w:sz w:val="32"/>
          <w:szCs w:val="32"/>
        </w:rPr>
      </w:pPr>
      <w:r w:rsidRPr="00384A2E">
        <w:rPr>
          <w:rFonts w:asciiTheme="minorHAnsi" w:hAnsiTheme="minorHAnsi" w:cstheme="minorHAnsi"/>
          <w:b/>
          <w:sz w:val="32"/>
          <w:szCs w:val="32"/>
        </w:rPr>
        <w:t>QC 43904(Change request)</w:t>
      </w:r>
      <w:bookmarkEnd w:id="16"/>
    </w:p>
    <w:p w14:paraId="7DB5B264" w14:textId="3B850FD8" w:rsidR="00340E00" w:rsidRPr="00384A2E" w:rsidRDefault="00340E00" w:rsidP="009E0B74">
      <w:pPr>
        <w:pStyle w:val="NoSpacing"/>
        <w:rPr>
          <w:rFonts w:asciiTheme="minorHAnsi" w:hAnsiTheme="minorHAnsi" w:cstheme="minorHAnsi"/>
          <w:b/>
          <w:sz w:val="24"/>
        </w:rPr>
      </w:pPr>
    </w:p>
    <w:p w14:paraId="3E899958" w14:textId="77777777" w:rsidR="00340E00" w:rsidRPr="00384A2E" w:rsidRDefault="00340E00" w:rsidP="009E0B74">
      <w:pPr>
        <w:pStyle w:val="ListParagraph"/>
        <w:spacing w:line="240" w:lineRule="auto"/>
        <w:ind w:left="810"/>
        <w:rPr>
          <w:rFonts w:asciiTheme="minorHAnsi" w:hAnsiTheme="minorHAnsi" w:cstheme="minorHAnsi"/>
          <w:b/>
          <w:color w:val="2E74B5" w:themeColor="accent1" w:themeShade="BF"/>
          <w:sz w:val="24"/>
        </w:rPr>
      </w:pPr>
    </w:p>
    <w:p w14:paraId="3D4754A1" w14:textId="2BC1FCD5" w:rsidR="00754A7E" w:rsidRPr="00BB61A6" w:rsidRDefault="00340E00" w:rsidP="009E0B74">
      <w:pPr>
        <w:pStyle w:val="ListParagraph"/>
        <w:numPr>
          <w:ilvl w:val="0"/>
          <w:numId w:val="2"/>
        </w:numPr>
        <w:rPr>
          <w:rFonts w:asciiTheme="minorHAnsi" w:hAnsiTheme="minorHAnsi" w:cstheme="minorHAnsi"/>
          <w:sz w:val="22"/>
          <w:szCs w:val="22"/>
        </w:rPr>
      </w:pPr>
      <w:r w:rsidRPr="00384A2E">
        <w:rPr>
          <w:rFonts w:asciiTheme="minorHAnsi" w:hAnsiTheme="minorHAnsi" w:cstheme="minorHAnsi"/>
          <w:sz w:val="22"/>
          <w:szCs w:val="22"/>
        </w:rPr>
        <w:t>As per defect 43904 (CR), LOB filter for EDM extract process will be modified for “Hyatt Legal</w:t>
      </w:r>
      <w:r w:rsidR="00E17DF7" w:rsidRPr="00384A2E">
        <w:rPr>
          <w:rFonts w:asciiTheme="minorHAnsi" w:hAnsiTheme="minorHAnsi" w:cstheme="minorHAnsi"/>
          <w:sz w:val="22"/>
          <w:szCs w:val="22"/>
        </w:rPr>
        <w:t>”, it</w:t>
      </w:r>
      <w:r w:rsidRPr="00384A2E">
        <w:rPr>
          <w:rFonts w:asciiTheme="minorHAnsi" w:hAnsiTheme="minorHAnsi" w:cstheme="minorHAnsi"/>
          <w:sz w:val="22"/>
          <w:szCs w:val="22"/>
        </w:rPr>
        <w:t xml:space="preserve"> will be replaced with “Legal services”.</w:t>
      </w:r>
      <w:bookmarkStart w:id="17" w:name="_Toc463003790"/>
    </w:p>
    <w:p w14:paraId="684CDB4E" w14:textId="77777777" w:rsidR="00754A7E" w:rsidRPr="00384A2E" w:rsidRDefault="00754A7E" w:rsidP="009E0B74">
      <w:pPr>
        <w:rPr>
          <w:rFonts w:asciiTheme="minorHAnsi" w:hAnsiTheme="minorHAnsi" w:cstheme="minorHAnsi"/>
          <w:b/>
        </w:rPr>
      </w:pPr>
    </w:p>
    <w:p w14:paraId="5A6E3AFD" w14:textId="4A3CBAB1" w:rsidR="00340E00" w:rsidRPr="00384A2E" w:rsidRDefault="00F244BB" w:rsidP="009E0B74">
      <w:pPr>
        <w:pStyle w:val="Heading2"/>
        <w:rPr>
          <w:rFonts w:asciiTheme="minorHAnsi" w:hAnsiTheme="minorHAnsi" w:cstheme="minorHAnsi"/>
          <w:b/>
        </w:rPr>
      </w:pPr>
      <w:bookmarkStart w:id="18" w:name="_Toc6580810"/>
      <w:r>
        <w:rPr>
          <w:rFonts w:asciiTheme="minorHAnsi" w:hAnsiTheme="minorHAnsi" w:cstheme="minorHAnsi"/>
          <w:b/>
        </w:rPr>
        <w:t>8</w:t>
      </w:r>
      <w:r w:rsidR="00391F84" w:rsidRPr="00384A2E">
        <w:rPr>
          <w:rFonts w:asciiTheme="minorHAnsi" w:hAnsiTheme="minorHAnsi" w:cstheme="minorHAnsi"/>
          <w:b/>
        </w:rPr>
        <w:t>.3</w:t>
      </w:r>
      <w:r w:rsidR="00292961" w:rsidRPr="00384A2E">
        <w:rPr>
          <w:rFonts w:asciiTheme="minorHAnsi" w:hAnsiTheme="minorHAnsi" w:cstheme="minorHAnsi"/>
          <w:b/>
        </w:rPr>
        <w:t xml:space="preserve"> </w:t>
      </w:r>
      <w:r w:rsidR="00340E00" w:rsidRPr="00384A2E">
        <w:rPr>
          <w:rFonts w:asciiTheme="minorHAnsi" w:hAnsiTheme="minorHAnsi" w:cstheme="minorHAnsi"/>
          <w:b/>
        </w:rPr>
        <w:t>November, 2016 release</w:t>
      </w:r>
      <w:bookmarkEnd w:id="18"/>
    </w:p>
    <w:p w14:paraId="51D9D8BF" w14:textId="77777777" w:rsidR="00340E00" w:rsidRPr="00384A2E" w:rsidRDefault="00340E00" w:rsidP="009E0B74">
      <w:pPr>
        <w:rPr>
          <w:rFonts w:asciiTheme="minorHAnsi" w:hAnsiTheme="minorHAnsi" w:cstheme="minorHAnsi"/>
        </w:rPr>
      </w:pPr>
    </w:p>
    <w:p w14:paraId="4F98F076" w14:textId="330DAA3E" w:rsidR="00340E00" w:rsidRPr="00754A7E" w:rsidRDefault="00340E00" w:rsidP="009E0B74">
      <w:pPr>
        <w:spacing w:line="240" w:lineRule="auto"/>
        <w:rPr>
          <w:rFonts w:asciiTheme="minorHAnsi" w:hAnsiTheme="minorHAnsi" w:cstheme="minorHAnsi"/>
          <w:b/>
          <w:sz w:val="32"/>
          <w:szCs w:val="32"/>
        </w:rPr>
      </w:pPr>
      <w:bookmarkStart w:id="19" w:name="_Toc463003791"/>
      <w:bookmarkEnd w:id="17"/>
      <w:r w:rsidRPr="00384A2E">
        <w:rPr>
          <w:rFonts w:asciiTheme="minorHAnsi" w:hAnsiTheme="minorHAnsi" w:cstheme="minorHAnsi"/>
          <w:b/>
          <w:sz w:val="32"/>
          <w:szCs w:val="32"/>
        </w:rPr>
        <w:t>CR 55</w:t>
      </w:r>
      <w:bookmarkEnd w:id="19"/>
      <w:r w:rsidRPr="00384A2E">
        <w:rPr>
          <w:rFonts w:asciiTheme="minorHAnsi" w:hAnsiTheme="minorHAnsi" w:cstheme="minorHAnsi"/>
          <w:b/>
          <w:sz w:val="32"/>
          <w:szCs w:val="32"/>
        </w:rPr>
        <w:t xml:space="preserve"> &amp; CR 11</w:t>
      </w:r>
    </w:p>
    <w:p w14:paraId="394DB735" w14:textId="37637998" w:rsidR="00340E00" w:rsidRPr="00384A2E" w:rsidRDefault="00340E00" w:rsidP="009E0B74">
      <w:pPr>
        <w:pStyle w:val="ListParagraph"/>
        <w:numPr>
          <w:ilvl w:val="0"/>
          <w:numId w:val="3"/>
        </w:numPr>
        <w:tabs>
          <w:tab w:val="left" w:pos="900"/>
        </w:tabs>
        <w:ind w:left="360"/>
        <w:rPr>
          <w:rFonts w:asciiTheme="minorHAnsi" w:hAnsiTheme="minorHAnsi" w:cstheme="minorHAnsi"/>
          <w:sz w:val="22"/>
          <w:szCs w:val="22"/>
        </w:rPr>
      </w:pPr>
      <w:r w:rsidRPr="00384A2E">
        <w:rPr>
          <w:rFonts w:asciiTheme="minorHAnsi" w:hAnsiTheme="minorHAnsi" w:cstheme="minorHAnsi"/>
          <w:sz w:val="22"/>
        </w:rPr>
        <w:t xml:space="preserve">As a part of the EDM </w:t>
      </w:r>
      <w:r w:rsidR="0049076B" w:rsidRPr="00384A2E">
        <w:rPr>
          <w:rFonts w:asciiTheme="minorHAnsi" w:hAnsiTheme="minorHAnsi" w:cstheme="minorHAnsi"/>
          <w:sz w:val="22"/>
        </w:rPr>
        <w:t xml:space="preserve">2016 </w:t>
      </w:r>
      <w:r w:rsidRPr="00384A2E">
        <w:rPr>
          <w:rFonts w:asciiTheme="minorHAnsi" w:hAnsiTheme="minorHAnsi" w:cstheme="minorHAnsi"/>
          <w:sz w:val="22"/>
        </w:rPr>
        <w:t xml:space="preserve">November Release, Admin Systems belonging to </w:t>
      </w:r>
      <w:r w:rsidRPr="00384A2E">
        <w:rPr>
          <w:rFonts w:asciiTheme="minorHAnsi" w:hAnsiTheme="minorHAnsi" w:cstheme="minorHAnsi"/>
          <w:b/>
          <w:sz w:val="22"/>
        </w:rPr>
        <w:t>Retail Annuities</w:t>
      </w:r>
      <w:r w:rsidRPr="00384A2E">
        <w:rPr>
          <w:rFonts w:asciiTheme="minorHAnsi" w:hAnsiTheme="minorHAnsi" w:cstheme="minorHAnsi"/>
          <w:sz w:val="22"/>
        </w:rPr>
        <w:t xml:space="preserve"> LOB are also being considered as </w:t>
      </w:r>
      <w:r w:rsidR="00E17DF7">
        <w:rPr>
          <w:rFonts w:asciiTheme="minorHAnsi" w:hAnsiTheme="minorHAnsi" w:cstheme="minorHAnsi"/>
          <w:sz w:val="22"/>
        </w:rPr>
        <w:t xml:space="preserve">in </w:t>
      </w:r>
      <w:r w:rsidRPr="00384A2E">
        <w:rPr>
          <w:rFonts w:asciiTheme="minorHAnsi" w:hAnsiTheme="minorHAnsi" w:cstheme="minorHAnsi"/>
          <w:sz w:val="22"/>
        </w:rPr>
        <w:t xml:space="preserve">scope Admin Systems along with the existing list of In-scope Admin Systems. </w:t>
      </w:r>
    </w:p>
    <w:p w14:paraId="757A4C02" w14:textId="77777777" w:rsidR="00340E00" w:rsidRPr="00384A2E" w:rsidRDefault="00340E00" w:rsidP="009E0B74">
      <w:pPr>
        <w:pStyle w:val="ListParagraph"/>
        <w:numPr>
          <w:ilvl w:val="0"/>
          <w:numId w:val="3"/>
        </w:numPr>
        <w:tabs>
          <w:tab w:val="left" w:pos="900"/>
        </w:tabs>
        <w:ind w:left="360"/>
        <w:rPr>
          <w:rFonts w:asciiTheme="minorHAnsi" w:hAnsiTheme="minorHAnsi" w:cstheme="minorHAnsi"/>
          <w:sz w:val="22"/>
          <w:szCs w:val="22"/>
        </w:rPr>
      </w:pPr>
      <w:r w:rsidRPr="00384A2E">
        <w:rPr>
          <w:rFonts w:asciiTheme="minorHAnsi" w:hAnsiTheme="minorHAnsi" w:cstheme="minorHAnsi"/>
          <w:sz w:val="22"/>
        </w:rPr>
        <w:lastRenderedPageBreak/>
        <w:t>As a part of this inclusion, global records which have at least one contextual belonging to the below mentioned Admin Systems will be sent to EDM Contingency for Death Matching Process.</w:t>
      </w:r>
    </w:p>
    <w:p w14:paraId="6FC2EE2C"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IBDW_ANNH</w:t>
      </w:r>
    </w:p>
    <w:p w14:paraId="2437FB28"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IBDW_LCMP</w:t>
      </w:r>
    </w:p>
    <w:p w14:paraId="12AAFA09"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IBDW_VCAP</w:t>
      </w:r>
    </w:p>
    <w:p w14:paraId="4446F034"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IBDW_MRPS</w:t>
      </w:r>
    </w:p>
    <w:p w14:paraId="7079D8EC"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IBDW_CV15</w:t>
      </w:r>
    </w:p>
    <w:p w14:paraId="0D83D45E"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IBDW_EV15</w:t>
      </w:r>
    </w:p>
    <w:p w14:paraId="1576CCBA" w14:textId="77777777" w:rsidR="00340E00" w:rsidRPr="00384A2E" w:rsidRDefault="00340E00" w:rsidP="009E0B74">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rPr>
        <w:t>IBDW_EV15</w:t>
      </w:r>
    </w:p>
    <w:p w14:paraId="3F76AAC3" w14:textId="386DC5EC" w:rsidR="00412299" w:rsidRPr="00BB61A6" w:rsidRDefault="00340E00" w:rsidP="00BB61A6">
      <w:pPr>
        <w:pStyle w:val="ListParagraph"/>
        <w:numPr>
          <w:ilvl w:val="1"/>
          <w:numId w:val="3"/>
        </w:numPr>
        <w:tabs>
          <w:tab w:val="left" w:pos="900"/>
        </w:tabs>
        <w:ind w:left="1080"/>
        <w:rPr>
          <w:rFonts w:asciiTheme="minorHAnsi" w:hAnsiTheme="minorHAnsi" w:cstheme="minorHAnsi"/>
          <w:sz w:val="22"/>
          <w:szCs w:val="22"/>
        </w:rPr>
      </w:pPr>
      <w:r w:rsidRPr="00384A2E">
        <w:rPr>
          <w:rFonts w:asciiTheme="minorHAnsi" w:hAnsiTheme="minorHAnsi" w:cstheme="minorHAnsi"/>
          <w:sz w:val="22"/>
          <w:szCs w:val="22"/>
        </w:rPr>
        <w:t>VRPS (</w:t>
      </w:r>
      <w:r w:rsidRPr="00384A2E">
        <w:rPr>
          <w:rFonts w:asciiTheme="minorHAnsi" w:hAnsiTheme="minorHAnsi" w:cstheme="minorHAnsi"/>
          <w:sz w:val="22"/>
        </w:rPr>
        <w:t>All company code values will be sent to EDM Death Process—Discussed with Business and EDM Program Team on 9/29/2016</w:t>
      </w:r>
      <w:r w:rsidRPr="00384A2E">
        <w:rPr>
          <w:rFonts w:asciiTheme="minorHAnsi" w:hAnsiTheme="minorHAnsi" w:cstheme="minorHAnsi"/>
          <w:sz w:val="22"/>
          <w:szCs w:val="22"/>
        </w:rPr>
        <w:t>)</w:t>
      </w:r>
    </w:p>
    <w:p w14:paraId="65707D4A" w14:textId="77777777" w:rsidR="00340E00" w:rsidRPr="00384A2E" w:rsidRDefault="00340E00" w:rsidP="009E0B74">
      <w:pPr>
        <w:pStyle w:val="BodyTextIndent"/>
        <w:keepNext/>
        <w:rPr>
          <w:rFonts w:asciiTheme="minorHAnsi" w:hAnsiTheme="minorHAnsi" w:cstheme="minorHAnsi"/>
          <w:szCs w:val="24"/>
        </w:rPr>
      </w:pPr>
    </w:p>
    <w:p w14:paraId="278375E6" w14:textId="0E4F7945" w:rsidR="00340E00" w:rsidRPr="00384A2E" w:rsidRDefault="00F244BB" w:rsidP="009E0B74">
      <w:pPr>
        <w:pStyle w:val="Heading2"/>
        <w:rPr>
          <w:rFonts w:asciiTheme="minorHAnsi" w:hAnsiTheme="minorHAnsi" w:cstheme="minorHAnsi"/>
          <w:b/>
        </w:rPr>
      </w:pPr>
      <w:bookmarkStart w:id="20" w:name="_Toc6580811"/>
      <w:r>
        <w:rPr>
          <w:rFonts w:asciiTheme="minorHAnsi" w:hAnsiTheme="minorHAnsi" w:cstheme="minorHAnsi"/>
          <w:b/>
        </w:rPr>
        <w:t>8</w:t>
      </w:r>
      <w:r w:rsidR="00391F84" w:rsidRPr="00384A2E">
        <w:rPr>
          <w:rFonts w:asciiTheme="minorHAnsi" w:hAnsiTheme="minorHAnsi" w:cstheme="minorHAnsi"/>
          <w:b/>
        </w:rPr>
        <w:t>.4</w:t>
      </w:r>
      <w:r w:rsidR="003D26BD" w:rsidRPr="00384A2E">
        <w:rPr>
          <w:rFonts w:asciiTheme="minorHAnsi" w:hAnsiTheme="minorHAnsi" w:cstheme="minorHAnsi"/>
          <w:b/>
        </w:rPr>
        <w:t xml:space="preserve"> </w:t>
      </w:r>
      <w:r w:rsidR="00340E00" w:rsidRPr="00384A2E">
        <w:rPr>
          <w:rFonts w:asciiTheme="minorHAnsi" w:hAnsiTheme="minorHAnsi" w:cstheme="minorHAnsi"/>
          <w:b/>
        </w:rPr>
        <w:t>July,</w:t>
      </w:r>
      <w:r w:rsidR="00E17DF7">
        <w:rPr>
          <w:rFonts w:asciiTheme="minorHAnsi" w:hAnsiTheme="minorHAnsi" w:cstheme="minorHAnsi"/>
          <w:b/>
        </w:rPr>
        <w:t xml:space="preserve"> </w:t>
      </w:r>
      <w:r w:rsidR="00340E00" w:rsidRPr="00384A2E">
        <w:rPr>
          <w:rFonts w:asciiTheme="minorHAnsi" w:hAnsiTheme="minorHAnsi" w:cstheme="minorHAnsi"/>
          <w:b/>
        </w:rPr>
        <w:t>2017 release</w:t>
      </w:r>
      <w:bookmarkEnd w:id="20"/>
    </w:p>
    <w:p w14:paraId="794EAF40" w14:textId="77777777" w:rsidR="00340E00" w:rsidRPr="00384A2E" w:rsidRDefault="00340E00" w:rsidP="009E0B74">
      <w:pPr>
        <w:rPr>
          <w:rFonts w:asciiTheme="minorHAnsi" w:hAnsiTheme="minorHAnsi" w:cstheme="minorHAnsi"/>
          <w:sz w:val="22"/>
          <w:szCs w:val="22"/>
        </w:rPr>
      </w:pPr>
    </w:p>
    <w:p w14:paraId="31675088" w14:textId="7E3C8678" w:rsidR="00340E00" w:rsidRPr="00384A2E" w:rsidRDefault="00E17DF7" w:rsidP="009E0B74">
      <w:pPr>
        <w:rPr>
          <w:rFonts w:asciiTheme="minorHAnsi" w:hAnsiTheme="minorHAnsi" w:cstheme="minorHAnsi"/>
          <w:b/>
          <w:sz w:val="32"/>
          <w:szCs w:val="32"/>
        </w:rPr>
      </w:pPr>
      <w:r>
        <w:rPr>
          <w:rFonts w:asciiTheme="minorHAnsi" w:hAnsiTheme="minorHAnsi" w:cstheme="minorHAnsi"/>
          <w:b/>
          <w:sz w:val="32"/>
          <w:szCs w:val="32"/>
        </w:rPr>
        <w:t>WSTD: -</w:t>
      </w:r>
    </w:p>
    <w:p w14:paraId="552A688B" w14:textId="77777777" w:rsidR="00E17DF7" w:rsidRPr="00384A2E" w:rsidRDefault="00E17DF7" w:rsidP="009E0B74">
      <w:pPr>
        <w:rPr>
          <w:rFonts w:asciiTheme="minorHAnsi" w:hAnsiTheme="minorHAnsi" w:cstheme="minorHAnsi"/>
          <w:b/>
          <w:sz w:val="24"/>
        </w:rPr>
      </w:pPr>
    </w:p>
    <w:p w14:paraId="21108FFD" w14:textId="74E9059A" w:rsidR="00340E00" w:rsidRPr="00384A2E" w:rsidRDefault="00340E00" w:rsidP="009E0B74">
      <w:pPr>
        <w:rPr>
          <w:rFonts w:asciiTheme="minorHAnsi" w:hAnsiTheme="minorHAnsi" w:cstheme="minorHAnsi"/>
          <w:sz w:val="22"/>
          <w:szCs w:val="22"/>
        </w:rPr>
      </w:pPr>
      <w:r w:rsidRPr="00384A2E">
        <w:rPr>
          <w:rFonts w:asciiTheme="minorHAnsi" w:hAnsiTheme="minorHAnsi" w:cstheme="minorHAnsi"/>
          <w:sz w:val="22"/>
          <w:szCs w:val="22"/>
        </w:rPr>
        <w:t>WSTD individual customers from UIS admin system having coverage code as ‘WD’ and LOB as ‘DISABILITY’ will be included in the EDM Extract.</w:t>
      </w:r>
    </w:p>
    <w:p w14:paraId="2A88E90C" w14:textId="77777777" w:rsidR="00292961" w:rsidRPr="00384A2E" w:rsidRDefault="00292961" w:rsidP="009E0B74">
      <w:pPr>
        <w:rPr>
          <w:rFonts w:asciiTheme="minorHAnsi" w:hAnsiTheme="minorHAnsi" w:cstheme="minorHAnsi"/>
          <w:sz w:val="22"/>
          <w:szCs w:val="22"/>
        </w:rPr>
      </w:pPr>
    </w:p>
    <w:p w14:paraId="1370A598" w14:textId="19EBFAF9" w:rsidR="00340E00" w:rsidRPr="00384A2E" w:rsidRDefault="00F244BB" w:rsidP="009E0B74">
      <w:pPr>
        <w:pStyle w:val="Heading2"/>
        <w:rPr>
          <w:rFonts w:asciiTheme="minorHAnsi" w:hAnsiTheme="minorHAnsi" w:cstheme="minorHAnsi"/>
          <w:b/>
        </w:rPr>
      </w:pPr>
      <w:bookmarkStart w:id="21" w:name="_Toc6580812"/>
      <w:r>
        <w:rPr>
          <w:rFonts w:asciiTheme="minorHAnsi" w:hAnsiTheme="minorHAnsi" w:cstheme="minorHAnsi"/>
          <w:b/>
        </w:rPr>
        <w:t>8</w:t>
      </w:r>
      <w:r w:rsidR="00391F84" w:rsidRPr="00384A2E">
        <w:rPr>
          <w:rFonts w:asciiTheme="minorHAnsi" w:hAnsiTheme="minorHAnsi" w:cstheme="minorHAnsi"/>
          <w:b/>
        </w:rPr>
        <w:t>.5</w:t>
      </w:r>
      <w:r w:rsidR="00292961" w:rsidRPr="00384A2E">
        <w:rPr>
          <w:rFonts w:asciiTheme="minorHAnsi" w:hAnsiTheme="minorHAnsi" w:cstheme="minorHAnsi"/>
          <w:b/>
        </w:rPr>
        <w:t xml:space="preserve"> </w:t>
      </w:r>
      <w:r w:rsidR="00340E00" w:rsidRPr="00384A2E">
        <w:rPr>
          <w:rFonts w:asciiTheme="minorHAnsi" w:hAnsiTheme="minorHAnsi" w:cstheme="minorHAnsi"/>
          <w:b/>
        </w:rPr>
        <w:t>March,</w:t>
      </w:r>
      <w:r w:rsidR="00E17DF7">
        <w:rPr>
          <w:rFonts w:asciiTheme="minorHAnsi" w:hAnsiTheme="minorHAnsi" w:cstheme="minorHAnsi"/>
          <w:b/>
        </w:rPr>
        <w:t xml:space="preserve"> </w:t>
      </w:r>
      <w:r w:rsidR="00340E00" w:rsidRPr="00384A2E">
        <w:rPr>
          <w:rFonts w:asciiTheme="minorHAnsi" w:hAnsiTheme="minorHAnsi" w:cstheme="minorHAnsi"/>
          <w:b/>
        </w:rPr>
        <w:t>2018 Release</w:t>
      </w:r>
      <w:bookmarkStart w:id="22" w:name="_Toc506218233"/>
      <w:bookmarkEnd w:id="21"/>
    </w:p>
    <w:p w14:paraId="638D7309" w14:textId="77777777" w:rsidR="00352A12" w:rsidRPr="00384A2E" w:rsidRDefault="00352A12" w:rsidP="009E0B74">
      <w:pPr>
        <w:rPr>
          <w:rFonts w:asciiTheme="minorHAnsi" w:hAnsiTheme="minorHAnsi" w:cstheme="minorHAnsi"/>
        </w:rPr>
      </w:pPr>
    </w:p>
    <w:p w14:paraId="448310A9" w14:textId="77777777" w:rsidR="00340E00" w:rsidRPr="00384A2E" w:rsidRDefault="00340E00" w:rsidP="009E0B74">
      <w:pPr>
        <w:rPr>
          <w:rFonts w:asciiTheme="minorHAnsi" w:hAnsiTheme="minorHAnsi" w:cstheme="minorHAnsi"/>
          <w:b/>
          <w:sz w:val="32"/>
          <w:szCs w:val="32"/>
        </w:rPr>
      </w:pPr>
      <w:r w:rsidRPr="00384A2E">
        <w:rPr>
          <w:rFonts w:asciiTheme="minorHAnsi" w:hAnsiTheme="minorHAnsi" w:cstheme="minorHAnsi"/>
          <w:b/>
          <w:sz w:val="32"/>
          <w:szCs w:val="32"/>
        </w:rPr>
        <w:t>ETL Process Changes: LexisNexis</w:t>
      </w:r>
      <w:bookmarkStart w:id="23" w:name="_Toc506218234"/>
      <w:bookmarkEnd w:id="22"/>
    </w:p>
    <w:p w14:paraId="73230EEA" w14:textId="42E82BE7" w:rsidR="00340E00" w:rsidRPr="00384A2E" w:rsidRDefault="00340E00" w:rsidP="009E0B74">
      <w:pPr>
        <w:rPr>
          <w:rFonts w:asciiTheme="minorHAnsi" w:hAnsiTheme="minorHAnsi" w:cstheme="minorHAnsi"/>
          <w:b/>
          <w:sz w:val="24"/>
          <w:szCs w:val="22"/>
        </w:rPr>
      </w:pPr>
      <w:r w:rsidRPr="00384A2E">
        <w:rPr>
          <w:rFonts w:asciiTheme="minorHAnsi" w:hAnsiTheme="minorHAnsi" w:cstheme="minorHAnsi"/>
          <w:b/>
          <w:sz w:val="24"/>
          <w:szCs w:val="22"/>
        </w:rPr>
        <w:t>LexisNexis Extract</w:t>
      </w:r>
      <w:bookmarkEnd w:id="23"/>
    </w:p>
    <w:p w14:paraId="230019F3" w14:textId="77777777" w:rsidR="00340E00" w:rsidRPr="00384A2E" w:rsidRDefault="00340E00" w:rsidP="009E0B74">
      <w:pPr>
        <w:rPr>
          <w:rFonts w:asciiTheme="minorHAnsi" w:hAnsiTheme="minorHAnsi" w:cstheme="minorHAnsi"/>
          <w:b/>
          <w:sz w:val="22"/>
          <w:szCs w:val="22"/>
        </w:rPr>
      </w:pPr>
    </w:p>
    <w:p w14:paraId="55F04B54" w14:textId="77777777" w:rsidR="00340E00" w:rsidRPr="00384A2E" w:rsidRDefault="00340E00" w:rsidP="009E0B74">
      <w:pPr>
        <w:rPr>
          <w:rFonts w:asciiTheme="minorHAnsi" w:hAnsiTheme="minorHAnsi" w:cstheme="minorHAnsi"/>
          <w:sz w:val="22"/>
          <w:szCs w:val="22"/>
        </w:rPr>
      </w:pPr>
      <w:r w:rsidRPr="00384A2E">
        <w:rPr>
          <w:rFonts w:asciiTheme="minorHAnsi" w:hAnsiTheme="minorHAnsi" w:cstheme="minorHAnsi"/>
          <w:sz w:val="22"/>
          <w:szCs w:val="22"/>
        </w:rPr>
        <w:t>GPM ETL will send GPM Global Party data to LexisNexis for Death Matching on a monthly basis. These Parties are from EDM in-scope admin systems. This extract will be similar to EDM Strategic Death Match extract with some additional fields. For a monthly cycle both extract will have same set of global.</w:t>
      </w:r>
    </w:p>
    <w:p w14:paraId="7E86BD5D" w14:textId="17B7ABF7" w:rsidR="00340E00" w:rsidRPr="00384A2E" w:rsidRDefault="00340E00" w:rsidP="009E0B74">
      <w:pPr>
        <w:rPr>
          <w:rFonts w:asciiTheme="minorHAnsi" w:hAnsiTheme="minorHAnsi" w:cstheme="minorHAnsi"/>
          <w:sz w:val="22"/>
          <w:szCs w:val="22"/>
        </w:rPr>
      </w:pPr>
      <w:r w:rsidRPr="00384A2E">
        <w:rPr>
          <w:rFonts w:asciiTheme="minorHAnsi" w:hAnsiTheme="minorHAnsi" w:cstheme="minorHAnsi"/>
          <w:sz w:val="22"/>
          <w:szCs w:val="22"/>
        </w:rPr>
        <w:t>LexisNexis extract will have a file structure with pipe delimited. There will be one Control file containing LN extract file name, total records in the extract and date. Example: For June run, there are 12 million records. So, there will be 1 Data File and 1 Control File.</w:t>
      </w:r>
      <w:r w:rsidR="00E17DF7">
        <w:rPr>
          <w:rFonts w:asciiTheme="minorHAnsi" w:hAnsiTheme="minorHAnsi" w:cstheme="minorHAnsi"/>
          <w:sz w:val="22"/>
          <w:szCs w:val="22"/>
        </w:rPr>
        <w:t xml:space="preserve"> Following is the data loading process for Lexis Nexis.</w:t>
      </w:r>
    </w:p>
    <w:p w14:paraId="121B8F8D" w14:textId="77777777" w:rsidR="00340E00" w:rsidRPr="00384A2E" w:rsidRDefault="00340E00" w:rsidP="009E0B74">
      <w:pPr>
        <w:rPr>
          <w:rFonts w:asciiTheme="minorHAnsi" w:hAnsiTheme="minorHAnsi" w:cstheme="minorHAnsi"/>
          <w:szCs w:val="22"/>
        </w:rPr>
      </w:pPr>
    </w:p>
    <w:p w14:paraId="465EC3F4" w14:textId="77777777" w:rsidR="00340E00" w:rsidRPr="00384A2E" w:rsidRDefault="00340E00" w:rsidP="009E0B74">
      <w:pPr>
        <w:rPr>
          <w:rFonts w:asciiTheme="minorHAnsi" w:hAnsiTheme="minorHAnsi" w:cstheme="minorHAnsi"/>
          <w:szCs w:val="22"/>
        </w:rPr>
      </w:pPr>
      <w:r w:rsidRPr="00384A2E">
        <w:rPr>
          <w:rFonts w:asciiTheme="minorHAnsi" w:hAnsiTheme="minorHAnsi" w:cstheme="minorHAnsi"/>
          <w:noProof/>
          <w:szCs w:val="22"/>
        </w:rPr>
        <w:lastRenderedPageBreak/>
        <w:drawing>
          <wp:inline distT="0" distB="0" distL="0" distR="0" wp14:anchorId="35AA061B" wp14:editId="56B91705">
            <wp:extent cx="5781675" cy="29337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2933700"/>
                    </a:xfrm>
                    <a:prstGeom prst="rect">
                      <a:avLst/>
                    </a:prstGeom>
                    <a:noFill/>
                    <a:ln w="3175" cmpd="sng">
                      <a:solidFill>
                        <a:srgbClr val="000000"/>
                      </a:solidFill>
                      <a:miter lim="800000"/>
                      <a:headEnd/>
                      <a:tailEnd/>
                    </a:ln>
                    <a:effectLst/>
                  </pic:spPr>
                </pic:pic>
              </a:graphicData>
            </a:graphic>
          </wp:inline>
        </w:drawing>
      </w:r>
    </w:p>
    <w:p w14:paraId="3C90362A" w14:textId="77777777" w:rsidR="00340E00" w:rsidRPr="00384A2E" w:rsidRDefault="00340E00" w:rsidP="009E0B74">
      <w:pPr>
        <w:rPr>
          <w:rFonts w:asciiTheme="minorHAnsi" w:hAnsiTheme="minorHAnsi" w:cstheme="minorHAnsi"/>
        </w:rPr>
      </w:pPr>
    </w:p>
    <w:p w14:paraId="2B04BA0F" w14:textId="77777777" w:rsidR="00E17DF7" w:rsidRDefault="00E17DF7" w:rsidP="009E0B74">
      <w:pPr>
        <w:rPr>
          <w:rFonts w:asciiTheme="minorHAnsi" w:hAnsiTheme="minorHAnsi" w:cstheme="minorHAnsi"/>
          <w:sz w:val="22"/>
          <w:szCs w:val="22"/>
        </w:rPr>
      </w:pPr>
    </w:p>
    <w:p w14:paraId="037AD0E3" w14:textId="5965A200" w:rsidR="00340E00" w:rsidRPr="00384A2E" w:rsidRDefault="00340E00" w:rsidP="009E0B74">
      <w:pPr>
        <w:rPr>
          <w:rFonts w:asciiTheme="minorHAnsi" w:hAnsiTheme="minorHAnsi" w:cstheme="minorHAnsi"/>
          <w:sz w:val="22"/>
          <w:szCs w:val="22"/>
        </w:rPr>
      </w:pPr>
      <w:r w:rsidRPr="00384A2E">
        <w:rPr>
          <w:rFonts w:asciiTheme="minorHAnsi" w:hAnsiTheme="minorHAnsi" w:cstheme="minorHAnsi"/>
          <w:sz w:val="22"/>
          <w:szCs w:val="22"/>
        </w:rPr>
        <w:t>File Format to be followed for LexisNexis Extract:</w:t>
      </w:r>
    </w:p>
    <w:p w14:paraId="19AC4FF6" w14:textId="77777777" w:rsidR="00340E00" w:rsidRPr="00384A2E" w:rsidRDefault="00340E00" w:rsidP="009E0B74">
      <w:pPr>
        <w:rPr>
          <w:rFonts w:asciiTheme="minorHAnsi" w:hAnsiTheme="minorHAnsi" w:cstheme="minorHAnsi"/>
        </w:rPr>
      </w:pPr>
    </w:p>
    <w:tbl>
      <w:tblPr>
        <w:tblW w:w="9433" w:type="dxa"/>
        <w:tblInd w:w="-10" w:type="dxa"/>
        <w:tblLayout w:type="fixed"/>
        <w:tblLook w:val="04A0" w:firstRow="1" w:lastRow="0" w:firstColumn="1" w:lastColumn="0" w:noHBand="0" w:noVBand="1"/>
      </w:tblPr>
      <w:tblGrid>
        <w:gridCol w:w="1282"/>
        <w:gridCol w:w="4791"/>
        <w:gridCol w:w="3360"/>
      </w:tblGrid>
      <w:tr w:rsidR="00340E00" w:rsidRPr="00384A2E" w14:paraId="3AC71CF0" w14:textId="77777777" w:rsidTr="00E17DF7">
        <w:trPr>
          <w:trHeight w:val="403"/>
        </w:trPr>
        <w:tc>
          <w:tcPr>
            <w:tcW w:w="1282" w:type="dxa"/>
            <w:tcBorders>
              <w:top w:val="single" w:sz="8" w:space="0" w:color="auto"/>
              <w:left w:val="single" w:sz="8" w:space="0" w:color="auto"/>
              <w:bottom w:val="single" w:sz="8" w:space="0" w:color="auto"/>
              <w:right w:val="single" w:sz="4" w:space="0" w:color="auto"/>
            </w:tcBorders>
            <w:shd w:val="clear" w:color="auto" w:fill="8DB4E2"/>
            <w:noWrap/>
            <w:vAlign w:val="bottom"/>
            <w:hideMark/>
          </w:tcPr>
          <w:p w14:paraId="02844C64"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File Name</w:t>
            </w:r>
          </w:p>
        </w:tc>
        <w:tc>
          <w:tcPr>
            <w:tcW w:w="4791" w:type="dxa"/>
            <w:tcBorders>
              <w:top w:val="single" w:sz="8" w:space="0" w:color="auto"/>
              <w:left w:val="nil"/>
              <w:bottom w:val="single" w:sz="8" w:space="0" w:color="auto"/>
              <w:right w:val="single" w:sz="4" w:space="0" w:color="auto"/>
            </w:tcBorders>
            <w:shd w:val="clear" w:color="auto" w:fill="8DB4E2"/>
            <w:noWrap/>
            <w:vAlign w:val="bottom"/>
            <w:hideMark/>
          </w:tcPr>
          <w:p w14:paraId="28733866"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File Format</w:t>
            </w:r>
          </w:p>
        </w:tc>
        <w:tc>
          <w:tcPr>
            <w:tcW w:w="3360" w:type="dxa"/>
            <w:tcBorders>
              <w:top w:val="single" w:sz="8" w:space="0" w:color="auto"/>
              <w:left w:val="nil"/>
              <w:bottom w:val="single" w:sz="8" w:space="0" w:color="auto"/>
              <w:right w:val="single" w:sz="8" w:space="0" w:color="auto"/>
            </w:tcBorders>
            <w:shd w:val="clear" w:color="auto" w:fill="8DB4E2"/>
            <w:noWrap/>
            <w:vAlign w:val="bottom"/>
            <w:hideMark/>
          </w:tcPr>
          <w:p w14:paraId="67477101"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Example</w:t>
            </w:r>
          </w:p>
        </w:tc>
      </w:tr>
      <w:tr w:rsidR="00340E00" w:rsidRPr="00384A2E" w14:paraId="4396ADA4" w14:textId="77777777" w:rsidTr="00E17DF7">
        <w:trPr>
          <w:trHeight w:val="769"/>
        </w:trPr>
        <w:tc>
          <w:tcPr>
            <w:tcW w:w="1282" w:type="dxa"/>
            <w:tcBorders>
              <w:top w:val="nil"/>
              <w:left w:val="single" w:sz="8" w:space="0" w:color="auto"/>
              <w:bottom w:val="single" w:sz="4" w:space="0" w:color="auto"/>
              <w:right w:val="single" w:sz="4" w:space="0" w:color="auto"/>
            </w:tcBorders>
            <w:noWrap/>
            <w:vAlign w:val="bottom"/>
            <w:hideMark/>
          </w:tcPr>
          <w:p w14:paraId="03ADFA68"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Input Data File </w:t>
            </w:r>
          </w:p>
        </w:tc>
        <w:tc>
          <w:tcPr>
            <w:tcW w:w="4791" w:type="dxa"/>
            <w:tcBorders>
              <w:top w:val="nil"/>
              <w:left w:val="nil"/>
              <w:bottom w:val="single" w:sz="4" w:space="0" w:color="auto"/>
              <w:right w:val="single" w:sz="4" w:space="0" w:color="auto"/>
            </w:tcBorders>
            <w:vAlign w:val="center"/>
            <w:hideMark/>
          </w:tcPr>
          <w:p w14:paraId="446C2BBE"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LEXISNEXIS_EXTRACT_&lt;MMDDYYYYHHMMSS&gt;_&lt;Sequence #&gt;.TXT</w:t>
            </w:r>
          </w:p>
        </w:tc>
        <w:tc>
          <w:tcPr>
            <w:tcW w:w="3360" w:type="dxa"/>
            <w:tcBorders>
              <w:top w:val="nil"/>
              <w:left w:val="nil"/>
              <w:bottom w:val="single" w:sz="4" w:space="0" w:color="auto"/>
              <w:right w:val="single" w:sz="8" w:space="0" w:color="auto"/>
            </w:tcBorders>
            <w:vAlign w:val="center"/>
            <w:hideMark/>
          </w:tcPr>
          <w:p w14:paraId="04D6E83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LEXISNEXIS_EXTRACT_12142017123035_1.TXT</w:t>
            </w:r>
          </w:p>
        </w:tc>
      </w:tr>
      <w:tr w:rsidR="00340E00" w:rsidRPr="00384A2E" w14:paraId="37A673AC" w14:textId="77777777" w:rsidTr="00E17DF7">
        <w:trPr>
          <w:trHeight w:val="499"/>
        </w:trPr>
        <w:tc>
          <w:tcPr>
            <w:tcW w:w="1282" w:type="dxa"/>
            <w:tcBorders>
              <w:top w:val="nil"/>
              <w:left w:val="single" w:sz="8" w:space="0" w:color="auto"/>
              <w:bottom w:val="single" w:sz="4" w:space="0" w:color="auto"/>
              <w:right w:val="single" w:sz="4" w:space="0" w:color="auto"/>
            </w:tcBorders>
            <w:noWrap/>
            <w:vAlign w:val="bottom"/>
            <w:hideMark/>
          </w:tcPr>
          <w:p w14:paraId="06904080" w14:textId="3CF3F02D" w:rsidR="00340E00" w:rsidRPr="00384A2E" w:rsidRDefault="00340E00" w:rsidP="009E0B74">
            <w:pPr>
              <w:widowControl/>
              <w:adjustRightInd/>
              <w:spacing w:line="240" w:lineRule="auto"/>
              <w:jc w:val="center"/>
              <w:rPr>
                <w:rFonts w:asciiTheme="minorHAnsi" w:hAnsiTheme="minorHAnsi" w:cstheme="minorHAnsi"/>
                <w:color w:val="000000"/>
                <w:sz w:val="22"/>
                <w:szCs w:val="22"/>
              </w:rPr>
            </w:pPr>
            <w:r w:rsidRPr="00384A2E">
              <w:rPr>
                <w:rFonts w:asciiTheme="minorHAnsi" w:hAnsiTheme="minorHAnsi" w:cstheme="minorHAnsi"/>
                <w:color w:val="000000"/>
                <w:sz w:val="22"/>
                <w:szCs w:val="22"/>
              </w:rPr>
              <w:t>Control File</w:t>
            </w:r>
          </w:p>
        </w:tc>
        <w:tc>
          <w:tcPr>
            <w:tcW w:w="4791" w:type="dxa"/>
            <w:tcBorders>
              <w:top w:val="nil"/>
              <w:left w:val="nil"/>
              <w:bottom w:val="single" w:sz="4" w:space="0" w:color="auto"/>
              <w:right w:val="single" w:sz="4" w:space="0" w:color="auto"/>
            </w:tcBorders>
            <w:vAlign w:val="center"/>
            <w:hideMark/>
          </w:tcPr>
          <w:p w14:paraId="670732C2"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CTRL_LEXISNEXIS_EXTRACT_&lt;MMDDYYYYHHMMSS&gt;.TXT</w:t>
            </w:r>
          </w:p>
        </w:tc>
        <w:tc>
          <w:tcPr>
            <w:tcW w:w="3360" w:type="dxa"/>
            <w:tcBorders>
              <w:top w:val="nil"/>
              <w:left w:val="nil"/>
              <w:bottom w:val="single" w:sz="4" w:space="0" w:color="auto"/>
              <w:right w:val="single" w:sz="8" w:space="0" w:color="auto"/>
            </w:tcBorders>
            <w:vAlign w:val="center"/>
            <w:hideMark/>
          </w:tcPr>
          <w:p w14:paraId="1A33288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CTRL_LEXISNEXIS_EXTRACT_12142017123035.TXT</w:t>
            </w:r>
          </w:p>
        </w:tc>
      </w:tr>
    </w:tbl>
    <w:p w14:paraId="14CF1475" w14:textId="7551CEA1" w:rsidR="00340E00" w:rsidRPr="00384A2E" w:rsidRDefault="00340E00" w:rsidP="009E0B74">
      <w:pPr>
        <w:rPr>
          <w:rFonts w:asciiTheme="minorHAnsi" w:hAnsiTheme="minorHAnsi" w:cstheme="minorHAnsi"/>
        </w:rPr>
      </w:pPr>
    </w:p>
    <w:p w14:paraId="67508C7E" w14:textId="77777777" w:rsidR="00340E00" w:rsidRPr="00384A2E" w:rsidRDefault="00340E00" w:rsidP="009E0B74">
      <w:pPr>
        <w:ind w:firstLine="720"/>
        <w:rPr>
          <w:rFonts w:asciiTheme="minorHAnsi" w:hAnsiTheme="minorHAnsi" w:cstheme="minorHAnsi"/>
        </w:rPr>
      </w:pPr>
      <w:r w:rsidRPr="00384A2E">
        <w:rPr>
          <w:rFonts w:asciiTheme="minorHAnsi" w:hAnsiTheme="minorHAnsi" w:cstheme="minorHAnsi"/>
        </w:rPr>
        <w:t xml:space="preserve">    </w:t>
      </w:r>
    </w:p>
    <w:p w14:paraId="182A9C43" w14:textId="77777777" w:rsidR="00340E00" w:rsidRPr="00384A2E" w:rsidRDefault="00340E00" w:rsidP="009E0B74">
      <w:pPr>
        <w:rPr>
          <w:rFonts w:asciiTheme="minorHAnsi" w:hAnsiTheme="minorHAnsi" w:cstheme="minorHAnsi"/>
          <w:sz w:val="22"/>
          <w:szCs w:val="22"/>
        </w:rPr>
      </w:pPr>
      <w:r w:rsidRPr="00384A2E">
        <w:rPr>
          <w:rFonts w:asciiTheme="minorHAnsi" w:hAnsiTheme="minorHAnsi" w:cstheme="minorHAnsi"/>
          <w:sz w:val="22"/>
          <w:szCs w:val="22"/>
        </w:rPr>
        <w:t>The GPM data file shared with the vendor will include following fields:</w:t>
      </w:r>
    </w:p>
    <w:p w14:paraId="35B96BB1" w14:textId="77777777" w:rsidR="00340E00" w:rsidRPr="00384A2E" w:rsidRDefault="00340E00" w:rsidP="009E0B74">
      <w:pPr>
        <w:rPr>
          <w:rFonts w:asciiTheme="minorHAnsi" w:hAnsiTheme="minorHAnsi" w:cstheme="minorHAnsi"/>
        </w:rPr>
      </w:pPr>
    </w:p>
    <w:tbl>
      <w:tblPr>
        <w:tblW w:w="0" w:type="auto"/>
        <w:jc w:val="center"/>
        <w:tblLook w:val="04A0" w:firstRow="1" w:lastRow="0" w:firstColumn="1" w:lastColumn="0" w:noHBand="0" w:noVBand="1"/>
      </w:tblPr>
      <w:tblGrid>
        <w:gridCol w:w="2424"/>
        <w:gridCol w:w="6582"/>
      </w:tblGrid>
      <w:tr w:rsidR="00340E00" w:rsidRPr="00384A2E" w14:paraId="132E69C1" w14:textId="77777777" w:rsidTr="00340E00">
        <w:trPr>
          <w:trHeight w:val="315"/>
          <w:jc w:val="center"/>
        </w:trPr>
        <w:tc>
          <w:tcPr>
            <w:tcW w:w="2510" w:type="dxa"/>
            <w:tcBorders>
              <w:top w:val="single" w:sz="8" w:space="0" w:color="auto"/>
              <w:left w:val="single" w:sz="8" w:space="0" w:color="auto"/>
              <w:bottom w:val="single" w:sz="8" w:space="0" w:color="auto"/>
              <w:right w:val="single" w:sz="4" w:space="0" w:color="auto"/>
            </w:tcBorders>
            <w:shd w:val="clear" w:color="auto" w:fill="8DB4E2"/>
            <w:noWrap/>
            <w:vAlign w:val="bottom"/>
            <w:hideMark/>
          </w:tcPr>
          <w:p w14:paraId="2565255E" w14:textId="77777777" w:rsidR="00340E00" w:rsidRPr="00384A2E" w:rsidRDefault="00340E00"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Field</w:t>
            </w:r>
          </w:p>
        </w:tc>
        <w:tc>
          <w:tcPr>
            <w:tcW w:w="6830" w:type="dxa"/>
            <w:tcBorders>
              <w:top w:val="single" w:sz="8" w:space="0" w:color="auto"/>
              <w:left w:val="nil"/>
              <w:bottom w:val="single" w:sz="8" w:space="0" w:color="auto"/>
              <w:right w:val="single" w:sz="8" w:space="0" w:color="auto"/>
            </w:tcBorders>
            <w:shd w:val="clear" w:color="auto" w:fill="8DB4E2"/>
            <w:noWrap/>
            <w:vAlign w:val="bottom"/>
            <w:hideMark/>
          </w:tcPr>
          <w:p w14:paraId="3457463D"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Field Description</w:t>
            </w:r>
          </w:p>
        </w:tc>
      </w:tr>
      <w:tr w:rsidR="00340E00" w:rsidRPr="00384A2E" w14:paraId="1B83F198" w14:textId="77777777" w:rsidTr="00340E00">
        <w:trPr>
          <w:trHeight w:val="300"/>
          <w:jc w:val="center"/>
        </w:trPr>
        <w:tc>
          <w:tcPr>
            <w:tcW w:w="2510" w:type="dxa"/>
            <w:tcBorders>
              <w:top w:val="nil"/>
              <w:left w:val="single" w:sz="8" w:space="0" w:color="auto"/>
              <w:bottom w:val="single" w:sz="4" w:space="0" w:color="auto"/>
              <w:right w:val="single" w:sz="4" w:space="0" w:color="auto"/>
            </w:tcBorders>
            <w:noWrap/>
            <w:vAlign w:val="bottom"/>
            <w:hideMark/>
          </w:tcPr>
          <w:p w14:paraId="769BD18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GPM_GLOBAL_ID</w:t>
            </w:r>
          </w:p>
        </w:tc>
        <w:tc>
          <w:tcPr>
            <w:tcW w:w="6830" w:type="dxa"/>
            <w:tcBorders>
              <w:top w:val="nil"/>
              <w:left w:val="nil"/>
              <w:bottom w:val="single" w:sz="4" w:space="0" w:color="auto"/>
              <w:right w:val="single" w:sz="8" w:space="0" w:color="auto"/>
            </w:tcBorders>
            <w:vAlign w:val="center"/>
            <w:hideMark/>
          </w:tcPr>
          <w:p w14:paraId="52C2F02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GPM ID for Global Party (Key) </w:t>
            </w:r>
          </w:p>
        </w:tc>
      </w:tr>
      <w:tr w:rsidR="00340E00" w:rsidRPr="00384A2E" w14:paraId="75F95FD0" w14:textId="77777777" w:rsidTr="00340E00">
        <w:trPr>
          <w:trHeight w:val="300"/>
          <w:jc w:val="center"/>
        </w:trPr>
        <w:tc>
          <w:tcPr>
            <w:tcW w:w="2510" w:type="dxa"/>
            <w:tcBorders>
              <w:top w:val="nil"/>
              <w:left w:val="single" w:sz="8" w:space="0" w:color="auto"/>
              <w:bottom w:val="single" w:sz="4" w:space="0" w:color="auto"/>
              <w:right w:val="single" w:sz="4" w:space="0" w:color="auto"/>
            </w:tcBorders>
            <w:noWrap/>
            <w:vAlign w:val="bottom"/>
            <w:hideMark/>
          </w:tcPr>
          <w:p w14:paraId="2FD81D80"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PARTY_ID</w:t>
            </w:r>
          </w:p>
        </w:tc>
        <w:tc>
          <w:tcPr>
            <w:tcW w:w="6830" w:type="dxa"/>
            <w:tcBorders>
              <w:top w:val="nil"/>
              <w:left w:val="nil"/>
              <w:bottom w:val="single" w:sz="4" w:space="0" w:color="auto"/>
              <w:right w:val="single" w:sz="8" w:space="0" w:color="auto"/>
            </w:tcBorders>
            <w:vAlign w:val="center"/>
            <w:hideMark/>
          </w:tcPr>
          <w:p w14:paraId="10F083B5"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Party Id </w:t>
            </w:r>
          </w:p>
        </w:tc>
      </w:tr>
      <w:tr w:rsidR="00340E00" w:rsidRPr="00384A2E" w14:paraId="073EBA84" w14:textId="77777777" w:rsidTr="00340E00">
        <w:trPr>
          <w:trHeight w:val="300"/>
          <w:jc w:val="center"/>
        </w:trPr>
        <w:tc>
          <w:tcPr>
            <w:tcW w:w="2510" w:type="dxa"/>
            <w:tcBorders>
              <w:top w:val="nil"/>
              <w:left w:val="single" w:sz="8" w:space="0" w:color="auto"/>
              <w:bottom w:val="single" w:sz="4" w:space="0" w:color="auto"/>
              <w:right w:val="single" w:sz="4" w:space="0" w:color="auto"/>
            </w:tcBorders>
            <w:noWrap/>
            <w:vAlign w:val="bottom"/>
            <w:hideMark/>
          </w:tcPr>
          <w:p w14:paraId="7ADD9D14"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FIRST_NM</w:t>
            </w:r>
          </w:p>
        </w:tc>
        <w:tc>
          <w:tcPr>
            <w:tcW w:w="6830" w:type="dxa"/>
            <w:tcBorders>
              <w:top w:val="nil"/>
              <w:left w:val="nil"/>
              <w:bottom w:val="single" w:sz="4" w:space="0" w:color="auto"/>
              <w:right w:val="single" w:sz="8" w:space="0" w:color="auto"/>
            </w:tcBorders>
            <w:vAlign w:val="center"/>
            <w:hideMark/>
          </w:tcPr>
          <w:p w14:paraId="22E0057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Global First Name</w:t>
            </w:r>
          </w:p>
        </w:tc>
      </w:tr>
      <w:tr w:rsidR="00340E00" w:rsidRPr="00384A2E" w14:paraId="41CE2A1C" w14:textId="77777777" w:rsidTr="00340E00">
        <w:trPr>
          <w:trHeight w:val="300"/>
          <w:jc w:val="center"/>
        </w:trPr>
        <w:tc>
          <w:tcPr>
            <w:tcW w:w="2510" w:type="dxa"/>
            <w:tcBorders>
              <w:top w:val="nil"/>
              <w:left w:val="single" w:sz="8" w:space="0" w:color="auto"/>
              <w:bottom w:val="single" w:sz="4" w:space="0" w:color="auto"/>
              <w:right w:val="single" w:sz="4" w:space="0" w:color="auto"/>
            </w:tcBorders>
            <w:noWrap/>
            <w:vAlign w:val="bottom"/>
            <w:hideMark/>
          </w:tcPr>
          <w:p w14:paraId="0C861F5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LAST_NM</w:t>
            </w:r>
          </w:p>
        </w:tc>
        <w:tc>
          <w:tcPr>
            <w:tcW w:w="6830" w:type="dxa"/>
            <w:tcBorders>
              <w:top w:val="nil"/>
              <w:left w:val="nil"/>
              <w:bottom w:val="single" w:sz="4" w:space="0" w:color="auto"/>
              <w:right w:val="single" w:sz="8" w:space="0" w:color="auto"/>
            </w:tcBorders>
            <w:vAlign w:val="center"/>
            <w:hideMark/>
          </w:tcPr>
          <w:p w14:paraId="106D07BA"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Global Last Name</w:t>
            </w:r>
          </w:p>
        </w:tc>
      </w:tr>
      <w:tr w:rsidR="00340E00" w:rsidRPr="00384A2E" w14:paraId="0D8FA27C" w14:textId="77777777" w:rsidTr="00340E00">
        <w:trPr>
          <w:trHeight w:val="359"/>
          <w:jc w:val="center"/>
        </w:trPr>
        <w:tc>
          <w:tcPr>
            <w:tcW w:w="2510" w:type="dxa"/>
            <w:tcBorders>
              <w:top w:val="nil"/>
              <w:left w:val="single" w:sz="8" w:space="0" w:color="auto"/>
              <w:bottom w:val="single" w:sz="4" w:space="0" w:color="auto"/>
              <w:right w:val="single" w:sz="4" w:space="0" w:color="auto"/>
            </w:tcBorders>
            <w:noWrap/>
            <w:vAlign w:val="bottom"/>
            <w:hideMark/>
          </w:tcPr>
          <w:p w14:paraId="1D324F3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MIDDLE_NAME</w:t>
            </w:r>
          </w:p>
        </w:tc>
        <w:tc>
          <w:tcPr>
            <w:tcW w:w="6830" w:type="dxa"/>
            <w:tcBorders>
              <w:top w:val="nil"/>
              <w:left w:val="nil"/>
              <w:bottom w:val="single" w:sz="4" w:space="0" w:color="auto"/>
              <w:right w:val="single" w:sz="8" w:space="0" w:color="auto"/>
            </w:tcBorders>
            <w:vAlign w:val="center"/>
            <w:hideMark/>
          </w:tcPr>
          <w:p w14:paraId="2E1598B2"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Global Middle Name or Middle Initial (if available on the global record) </w:t>
            </w:r>
          </w:p>
        </w:tc>
      </w:tr>
      <w:tr w:rsidR="00340E00" w:rsidRPr="00384A2E" w14:paraId="25A69049" w14:textId="77777777" w:rsidTr="00340E00">
        <w:trPr>
          <w:trHeight w:val="350"/>
          <w:jc w:val="center"/>
        </w:trPr>
        <w:tc>
          <w:tcPr>
            <w:tcW w:w="2510" w:type="dxa"/>
            <w:tcBorders>
              <w:top w:val="nil"/>
              <w:left w:val="single" w:sz="8" w:space="0" w:color="auto"/>
              <w:bottom w:val="single" w:sz="4" w:space="0" w:color="auto"/>
              <w:right w:val="single" w:sz="4" w:space="0" w:color="auto"/>
            </w:tcBorders>
            <w:noWrap/>
            <w:vAlign w:val="bottom"/>
            <w:hideMark/>
          </w:tcPr>
          <w:p w14:paraId="5A591CE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GENERATION</w:t>
            </w:r>
          </w:p>
        </w:tc>
        <w:tc>
          <w:tcPr>
            <w:tcW w:w="6830" w:type="dxa"/>
            <w:tcBorders>
              <w:top w:val="nil"/>
              <w:left w:val="nil"/>
              <w:bottom w:val="single" w:sz="4" w:space="0" w:color="auto"/>
              <w:right w:val="single" w:sz="8" w:space="0" w:color="auto"/>
            </w:tcBorders>
            <w:vAlign w:val="center"/>
            <w:hideMark/>
          </w:tcPr>
          <w:p w14:paraId="27B6AA0E"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Global Suffix (Generation) (Jr., Sr., III, etc.)  (if available on the global record)</w:t>
            </w:r>
          </w:p>
        </w:tc>
      </w:tr>
      <w:tr w:rsidR="00340E00" w:rsidRPr="00384A2E" w14:paraId="3E59B914" w14:textId="77777777" w:rsidTr="00340E00">
        <w:trPr>
          <w:trHeight w:val="269"/>
          <w:jc w:val="center"/>
        </w:trPr>
        <w:tc>
          <w:tcPr>
            <w:tcW w:w="2510" w:type="dxa"/>
            <w:tcBorders>
              <w:top w:val="nil"/>
              <w:left w:val="single" w:sz="8" w:space="0" w:color="auto"/>
              <w:bottom w:val="single" w:sz="4" w:space="0" w:color="auto"/>
              <w:right w:val="single" w:sz="4" w:space="0" w:color="auto"/>
            </w:tcBorders>
            <w:noWrap/>
            <w:vAlign w:val="bottom"/>
            <w:hideMark/>
          </w:tcPr>
          <w:p w14:paraId="01FA1904"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DOB</w:t>
            </w:r>
          </w:p>
        </w:tc>
        <w:tc>
          <w:tcPr>
            <w:tcW w:w="6830" w:type="dxa"/>
            <w:tcBorders>
              <w:top w:val="nil"/>
              <w:left w:val="nil"/>
              <w:bottom w:val="single" w:sz="4" w:space="0" w:color="auto"/>
              <w:right w:val="single" w:sz="8" w:space="0" w:color="auto"/>
            </w:tcBorders>
            <w:vAlign w:val="center"/>
            <w:hideMark/>
          </w:tcPr>
          <w:p w14:paraId="729E4F6B"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Global Birthdate (if available on the global record) </w:t>
            </w:r>
          </w:p>
        </w:tc>
      </w:tr>
      <w:tr w:rsidR="00340E00" w:rsidRPr="00384A2E" w14:paraId="4B0A344B" w14:textId="77777777" w:rsidTr="00340E00">
        <w:trPr>
          <w:trHeight w:val="341"/>
          <w:jc w:val="center"/>
        </w:trPr>
        <w:tc>
          <w:tcPr>
            <w:tcW w:w="2510" w:type="dxa"/>
            <w:tcBorders>
              <w:top w:val="nil"/>
              <w:left w:val="single" w:sz="8" w:space="0" w:color="auto"/>
              <w:bottom w:val="single" w:sz="4" w:space="0" w:color="auto"/>
              <w:right w:val="single" w:sz="4" w:space="0" w:color="auto"/>
            </w:tcBorders>
            <w:noWrap/>
            <w:vAlign w:val="bottom"/>
            <w:hideMark/>
          </w:tcPr>
          <w:p w14:paraId="131E12C1"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SSN</w:t>
            </w:r>
          </w:p>
        </w:tc>
        <w:tc>
          <w:tcPr>
            <w:tcW w:w="6830" w:type="dxa"/>
            <w:tcBorders>
              <w:top w:val="nil"/>
              <w:left w:val="nil"/>
              <w:bottom w:val="single" w:sz="4" w:space="0" w:color="auto"/>
              <w:right w:val="single" w:sz="8" w:space="0" w:color="auto"/>
            </w:tcBorders>
            <w:vAlign w:val="center"/>
            <w:hideMark/>
          </w:tcPr>
          <w:p w14:paraId="03C22B7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Global SSN (if available on the global record)</w:t>
            </w:r>
          </w:p>
        </w:tc>
      </w:tr>
      <w:tr w:rsidR="00340E00" w:rsidRPr="00384A2E" w14:paraId="1CA90C34" w14:textId="77777777" w:rsidTr="00340E00">
        <w:trPr>
          <w:trHeight w:val="260"/>
          <w:jc w:val="center"/>
        </w:trPr>
        <w:tc>
          <w:tcPr>
            <w:tcW w:w="2510" w:type="dxa"/>
            <w:tcBorders>
              <w:top w:val="nil"/>
              <w:left w:val="single" w:sz="8" w:space="0" w:color="auto"/>
              <w:bottom w:val="single" w:sz="4" w:space="0" w:color="auto"/>
              <w:right w:val="single" w:sz="4" w:space="0" w:color="auto"/>
            </w:tcBorders>
            <w:noWrap/>
            <w:vAlign w:val="bottom"/>
            <w:hideMark/>
          </w:tcPr>
          <w:p w14:paraId="618506B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ADDR_LINE_1</w:t>
            </w:r>
          </w:p>
        </w:tc>
        <w:tc>
          <w:tcPr>
            <w:tcW w:w="6830" w:type="dxa"/>
            <w:tcBorders>
              <w:top w:val="nil"/>
              <w:left w:val="nil"/>
              <w:bottom w:val="single" w:sz="4" w:space="0" w:color="auto"/>
              <w:right w:val="single" w:sz="8" w:space="0" w:color="auto"/>
            </w:tcBorders>
            <w:hideMark/>
          </w:tcPr>
          <w:p w14:paraId="475ED89E"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Street Address Line 1 (if available on the global record)</w:t>
            </w:r>
          </w:p>
        </w:tc>
      </w:tr>
      <w:tr w:rsidR="00340E00" w:rsidRPr="00384A2E" w14:paraId="62BB12DE" w14:textId="77777777" w:rsidTr="00340E00">
        <w:trPr>
          <w:trHeight w:val="251"/>
          <w:jc w:val="center"/>
        </w:trPr>
        <w:tc>
          <w:tcPr>
            <w:tcW w:w="2510" w:type="dxa"/>
            <w:tcBorders>
              <w:top w:val="nil"/>
              <w:left w:val="single" w:sz="8" w:space="0" w:color="auto"/>
              <w:bottom w:val="single" w:sz="4" w:space="0" w:color="auto"/>
              <w:right w:val="single" w:sz="4" w:space="0" w:color="auto"/>
            </w:tcBorders>
            <w:noWrap/>
            <w:vAlign w:val="bottom"/>
            <w:hideMark/>
          </w:tcPr>
          <w:p w14:paraId="1C45E27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ADDR_LINE_2</w:t>
            </w:r>
          </w:p>
        </w:tc>
        <w:tc>
          <w:tcPr>
            <w:tcW w:w="6830" w:type="dxa"/>
            <w:tcBorders>
              <w:top w:val="nil"/>
              <w:left w:val="nil"/>
              <w:bottom w:val="single" w:sz="4" w:space="0" w:color="auto"/>
              <w:right w:val="single" w:sz="8" w:space="0" w:color="auto"/>
            </w:tcBorders>
            <w:hideMark/>
          </w:tcPr>
          <w:p w14:paraId="400D8BDA"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Street Address Line 2 (if available on the global record)</w:t>
            </w:r>
          </w:p>
        </w:tc>
      </w:tr>
      <w:tr w:rsidR="00340E00" w:rsidRPr="00384A2E" w14:paraId="2B6C5FED" w14:textId="77777777" w:rsidTr="00340E00">
        <w:trPr>
          <w:trHeight w:val="242"/>
          <w:jc w:val="center"/>
        </w:trPr>
        <w:tc>
          <w:tcPr>
            <w:tcW w:w="2510" w:type="dxa"/>
            <w:tcBorders>
              <w:top w:val="nil"/>
              <w:left w:val="single" w:sz="8" w:space="0" w:color="auto"/>
              <w:bottom w:val="single" w:sz="4" w:space="0" w:color="auto"/>
              <w:right w:val="single" w:sz="4" w:space="0" w:color="auto"/>
            </w:tcBorders>
            <w:noWrap/>
            <w:vAlign w:val="bottom"/>
            <w:hideMark/>
          </w:tcPr>
          <w:p w14:paraId="3DCFC55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ADDR_LINE_3</w:t>
            </w:r>
          </w:p>
        </w:tc>
        <w:tc>
          <w:tcPr>
            <w:tcW w:w="6830" w:type="dxa"/>
            <w:tcBorders>
              <w:top w:val="nil"/>
              <w:left w:val="nil"/>
              <w:bottom w:val="single" w:sz="4" w:space="0" w:color="auto"/>
              <w:right w:val="single" w:sz="8" w:space="0" w:color="auto"/>
            </w:tcBorders>
            <w:hideMark/>
          </w:tcPr>
          <w:p w14:paraId="66D2434A"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Street Address Line 3 (if available on the global record)</w:t>
            </w:r>
          </w:p>
        </w:tc>
      </w:tr>
      <w:tr w:rsidR="00340E00" w:rsidRPr="00384A2E" w14:paraId="3A175BB5" w14:textId="77777777" w:rsidTr="00340E00">
        <w:trPr>
          <w:trHeight w:val="242"/>
          <w:jc w:val="center"/>
        </w:trPr>
        <w:tc>
          <w:tcPr>
            <w:tcW w:w="2510" w:type="dxa"/>
            <w:tcBorders>
              <w:top w:val="nil"/>
              <w:left w:val="single" w:sz="8" w:space="0" w:color="auto"/>
              <w:bottom w:val="single" w:sz="4" w:space="0" w:color="auto"/>
              <w:right w:val="single" w:sz="4" w:space="0" w:color="auto"/>
            </w:tcBorders>
            <w:noWrap/>
            <w:vAlign w:val="bottom"/>
            <w:hideMark/>
          </w:tcPr>
          <w:p w14:paraId="77A8CC1B"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ADDR_LINE_4</w:t>
            </w:r>
          </w:p>
        </w:tc>
        <w:tc>
          <w:tcPr>
            <w:tcW w:w="6830" w:type="dxa"/>
            <w:tcBorders>
              <w:top w:val="nil"/>
              <w:left w:val="nil"/>
              <w:bottom w:val="single" w:sz="4" w:space="0" w:color="auto"/>
              <w:right w:val="single" w:sz="8" w:space="0" w:color="auto"/>
            </w:tcBorders>
            <w:hideMark/>
          </w:tcPr>
          <w:p w14:paraId="21AB0CD0"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Street Address Line 4 (if available on the global record)</w:t>
            </w:r>
          </w:p>
        </w:tc>
      </w:tr>
      <w:tr w:rsidR="00340E00" w:rsidRPr="00384A2E" w14:paraId="5DF7CB33" w14:textId="77777777" w:rsidTr="00340E00">
        <w:trPr>
          <w:trHeight w:val="64"/>
          <w:jc w:val="center"/>
        </w:trPr>
        <w:tc>
          <w:tcPr>
            <w:tcW w:w="2510" w:type="dxa"/>
            <w:tcBorders>
              <w:top w:val="nil"/>
              <w:left w:val="single" w:sz="8" w:space="0" w:color="auto"/>
              <w:bottom w:val="single" w:sz="4" w:space="0" w:color="auto"/>
              <w:right w:val="single" w:sz="4" w:space="0" w:color="auto"/>
            </w:tcBorders>
            <w:noWrap/>
            <w:vAlign w:val="bottom"/>
            <w:hideMark/>
          </w:tcPr>
          <w:p w14:paraId="2D2607E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CITY</w:t>
            </w:r>
          </w:p>
        </w:tc>
        <w:tc>
          <w:tcPr>
            <w:tcW w:w="6830" w:type="dxa"/>
            <w:tcBorders>
              <w:top w:val="nil"/>
              <w:left w:val="nil"/>
              <w:bottom w:val="single" w:sz="4" w:space="0" w:color="auto"/>
              <w:right w:val="single" w:sz="8" w:space="0" w:color="auto"/>
            </w:tcBorders>
            <w:hideMark/>
          </w:tcPr>
          <w:p w14:paraId="270AA20E"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City (if available on the global record)</w:t>
            </w:r>
          </w:p>
        </w:tc>
      </w:tr>
      <w:tr w:rsidR="00340E00" w:rsidRPr="00384A2E" w14:paraId="7B992F90" w14:textId="77777777" w:rsidTr="00340E00">
        <w:trPr>
          <w:trHeight w:val="224"/>
          <w:jc w:val="center"/>
        </w:trPr>
        <w:tc>
          <w:tcPr>
            <w:tcW w:w="2510" w:type="dxa"/>
            <w:tcBorders>
              <w:top w:val="nil"/>
              <w:left w:val="single" w:sz="8" w:space="0" w:color="auto"/>
              <w:bottom w:val="single" w:sz="4" w:space="0" w:color="auto"/>
              <w:right w:val="single" w:sz="4" w:space="0" w:color="auto"/>
            </w:tcBorders>
            <w:noWrap/>
            <w:vAlign w:val="bottom"/>
            <w:hideMark/>
          </w:tcPr>
          <w:p w14:paraId="063B54BF"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lastRenderedPageBreak/>
              <w:t>STATE</w:t>
            </w:r>
          </w:p>
        </w:tc>
        <w:tc>
          <w:tcPr>
            <w:tcW w:w="6830" w:type="dxa"/>
            <w:tcBorders>
              <w:top w:val="nil"/>
              <w:left w:val="nil"/>
              <w:bottom w:val="single" w:sz="4" w:space="0" w:color="auto"/>
              <w:right w:val="single" w:sz="8" w:space="0" w:color="auto"/>
            </w:tcBorders>
            <w:hideMark/>
          </w:tcPr>
          <w:p w14:paraId="2D2EE87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State Code (if available on the global record)</w:t>
            </w:r>
          </w:p>
        </w:tc>
      </w:tr>
      <w:tr w:rsidR="00340E00" w:rsidRPr="00384A2E" w14:paraId="73CA57D6" w14:textId="77777777" w:rsidTr="00340E00">
        <w:trPr>
          <w:trHeight w:val="206"/>
          <w:jc w:val="center"/>
        </w:trPr>
        <w:tc>
          <w:tcPr>
            <w:tcW w:w="2510" w:type="dxa"/>
            <w:tcBorders>
              <w:top w:val="nil"/>
              <w:left w:val="single" w:sz="8" w:space="0" w:color="auto"/>
              <w:bottom w:val="single" w:sz="4" w:space="0" w:color="auto"/>
              <w:right w:val="single" w:sz="4" w:space="0" w:color="auto"/>
            </w:tcBorders>
            <w:noWrap/>
            <w:vAlign w:val="bottom"/>
            <w:hideMark/>
          </w:tcPr>
          <w:p w14:paraId="3EC29DB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POSTAL_CD</w:t>
            </w:r>
          </w:p>
        </w:tc>
        <w:tc>
          <w:tcPr>
            <w:tcW w:w="6830" w:type="dxa"/>
            <w:tcBorders>
              <w:top w:val="nil"/>
              <w:left w:val="nil"/>
              <w:bottom w:val="single" w:sz="4" w:space="0" w:color="auto"/>
              <w:right w:val="single" w:sz="8" w:space="0" w:color="auto"/>
            </w:tcBorders>
            <w:hideMark/>
          </w:tcPr>
          <w:p w14:paraId="4B28B591"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 5 (if available on the global record)</w:t>
            </w:r>
          </w:p>
        </w:tc>
      </w:tr>
      <w:tr w:rsidR="00340E00" w:rsidRPr="00384A2E" w14:paraId="3DFC9D56" w14:textId="77777777" w:rsidTr="00340E00">
        <w:trPr>
          <w:trHeight w:val="300"/>
          <w:jc w:val="center"/>
        </w:trPr>
        <w:tc>
          <w:tcPr>
            <w:tcW w:w="2510" w:type="dxa"/>
            <w:tcBorders>
              <w:top w:val="nil"/>
              <w:left w:val="single" w:sz="8" w:space="0" w:color="auto"/>
              <w:bottom w:val="single" w:sz="4" w:space="0" w:color="auto"/>
              <w:right w:val="single" w:sz="4" w:space="0" w:color="auto"/>
            </w:tcBorders>
            <w:noWrap/>
            <w:vAlign w:val="bottom"/>
            <w:hideMark/>
          </w:tcPr>
          <w:p w14:paraId="3498969E"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POSTAL_EXTENSION_CD</w:t>
            </w:r>
          </w:p>
        </w:tc>
        <w:tc>
          <w:tcPr>
            <w:tcW w:w="6830" w:type="dxa"/>
            <w:tcBorders>
              <w:top w:val="nil"/>
              <w:left w:val="nil"/>
              <w:bottom w:val="single" w:sz="4" w:space="0" w:color="auto"/>
              <w:right w:val="single" w:sz="8" w:space="0" w:color="auto"/>
            </w:tcBorders>
            <w:hideMark/>
          </w:tcPr>
          <w:p w14:paraId="5CD6F83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 4 (if available on the global record)</w:t>
            </w:r>
          </w:p>
        </w:tc>
      </w:tr>
      <w:tr w:rsidR="00340E00" w:rsidRPr="00384A2E" w14:paraId="6BC8BE4A" w14:textId="77777777" w:rsidTr="00340E00">
        <w:trPr>
          <w:trHeight w:val="251"/>
          <w:jc w:val="center"/>
        </w:trPr>
        <w:tc>
          <w:tcPr>
            <w:tcW w:w="2510" w:type="dxa"/>
            <w:tcBorders>
              <w:top w:val="nil"/>
              <w:left w:val="single" w:sz="8" w:space="0" w:color="auto"/>
              <w:bottom w:val="single" w:sz="8" w:space="0" w:color="auto"/>
              <w:right w:val="single" w:sz="4" w:space="0" w:color="auto"/>
            </w:tcBorders>
            <w:noWrap/>
            <w:vAlign w:val="bottom"/>
            <w:hideMark/>
          </w:tcPr>
          <w:p w14:paraId="1F2CB9C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ADDR_ID</w:t>
            </w:r>
          </w:p>
        </w:tc>
        <w:tc>
          <w:tcPr>
            <w:tcW w:w="6830" w:type="dxa"/>
            <w:tcBorders>
              <w:top w:val="nil"/>
              <w:left w:val="nil"/>
              <w:bottom w:val="single" w:sz="8" w:space="0" w:color="auto"/>
              <w:right w:val="single" w:sz="8" w:space="0" w:color="auto"/>
            </w:tcBorders>
            <w:hideMark/>
          </w:tcPr>
          <w:p w14:paraId="11E07A8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Address Id (if available on the global record)</w:t>
            </w:r>
          </w:p>
        </w:tc>
      </w:tr>
    </w:tbl>
    <w:p w14:paraId="10AC8131" w14:textId="77777777" w:rsidR="005407E9" w:rsidRPr="00384A2E" w:rsidRDefault="005407E9" w:rsidP="009E0B74">
      <w:pPr>
        <w:rPr>
          <w:rFonts w:asciiTheme="minorHAnsi" w:hAnsiTheme="minorHAnsi" w:cstheme="minorHAnsi"/>
        </w:rPr>
      </w:pPr>
    </w:p>
    <w:p w14:paraId="1DAA8054" w14:textId="1CFC288E" w:rsidR="00340E00" w:rsidRPr="00384A2E" w:rsidRDefault="00340E00" w:rsidP="009E0B74">
      <w:pPr>
        <w:rPr>
          <w:rFonts w:asciiTheme="minorHAnsi" w:hAnsiTheme="minorHAnsi" w:cstheme="minorHAnsi"/>
        </w:rPr>
      </w:pPr>
      <w:r w:rsidRPr="00384A2E">
        <w:rPr>
          <w:rFonts w:asciiTheme="minorHAnsi" w:hAnsiTheme="minorHAnsi" w:cstheme="minorHAnsi"/>
          <w:sz w:val="22"/>
          <w:szCs w:val="22"/>
        </w:rPr>
        <w:t xml:space="preserve"> Control File will have following fields populated</w:t>
      </w:r>
      <w:r w:rsidRPr="00384A2E">
        <w:rPr>
          <w:rFonts w:asciiTheme="minorHAnsi" w:hAnsiTheme="minorHAnsi" w:cstheme="minorHAnsi"/>
        </w:rPr>
        <w:t xml:space="preserve">: </w:t>
      </w:r>
    </w:p>
    <w:p w14:paraId="3109E5CA" w14:textId="77777777" w:rsidR="00340E00" w:rsidRPr="00384A2E" w:rsidRDefault="00340E00" w:rsidP="009E0B74">
      <w:pPr>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1"/>
        <w:gridCol w:w="4565"/>
      </w:tblGrid>
      <w:tr w:rsidR="00340E00" w:rsidRPr="00384A2E" w14:paraId="1D1ED8CA" w14:textId="77777777" w:rsidTr="00340E00">
        <w:trPr>
          <w:trHeight w:val="315"/>
          <w:jc w:val="center"/>
        </w:trPr>
        <w:tc>
          <w:tcPr>
            <w:tcW w:w="4580"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14:paraId="63C156F7"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Field</w:t>
            </w:r>
          </w:p>
        </w:tc>
        <w:tc>
          <w:tcPr>
            <w:tcW w:w="4697"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14:paraId="0B3220BE"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Field Description</w:t>
            </w:r>
          </w:p>
        </w:tc>
      </w:tr>
      <w:tr w:rsidR="00340E00" w:rsidRPr="00384A2E" w14:paraId="21EE9B5B" w14:textId="77777777" w:rsidTr="00340E00">
        <w:trPr>
          <w:trHeight w:val="300"/>
          <w:jc w:val="center"/>
        </w:trPr>
        <w:tc>
          <w:tcPr>
            <w:tcW w:w="4580" w:type="dxa"/>
            <w:tcBorders>
              <w:top w:val="single" w:sz="4" w:space="0" w:color="auto"/>
              <w:left w:val="single" w:sz="4" w:space="0" w:color="auto"/>
              <w:bottom w:val="single" w:sz="4" w:space="0" w:color="auto"/>
              <w:right w:val="single" w:sz="4" w:space="0" w:color="auto"/>
            </w:tcBorders>
            <w:noWrap/>
            <w:hideMark/>
          </w:tcPr>
          <w:p w14:paraId="436F86F6" w14:textId="77777777" w:rsidR="00340E00" w:rsidRPr="00384A2E" w:rsidRDefault="00340E00"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MET_DATA_FILE_NM</w:t>
            </w:r>
          </w:p>
        </w:tc>
        <w:tc>
          <w:tcPr>
            <w:tcW w:w="4697" w:type="dxa"/>
            <w:tcBorders>
              <w:top w:val="single" w:sz="4" w:space="0" w:color="auto"/>
              <w:left w:val="single" w:sz="4" w:space="0" w:color="auto"/>
              <w:bottom w:val="single" w:sz="4" w:space="0" w:color="auto"/>
              <w:right w:val="single" w:sz="4" w:space="0" w:color="auto"/>
            </w:tcBorders>
            <w:noWrap/>
            <w:vAlign w:val="bottom"/>
            <w:hideMark/>
          </w:tcPr>
          <w:p w14:paraId="28997372"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This is the name of the data file to be sent.</w:t>
            </w:r>
          </w:p>
        </w:tc>
      </w:tr>
      <w:tr w:rsidR="00340E00" w:rsidRPr="00384A2E" w14:paraId="21C81A14" w14:textId="77777777" w:rsidTr="00340E00">
        <w:trPr>
          <w:trHeight w:val="300"/>
          <w:jc w:val="center"/>
        </w:trPr>
        <w:tc>
          <w:tcPr>
            <w:tcW w:w="4580" w:type="dxa"/>
            <w:tcBorders>
              <w:top w:val="single" w:sz="4" w:space="0" w:color="auto"/>
              <w:left w:val="single" w:sz="4" w:space="0" w:color="auto"/>
              <w:bottom w:val="single" w:sz="4" w:space="0" w:color="auto"/>
              <w:right w:val="single" w:sz="4" w:space="0" w:color="auto"/>
            </w:tcBorders>
            <w:noWrap/>
            <w:hideMark/>
          </w:tcPr>
          <w:p w14:paraId="59CABBB6" w14:textId="77777777" w:rsidR="00340E00" w:rsidRPr="00384A2E" w:rsidRDefault="00340E00"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MET_RECORD_COUNT</w:t>
            </w:r>
          </w:p>
        </w:tc>
        <w:tc>
          <w:tcPr>
            <w:tcW w:w="4697" w:type="dxa"/>
            <w:tcBorders>
              <w:top w:val="single" w:sz="4" w:space="0" w:color="auto"/>
              <w:left w:val="single" w:sz="4" w:space="0" w:color="auto"/>
              <w:bottom w:val="single" w:sz="4" w:space="0" w:color="auto"/>
              <w:right w:val="single" w:sz="4" w:space="0" w:color="auto"/>
            </w:tcBorders>
            <w:noWrap/>
            <w:vAlign w:val="bottom"/>
            <w:hideMark/>
          </w:tcPr>
          <w:p w14:paraId="5190242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This is the date when the file is extracted.</w:t>
            </w:r>
          </w:p>
        </w:tc>
      </w:tr>
      <w:tr w:rsidR="00340E00" w:rsidRPr="00384A2E" w14:paraId="51E32D24" w14:textId="77777777" w:rsidTr="00340E00">
        <w:trPr>
          <w:trHeight w:val="315"/>
          <w:jc w:val="center"/>
        </w:trPr>
        <w:tc>
          <w:tcPr>
            <w:tcW w:w="4580" w:type="dxa"/>
            <w:tcBorders>
              <w:top w:val="single" w:sz="4" w:space="0" w:color="auto"/>
              <w:left w:val="single" w:sz="4" w:space="0" w:color="auto"/>
              <w:bottom w:val="single" w:sz="4" w:space="0" w:color="auto"/>
              <w:right w:val="single" w:sz="4" w:space="0" w:color="auto"/>
            </w:tcBorders>
            <w:noWrap/>
            <w:hideMark/>
          </w:tcPr>
          <w:p w14:paraId="149D3B4C" w14:textId="77777777" w:rsidR="00340E00" w:rsidRPr="00384A2E" w:rsidRDefault="00340E00"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MET_FILE_DT</w:t>
            </w:r>
          </w:p>
        </w:tc>
        <w:tc>
          <w:tcPr>
            <w:tcW w:w="4697" w:type="dxa"/>
            <w:tcBorders>
              <w:top w:val="single" w:sz="4" w:space="0" w:color="auto"/>
              <w:left w:val="single" w:sz="4" w:space="0" w:color="auto"/>
              <w:bottom w:val="single" w:sz="4" w:space="0" w:color="auto"/>
              <w:right w:val="single" w:sz="4" w:space="0" w:color="auto"/>
            </w:tcBorders>
            <w:noWrap/>
            <w:vAlign w:val="bottom"/>
            <w:hideMark/>
          </w:tcPr>
          <w:p w14:paraId="6EF897C4"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This is the total number of records in the file.</w:t>
            </w:r>
          </w:p>
        </w:tc>
      </w:tr>
      <w:tr w:rsidR="00340E00" w:rsidRPr="00384A2E" w14:paraId="0DBFFF87" w14:textId="77777777" w:rsidTr="00340E00">
        <w:trPr>
          <w:trHeight w:val="315"/>
          <w:jc w:val="center"/>
        </w:trPr>
        <w:tc>
          <w:tcPr>
            <w:tcW w:w="4580" w:type="dxa"/>
            <w:tcBorders>
              <w:top w:val="single" w:sz="4" w:space="0" w:color="auto"/>
              <w:left w:val="single" w:sz="4" w:space="0" w:color="auto"/>
              <w:bottom w:val="single" w:sz="4" w:space="0" w:color="auto"/>
              <w:right w:val="single" w:sz="4" w:space="0" w:color="auto"/>
            </w:tcBorders>
            <w:noWrap/>
            <w:hideMark/>
          </w:tcPr>
          <w:p w14:paraId="1347B07F" w14:textId="77777777" w:rsidR="00340E00" w:rsidRPr="00384A2E" w:rsidRDefault="00340E00"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LN_DATA_FILE_NM</w:t>
            </w:r>
          </w:p>
        </w:tc>
        <w:tc>
          <w:tcPr>
            <w:tcW w:w="4697" w:type="dxa"/>
            <w:tcBorders>
              <w:top w:val="single" w:sz="4" w:space="0" w:color="auto"/>
              <w:left w:val="single" w:sz="4" w:space="0" w:color="auto"/>
              <w:bottom w:val="single" w:sz="4" w:space="0" w:color="auto"/>
              <w:right w:val="single" w:sz="4" w:space="0" w:color="auto"/>
            </w:tcBorders>
            <w:noWrap/>
            <w:vAlign w:val="bottom"/>
            <w:hideMark/>
          </w:tcPr>
          <w:p w14:paraId="404AB9A0"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To be populated by Lexis Nexis</w:t>
            </w:r>
          </w:p>
        </w:tc>
      </w:tr>
      <w:tr w:rsidR="00340E00" w:rsidRPr="00384A2E" w14:paraId="79F3E6DF" w14:textId="77777777" w:rsidTr="00340E00">
        <w:trPr>
          <w:trHeight w:val="315"/>
          <w:jc w:val="center"/>
        </w:trPr>
        <w:tc>
          <w:tcPr>
            <w:tcW w:w="4580" w:type="dxa"/>
            <w:tcBorders>
              <w:top w:val="single" w:sz="4" w:space="0" w:color="auto"/>
              <w:left w:val="single" w:sz="4" w:space="0" w:color="auto"/>
              <w:bottom w:val="single" w:sz="4" w:space="0" w:color="auto"/>
              <w:right w:val="single" w:sz="4" w:space="0" w:color="auto"/>
            </w:tcBorders>
            <w:noWrap/>
            <w:hideMark/>
          </w:tcPr>
          <w:p w14:paraId="19BA8DB3" w14:textId="77777777" w:rsidR="00340E00" w:rsidRPr="00384A2E" w:rsidRDefault="00340E00"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LN_RECORD_COUNT</w:t>
            </w:r>
          </w:p>
        </w:tc>
        <w:tc>
          <w:tcPr>
            <w:tcW w:w="4697" w:type="dxa"/>
            <w:tcBorders>
              <w:top w:val="single" w:sz="4" w:space="0" w:color="auto"/>
              <w:left w:val="single" w:sz="4" w:space="0" w:color="auto"/>
              <w:bottom w:val="single" w:sz="4" w:space="0" w:color="auto"/>
              <w:right w:val="single" w:sz="4" w:space="0" w:color="auto"/>
            </w:tcBorders>
            <w:noWrap/>
            <w:vAlign w:val="bottom"/>
            <w:hideMark/>
          </w:tcPr>
          <w:p w14:paraId="24DAD39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To be populated by Lexis Nexis</w:t>
            </w:r>
          </w:p>
        </w:tc>
      </w:tr>
      <w:tr w:rsidR="00340E00" w:rsidRPr="00384A2E" w14:paraId="72FBE4C6" w14:textId="77777777" w:rsidTr="00340E00">
        <w:trPr>
          <w:trHeight w:val="315"/>
          <w:jc w:val="center"/>
        </w:trPr>
        <w:tc>
          <w:tcPr>
            <w:tcW w:w="4580" w:type="dxa"/>
            <w:tcBorders>
              <w:top w:val="single" w:sz="4" w:space="0" w:color="auto"/>
              <w:left w:val="single" w:sz="4" w:space="0" w:color="auto"/>
              <w:bottom w:val="single" w:sz="4" w:space="0" w:color="auto"/>
              <w:right w:val="single" w:sz="4" w:space="0" w:color="auto"/>
            </w:tcBorders>
            <w:noWrap/>
            <w:hideMark/>
          </w:tcPr>
          <w:p w14:paraId="1CED00DC" w14:textId="77777777" w:rsidR="00340E00" w:rsidRPr="00384A2E" w:rsidRDefault="00340E00"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LN_FILE_DT</w:t>
            </w:r>
          </w:p>
        </w:tc>
        <w:tc>
          <w:tcPr>
            <w:tcW w:w="4697" w:type="dxa"/>
            <w:tcBorders>
              <w:top w:val="single" w:sz="4" w:space="0" w:color="auto"/>
              <w:left w:val="single" w:sz="4" w:space="0" w:color="auto"/>
              <w:bottom w:val="single" w:sz="4" w:space="0" w:color="auto"/>
              <w:right w:val="single" w:sz="4" w:space="0" w:color="auto"/>
            </w:tcBorders>
            <w:noWrap/>
            <w:vAlign w:val="bottom"/>
            <w:hideMark/>
          </w:tcPr>
          <w:p w14:paraId="4B46B78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To be populated by Lexis Nexis</w:t>
            </w:r>
          </w:p>
        </w:tc>
      </w:tr>
    </w:tbl>
    <w:p w14:paraId="4484703F" w14:textId="77777777" w:rsidR="00340E00" w:rsidRPr="00384A2E" w:rsidRDefault="00340E00" w:rsidP="009E0B74">
      <w:pPr>
        <w:rPr>
          <w:rFonts w:asciiTheme="minorHAnsi" w:hAnsiTheme="minorHAnsi" w:cstheme="minorHAnsi"/>
        </w:rPr>
      </w:pPr>
    </w:p>
    <w:p w14:paraId="27D30584" w14:textId="77777777" w:rsidR="00340E00" w:rsidRPr="00384A2E" w:rsidRDefault="00340E00" w:rsidP="009E0B74">
      <w:pPr>
        <w:rPr>
          <w:rFonts w:asciiTheme="minorHAnsi" w:eastAsiaTheme="majorEastAsia" w:hAnsiTheme="minorHAnsi" w:cstheme="minorHAnsi"/>
          <w:b/>
          <w:bCs/>
          <w:sz w:val="32"/>
          <w:szCs w:val="32"/>
        </w:rPr>
      </w:pPr>
      <w:r w:rsidRPr="00384A2E">
        <w:rPr>
          <w:rFonts w:asciiTheme="minorHAnsi" w:eastAsiaTheme="majorEastAsia" w:hAnsiTheme="minorHAnsi" w:cstheme="minorHAnsi"/>
          <w:b/>
          <w:bCs/>
          <w:sz w:val="32"/>
          <w:szCs w:val="32"/>
        </w:rPr>
        <w:t>Best Address Logic</w:t>
      </w:r>
    </w:p>
    <w:p w14:paraId="6587709E" w14:textId="77777777" w:rsidR="00340E00" w:rsidRPr="00384A2E" w:rsidRDefault="00340E00" w:rsidP="009E0B74">
      <w:pPr>
        <w:rPr>
          <w:rFonts w:asciiTheme="minorHAnsi" w:eastAsiaTheme="majorEastAsia" w:hAnsiTheme="minorHAnsi" w:cstheme="minorHAnsi"/>
          <w:b/>
          <w:bCs/>
          <w:color w:val="2E74B5" w:themeColor="accent1" w:themeShade="BF"/>
          <w:sz w:val="22"/>
          <w:szCs w:val="22"/>
        </w:rPr>
      </w:pPr>
      <w:r w:rsidRPr="00384A2E">
        <w:rPr>
          <w:rFonts w:asciiTheme="minorHAnsi" w:hAnsiTheme="minorHAnsi" w:cstheme="minorHAnsi"/>
          <w:sz w:val="22"/>
          <w:szCs w:val="22"/>
        </w:rPr>
        <w:t>For Best Address selection following algorithm will be implemented:</w:t>
      </w:r>
    </w:p>
    <w:p w14:paraId="17F84B2C" w14:textId="77777777" w:rsidR="00340E00" w:rsidRPr="00384A2E" w:rsidRDefault="00340E00" w:rsidP="009E0B74">
      <w:pPr>
        <w:rPr>
          <w:rFonts w:asciiTheme="minorHAnsi" w:hAnsiTheme="minorHAnsi" w:cstheme="minorHAnsi"/>
          <w:sz w:val="22"/>
          <w:szCs w:val="22"/>
        </w:rPr>
      </w:pPr>
    </w:p>
    <w:p w14:paraId="2B688E6F" w14:textId="77777777" w:rsidR="00340E00" w:rsidRPr="00384A2E" w:rsidRDefault="00340E00" w:rsidP="009E0B74">
      <w:pPr>
        <w:pStyle w:val="ListParagraph"/>
        <w:widowControl/>
        <w:numPr>
          <w:ilvl w:val="0"/>
          <w:numId w:val="4"/>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Select the most recent and complete address:</w:t>
      </w:r>
    </w:p>
    <w:p w14:paraId="652CFBAF" w14:textId="77777777" w:rsidR="00340E00" w:rsidRPr="00384A2E" w:rsidRDefault="00340E00" w:rsidP="009E0B74">
      <w:pPr>
        <w:pStyle w:val="ListParagraph"/>
        <w:numPr>
          <w:ilvl w:val="0"/>
          <w:numId w:val="5"/>
        </w:numPr>
        <w:rPr>
          <w:rFonts w:asciiTheme="minorHAnsi" w:hAnsiTheme="minorHAnsi" w:cstheme="minorHAnsi"/>
          <w:sz w:val="22"/>
          <w:szCs w:val="22"/>
        </w:rPr>
      </w:pPr>
      <w:r w:rsidRPr="00384A2E">
        <w:rPr>
          <w:rFonts w:asciiTheme="minorHAnsi" w:hAnsiTheme="minorHAnsi" w:cstheme="minorHAnsi"/>
          <w:sz w:val="22"/>
          <w:szCs w:val="22"/>
        </w:rPr>
        <w:t>Where most recent means the address with the most recent MDM last update timestamp.</w:t>
      </w:r>
    </w:p>
    <w:p w14:paraId="09C04DBB" w14:textId="77777777" w:rsidR="00340E00" w:rsidRPr="00384A2E" w:rsidRDefault="00340E00" w:rsidP="009E0B74">
      <w:pPr>
        <w:pStyle w:val="ListParagraph"/>
        <w:widowControl/>
        <w:numPr>
          <w:ilvl w:val="0"/>
          <w:numId w:val="5"/>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Where complete means the address having all the following fields populated</w:t>
      </w:r>
    </w:p>
    <w:p w14:paraId="3172BAA7" w14:textId="77777777" w:rsidR="00340E00" w:rsidRPr="00384A2E" w:rsidRDefault="00340E00" w:rsidP="009E0B74">
      <w:pPr>
        <w:pStyle w:val="ListParagraph"/>
        <w:widowControl/>
        <w:numPr>
          <w:ilvl w:val="2"/>
          <w:numId w:val="6"/>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Address Line 1</w:t>
      </w:r>
    </w:p>
    <w:p w14:paraId="196F6998" w14:textId="77777777" w:rsidR="00340E00" w:rsidRPr="00384A2E" w:rsidRDefault="00340E00" w:rsidP="009E0B74">
      <w:pPr>
        <w:pStyle w:val="ListParagraph"/>
        <w:widowControl/>
        <w:numPr>
          <w:ilvl w:val="2"/>
          <w:numId w:val="6"/>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City</w:t>
      </w:r>
    </w:p>
    <w:p w14:paraId="6232A649" w14:textId="77777777" w:rsidR="00340E00" w:rsidRPr="00384A2E" w:rsidRDefault="00340E00" w:rsidP="009E0B74">
      <w:pPr>
        <w:pStyle w:val="ListParagraph"/>
        <w:widowControl/>
        <w:numPr>
          <w:ilvl w:val="2"/>
          <w:numId w:val="6"/>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State</w:t>
      </w:r>
    </w:p>
    <w:p w14:paraId="4C2235F4" w14:textId="77777777" w:rsidR="00340E00" w:rsidRPr="00384A2E" w:rsidRDefault="00340E00" w:rsidP="009E0B74">
      <w:pPr>
        <w:pStyle w:val="ListParagraph"/>
        <w:widowControl/>
        <w:numPr>
          <w:ilvl w:val="2"/>
          <w:numId w:val="6"/>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Zip</w:t>
      </w:r>
    </w:p>
    <w:p w14:paraId="577CC002" w14:textId="77777777" w:rsidR="00340E00" w:rsidRPr="00384A2E" w:rsidRDefault="00340E00" w:rsidP="009E0B74">
      <w:pPr>
        <w:pStyle w:val="ListParagraph"/>
        <w:widowControl/>
        <w:adjustRightInd/>
        <w:spacing w:after="200" w:line="276" w:lineRule="auto"/>
        <w:ind w:left="2520"/>
        <w:jc w:val="left"/>
        <w:rPr>
          <w:rFonts w:asciiTheme="minorHAnsi" w:hAnsiTheme="minorHAnsi" w:cstheme="minorHAnsi"/>
          <w:sz w:val="22"/>
          <w:szCs w:val="22"/>
        </w:rPr>
      </w:pPr>
    </w:p>
    <w:p w14:paraId="67DEFBEB" w14:textId="605E95F9" w:rsidR="00340E00" w:rsidRPr="00384A2E" w:rsidRDefault="00340E00" w:rsidP="009E0B74">
      <w:pPr>
        <w:pStyle w:val="ListParagraph"/>
        <w:widowControl/>
        <w:numPr>
          <w:ilvl w:val="0"/>
          <w:numId w:val="4"/>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If there are multiple complete addresses with the same last updated timestamp, then select the</w:t>
      </w:r>
      <w:r w:rsidR="00EA3CF8">
        <w:rPr>
          <w:rFonts w:asciiTheme="minorHAnsi" w:hAnsiTheme="minorHAnsi" w:cstheme="minorHAnsi"/>
          <w:sz w:val="22"/>
          <w:szCs w:val="22"/>
        </w:rPr>
        <w:t xml:space="preserve"> complete 'Acxiom best address'.</w:t>
      </w:r>
    </w:p>
    <w:p w14:paraId="7073557D" w14:textId="77777777" w:rsidR="00340E00" w:rsidRPr="00384A2E" w:rsidRDefault="00340E00" w:rsidP="009E0B74">
      <w:pPr>
        <w:pStyle w:val="ListParagraph"/>
        <w:widowControl/>
        <w:adjustRightInd/>
        <w:spacing w:after="200" w:line="276" w:lineRule="auto"/>
        <w:ind w:left="1080"/>
        <w:jc w:val="left"/>
        <w:rPr>
          <w:rFonts w:asciiTheme="minorHAnsi" w:hAnsiTheme="minorHAnsi" w:cstheme="minorHAnsi"/>
          <w:sz w:val="22"/>
          <w:szCs w:val="22"/>
        </w:rPr>
      </w:pPr>
    </w:p>
    <w:p w14:paraId="13A38490" w14:textId="77777777" w:rsidR="00340E00" w:rsidRPr="00384A2E" w:rsidRDefault="00340E00" w:rsidP="009E0B74">
      <w:pPr>
        <w:pStyle w:val="ListParagraph"/>
        <w:widowControl/>
        <w:numPr>
          <w:ilvl w:val="0"/>
          <w:numId w:val="4"/>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 xml:space="preserve">If there are multiple complete Acxiom best addresses, then </w:t>
      </w:r>
    </w:p>
    <w:p w14:paraId="03214E60" w14:textId="77777777" w:rsidR="00340E00" w:rsidRPr="00384A2E" w:rsidRDefault="00340E00" w:rsidP="009E0B74">
      <w:pPr>
        <w:pStyle w:val="ListParagraph"/>
        <w:widowControl/>
        <w:numPr>
          <w:ilvl w:val="0"/>
          <w:numId w:val="7"/>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If all are same, then select one of them</w:t>
      </w:r>
    </w:p>
    <w:p w14:paraId="2FC865FC" w14:textId="77777777" w:rsidR="00340E00" w:rsidRPr="00384A2E" w:rsidRDefault="00340E00" w:rsidP="009E0B74">
      <w:pPr>
        <w:pStyle w:val="ListParagraph"/>
        <w:widowControl/>
        <w:numPr>
          <w:ilvl w:val="0"/>
          <w:numId w:val="7"/>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 xml:space="preserve">If all are different then select the complete ‘Acxiom enriched address’ </w:t>
      </w:r>
    </w:p>
    <w:p w14:paraId="35FD355D" w14:textId="77777777" w:rsidR="00340E00" w:rsidRPr="00384A2E" w:rsidRDefault="00340E00" w:rsidP="009E0B74">
      <w:pPr>
        <w:pStyle w:val="ListParagraph"/>
        <w:widowControl/>
        <w:adjustRightInd/>
        <w:spacing w:after="200" w:line="276" w:lineRule="auto"/>
        <w:ind w:left="1800"/>
        <w:jc w:val="left"/>
        <w:rPr>
          <w:rFonts w:asciiTheme="minorHAnsi" w:hAnsiTheme="minorHAnsi" w:cstheme="minorHAnsi"/>
          <w:sz w:val="22"/>
          <w:szCs w:val="22"/>
        </w:rPr>
      </w:pPr>
    </w:p>
    <w:p w14:paraId="4DF4FFD5" w14:textId="77777777" w:rsidR="00340E00" w:rsidRPr="00384A2E" w:rsidRDefault="00340E00" w:rsidP="009E0B74">
      <w:pPr>
        <w:pStyle w:val="ListParagraph"/>
        <w:widowControl/>
        <w:numPr>
          <w:ilvl w:val="0"/>
          <w:numId w:val="4"/>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 xml:space="preserve">If there are multiple complete Acxiom enriched addresses, then </w:t>
      </w:r>
    </w:p>
    <w:p w14:paraId="4B07806B" w14:textId="77777777" w:rsidR="00340E00" w:rsidRPr="00384A2E" w:rsidRDefault="00340E00" w:rsidP="009E0B74">
      <w:pPr>
        <w:pStyle w:val="ListParagraph"/>
        <w:widowControl/>
        <w:numPr>
          <w:ilvl w:val="0"/>
          <w:numId w:val="8"/>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If all are same, then select one of them</w:t>
      </w:r>
    </w:p>
    <w:p w14:paraId="79D6743D" w14:textId="77777777" w:rsidR="00340E00" w:rsidRPr="00384A2E" w:rsidRDefault="00340E00" w:rsidP="009E0B74">
      <w:pPr>
        <w:pStyle w:val="ListParagraph"/>
        <w:widowControl/>
        <w:numPr>
          <w:ilvl w:val="0"/>
          <w:numId w:val="8"/>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If all are different then select the complete ‘MetLife address’</w:t>
      </w:r>
    </w:p>
    <w:p w14:paraId="33365387" w14:textId="77777777" w:rsidR="00340E00" w:rsidRPr="00384A2E" w:rsidRDefault="00340E00" w:rsidP="009E0B74">
      <w:pPr>
        <w:pStyle w:val="ListParagraph"/>
        <w:widowControl/>
        <w:adjustRightInd/>
        <w:spacing w:after="200" w:line="276" w:lineRule="auto"/>
        <w:ind w:left="1800"/>
        <w:jc w:val="left"/>
        <w:rPr>
          <w:rFonts w:asciiTheme="minorHAnsi" w:hAnsiTheme="minorHAnsi" w:cstheme="minorHAnsi"/>
          <w:sz w:val="22"/>
          <w:szCs w:val="22"/>
        </w:rPr>
      </w:pPr>
    </w:p>
    <w:p w14:paraId="462F3630" w14:textId="77777777" w:rsidR="00340E00" w:rsidRPr="00384A2E" w:rsidRDefault="00340E00" w:rsidP="009E0B74">
      <w:pPr>
        <w:pStyle w:val="ListParagraph"/>
        <w:widowControl/>
        <w:numPr>
          <w:ilvl w:val="0"/>
          <w:numId w:val="4"/>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 xml:space="preserve">If there are multiple complete MetLife addresses, then </w:t>
      </w:r>
    </w:p>
    <w:p w14:paraId="1C3EA89B" w14:textId="77777777" w:rsidR="00340E00" w:rsidRPr="00384A2E" w:rsidRDefault="00340E00" w:rsidP="009E0B74">
      <w:pPr>
        <w:pStyle w:val="ListParagraph"/>
        <w:widowControl/>
        <w:numPr>
          <w:ilvl w:val="0"/>
          <w:numId w:val="9"/>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 xml:space="preserve"> If all are same, select one of them</w:t>
      </w:r>
    </w:p>
    <w:p w14:paraId="2AD6FBA1" w14:textId="77777777" w:rsidR="00340E00" w:rsidRPr="00384A2E" w:rsidRDefault="00340E00" w:rsidP="009E0B74">
      <w:pPr>
        <w:pStyle w:val="ListParagraph"/>
        <w:widowControl/>
        <w:numPr>
          <w:ilvl w:val="0"/>
          <w:numId w:val="9"/>
        </w:numPr>
        <w:adjustRightInd/>
        <w:spacing w:after="200" w:line="276" w:lineRule="auto"/>
        <w:jc w:val="left"/>
        <w:rPr>
          <w:rFonts w:asciiTheme="minorHAnsi" w:hAnsiTheme="minorHAnsi" w:cstheme="minorHAnsi"/>
          <w:sz w:val="22"/>
          <w:szCs w:val="22"/>
        </w:rPr>
      </w:pPr>
      <w:r w:rsidRPr="00384A2E">
        <w:rPr>
          <w:rFonts w:asciiTheme="minorHAnsi" w:hAnsiTheme="minorHAnsi" w:cstheme="minorHAnsi"/>
          <w:sz w:val="22"/>
          <w:szCs w:val="22"/>
        </w:rPr>
        <w:t>If they are different then select any one of them randomly</w:t>
      </w:r>
    </w:p>
    <w:p w14:paraId="7D4EF31D" w14:textId="008C2F92" w:rsidR="00340E00" w:rsidRPr="00117E5F" w:rsidRDefault="00340E00" w:rsidP="009E0B74">
      <w:pPr>
        <w:pStyle w:val="ListParagraph"/>
        <w:numPr>
          <w:ilvl w:val="0"/>
          <w:numId w:val="4"/>
        </w:numPr>
        <w:rPr>
          <w:rFonts w:asciiTheme="minorHAnsi" w:hAnsiTheme="minorHAnsi" w:cstheme="minorHAnsi"/>
          <w:sz w:val="22"/>
          <w:szCs w:val="22"/>
        </w:rPr>
      </w:pPr>
      <w:r w:rsidRPr="00384A2E">
        <w:rPr>
          <w:rFonts w:asciiTheme="minorHAnsi" w:hAnsiTheme="minorHAnsi" w:cstheme="minorHAnsi"/>
          <w:sz w:val="22"/>
          <w:szCs w:val="22"/>
        </w:rPr>
        <w:t xml:space="preserve">If there is no complete address i.e. all the addresses are incomplete, then repeat step 1 to 5 </w:t>
      </w:r>
      <w:r w:rsidRPr="00384A2E">
        <w:rPr>
          <w:rFonts w:asciiTheme="minorHAnsi" w:hAnsiTheme="minorHAnsi" w:cstheme="minorHAnsi"/>
          <w:sz w:val="22"/>
          <w:szCs w:val="22"/>
        </w:rPr>
        <w:lastRenderedPageBreak/>
        <w:t>to select the best incomplete address.</w:t>
      </w:r>
    </w:p>
    <w:p w14:paraId="58D19BC4" w14:textId="77777777" w:rsidR="00340E00" w:rsidRPr="00384A2E" w:rsidRDefault="00340E00" w:rsidP="009E0B74">
      <w:pPr>
        <w:rPr>
          <w:rFonts w:asciiTheme="minorHAnsi" w:hAnsiTheme="minorHAnsi" w:cstheme="minorHAnsi"/>
        </w:rPr>
      </w:pPr>
    </w:p>
    <w:p w14:paraId="7C518E55" w14:textId="08D79B7F" w:rsidR="00340E00" w:rsidRPr="00384A2E" w:rsidRDefault="00F244BB" w:rsidP="009E0B74">
      <w:pPr>
        <w:pStyle w:val="Heading2"/>
        <w:rPr>
          <w:rFonts w:asciiTheme="minorHAnsi" w:hAnsiTheme="minorHAnsi" w:cstheme="minorHAnsi"/>
          <w:b/>
        </w:rPr>
      </w:pPr>
      <w:bookmarkStart w:id="24" w:name="_Toc6580813"/>
      <w:r>
        <w:rPr>
          <w:rFonts w:asciiTheme="minorHAnsi" w:hAnsiTheme="minorHAnsi" w:cstheme="minorHAnsi"/>
          <w:b/>
        </w:rPr>
        <w:t>8</w:t>
      </w:r>
      <w:r w:rsidR="00251B41" w:rsidRPr="00384A2E">
        <w:rPr>
          <w:rFonts w:asciiTheme="minorHAnsi" w:hAnsiTheme="minorHAnsi" w:cstheme="minorHAnsi"/>
          <w:b/>
        </w:rPr>
        <w:t>.6</w:t>
      </w:r>
      <w:r w:rsidR="002C7268" w:rsidRPr="00384A2E">
        <w:rPr>
          <w:rFonts w:asciiTheme="minorHAnsi" w:hAnsiTheme="minorHAnsi" w:cstheme="minorHAnsi"/>
          <w:b/>
        </w:rPr>
        <w:t xml:space="preserve"> </w:t>
      </w:r>
      <w:r w:rsidR="00340E00" w:rsidRPr="00384A2E">
        <w:rPr>
          <w:rFonts w:asciiTheme="minorHAnsi" w:hAnsiTheme="minorHAnsi" w:cstheme="minorHAnsi"/>
          <w:b/>
        </w:rPr>
        <w:t>November,2018 release</w:t>
      </w:r>
      <w:bookmarkEnd w:id="24"/>
    </w:p>
    <w:p w14:paraId="5FCE54CE" w14:textId="77777777" w:rsidR="00340E00" w:rsidRPr="00384A2E" w:rsidRDefault="00340E00" w:rsidP="009E0B74">
      <w:pPr>
        <w:rPr>
          <w:rFonts w:asciiTheme="minorHAnsi" w:hAnsiTheme="minorHAnsi" w:cstheme="minorHAnsi"/>
          <w:sz w:val="22"/>
          <w:szCs w:val="22"/>
        </w:rPr>
      </w:pPr>
    </w:p>
    <w:p w14:paraId="302E8C97" w14:textId="35CA79B0" w:rsidR="00340E00" w:rsidRPr="00384A2E" w:rsidRDefault="00340E00" w:rsidP="009E0B74">
      <w:pPr>
        <w:spacing w:line="240" w:lineRule="auto"/>
        <w:rPr>
          <w:rFonts w:asciiTheme="minorHAnsi" w:hAnsiTheme="minorHAnsi" w:cstheme="minorHAnsi"/>
          <w:b/>
          <w:sz w:val="32"/>
          <w:szCs w:val="32"/>
        </w:rPr>
      </w:pPr>
      <w:r w:rsidRPr="00384A2E">
        <w:rPr>
          <w:rFonts w:asciiTheme="minorHAnsi" w:hAnsiTheme="minorHAnsi" w:cstheme="minorHAnsi"/>
          <w:b/>
          <w:sz w:val="32"/>
          <w:szCs w:val="32"/>
        </w:rPr>
        <w:t>ETL Process Changes:</w:t>
      </w:r>
      <w:bookmarkStart w:id="25" w:name="_Toc528600606"/>
    </w:p>
    <w:bookmarkEnd w:id="25"/>
    <w:p w14:paraId="5F5F8FBC" w14:textId="77777777" w:rsidR="00340E00" w:rsidRPr="00384A2E" w:rsidRDefault="00340E00" w:rsidP="009E0B74">
      <w:pPr>
        <w:spacing w:line="240" w:lineRule="auto"/>
        <w:rPr>
          <w:rFonts w:asciiTheme="minorHAnsi" w:hAnsiTheme="minorHAnsi" w:cstheme="minorHAnsi"/>
        </w:rPr>
      </w:pPr>
    </w:p>
    <w:p w14:paraId="7019FD08" w14:textId="77777777" w:rsidR="00340E00" w:rsidRPr="00384A2E" w:rsidRDefault="00340E00"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While generating LexisNexis Extract, the following attributes: Admin System, Policy Status and Role will be parameterized so that changes to include or exclude these values can be handled at the Script level for the Lexis Nexis Extract. Percentage calculation will be only based on Agreement Status and Admin System.</w:t>
      </w:r>
    </w:p>
    <w:p w14:paraId="300CFEAA" w14:textId="77777777" w:rsidR="00340E00" w:rsidRPr="00384A2E" w:rsidRDefault="00340E00"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Business will provide filter to select underlying arguments based on filter of Admin System and Agreement status field and the percentage of the identified populations to be included in the Extract for each phase.</w:t>
      </w:r>
    </w:p>
    <w:p w14:paraId="7D9282D1" w14:textId="77777777" w:rsidR="00340E00" w:rsidRPr="00384A2E" w:rsidRDefault="00340E00" w:rsidP="009E0B74">
      <w:pPr>
        <w:pStyle w:val="ListParagraph"/>
        <w:jc w:val="left"/>
        <w:rPr>
          <w:rFonts w:asciiTheme="minorHAnsi" w:eastAsiaTheme="minorHAnsi" w:hAnsiTheme="minorHAnsi" w:cstheme="minorHAnsi"/>
          <w:sz w:val="22"/>
          <w:szCs w:val="22"/>
        </w:rPr>
      </w:pPr>
    </w:p>
    <w:p w14:paraId="78B17B91" w14:textId="77777777" w:rsidR="00340E00" w:rsidRPr="00384A2E" w:rsidRDefault="00340E00" w:rsidP="009E0B74">
      <w:pPr>
        <w:rPr>
          <w:rFonts w:asciiTheme="minorHAnsi" w:eastAsiaTheme="majorEastAsia" w:hAnsiTheme="minorHAnsi" w:cstheme="minorHAnsi"/>
          <w:b/>
          <w:bCs/>
          <w:sz w:val="24"/>
          <w:szCs w:val="22"/>
        </w:rPr>
      </w:pPr>
      <w:bookmarkStart w:id="26" w:name="_Toc523765664"/>
      <w:r w:rsidRPr="00384A2E">
        <w:rPr>
          <w:rFonts w:asciiTheme="minorHAnsi" w:eastAsiaTheme="majorEastAsia" w:hAnsiTheme="minorHAnsi" w:cstheme="minorHAnsi"/>
          <w:b/>
          <w:bCs/>
          <w:sz w:val="24"/>
          <w:szCs w:val="22"/>
        </w:rPr>
        <w:t>Approach for sharing data with Lexis-Nexis Phase wise:</w:t>
      </w:r>
      <w:bookmarkEnd w:id="26"/>
    </w:p>
    <w:p w14:paraId="4BDE5C64" w14:textId="77777777" w:rsidR="00340E00" w:rsidRPr="00384A2E" w:rsidRDefault="00340E00" w:rsidP="009E0B74">
      <w:pPr>
        <w:rPr>
          <w:rFonts w:asciiTheme="minorHAnsi" w:eastAsiaTheme="minorHAnsi" w:hAnsiTheme="minorHAnsi" w:cstheme="minorHAnsi"/>
          <w:sz w:val="22"/>
          <w:szCs w:val="22"/>
        </w:rPr>
      </w:pPr>
    </w:p>
    <w:p w14:paraId="2C8B45C4" w14:textId="5A2DD21C" w:rsidR="00340E00" w:rsidRPr="00384A2E" w:rsidRDefault="00340E00" w:rsidP="009E0B74">
      <w:pPr>
        <w:pStyle w:val="TOC2"/>
        <w:numPr>
          <w:ilvl w:val="0"/>
          <w:numId w:val="14"/>
        </w:numPr>
        <w:rPr>
          <w:rFonts w:cstheme="minorHAnsi"/>
        </w:rPr>
      </w:pPr>
      <w:r w:rsidRPr="00384A2E">
        <w:rPr>
          <w:rFonts w:cstheme="minorHAnsi"/>
        </w:rPr>
        <w:t>According to the phased approach, GPM will send global party data to LexisNexis to perform death matching. The data will be sent in four phases over 12 months. The phases will be 90 days apart. So, in total 4 phases of data will be shared with Lexis Nexis.</w:t>
      </w:r>
    </w:p>
    <w:p w14:paraId="76003715" w14:textId="77777777" w:rsidR="00340E00"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The LN Extract will be cumulative. Each phase will include the population shared in the previous phase. Hence, the Phase 4 will include full extract. </w:t>
      </w:r>
    </w:p>
    <w:p w14:paraId="014E1A64" w14:textId="77777777" w:rsidR="00340E00" w:rsidRPr="00384A2E" w:rsidRDefault="00340E00" w:rsidP="009E0B74">
      <w:pPr>
        <w:pStyle w:val="ListParagraph"/>
        <w:numPr>
          <w:ilvl w:val="0"/>
          <w:numId w:val="14"/>
        </w:numPr>
        <w:rPr>
          <w:rFonts w:asciiTheme="minorHAnsi" w:eastAsiaTheme="minorHAnsi" w:hAnsiTheme="minorHAnsi" w:cstheme="minorHAnsi"/>
          <w:sz w:val="22"/>
          <w:szCs w:val="22"/>
        </w:rPr>
      </w:pPr>
      <w:bookmarkStart w:id="27" w:name="_Toc522728819"/>
      <w:r w:rsidRPr="00384A2E">
        <w:rPr>
          <w:rFonts w:asciiTheme="minorHAnsi" w:eastAsiaTheme="minorHAnsi" w:hAnsiTheme="minorHAnsi" w:cstheme="minorHAnsi"/>
          <w:sz w:val="22"/>
          <w:szCs w:val="22"/>
        </w:rPr>
        <w:t>The percentage of population to be included for each extract prior to each phase will be shared by the business 3 weeks prior to the date when the extract has to be created (a percentage file will be created).</w:t>
      </w:r>
    </w:p>
    <w:p w14:paraId="2C572840" w14:textId="77777777" w:rsidR="00340E00"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For throttling each population, business will have 5 options: 0%, 25%, 50%, 75% and All Remaining (“All Remaining” qualifier can and sometimes will be used to send an entire population all at once in a single cycle).</w:t>
      </w:r>
    </w:p>
    <w:p w14:paraId="78D98618" w14:textId="2B3213E3" w:rsidR="00C3156F"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After generating the LN Full Extract for In-Scope </w:t>
      </w:r>
      <w:r w:rsidR="000462E4" w:rsidRPr="00384A2E">
        <w:rPr>
          <w:rFonts w:asciiTheme="minorHAnsi" w:eastAsiaTheme="minorHAnsi" w:hAnsiTheme="minorHAnsi" w:cstheme="minorHAnsi"/>
          <w:sz w:val="22"/>
          <w:szCs w:val="22"/>
        </w:rPr>
        <w:t>Global</w:t>
      </w:r>
      <w:r w:rsidRPr="00384A2E">
        <w:rPr>
          <w:rFonts w:asciiTheme="minorHAnsi" w:eastAsiaTheme="minorHAnsi" w:hAnsiTheme="minorHAnsi" w:cstheme="minorHAnsi"/>
          <w:sz w:val="22"/>
          <w:szCs w:val="22"/>
        </w:rPr>
        <w:t xml:space="preserve">, an Extract will be generated after joining the LN Full Extract with intermediate file to fetch </w:t>
      </w:r>
      <w:r w:rsidR="00C3156F" w:rsidRPr="00384A2E">
        <w:rPr>
          <w:rFonts w:asciiTheme="minorHAnsi" w:eastAsiaTheme="minorHAnsi" w:hAnsiTheme="minorHAnsi" w:cstheme="minorHAnsi"/>
          <w:sz w:val="22"/>
          <w:szCs w:val="22"/>
        </w:rPr>
        <w:t>Source system, Agreement status</w:t>
      </w:r>
      <w:r w:rsidRPr="00384A2E">
        <w:rPr>
          <w:rFonts w:asciiTheme="minorHAnsi" w:eastAsiaTheme="minorHAnsi" w:hAnsiTheme="minorHAnsi" w:cstheme="minorHAnsi"/>
          <w:sz w:val="22"/>
          <w:szCs w:val="22"/>
        </w:rPr>
        <w:t xml:space="preserve"> and Role.</w:t>
      </w:r>
    </w:p>
    <w:p w14:paraId="5ACD657F" w14:textId="14BBB2D3" w:rsidR="00C3156F" w:rsidRPr="00384A2E" w:rsidRDefault="00C3156F" w:rsidP="009E0B74">
      <w:pPr>
        <w:rPr>
          <w:rFonts w:asciiTheme="minorHAnsi" w:eastAsiaTheme="minorHAnsi" w:hAnsiTheme="minorHAnsi" w:cstheme="minorHAnsi"/>
          <w:sz w:val="22"/>
          <w:szCs w:val="22"/>
        </w:rPr>
      </w:pPr>
    </w:p>
    <w:tbl>
      <w:tblPr>
        <w:tblpPr w:leftFromText="180" w:rightFromText="180" w:vertAnchor="text" w:horzAnchor="page" w:tblpX="2356" w:tblpY="106"/>
        <w:tblW w:w="7409" w:type="dxa"/>
        <w:tblLook w:val="04A0" w:firstRow="1" w:lastRow="0" w:firstColumn="1" w:lastColumn="0" w:noHBand="0" w:noVBand="1"/>
      </w:tblPr>
      <w:tblGrid>
        <w:gridCol w:w="1073"/>
        <w:gridCol w:w="1848"/>
        <w:gridCol w:w="1672"/>
        <w:gridCol w:w="1408"/>
        <w:gridCol w:w="1408"/>
      </w:tblGrid>
      <w:tr w:rsidR="00C3156F" w:rsidRPr="00384A2E" w14:paraId="385B1171" w14:textId="77777777" w:rsidTr="00C3156F">
        <w:trPr>
          <w:trHeight w:val="281"/>
        </w:trPr>
        <w:tc>
          <w:tcPr>
            <w:tcW w:w="1073" w:type="dxa"/>
            <w:tcBorders>
              <w:top w:val="single" w:sz="4" w:space="0" w:color="auto"/>
              <w:left w:val="single" w:sz="4" w:space="0" w:color="auto"/>
              <w:bottom w:val="single" w:sz="4" w:space="0" w:color="auto"/>
              <w:right w:val="single" w:sz="4" w:space="0" w:color="auto"/>
            </w:tcBorders>
            <w:shd w:val="clear" w:color="auto" w:fill="FCE4D6"/>
            <w:noWrap/>
            <w:vAlign w:val="bottom"/>
            <w:hideMark/>
          </w:tcPr>
          <w:p w14:paraId="6172C63A" w14:textId="77777777" w:rsidR="00C3156F" w:rsidRPr="00384A2E" w:rsidRDefault="00C3156F"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Global ID</w:t>
            </w:r>
          </w:p>
        </w:tc>
        <w:tc>
          <w:tcPr>
            <w:tcW w:w="1848" w:type="dxa"/>
            <w:tcBorders>
              <w:top w:val="single" w:sz="4" w:space="0" w:color="auto"/>
              <w:left w:val="nil"/>
              <w:bottom w:val="single" w:sz="4" w:space="0" w:color="auto"/>
              <w:right w:val="single" w:sz="4" w:space="0" w:color="auto"/>
            </w:tcBorders>
            <w:shd w:val="clear" w:color="auto" w:fill="FCE4D6"/>
            <w:noWrap/>
            <w:vAlign w:val="bottom"/>
            <w:hideMark/>
          </w:tcPr>
          <w:p w14:paraId="0B2B7EE8" w14:textId="77777777" w:rsidR="00C3156F" w:rsidRPr="00384A2E" w:rsidRDefault="00C3156F"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LN EXTRACT INFO</w:t>
            </w:r>
          </w:p>
        </w:tc>
        <w:tc>
          <w:tcPr>
            <w:tcW w:w="1672" w:type="dxa"/>
            <w:tcBorders>
              <w:top w:val="single" w:sz="4" w:space="0" w:color="auto"/>
              <w:left w:val="nil"/>
              <w:bottom w:val="single" w:sz="4" w:space="0" w:color="auto"/>
              <w:right w:val="single" w:sz="4" w:space="0" w:color="auto"/>
            </w:tcBorders>
            <w:shd w:val="clear" w:color="auto" w:fill="FCE4D6"/>
            <w:noWrap/>
            <w:vAlign w:val="bottom"/>
            <w:hideMark/>
          </w:tcPr>
          <w:p w14:paraId="1EB049F9" w14:textId="77777777" w:rsidR="00C3156F" w:rsidRPr="00384A2E" w:rsidRDefault="00C3156F"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Admin System</w:t>
            </w:r>
          </w:p>
        </w:tc>
        <w:tc>
          <w:tcPr>
            <w:tcW w:w="1408" w:type="dxa"/>
            <w:tcBorders>
              <w:top w:val="single" w:sz="4" w:space="0" w:color="auto"/>
              <w:left w:val="nil"/>
              <w:bottom w:val="single" w:sz="4" w:space="0" w:color="auto"/>
              <w:right w:val="single" w:sz="4" w:space="0" w:color="auto"/>
            </w:tcBorders>
            <w:shd w:val="clear" w:color="auto" w:fill="FCE4D6"/>
            <w:noWrap/>
            <w:vAlign w:val="bottom"/>
            <w:hideMark/>
          </w:tcPr>
          <w:p w14:paraId="6C129811" w14:textId="77777777" w:rsidR="00C3156F" w:rsidRPr="00384A2E" w:rsidRDefault="00C3156F"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Policy Status</w:t>
            </w:r>
          </w:p>
        </w:tc>
        <w:tc>
          <w:tcPr>
            <w:tcW w:w="1408" w:type="dxa"/>
            <w:tcBorders>
              <w:top w:val="single" w:sz="4" w:space="0" w:color="auto"/>
              <w:left w:val="nil"/>
              <w:bottom w:val="single" w:sz="4" w:space="0" w:color="auto"/>
              <w:right w:val="single" w:sz="4" w:space="0" w:color="auto"/>
            </w:tcBorders>
            <w:shd w:val="clear" w:color="auto" w:fill="FCE4D6"/>
            <w:hideMark/>
          </w:tcPr>
          <w:p w14:paraId="2060B060" w14:textId="77777777" w:rsidR="00C3156F" w:rsidRPr="00384A2E" w:rsidRDefault="00C3156F"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Role</w:t>
            </w:r>
          </w:p>
        </w:tc>
      </w:tr>
      <w:tr w:rsidR="00C3156F" w:rsidRPr="00384A2E" w14:paraId="4EA0DE0B" w14:textId="77777777" w:rsidTr="00C3156F">
        <w:trPr>
          <w:trHeight w:val="281"/>
        </w:trPr>
        <w:tc>
          <w:tcPr>
            <w:tcW w:w="1073" w:type="dxa"/>
            <w:tcBorders>
              <w:top w:val="nil"/>
              <w:left w:val="single" w:sz="4" w:space="0" w:color="auto"/>
              <w:bottom w:val="single" w:sz="4" w:space="0" w:color="auto"/>
              <w:right w:val="single" w:sz="4" w:space="0" w:color="auto"/>
            </w:tcBorders>
            <w:noWrap/>
            <w:vAlign w:val="bottom"/>
            <w:hideMark/>
          </w:tcPr>
          <w:p w14:paraId="18B8E93B"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G1</w:t>
            </w:r>
          </w:p>
        </w:tc>
        <w:tc>
          <w:tcPr>
            <w:tcW w:w="1848" w:type="dxa"/>
            <w:tcBorders>
              <w:top w:val="nil"/>
              <w:left w:val="nil"/>
              <w:bottom w:val="single" w:sz="4" w:space="0" w:color="auto"/>
              <w:right w:val="single" w:sz="4" w:space="0" w:color="auto"/>
            </w:tcBorders>
            <w:noWrap/>
            <w:vAlign w:val="bottom"/>
            <w:hideMark/>
          </w:tcPr>
          <w:p w14:paraId="08D8335C"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LN1</w:t>
            </w:r>
          </w:p>
        </w:tc>
        <w:tc>
          <w:tcPr>
            <w:tcW w:w="1672" w:type="dxa"/>
            <w:tcBorders>
              <w:top w:val="nil"/>
              <w:left w:val="nil"/>
              <w:bottom w:val="single" w:sz="4" w:space="0" w:color="auto"/>
              <w:right w:val="single" w:sz="4" w:space="0" w:color="auto"/>
            </w:tcBorders>
            <w:noWrap/>
            <w:vAlign w:val="bottom"/>
            <w:hideMark/>
          </w:tcPr>
          <w:p w14:paraId="6937095D"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PMF</w:t>
            </w:r>
          </w:p>
        </w:tc>
        <w:tc>
          <w:tcPr>
            <w:tcW w:w="1408" w:type="dxa"/>
            <w:tcBorders>
              <w:top w:val="nil"/>
              <w:left w:val="nil"/>
              <w:bottom w:val="single" w:sz="4" w:space="0" w:color="auto"/>
              <w:right w:val="single" w:sz="4" w:space="0" w:color="auto"/>
            </w:tcBorders>
            <w:noWrap/>
            <w:vAlign w:val="bottom"/>
            <w:hideMark/>
          </w:tcPr>
          <w:p w14:paraId="7F6F36C8"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w:t>
            </w:r>
          </w:p>
        </w:tc>
        <w:tc>
          <w:tcPr>
            <w:tcW w:w="1408" w:type="dxa"/>
            <w:tcBorders>
              <w:top w:val="nil"/>
              <w:left w:val="nil"/>
              <w:bottom w:val="single" w:sz="4" w:space="0" w:color="auto"/>
              <w:right w:val="single" w:sz="4" w:space="0" w:color="auto"/>
            </w:tcBorders>
            <w:hideMark/>
          </w:tcPr>
          <w:p w14:paraId="68959C7A"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INSURED</w:t>
            </w:r>
          </w:p>
        </w:tc>
      </w:tr>
      <w:tr w:rsidR="00C3156F" w:rsidRPr="00384A2E" w14:paraId="35849AFF" w14:textId="77777777" w:rsidTr="00C3156F">
        <w:trPr>
          <w:trHeight w:val="281"/>
        </w:trPr>
        <w:tc>
          <w:tcPr>
            <w:tcW w:w="1073" w:type="dxa"/>
            <w:tcBorders>
              <w:top w:val="nil"/>
              <w:left w:val="single" w:sz="4" w:space="0" w:color="auto"/>
              <w:bottom w:val="single" w:sz="4" w:space="0" w:color="auto"/>
              <w:right w:val="single" w:sz="4" w:space="0" w:color="auto"/>
            </w:tcBorders>
            <w:noWrap/>
            <w:vAlign w:val="bottom"/>
            <w:hideMark/>
          </w:tcPr>
          <w:p w14:paraId="0C733127"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G1</w:t>
            </w:r>
          </w:p>
        </w:tc>
        <w:tc>
          <w:tcPr>
            <w:tcW w:w="1848" w:type="dxa"/>
            <w:tcBorders>
              <w:top w:val="nil"/>
              <w:left w:val="nil"/>
              <w:bottom w:val="single" w:sz="4" w:space="0" w:color="auto"/>
              <w:right w:val="single" w:sz="4" w:space="0" w:color="auto"/>
            </w:tcBorders>
            <w:noWrap/>
            <w:vAlign w:val="bottom"/>
            <w:hideMark/>
          </w:tcPr>
          <w:p w14:paraId="3A3160E3"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LN1</w:t>
            </w:r>
          </w:p>
        </w:tc>
        <w:tc>
          <w:tcPr>
            <w:tcW w:w="1672" w:type="dxa"/>
            <w:tcBorders>
              <w:top w:val="nil"/>
              <w:left w:val="nil"/>
              <w:bottom w:val="single" w:sz="4" w:space="0" w:color="auto"/>
              <w:right w:val="single" w:sz="4" w:space="0" w:color="auto"/>
            </w:tcBorders>
            <w:noWrap/>
            <w:vAlign w:val="bottom"/>
            <w:hideMark/>
          </w:tcPr>
          <w:p w14:paraId="135EB564"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PMF</w:t>
            </w:r>
          </w:p>
        </w:tc>
        <w:tc>
          <w:tcPr>
            <w:tcW w:w="1408" w:type="dxa"/>
            <w:tcBorders>
              <w:top w:val="nil"/>
              <w:left w:val="nil"/>
              <w:bottom w:val="single" w:sz="4" w:space="0" w:color="auto"/>
              <w:right w:val="single" w:sz="4" w:space="0" w:color="auto"/>
            </w:tcBorders>
            <w:noWrap/>
            <w:vAlign w:val="bottom"/>
            <w:hideMark/>
          </w:tcPr>
          <w:p w14:paraId="33617766"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NOINPUT</w:t>
            </w:r>
          </w:p>
        </w:tc>
        <w:tc>
          <w:tcPr>
            <w:tcW w:w="1408" w:type="dxa"/>
            <w:tcBorders>
              <w:top w:val="nil"/>
              <w:left w:val="nil"/>
              <w:bottom w:val="single" w:sz="4" w:space="0" w:color="auto"/>
              <w:right w:val="single" w:sz="4" w:space="0" w:color="auto"/>
            </w:tcBorders>
            <w:hideMark/>
          </w:tcPr>
          <w:p w14:paraId="3D2E5521"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INSURED</w:t>
            </w:r>
          </w:p>
        </w:tc>
      </w:tr>
      <w:tr w:rsidR="00C3156F" w:rsidRPr="00384A2E" w14:paraId="7F0D842F" w14:textId="77777777" w:rsidTr="00C3156F">
        <w:trPr>
          <w:trHeight w:val="281"/>
        </w:trPr>
        <w:tc>
          <w:tcPr>
            <w:tcW w:w="1073" w:type="dxa"/>
            <w:tcBorders>
              <w:top w:val="nil"/>
              <w:left w:val="single" w:sz="4" w:space="0" w:color="auto"/>
              <w:bottom w:val="single" w:sz="4" w:space="0" w:color="auto"/>
              <w:right w:val="single" w:sz="4" w:space="0" w:color="auto"/>
            </w:tcBorders>
            <w:noWrap/>
            <w:vAlign w:val="bottom"/>
            <w:hideMark/>
          </w:tcPr>
          <w:p w14:paraId="3B3AF178"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G1</w:t>
            </w:r>
          </w:p>
        </w:tc>
        <w:tc>
          <w:tcPr>
            <w:tcW w:w="1848" w:type="dxa"/>
            <w:tcBorders>
              <w:top w:val="nil"/>
              <w:left w:val="nil"/>
              <w:bottom w:val="single" w:sz="4" w:space="0" w:color="auto"/>
              <w:right w:val="single" w:sz="4" w:space="0" w:color="auto"/>
            </w:tcBorders>
            <w:noWrap/>
            <w:vAlign w:val="bottom"/>
            <w:hideMark/>
          </w:tcPr>
          <w:p w14:paraId="5F4E5159"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LN1</w:t>
            </w:r>
          </w:p>
        </w:tc>
        <w:tc>
          <w:tcPr>
            <w:tcW w:w="1672" w:type="dxa"/>
            <w:tcBorders>
              <w:top w:val="nil"/>
              <w:left w:val="nil"/>
              <w:bottom w:val="single" w:sz="4" w:space="0" w:color="auto"/>
              <w:right w:val="single" w:sz="4" w:space="0" w:color="auto"/>
            </w:tcBorders>
            <w:noWrap/>
            <w:vAlign w:val="bottom"/>
            <w:hideMark/>
          </w:tcPr>
          <w:p w14:paraId="5A93AB7B"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IDST</w:t>
            </w:r>
          </w:p>
        </w:tc>
        <w:tc>
          <w:tcPr>
            <w:tcW w:w="1408" w:type="dxa"/>
            <w:tcBorders>
              <w:top w:val="nil"/>
              <w:left w:val="nil"/>
              <w:bottom w:val="single" w:sz="4" w:space="0" w:color="auto"/>
              <w:right w:val="single" w:sz="4" w:space="0" w:color="auto"/>
            </w:tcBorders>
            <w:noWrap/>
            <w:vAlign w:val="bottom"/>
            <w:hideMark/>
          </w:tcPr>
          <w:p w14:paraId="6E2679F4"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w:t>
            </w:r>
          </w:p>
        </w:tc>
        <w:tc>
          <w:tcPr>
            <w:tcW w:w="1408" w:type="dxa"/>
            <w:tcBorders>
              <w:top w:val="nil"/>
              <w:left w:val="nil"/>
              <w:bottom w:val="single" w:sz="4" w:space="0" w:color="auto"/>
              <w:right w:val="single" w:sz="4" w:space="0" w:color="auto"/>
            </w:tcBorders>
            <w:hideMark/>
          </w:tcPr>
          <w:p w14:paraId="55217189" w14:textId="77777777" w:rsidR="00C3156F" w:rsidRPr="00384A2E" w:rsidRDefault="00C3156F"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INSURED</w:t>
            </w:r>
          </w:p>
        </w:tc>
      </w:tr>
    </w:tbl>
    <w:p w14:paraId="7FC7FB86" w14:textId="77777777" w:rsidR="00C3156F" w:rsidRPr="00384A2E" w:rsidRDefault="00C3156F" w:rsidP="009E0B74">
      <w:pPr>
        <w:rPr>
          <w:rFonts w:asciiTheme="minorHAnsi" w:eastAsiaTheme="minorHAnsi" w:hAnsiTheme="minorHAnsi" w:cstheme="minorHAnsi"/>
          <w:sz w:val="22"/>
          <w:szCs w:val="22"/>
        </w:rPr>
      </w:pPr>
    </w:p>
    <w:p w14:paraId="448CCBB7" w14:textId="77777777" w:rsidR="00340E00" w:rsidRPr="00384A2E" w:rsidRDefault="00340E00" w:rsidP="009E0B74">
      <w:pPr>
        <w:pStyle w:val="ListParagraph"/>
        <w:rPr>
          <w:rFonts w:asciiTheme="minorHAnsi" w:eastAsiaTheme="minorHAnsi" w:hAnsiTheme="minorHAnsi" w:cstheme="minorHAnsi"/>
          <w:sz w:val="22"/>
          <w:szCs w:val="22"/>
        </w:rPr>
      </w:pPr>
    </w:p>
    <w:p w14:paraId="68700235" w14:textId="77777777" w:rsidR="00340E00" w:rsidRPr="00384A2E" w:rsidRDefault="00340E00" w:rsidP="009E0B74">
      <w:pPr>
        <w:pStyle w:val="ListParagraph"/>
        <w:rPr>
          <w:rFonts w:asciiTheme="minorHAnsi" w:eastAsiaTheme="minorHAnsi" w:hAnsiTheme="minorHAnsi" w:cstheme="minorHAnsi"/>
          <w:sz w:val="22"/>
          <w:szCs w:val="22"/>
        </w:rPr>
      </w:pPr>
    </w:p>
    <w:p w14:paraId="5DE3ABAB" w14:textId="77777777" w:rsidR="00340E00" w:rsidRPr="00384A2E" w:rsidRDefault="00340E00" w:rsidP="009E0B74">
      <w:pPr>
        <w:rPr>
          <w:rFonts w:asciiTheme="minorHAnsi" w:eastAsiaTheme="minorHAnsi" w:hAnsiTheme="minorHAnsi" w:cstheme="minorHAnsi"/>
          <w:sz w:val="22"/>
          <w:szCs w:val="22"/>
        </w:rPr>
      </w:pPr>
    </w:p>
    <w:p w14:paraId="023DA3D4" w14:textId="77777777" w:rsidR="00340E00"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Global will be selected from the file generated above file on the basis of the Percentage file (containing admin system, percentage and status) and the selected global will be dumped into a semifinal LN extract.</w:t>
      </w:r>
    </w:p>
    <w:p w14:paraId="11C2B44A" w14:textId="7C743525" w:rsidR="00340E00"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lastRenderedPageBreak/>
        <w:t xml:space="preserve">The Semifinal LN Extract file is being sorted in ascending order based on Global Id. All the records for that combination will be included from the first line, so that </w:t>
      </w:r>
      <w:r w:rsidR="00B6342A" w:rsidRPr="00384A2E">
        <w:rPr>
          <w:rFonts w:asciiTheme="minorHAnsi" w:eastAsiaTheme="minorHAnsi" w:hAnsiTheme="minorHAnsi" w:cstheme="minorHAnsi"/>
          <w:sz w:val="22"/>
          <w:szCs w:val="22"/>
        </w:rPr>
        <w:t>Global</w:t>
      </w:r>
      <w:r w:rsidRPr="00384A2E">
        <w:rPr>
          <w:rFonts w:asciiTheme="minorHAnsi" w:eastAsiaTheme="minorHAnsi" w:hAnsiTheme="minorHAnsi" w:cstheme="minorHAnsi"/>
          <w:sz w:val="22"/>
          <w:szCs w:val="22"/>
        </w:rPr>
        <w:t xml:space="preserve"> which have been shared in previous phase will be include in the next phase.</w:t>
      </w:r>
    </w:p>
    <w:p w14:paraId="758B3E2B" w14:textId="77777777" w:rsidR="00340E00"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After the LN extract file has been sorted on the basis of global id, Deduplication logic will be applied to get rid of duplicate Globals and the final LN extract will be generated.</w:t>
      </w:r>
    </w:p>
    <w:p w14:paraId="79DCECCE" w14:textId="77777777" w:rsidR="00340E00" w:rsidRPr="00384A2E" w:rsidRDefault="00340E00" w:rsidP="009E0B74">
      <w:pPr>
        <w:pStyle w:val="ListParagraph"/>
        <w:numPr>
          <w:ilvl w:val="0"/>
          <w:numId w:val="14"/>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Generated LN Extract file will be sent to LexisNexis via DET.</w:t>
      </w:r>
    </w:p>
    <w:p w14:paraId="2B759E56" w14:textId="77777777" w:rsidR="00340E00" w:rsidRPr="00384A2E" w:rsidRDefault="00340E00" w:rsidP="009E0B74">
      <w:pPr>
        <w:rPr>
          <w:rFonts w:asciiTheme="minorHAnsi" w:eastAsiaTheme="minorHAnsi" w:hAnsiTheme="minorHAnsi" w:cstheme="minorHAnsi"/>
          <w:sz w:val="22"/>
          <w:szCs w:val="22"/>
        </w:rPr>
      </w:pPr>
    </w:p>
    <w:p w14:paraId="5A481AB0" w14:textId="77777777" w:rsidR="00340E00" w:rsidRPr="00384A2E" w:rsidRDefault="00340E00" w:rsidP="009E0B74">
      <w:pPr>
        <w:rPr>
          <w:rFonts w:asciiTheme="minorHAnsi" w:eastAsiaTheme="minorHAnsi" w:hAnsiTheme="minorHAnsi" w:cstheme="minorHAnsi"/>
        </w:rPr>
      </w:pPr>
    </w:p>
    <w:tbl>
      <w:tblPr>
        <w:tblW w:w="5310" w:type="dxa"/>
        <w:jc w:val="center"/>
        <w:tblLook w:val="04A0" w:firstRow="1" w:lastRow="0" w:firstColumn="1" w:lastColumn="0" w:noHBand="0" w:noVBand="1"/>
      </w:tblPr>
      <w:tblGrid>
        <w:gridCol w:w="1980"/>
        <w:gridCol w:w="1890"/>
        <w:gridCol w:w="1440"/>
      </w:tblGrid>
      <w:tr w:rsidR="00340E00" w:rsidRPr="00384A2E" w14:paraId="513B459B" w14:textId="77777777" w:rsidTr="00340E00">
        <w:trPr>
          <w:trHeight w:val="315"/>
          <w:jc w:val="center"/>
        </w:trPr>
        <w:tc>
          <w:tcPr>
            <w:tcW w:w="5310" w:type="dxa"/>
            <w:gridSpan w:val="3"/>
            <w:tcBorders>
              <w:top w:val="single" w:sz="8" w:space="0" w:color="auto"/>
              <w:left w:val="single" w:sz="8" w:space="0" w:color="auto"/>
              <w:bottom w:val="single" w:sz="8" w:space="0" w:color="auto"/>
              <w:right w:val="single" w:sz="8" w:space="0" w:color="000000"/>
            </w:tcBorders>
            <w:shd w:val="clear" w:color="auto" w:fill="C5D9F1"/>
            <w:noWrap/>
            <w:vAlign w:val="bottom"/>
            <w:hideMark/>
          </w:tcPr>
          <w:p w14:paraId="1B34BCCA"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Cycle 1 (Confirmed)</w:t>
            </w:r>
          </w:p>
        </w:tc>
      </w:tr>
      <w:tr w:rsidR="00340E00" w:rsidRPr="00384A2E" w14:paraId="36347400" w14:textId="77777777" w:rsidTr="00340E00">
        <w:trPr>
          <w:trHeight w:val="315"/>
          <w:jc w:val="center"/>
        </w:trPr>
        <w:tc>
          <w:tcPr>
            <w:tcW w:w="1980" w:type="dxa"/>
            <w:tcBorders>
              <w:top w:val="nil"/>
              <w:left w:val="single" w:sz="8" w:space="0" w:color="auto"/>
              <w:bottom w:val="single" w:sz="8" w:space="0" w:color="auto"/>
              <w:right w:val="single" w:sz="4" w:space="0" w:color="auto"/>
            </w:tcBorders>
            <w:shd w:val="clear" w:color="auto" w:fill="D8E4BC"/>
            <w:noWrap/>
            <w:vAlign w:val="bottom"/>
            <w:hideMark/>
          </w:tcPr>
          <w:p w14:paraId="69EA3C4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Source</w:t>
            </w:r>
          </w:p>
        </w:tc>
        <w:tc>
          <w:tcPr>
            <w:tcW w:w="1890" w:type="dxa"/>
            <w:tcBorders>
              <w:top w:val="nil"/>
              <w:left w:val="nil"/>
              <w:bottom w:val="single" w:sz="8" w:space="0" w:color="auto"/>
              <w:right w:val="single" w:sz="4" w:space="0" w:color="auto"/>
            </w:tcBorders>
            <w:shd w:val="clear" w:color="auto" w:fill="D8E4BC"/>
            <w:noWrap/>
            <w:vAlign w:val="bottom"/>
            <w:hideMark/>
          </w:tcPr>
          <w:p w14:paraId="5A182C8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Target</w:t>
            </w:r>
          </w:p>
        </w:tc>
        <w:tc>
          <w:tcPr>
            <w:tcW w:w="1440" w:type="dxa"/>
            <w:tcBorders>
              <w:top w:val="nil"/>
              <w:left w:val="nil"/>
              <w:bottom w:val="single" w:sz="8" w:space="0" w:color="auto"/>
              <w:right w:val="single" w:sz="8" w:space="0" w:color="auto"/>
            </w:tcBorders>
            <w:shd w:val="clear" w:color="auto" w:fill="D8E4BC"/>
            <w:noWrap/>
            <w:vAlign w:val="bottom"/>
            <w:hideMark/>
          </w:tcPr>
          <w:p w14:paraId="6C7095E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Percentage</w:t>
            </w:r>
          </w:p>
        </w:tc>
      </w:tr>
      <w:tr w:rsidR="00340E00" w:rsidRPr="00384A2E" w14:paraId="11D3FCF8" w14:textId="77777777" w:rsidTr="00340E00">
        <w:trPr>
          <w:trHeight w:val="300"/>
          <w:jc w:val="center"/>
        </w:trPr>
        <w:tc>
          <w:tcPr>
            <w:tcW w:w="1980" w:type="dxa"/>
            <w:tcBorders>
              <w:top w:val="nil"/>
              <w:left w:val="single" w:sz="8" w:space="0" w:color="auto"/>
              <w:bottom w:val="single" w:sz="4" w:space="0" w:color="auto"/>
              <w:right w:val="single" w:sz="4" w:space="0" w:color="auto"/>
            </w:tcBorders>
            <w:noWrap/>
            <w:vAlign w:val="bottom"/>
            <w:hideMark/>
          </w:tcPr>
          <w:p w14:paraId="1552E1D2"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PIOS (PMF)</w:t>
            </w:r>
          </w:p>
        </w:tc>
        <w:tc>
          <w:tcPr>
            <w:tcW w:w="1890" w:type="dxa"/>
            <w:tcBorders>
              <w:top w:val="nil"/>
              <w:left w:val="nil"/>
              <w:bottom w:val="single" w:sz="4" w:space="0" w:color="auto"/>
              <w:right w:val="single" w:sz="4" w:space="0" w:color="auto"/>
            </w:tcBorders>
            <w:noWrap/>
            <w:vAlign w:val="bottom"/>
            <w:hideMark/>
          </w:tcPr>
          <w:p w14:paraId="27ADE32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All Records</w:t>
            </w:r>
          </w:p>
        </w:tc>
        <w:tc>
          <w:tcPr>
            <w:tcW w:w="1440" w:type="dxa"/>
            <w:tcBorders>
              <w:top w:val="nil"/>
              <w:left w:val="nil"/>
              <w:bottom w:val="single" w:sz="4" w:space="0" w:color="auto"/>
              <w:right w:val="single" w:sz="8" w:space="0" w:color="auto"/>
            </w:tcBorders>
            <w:noWrap/>
            <w:vAlign w:val="bottom"/>
            <w:hideMark/>
          </w:tcPr>
          <w:p w14:paraId="54EFE293"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100.00%</w:t>
            </w:r>
          </w:p>
        </w:tc>
      </w:tr>
      <w:tr w:rsidR="00340E00" w:rsidRPr="00384A2E" w14:paraId="67ADB7CD" w14:textId="77777777" w:rsidTr="00340E00">
        <w:trPr>
          <w:trHeight w:val="300"/>
          <w:jc w:val="center"/>
        </w:trPr>
        <w:tc>
          <w:tcPr>
            <w:tcW w:w="1980" w:type="dxa"/>
            <w:tcBorders>
              <w:top w:val="nil"/>
              <w:left w:val="single" w:sz="8" w:space="0" w:color="auto"/>
              <w:bottom w:val="single" w:sz="4" w:space="0" w:color="auto"/>
              <w:right w:val="single" w:sz="4" w:space="0" w:color="auto"/>
            </w:tcBorders>
            <w:noWrap/>
            <w:vAlign w:val="bottom"/>
            <w:hideMark/>
          </w:tcPr>
          <w:p w14:paraId="0C9C683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INDUSTRIAL</w:t>
            </w:r>
          </w:p>
        </w:tc>
        <w:tc>
          <w:tcPr>
            <w:tcW w:w="1890" w:type="dxa"/>
            <w:tcBorders>
              <w:top w:val="nil"/>
              <w:left w:val="nil"/>
              <w:bottom w:val="single" w:sz="4" w:space="0" w:color="auto"/>
              <w:right w:val="single" w:sz="4" w:space="0" w:color="auto"/>
            </w:tcBorders>
            <w:noWrap/>
            <w:vAlign w:val="bottom"/>
            <w:hideMark/>
          </w:tcPr>
          <w:p w14:paraId="67571A0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All Records</w:t>
            </w:r>
          </w:p>
        </w:tc>
        <w:tc>
          <w:tcPr>
            <w:tcW w:w="1440" w:type="dxa"/>
            <w:tcBorders>
              <w:top w:val="nil"/>
              <w:left w:val="nil"/>
              <w:bottom w:val="single" w:sz="4" w:space="0" w:color="auto"/>
              <w:right w:val="single" w:sz="8" w:space="0" w:color="auto"/>
            </w:tcBorders>
            <w:noWrap/>
            <w:vAlign w:val="bottom"/>
            <w:hideMark/>
          </w:tcPr>
          <w:p w14:paraId="138EC87A"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100.00%</w:t>
            </w:r>
          </w:p>
        </w:tc>
      </w:tr>
      <w:tr w:rsidR="00340E00" w:rsidRPr="00384A2E" w14:paraId="0B3EBBC5" w14:textId="77777777" w:rsidTr="00340E00">
        <w:trPr>
          <w:trHeight w:val="300"/>
          <w:jc w:val="center"/>
        </w:trPr>
        <w:tc>
          <w:tcPr>
            <w:tcW w:w="1980" w:type="dxa"/>
            <w:tcBorders>
              <w:top w:val="nil"/>
              <w:left w:val="single" w:sz="8" w:space="0" w:color="auto"/>
              <w:bottom w:val="single" w:sz="4" w:space="0" w:color="auto"/>
              <w:right w:val="single" w:sz="4" w:space="0" w:color="auto"/>
            </w:tcBorders>
            <w:noWrap/>
            <w:vAlign w:val="bottom"/>
            <w:hideMark/>
          </w:tcPr>
          <w:p w14:paraId="0E711841"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GROUP LIFE</w:t>
            </w:r>
          </w:p>
        </w:tc>
        <w:tc>
          <w:tcPr>
            <w:tcW w:w="1890" w:type="dxa"/>
            <w:tcBorders>
              <w:top w:val="nil"/>
              <w:left w:val="nil"/>
              <w:bottom w:val="single" w:sz="4" w:space="0" w:color="auto"/>
              <w:right w:val="single" w:sz="4" w:space="0" w:color="auto"/>
            </w:tcBorders>
            <w:noWrap/>
            <w:vAlign w:val="bottom"/>
            <w:hideMark/>
          </w:tcPr>
          <w:p w14:paraId="23BC34DB"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 customers</w:t>
            </w:r>
          </w:p>
        </w:tc>
        <w:tc>
          <w:tcPr>
            <w:tcW w:w="1440" w:type="dxa"/>
            <w:tcBorders>
              <w:top w:val="nil"/>
              <w:left w:val="nil"/>
              <w:bottom w:val="single" w:sz="4" w:space="0" w:color="auto"/>
              <w:right w:val="single" w:sz="8" w:space="0" w:color="auto"/>
            </w:tcBorders>
            <w:noWrap/>
            <w:vAlign w:val="bottom"/>
            <w:hideMark/>
          </w:tcPr>
          <w:p w14:paraId="064474BA"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25.00%</w:t>
            </w:r>
          </w:p>
        </w:tc>
      </w:tr>
      <w:tr w:rsidR="00340E00" w:rsidRPr="00384A2E" w14:paraId="33429F35" w14:textId="77777777" w:rsidTr="00340E00">
        <w:trPr>
          <w:trHeight w:val="300"/>
          <w:jc w:val="center"/>
        </w:trPr>
        <w:tc>
          <w:tcPr>
            <w:tcW w:w="1980" w:type="dxa"/>
            <w:tcBorders>
              <w:top w:val="nil"/>
              <w:left w:val="single" w:sz="8" w:space="0" w:color="auto"/>
              <w:bottom w:val="single" w:sz="4" w:space="0" w:color="auto"/>
              <w:right w:val="single" w:sz="4" w:space="0" w:color="auto"/>
            </w:tcBorders>
            <w:noWrap/>
            <w:vAlign w:val="bottom"/>
            <w:hideMark/>
          </w:tcPr>
          <w:p w14:paraId="00B630E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SBR (Vantage-One)</w:t>
            </w:r>
          </w:p>
        </w:tc>
        <w:tc>
          <w:tcPr>
            <w:tcW w:w="1890" w:type="dxa"/>
            <w:tcBorders>
              <w:top w:val="nil"/>
              <w:left w:val="nil"/>
              <w:bottom w:val="single" w:sz="4" w:space="0" w:color="auto"/>
              <w:right w:val="single" w:sz="4" w:space="0" w:color="auto"/>
            </w:tcBorders>
            <w:noWrap/>
            <w:vAlign w:val="bottom"/>
            <w:hideMark/>
          </w:tcPr>
          <w:p w14:paraId="687E3068"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 customers</w:t>
            </w:r>
          </w:p>
        </w:tc>
        <w:tc>
          <w:tcPr>
            <w:tcW w:w="1440" w:type="dxa"/>
            <w:tcBorders>
              <w:top w:val="nil"/>
              <w:left w:val="nil"/>
              <w:bottom w:val="single" w:sz="4" w:space="0" w:color="auto"/>
              <w:right w:val="single" w:sz="8" w:space="0" w:color="auto"/>
            </w:tcBorders>
            <w:noWrap/>
            <w:vAlign w:val="bottom"/>
            <w:hideMark/>
          </w:tcPr>
          <w:p w14:paraId="4C13EB9C"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25.00%</w:t>
            </w:r>
          </w:p>
        </w:tc>
      </w:tr>
      <w:tr w:rsidR="00340E00" w:rsidRPr="00384A2E" w14:paraId="771747B0" w14:textId="77777777" w:rsidTr="00340E00">
        <w:trPr>
          <w:trHeight w:val="315"/>
          <w:jc w:val="center"/>
        </w:trPr>
        <w:tc>
          <w:tcPr>
            <w:tcW w:w="1980" w:type="dxa"/>
            <w:tcBorders>
              <w:top w:val="nil"/>
              <w:left w:val="single" w:sz="8" w:space="0" w:color="auto"/>
              <w:bottom w:val="single" w:sz="8" w:space="0" w:color="auto"/>
              <w:right w:val="single" w:sz="4" w:space="0" w:color="auto"/>
            </w:tcBorders>
            <w:noWrap/>
            <w:vAlign w:val="bottom"/>
            <w:hideMark/>
          </w:tcPr>
          <w:p w14:paraId="1DE27E6F"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UIS</w:t>
            </w:r>
          </w:p>
        </w:tc>
        <w:tc>
          <w:tcPr>
            <w:tcW w:w="1890" w:type="dxa"/>
            <w:tcBorders>
              <w:top w:val="nil"/>
              <w:left w:val="nil"/>
              <w:bottom w:val="single" w:sz="8" w:space="0" w:color="auto"/>
              <w:right w:val="single" w:sz="4" w:space="0" w:color="auto"/>
            </w:tcBorders>
            <w:noWrap/>
            <w:vAlign w:val="bottom"/>
            <w:hideMark/>
          </w:tcPr>
          <w:p w14:paraId="15193B6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All Records</w:t>
            </w:r>
          </w:p>
        </w:tc>
        <w:tc>
          <w:tcPr>
            <w:tcW w:w="1440" w:type="dxa"/>
            <w:tcBorders>
              <w:top w:val="nil"/>
              <w:left w:val="nil"/>
              <w:bottom w:val="single" w:sz="8" w:space="0" w:color="auto"/>
              <w:right w:val="single" w:sz="8" w:space="0" w:color="auto"/>
            </w:tcBorders>
            <w:noWrap/>
            <w:vAlign w:val="bottom"/>
            <w:hideMark/>
          </w:tcPr>
          <w:p w14:paraId="04096293"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100.00%</w:t>
            </w:r>
          </w:p>
        </w:tc>
      </w:tr>
    </w:tbl>
    <w:p w14:paraId="5326242C" w14:textId="77777777" w:rsidR="00340E00" w:rsidRPr="00384A2E" w:rsidRDefault="00340E00" w:rsidP="009E0B74">
      <w:pPr>
        <w:rPr>
          <w:rFonts w:asciiTheme="minorHAnsi" w:eastAsiaTheme="minorHAnsi" w:hAnsiTheme="minorHAnsi" w:cstheme="minorHAnsi"/>
        </w:rPr>
      </w:pPr>
    </w:p>
    <w:tbl>
      <w:tblPr>
        <w:tblW w:w="5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201"/>
        <w:gridCol w:w="1365"/>
      </w:tblGrid>
      <w:tr w:rsidR="00340E00" w:rsidRPr="00384A2E" w14:paraId="20F3480D" w14:textId="77777777" w:rsidTr="00117E5F">
        <w:trPr>
          <w:trHeight w:val="333"/>
          <w:jc w:val="center"/>
        </w:trPr>
        <w:tc>
          <w:tcPr>
            <w:tcW w:w="5967" w:type="dxa"/>
            <w:gridSpan w:val="3"/>
            <w:shd w:val="clear" w:color="auto" w:fill="C5D9F1"/>
            <w:noWrap/>
            <w:vAlign w:val="center"/>
            <w:hideMark/>
          </w:tcPr>
          <w:p w14:paraId="794681ED" w14:textId="77777777" w:rsidR="00340E00" w:rsidRPr="00384A2E" w:rsidRDefault="00340E00"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Cycle 2 (Anticipated)</w:t>
            </w:r>
          </w:p>
        </w:tc>
      </w:tr>
      <w:tr w:rsidR="00340E00" w:rsidRPr="00384A2E" w14:paraId="4829D69D" w14:textId="77777777" w:rsidTr="00117E5F">
        <w:trPr>
          <w:trHeight w:val="333"/>
          <w:jc w:val="center"/>
        </w:trPr>
        <w:tc>
          <w:tcPr>
            <w:tcW w:w="2401" w:type="dxa"/>
            <w:shd w:val="clear" w:color="auto" w:fill="D8E4BC"/>
            <w:noWrap/>
            <w:vAlign w:val="center"/>
            <w:hideMark/>
          </w:tcPr>
          <w:p w14:paraId="301FE461"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Source</w:t>
            </w:r>
          </w:p>
        </w:tc>
        <w:tc>
          <w:tcPr>
            <w:tcW w:w="2201" w:type="dxa"/>
            <w:shd w:val="clear" w:color="auto" w:fill="D8E4BC"/>
            <w:noWrap/>
            <w:vAlign w:val="center"/>
            <w:hideMark/>
          </w:tcPr>
          <w:p w14:paraId="528925EB"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Target</w:t>
            </w:r>
          </w:p>
        </w:tc>
        <w:tc>
          <w:tcPr>
            <w:tcW w:w="1363" w:type="dxa"/>
            <w:shd w:val="clear" w:color="auto" w:fill="D8E4BC"/>
            <w:noWrap/>
            <w:vAlign w:val="center"/>
            <w:hideMark/>
          </w:tcPr>
          <w:p w14:paraId="7280898D"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Percentage</w:t>
            </w:r>
          </w:p>
        </w:tc>
      </w:tr>
      <w:tr w:rsidR="00340E00" w:rsidRPr="00384A2E" w14:paraId="2BCDC5D4" w14:textId="77777777" w:rsidTr="00117E5F">
        <w:trPr>
          <w:trHeight w:val="317"/>
          <w:jc w:val="center"/>
        </w:trPr>
        <w:tc>
          <w:tcPr>
            <w:tcW w:w="2401" w:type="dxa"/>
            <w:noWrap/>
            <w:vAlign w:val="center"/>
            <w:hideMark/>
          </w:tcPr>
          <w:p w14:paraId="081B3090"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PIOS (PMF)</w:t>
            </w:r>
          </w:p>
        </w:tc>
        <w:tc>
          <w:tcPr>
            <w:tcW w:w="2201" w:type="dxa"/>
            <w:noWrap/>
            <w:vAlign w:val="center"/>
            <w:hideMark/>
          </w:tcPr>
          <w:p w14:paraId="1622AA8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All Records</w:t>
            </w:r>
          </w:p>
        </w:tc>
        <w:tc>
          <w:tcPr>
            <w:tcW w:w="1363" w:type="dxa"/>
            <w:noWrap/>
            <w:vAlign w:val="center"/>
            <w:hideMark/>
          </w:tcPr>
          <w:p w14:paraId="4AF4C8F2"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100.00%</w:t>
            </w:r>
          </w:p>
        </w:tc>
      </w:tr>
      <w:tr w:rsidR="00340E00" w:rsidRPr="00384A2E" w14:paraId="65243FA2" w14:textId="77777777" w:rsidTr="00117E5F">
        <w:trPr>
          <w:trHeight w:val="317"/>
          <w:jc w:val="center"/>
        </w:trPr>
        <w:tc>
          <w:tcPr>
            <w:tcW w:w="2401" w:type="dxa"/>
            <w:noWrap/>
            <w:vAlign w:val="center"/>
            <w:hideMark/>
          </w:tcPr>
          <w:p w14:paraId="102B2EA9"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INDUSTRIAL</w:t>
            </w:r>
          </w:p>
        </w:tc>
        <w:tc>
          <w:tcPr>
            <w:tcW w:w="2201" w:type="dxa"/>
            <w:noWrap/>
            <w:vAlign w:val="center"/>
            <w:hideMark/>
          </w:tcPr>
          <w:p w14:paraId="63A9B84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All Records</w:t>
            </w:r>
          </w:p>
        </w:tc>
        <w:tc>
          <w:tcPr>
            <w:tcW w:w="1363" w:type="dxa"/>
            <w:noWrap/>
            <w:vAlign w:val="center"/>
            <w:hideMark/>
          </w:tcPr>
          <w:p w14:paraId="01103094"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100.00%</w:t>
            </w:r>
          </w:p>
        </w:tc>
      </w:tr>
      <w:tr w:rsidR="00340E00" w:rsidRPr="00384A2E" w14:paraId="38DA29E0" w14:textId="77777777" w:rsidTr="00117E5F">
        <w:trPr>
          <w:trHeight w:val="317"/>
          <w:jc w:val="center"/>
        </w:trPr>
        <w:tc>
          <w:tcPr>
            <w:tcW w:w="2401" w:type="dxa"/>
            <w:noWrap/>
            <w:vAlign w:val="center"/>
            <w:hideMark/>
          </w:tcPr>
          <w:p w14:paraId="3AAA079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GROUP LIFE</w:t>
            </w:r>
          </w:p>
        </w:tc>
        <w:tc>
          <w:tcPr>
            <w:tcW w:w="2201" w:type="dxa"/>
            <w:noWrap/>
            <w:vAlign w:val="center"/>
            <w:hideMark/>
          </w:tcPr>
          <w:p w14:paraId="27F1F3B7"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 customers</w:t>
            </w:r>
          </w:p>
        </w:tc>
        <w:tc>
          <w:tcPr>
            <w:tcW w:w="1363" w:type="dxa"/>
            <w:noWrap/>
            <w:vAlign w:val="center"/>
            <w:hideMark/>
          </w:tcPr>
          <w:p w14:paraId="081F6E61"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50.00%</w:t>
            </w:r>
          </w:p>
        </w:tc>
      </w:tr>
      <w:tr w:rsidR="00340E00" w:rsidRPr="00384A2E" w14:paraId="211C1190" w14:textId="77777777" w:rsidTr="00117E5F">
        <w:trPr>
          <w:trHeight w:val="317"/>
          <w:jc w:val="center"/>
        </w:trPr>
        <w:tc>
          <w:tcPr>
            <w:tcW w:w="2401" w:type="dxa"/>
            <w:noWrap/>
            <w:vAlign w:val="center"/>
            <w:hideMark/>
          </w:tcPr>
          <w:p w14:paraId="2485376A"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SBR (Vantage-One)</w:t>
            </w:r>
          </w:p>
        </w:tc>
        <w:tc>
          <w:tcPr>
            <w:tcW w:w="2201" w:type="dxa"/>
            <w:noWrap/>
            <w:vAlign w:val="center"/>
            <w:hideMark/>
          </w:tcPr>
          <w:p w14:paraId="25ABAA7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 customers</w:t>
            </w:r>
          </w:p>
        </w:tc>
        <w:tc>
          <w:tcPr>
            <w:tcW w:w="1363" w:type="dxa"/>
            <w:noWrap/>
            <w:vAlign w:val="center"/>
            <w:hideMark/>
          </w:tcPr>
          <w:p w14:paraId="45B7393F"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50.00%</w:t>
            </w:r>
          </w:p>
        </w:tc>
      </w:tr>
      <w:tr w:rsidR="00340E00" w:rsidRPr="00384A2E" w14:paraId="59DC2585" w14:textId="77777777" w:rsidTr="00117E5F">
        <w:trPr>
          <w:trHeight w:val="333"/>
          <w:jc w:val="center"/>
        </w:trPr>
        <w:tc>
          <w:tcPr>
            <w:tcW w:w="2401" w:type="dxa"/>
            <w:noWrap/>
            <w:vAlign w:val="center"/>
            <w:hideMark/>
          </w:tcPr>
          <w:p w14:paraId="4CDA7576"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UIS</w:t>
            </w:r>
          </w:p>
        </w:tc>
        <w:tc>
          <w:tcPr>
            <w:tcW w:w="2201" w:type="dxa"/>
            <w:noWrap/>
            <w:vAlign w:val="center"/>
            <w:hideMark/>
          </w:tcPr>
          <w:p w14:paraId="73D919E3"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All Records</w:t>
            </w:r>
          </w:p>
        </w:tc>
        <w:tc>
          <w:tcPr>
            <w:tcW w:w="1363" w:type="dxa"/>
            <w:noWrap/>
            <w:vAlign w:val="center"/>
            <w:hideMark/>
          </w:tcPr>
          <w:p w14:paraId="6AC31A7D"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100.00%</w:t>
            </w:r>
          </w:p>
        </w:tc>
      </w:tr>
      <w:tr w:rsidR="00340E00" w:rsidRPr="00384A2E" w14:paraId="01B7BAE6" w14:textId="77777777" w:rsidTr="00117E5F">
        <w:trPr>
          <w:trHeight w:val="333"/>
          <w:jc w:val="center"/>
        </w:trPr>
        <w:tc>
          <w:tcPr>
            <w:tcW w:w="2401" w:type="dxa"/>
            <w:noWrap/>
            <w:vAlign w:val="center"/>
            <w:hideMark/>
          </w:tcPr>
          <w:p w14:paraId="6D983FAC"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Remaining Retail Life</w:t>
            </w:r>
          </w:p>
        </w:tc>
        <w:tc>
          <w:tcPr>
            <w:tcW w:w="2201" w:type="dxa"/>
            <w:noWrap/>
            <w:vAlign w:val="center"/>
            <w:hideMark/>
          </w:tcPr>
          <w:p w14:paraId="04CF99F5" w14:textId="77777777" w:rsidR="00340E00" w:rsidRPr="00384A2E" w:rsidRDefault="00340E00"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ACTIVE customers</w:t>
            </w:r>
          </w:p>
        </w:tc>
        <w:tc>
          <w:tcPr>
            <w:tcW w:w="1363" w:type="dxa"/>
            <w:noWrap/>
            <w:vAlign w:val="center"/>
            <w:hideMark/>
          </w:tcPr>
          <w:p w14:paraId="2B51F1D8" w14:textId="77777777" w:rsidR="00340E00" w:rsidRPr="00384A2E" w:rsidRDefault="00340E00" w:rsidP="009E0B74">
            <w:pPr>
              <w:widowControl/>
              <w:adjustRightInd/>
              <w:spacing w:line="240" w:lineRule="auto"/>
              <w:jc w:val="right"/>
              <w:rPr>
                <w:rFonts w:asciiTheme="minorHAnsi" w:hAnsiTheme="minorHAnsi" w:cstheme="minorHAnsi"/>
                <w:color w:val="000000"/>
                <w:sz w:val="22"/>
                <w:szCs w:val="22"/>
              </w:rPr>
            </w:pPr>
            <w:r w:rsidRPr="00384A2E">
              <w:rPr>
                <w:rFonts w:asciiTheme="minorHAnsi" w:hAnsiTheme="minorHAnsi" w:cstheme="minorHAnsi"/>
                <w:color w:val="000000"/>
                <w:sz w:val="22"/>
                <w:szCs w:val="22"/>
              </w:rPr>
              <w:t>33.30%</w:t>
            </w:r>
          </w:p>
        </w:tc>
      </w:tr>
    </w:tbl>
    <w:p w14:paraId="3C7F4C1A" w14:textId="0ACAB333" w:rsidR="00340E00" w:rsidRPr="00384A2E" w:rsidRDefault="00340E00" w:rsidP="009E0B74">
      <w:pPr>
        <w:rPr>
          <w:rFonts w:asciiTheme="minorHAnsi" w:hAnsiTheme="minorHAnsi" w:cstheme="minorHAnsi"/>
          <w:b/>
        </w:rPr>
      </w:pPr>
    </w:p>
    <w:p w14:paraId="64EBD086" w14:textId="0FC9CF44" w:rsidR="006546B2" w:rsidRDefault="00340E00" w:rsidP="009E0B74">
      <w:pPr>
        <w:rPr>
          <w:rFonts w:asciiTheme="minorHAnsi" w:eastAsiaTheme="minorHAnsi" w:hAnsiTheme="minorHAnsi" w:cstheme="minorHAnsi"/>
          <w:sz w:val="22"/>
          <w:szCs w:val="22"/>
        </w:rPr>
      </w:pPr>
      <w:r w:rsidRPr="00384A2E">
        <w:rPr>
          <w:rFonts w:asciiTheme="minorHAnsi" w:hAnsiTheme="minorHAnsi" w:cstheme="minorHAnsi"/>
          <w:b/>
          <w:sz w:val="24"/>
        </w:rPr>
        <w:t>NOTE</w:t>
      </w:r>
      <w:r w:rsidRPr="00384A2E">
        <w:rPr>
          <w:rFonts w:asciiTheme="minorHAnsi" w:hAnsiTheme="minorHAnsi" w:cstheme="minorHAnsi"/>
        </w:rPr>
        <w:t xml:space="preserve">: </w:t>
      </w:r>
      <w:r w:rsidRPr="00384A2E">
        <w:rPr>
          <w:rFonts w:asciiTheme="minorHAnsi" w:eastAsiaTheme="minorHAnsi" w:hAnsiTheme="minorHAnsi" w:cstheme="minorHAnsi"/>
          <w:sz w:val="22"/>
          <w:szCs w:val="22"/>
        </w:rPr>
        <w:t>UIS will include all 4 Customers from Group Life &amp; WSTD LOB.</w:t>
      </w:r>
      <w:bookmarkStart w:id="28" w:name="_Toc528600607"/>
    </w:p>
    <w:p w14:paraId="4C212411" w14:textId="77777777" w:rsidR="00117E5F" w:rsidRDefault="00117E5F" w:rsidP="009E0B74">
      <w:pPr>
        <w:rPr>
          <w:rFonts w:asciiTheme="minorHAnsi" w:eastAsiaTheme="minorHAnsi" w:hAnsiTheme="minorHAnsi" w:cstheme="minorHAnsi"/>
          <w:sz w:val="22"/>
          <w:szCs w:val="22"/>
        </w:rPr>
      </w:pPr>
    </w:p>
    <w:p w14:paraId="1B3C7BBC" w14:textId="5BD96DAC" w:rsidR="00340E00" w:rsidRPr="00432004" w:rsidRDefault="00432004" w:rsidP="00432004">
      <w:pPr>
        <w:pStyle w:val="Heading2"/>
        <w:rPr>
          <w:rFonts w:asciiTheme="minorHAnsi" w:hAnsiTheme="minorHAnsi" w:cstheme="minorHAnsi"/>
          <w:b/>
        </w:rPr>
      </w:pPr>
      <w:bookmarkStart w:id="29" w:name="_Toc6580814"/>
      <w:r>
        <w:rPr>
          <w:rFonts w:asciiTheme="minorHAnsi" w:hAnsiTheme="minorHAnsi" w:cstheme="minorHAnsi"/>
          <w:b/>
        </w:rPr>
        <w:t xml:space="preserve">8.7 </w:t>
      </w:r>
      <w:r w:rsidR="00DE5845" w:rsidRPr="00432004">
        <w:rPr>
          <w:rFonts w:asciiTheme="minorHAnsi" w:hAnsiTheme="minorHAnsi" w:cstheme="minorHAnsi"/>
          <w:b/>
        </w:rPr>
        <w:t>March,2019 release</w:t>
      </w:r>
      <w:bookmarkEnd w:id="29"/>
    </w:p>
    <w:p w14:paraId="711FE9B9" w14:textId="77777777" w:rsidR="00DE5845" w:rsidRPr="00DE5845" w:rsidRDefault="00DE5845" w:rsidP="00DE5845">
      <w:pPr>
        <w:rPr>
          <w:rFonts w:eastAsiaTheme="minorHAnsi"/>
        </w:rPr>
      </w:pPr>
    </w:p>
    <w:p w14:paraId="7CD8FB69" w14:textId="0F33E3D8" w:rsidR="00F378CA" w:rsidRDefault="00DE5845" w:rsidP="008E58C3">
      <w:pPr>
        <w:pStyle w:val="ListParagraph"/>
        <w:numPr>
          <w:ilvl w:val="0"/>
          <w:numId w:val="77"/>
        </w:numPr>
        <w:rPr>
          <w:rFonts w:asciiTheme="minorHAnsi" w:hAnsiTheme="minorHAnsi" w:cstheme="minorHAnsi"/>
          <w:b/>
          <w:sz w:val="32"/>
          <w:szCs w:val="32"/>
        </w:rPr>
      </w:pPr>
      <w:r w:rsidRPr="006546B2">
        <w:rPr>
          <w:rFonts w:asciiTheme="minorHAnsi" w:hAnsiTheme="minorHAnsi" w:cstheme="minorHAnsi"/>
          <w:b/>
          <w:sz w:val="32"/>
          <w:szCs w:val="32"/>
        </w:rPr>
        <w:t>CR008</w:t>
      </w:r>
      <w:r w:rsidR="00117E5F">
        <w:rPr>
          <w:rFonts w:asciiTheme="minorHAnsi" w:hAnsiTheme="minorHAnsi" w:cstheme="minorHAnsi"/>
          <w:b/>
          <w:sz w:val="32"/>
          <w:szCs w:val="32"/>
        </w:rPr>
        <w:t>:</w:t>
      </w:r>
      <w:r w:rsidR="00117E5F" w:rsidRPr="00117E5F">
        <w:t xml:space="preserve"> </w:t>
      </w:r>
      <w:r w:rsidR="00117E5F" w:rsidRPr="00117E5F">
        <w:rPr>
          <w:rFonts w:asciiTheme="minorHAnsi" w:hAnsiTheme="minorHAnsi" w:cstheme="minorHAnsi"/>
          <w:b/>
          <w:sz w:val="32"/>
          <w:szCs w:val="32"/>
        </w:rPr>
        <w:t>BHF-Only Customers from LN Prod Extracts</w:t>
      </w:r>
    </w:p>
    <w:p w14:paraId="54B88712" w14:textId="3980659E" w:rsidR="00117E5F" w:rsidRPr="00117E5F" w:rsidRDefault="00117E5F" w:rsidP="00432004">
      <w:pPr>
        <w:pStyle w:val="ListParagraph"/>
        <w:ind w:left="360"/>
        <w:rPr>
          <w:rFonts w:asciiTheme="minorHAnsi" w:hAnsiTheme="minorHAnsi" w:cstheme="minorHAnsi"/>
          <w:b/>
          <w:sz w:val="32"/>
          <w:szCs w:val="32"/>
        </w:rPr>
      </w:pPr>
    </w:p>
    <w:p w14:paraId="7A154799" w14:textId="77777777" w:rsidR="00117E5F" w:rsidRDefault="006546B2" w:rsidP="00432004">
      <w:pPr>
        <w:widowControl/>
        <w:adjustRightInd/>
        <w:spacing w:after="200" w:line="276" w:lineRule="auto"/>
        <w:ind w:left="360"/>
        <w:rPr>
          <w:rFonts w:asciiTheme="minorHAnsi" w:hAnsiTheme="minorHAnsi" w:cstheme="minorHAnsi"/>
          <w:sz w:val="22"/>
          <w:szCs w:val="22"/>
        </w:rPr>
      </w:pPr>
      <w:r w:rsidRPr="00F378CA">
        <w:rPr>
          <w:rFonts w:asciiTheme="minorHAnsi" w:hAnsiTheme="minorHAnsi" w:cstheme="minorHAnsi"/>
          <w:sz w:val="22"/>
          <w:szCs w:val="22"/>
        </w:rPr>
        <w:t>As a part of this release, EDM shall exclude only BHF Customers in the EDM monthly LN extract for March, June, September and beyond and produce match results as per the EDM Strategic design.</w:t>
      </w:r>
      <w:r w:rsidR="00F378CA" w:rsidRPr="00F378CA">
        <w:rPr>
          <w:rFonts w:asciiTheme="minorHAnsi" w:hAnsiTheme="minorHAnsi" w:cstheme="minorHAnsi"/>
          <w:sz w:val="22"/>
          <w:szCs w:val="22"/>
        </w:rPr>
        <w:t xml:space="preserve"> </w:t>
      </w:r>
    </w:p>
    <w:p w14:paraId="36226D31" w14:textId="075F2D6E" w:rsidR="002F6B08" w:rsidRPr="00B7555C" w:rsidRDefault="00432004" w:rsidP="00432004">
      <w:pPr>
        <w:widowControl/>
        <w:adjustRightInd/>
        <w:spacing w:after="200" w:line="276" w:lineRule="auto"/>
        <w:ind w:left="360"/>
        <w:rPr>
          <w:rFonts w:asciiTheme="minorHAnsi" w:hAnsiTheme="minorHAnsi" w:cstheme="minorHAnsi"/>
          <w:sz w:val="22"/>
          <w:szCs w:val="22"/>
        </w:rPr>
      </w:pPr>
      <w:r>
        <w:rPr>
          <w:rFonts w:asciiTheme="minorHAnsi" w:hAnsiTheme="minorHAnsi" w:cstheme="minorHAnsi"/>
          <w:sz w:val="22"/>
          <w:szCs w:val="22"/>
        </w:rPr>
        <w:t>Global</w:t>
      </w:r>
      <w:r w:rsidR="00117E5F">
        <w:rPr>
          <w:rFonts w:asciiTheme="minorHAnsi" w:hAnsiTheme="minorHAnsi" w:cstheme="minorHAnsi"/>
          <w:sz w:val="22"/>
          <w:szCs w:val="22"/>
        </w:rPr>
        <w:t xml:space="preserve"> assoc</w:t>
      </w:r>
      <w:r w:rsidR="00743B2B">
        <w:rPr>
          <w:rFonts w:asciiTheme="minorHAnsi" w:hAnsiTheme="minorHAnsi" w:cstheme="minorHAnsi"/>
          <w:sz w:val="22"/>
          <w:szCs w:val="22"/>
        </w:rPr>
        <w:t>iated with only BHF customers will be excluded from LN extract.</w:t>
      </w:r>
    </w:p>
    <w:p w14:paraId="2B22D6B7" w14:textId="3653429E" w:rsidR="002F6B08" w:rsidRPr="00185ADE" w:rsidRDefault="00621469" w:rsidP="008E58C3">
      <w:pPr>
        <w:pStyle w:val="ListParagraph"/>
        <w:numPr>
          <w:ilvl w:val="0"/>
          <w:numId w:val="77"/>
        </w:numPr>
        <w:rPr>
          <w:rFonts w:asciiTheme="minorHAnsi" w:eastAsiaTheme="minorHAnsi" w:hAnsiTheme="minorHAnsi" w:cstheme="minorHAnsi"/>
          <w:b/>
          <w:sz w:val="32"/>
          <w:szCs w:val="32"/>
        </w:rPr>
      </w:pPr>
      <w:r>
        <w:rPr>
          <w:rFonts w:asciiTheme="minorHAnsi" w:eastAsiaTheme="minorHAnsi" w:hAnsiTheme="minorHAnsi" w:cstheme="minorHAnsi"/>
          <w:b/>
          <w:sz w:val="32"/>
          <w:szCs w:val="32"/>
        </w:rPr>
        <w:t>UIS-</w:t>
      </w:r>
      <w:r w:rsidR="002F6B08" w:rsidRPr="00185ADE">
        <w:rPr>
          <w:rFonts w:asciiTheme="minorHAnsi" w:eastAsiaTheme="minorHAnsi" w:hAnsiTheme="minorHAnsi" w:cstheme="minorHAnsi"/>
          <w:b/>
          <w:sz w:val="32"/>
          <w:szCs w:val="32"/>
        </w:rPr>
        <w:t>KREBA</w:t>
      </w:r>
      <w:r>
        <w:rPr>
          <w:rFonts w:asciiTheme="minorHAnsi" w:eastAsiaTheme="minorHAnsi" w:hAnsiTheme="minorHAnsi" w:cstheme="minorHAnsi"/>
          <w:b/>
          <w:sz w:val="32"/>
          <w:szCs w:val="32"/>
        </w:rPr>
        <w:t xml:space="preserve"> Integration</w:t>
      </w:r>
    </w:p>
    <w:p w14:paraId="53C9F1D0" w14:textId="5D21B946" w:rsidR="00CB7570" w:rsidRPr="00621469" w:rsidRDefault="00CB7570" w:rsidP="00432004">
      <w:pPr>
        <w:pStyle w:val="ListParagraph"/>
        <w:keepNext/>
        <w:ind w:left="360"/>
        <w:rPr>
          <w:rFonts w:asciiTheme="minorHAnsi" w:hAnsiTheme="minorHAnsi" w:cstheme="minorHAnsi"/>
          <w:sz w:val="22"/>
          <w:szCs w:val="22"/>
        </w:rPr>
      </w:pPr>
      <w:r w:rsidRPr="00621469">
        <w:rPr>
          <w:rFonts w:asciiTheme="minorHAnsi" w:hAnsiTheme="minorHAnsi" w:cstheme="minorHAnsi"/>
          <w:sz w:val="22"/>
          <w:szCs w:val="22"/>
        </w:rPr>
        <w:t>EDM shall include all KREBA Group UIS Customers in the EDM monthly extract and produce match results as per the EDM Strategic design. In scope are the following Group Customers and</w:t>
      </w:r>
      <w:r w:rsidRPr="00883CB5">
        <w:t xml:space="preserve"> </w:t>
      </w:r>
      <w:r w:rsidRPr="00621469">
        <w:rPr>
          <w:rFonts w:asciiTheme="minorHAnsi" w:hAnsiTheme="minorHAnsi" w:cstheme="minorHAnsi"/>
          <w:sz w:val="22"/>
          <w:szCs w:val="22"/>
        </w:rPr>
        <w:t xml:space="preserve">their </w:t>
      </w:r>
      <w:r w:rsidRPr="00621469">
        <w:rPr>
          <w:rFonts w:asciiTheme="minorHAnsi" w:hAnsiTheme="minorHAnsi" w:cstheme="minorHAnsi"/>
          <w:sz w:val="22"/>
          <w:szCs w:val="22"/>
        </w:rPr>
        <w:lastRenderedPageBreak/>
        <w:t>respective customer number and coverage codes</w:t>
      </w:r>
    </w:p>
    <w:p w14:paraId="708FFDD6" w14:textId="0AFEFBD0" w:rsidR="002F6B08" w:rsidRPr="00621469" w:rsidRDefault="002F6B08" w:rsidP="00432004">
      <w:pPr>
        <w:pStyle w:val="ListParagraph"/>
        <w:ind w:left="360"/>
        <w:rPr>
          <w:rFonts w:asciiTheme="minorHAnsi" w:hAnsiTheme="minorHAnsi" w:cstheme="minorHAnsi"/>
          <w:sz w:val="22"/>
          <w:szCs w:val="22"/>
        </w:rPr>
      </w:pPr>
      <w:r w:rsidRPr="00621469">
        <w:rPr>
          <w:rFonts w:asciiTheme="minorHAnsi" w:hAnsiTheme="minorHAnsi" w:cstheme="minorHAnsi"/>
          <w:b/>
          <w:sz w:val="22"/>
          <w:szCs w:val="22"/>
        </w:rPr>
        <w:t>Coverage Codes:</w:t>
      </w:r>
      <w:r w:rsidRPr="00621469">
        <w:rPr>
          <w:rFonts w:asciiTheme="minorHAnsi" w:hAnsiTheme="minorHAnsi" w:cstheme="minorHAnsi"/>
          <w:b/>
          <w:sz w:val="22"/>
          <w:szCs w:val="22"/>
        </w:rPr>
        <w:tab/>
      </w:r>
      <w:r w:rsidRPr="00621469">
        <w:rPr>
          <w:rFonts w:asciiTheme="minorHAnsi" w:hAnsiTheme="minorHAnsi" w:cstheme="minorHAnsi"/>
          <w:sz w:val="22"/>
          <w:szCs w:val="22"/>
        </w:rPr>
        <w:t xml:space="preserve">SB   </w:t>
      </w:r>
    </w:p>
    <w:p w14:paraId="730F0A37" w14:textId="79250842" w:rsidR="00CB7570" w:rsidRPr="00621469" w:rsidRDefault="00CB7570" w:rsidP="00432004">
      <w:pPr>
        <w:pStyle w:val="ListParagraph"/>
        <w:ind w:left="360"/>
        <w:rPr>
          <w:rFonts w:asciiTheme="minorHAnsi" w:hAnsiTheme="minorHAnsi" w:cstheme="minorHAnsi"/>
          <w:sz w:val="22"/>
          <w:szCs w:val="22"/>
        </w:rPr>
      </w:pPr>
      <w:r w:rsidRPr="00621469">
        <w:rPr>
          <w:rFonts w:asciiTheme="minorHAnsi" w:hAnsiTheme="minorHAnsi" w:cstheme="minorHAnsi"/>
          <w:b/>
          <w:sz w:val="22"/>
          <w:szCs w:val="22"/>
        </w:rPr>
        <w:t>Group Customer Number:</w:t>
      </w:r>
      <w:r w:rsidRPr="00621469">
        <w:rPr>
          <w:rFonts w:asciiTheme="minorHAnsi" w:hAnsiTheme="minorHAnsi" w:cstheme="minorHAnsi"/>
          <w:sz w:val="22"/>
          <w:szCs w:val="22"/>
        </w:rPr>
        <w:t xml:space="preserve"> 7158484</w:t>
      </w:r>
    </w:p>
    <w:p w14:paraId="4CED0651" w14:textId="22675415" w:rsidR="00185ADE" w:rsidRPr="00621469" w:rsidRDefault="00CB7570" w:rsidP="00432004">
      <w:pPr>
        <w:ind w:left="360" w:firstLine="24"/>
        <w:rPr>
          <w:rFonts w:asciiTheme="minorHAnsi" w:hAnsiTheme="minorHAnsi" w:cstheme="minorHAnsi"/>
          <w:sz w:val="22"/>
          <w:szCs w:val="22"/>
        </w:rPr>
      </w:pPr>
      <w:r w:rsidRPr="00621469">
        <w:rPr>
          <w:rFonts w:asciiTheme="minorHAnsi" w:hAnsiTheme="minorHAnsi" w:cstheme="minorHAnsi"/>
          <w:sz w:val="22"/>
          <w:szCs w:val="22"/>
        </w:rPr>
        <w:t>GP</w:t>
      </w:r>
      <w:r w:rsidR="002F6B08" w:rsidRPr="00621469">
        <w:rPr>
          <w:rFonts w:asciiTheme="minorHAnsi" w:hAnsiTheme="minorHAnsi" w:cstheme="minorHAnsi"/>
          <w:sz w:val="22"/>
          <w:szCs w:val="22"/>
        </w:rPr>
        <w:t xml:space="preserve">M shall pass all the EDM results downstream to Case Manager and other supporting systems. </w:t>
      </w:r>
      <w:r w:rsidRPr="00621469">
        <w:rPr>
          <w:rFonts w:asciiTheme="minorHAnsi" w:hAnsiTheme="minorHAnsi" w:cstheme="minorHAnsi"/>
          <w:sz w:val="22"/>
          <w:szCs w:val="22"/>
        </w:rPr>
        <w:t xml:space="preserve"> </w:t>
      </w:r>
      <w:r w:rsidR="002F6B08" w:rsidRPr="00621469">
        <w:rPr>
          <w:rFonts w:asciiTheme="minorHAnsi" w:hAnsiTheme="minorHAnsi" w:cstheme="minorHAnsi"/>
          <w:sz w:val="22"/>
          <w:szCs w:val="22"/>
        </w:rPr>
        <w:t xml:space="preserve">Within the match result, the process shall pass all pertinent customer information downstream for the purpose of suppression, routing and producing cases and tasks on Case Manager.   </w:t>
      </w:r>
    </w:p>
    <w:p w14:paraId="726A610E" w14:textId="39C81C28" w:rsidR="002F6B08" w:rsidRPr="00621469" w:rsidRDefault="002F6B08" w:rsidP="00432004">
      <w:pPr>
        <w:ind w:firstLine="360"/>
        <w:rPr>
          <w:rFonts w:asciiTheme="minorHAnsi" w:hAnsiTheme="minorHAnsi" w:cstheme="minorHAnsi"/>
          <w:sz w:val="22"/>
          <w:szCs w:val="22"/>
        </w:rPr>
      </w:pPr>
      <w:r w:rsidRPr="00621469">
        <w:rPr>
          <w:rFonts w:asciiTheme="minorHAnsi" w:hAnsiTheme="minorHAnsi" w:cstheme="minorHAnsi"/>
          <w:sz w:val="22"/>
          <w:szCs w:val="22"/>
        </w:rPr>
        <w:t>The process shall provide the following to Case Manager and Cognos Reporting</w:t>
      </w:r>
    </w:p>
    <w:p w14:paraId="761A4BCC" w14:textId="4E76365A" w:rsidR="002F6B08" w:rsidRPr="00621469" w:rsidRDefault="002F6B08"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 xml:space="preserve">UIS Derived Person Status </w:t>
      </w:r>
    </w:p>
    <w:p w14:paraId="69DAB8BC" w14:textId="77777777" w:rsidR="002F6B08" w:rsidRPr="00621469" w:rsidRDefault="002F6B08"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UIS Person Employee Number</w:t>
      </w:r>
    </w:p>
    <w:p w14:paraId="06EDE63B" w14:textId="77777777" w:rsidR="002F6B08" w:rsidRPr="00621469" w:rsidRDefault="002F6B08"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UIS Coverage Codes</w:t>
      </w:r>
    </w:p>
    <w:p w14:paraId="6FA6286B" w14:textId="77777777" w:rsidR="002F6B08" w:rsidRPr="00621469" w:rsidRDefault="002F6B08"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 xml:space="preserve">UIS Customer Name (KREBA) </w:t>
      </w:r>
    </w:p>
    <w:p w14:paraId="5469798C" w14:textId="09E81DA1" w:rsidR="002F6B08" w:rsidRPr="00621469" w:rsidRDefault="00185ADE"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UIS Customer Number</w:t>
      </w:r>
      <w:r w:rsidR="002F6B08" w:rsidRPr="00621469">
        <w:rPr>
          <w:rFonts w:asciiTheme="minorHAnsi" w:hAnsiTheme="minorHAnsi" w:cstheme="minorHAnsi"/>
          <w:sz w:val="22"/>
          <w:szCs w:val="22"/>
        </w:rPr>
        <w:t xml:space="preserve"> (7158484)</w:t>
      </w:r>
    </w:p>
    <w:p w14:paraId="6D68C041" w14:textId="77777777" w:rsidR="002F6B08" w:rsidRPr="00621469" w:rsidRDefault="002F6B08"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UIS Coverage Start Date</w:t>
      </w:r>
    </w:p>
    <w:p w14:paraId="66A479FE" w14:textId="77777777" w:rsidR="002F6B08" w:rsidRPr="00621469" w:rsidRDefault="002F6B08" w:rsidP="00432004">
      <w:pPr>
        <w:pStyle w:val="ListParagraph"/>
        <w:numPr>
          <w:ilvl w:val="0"/>
          <w:numId w:val="76"/>
        </w:numPr>
        <w:textAlignment w:val="baseline"/>
        <w:rPr>
          <w:rFonts w:asciiTheme="minorHAnsi" w:hAnsiTheme="minorHAnsi" w:cstheme="minorHAnsi"/>
          <w:sz w:val="22"/>
          <w:szCs w:val="22"/>
        </w:rPr>
      </w:pPr>
      <w:r w:rsidRPr="00621469">
        <w:rPr>
          <w:rFonts w:asciiTheme="minorHAnsi" w:hAnsiTheme="minorHAnsi" w:cstheme="minorHAnsi"/>
          <w:sz w:val="22"/>
          <w:szCs w:val="22"/>
        </w:rPr>
        <w:t>UIS Coverage Stop Date (a stop date will be used to derive Deceased status)</w:t>
      </w:r>
    </w:p>
    <w:p w14:paraId="7824F475" w14:textId="58DD6B47" w:rsidR="002F6B08" w:rsidRPr="00621469" w:rsidRDefault="00A90C59" w:rsidP="00432004">
      <w:pPr>
        <w:ind w:left="360"/>
        <w:rPr>
          <w:rFonts w:asciiTheme="minorHAnsi" w:hAnsiTheme="minorHAnsi" w:cstheme="minorHAnsi"/>
          <w:b/>
          <w:sz w:val="22"/>
          <w:szCs w:val="22"/>
        </w:rPr>
      </w:pPr>
      <w:r w:rsidRPr="00621469">
        <w:rPr>
          <w:rFonts w:asciiTheme="minorHAnsi" w:hAnsiTheme="minorHAnsi" w:cstheme="minorHAnsi"/>
          <w:b/>
          <w:sz w:val="22"/>
          <w:szCs w:val="22"/>
        </w:rPr>
        <w:t>Match</w:t>
      </w:r>
      <w:r w:rsidR="002F6B08" w:rsidRPr="00621469">
        <w:rPr>
          <w:rFonts w:asciiTheme="minorHAnsi" w:hAnsiTheme="minorHAnsi" w:cstheme="minorHAnsi"/>
          <w:b/>
          <w:sz w:val="22"/>
          <w:szCs w:val="22"/>
        </w:rPr>
        <w:t xml:space="preserve"> S</w:t>
      </w:r>
      <w:r w:rsidRPr="00621469">
        <w:rPr>
          <w:rFonts w:asciiTheme="minorHAnsi" w:hAnsiTheme="minorHAnsi" w:cstheme="minorHAnsi"/>
          <w:b/>
          <w:sz w:val="22"/>
          <w:szCs w:val="22"/>
        </w:rPr>
        <w:t>uppression</w:t>
      </w:r>
      <w:r w:rsidR="002F6B08" w:rsidRPr="00621469">
        <w:rPr>
          <w:rFonts w:asciiTheme="minorHAnsi" w:hAnsiTheme="minorHAnsi" w:cstheme="minorHAnsi"/>
          <w:b/>
          <w:sz w:val="22"/>
          <w:szCs w:val="22"/>
        </w:rPr>
        <w:t xml:space="preserve"> R</w:t>
      </w:r>
      <w:r w:rsidRPr="00621469">
        <w:rPr>
          <w:rFonts w:asciiTheme="minorHAnsi" w:hAnsiTheme="minorHAnsi" w:cstheme="minorHAnsi"/>
          <w:b/>
          <w:sz w:val="22"/>
          <w:szCs w:val="22"/>
        </w:rPr>
        <w:t>ules</w:t>
      </w:r>
    </w:p>
    <w:p w14:paraId="3CC32A16" w14:textId="77777777" w:rsidR="002F6B08" w:rsidRPr="00621469" w:rsidRDefault="002F6B08" w:rsidP="00432004">
      <w:pPr>
        <w:pStyle w:val="ListParagraph"/>
        <w:numPr>
          <w:ilvl w:val="0"/>
          <w:numId w:val="76"/>
        </w:numPr>
        <w:rPr>
          <w:rFonts w:asciiTheme="minorHAnsi" w:hAnsiTheme="minorHAnsi" w:cstheme="minorHAnsi"/>
          <w:sz w:val="22"/>
          <w:szCs w:val="22"/>
        </w:rPr>
      </w:pPr>
      <w:r w:rsidRPr="00621469">
        <w:rPr>
          <w:rFonts w:asciiTheme="minorHAnsi" w:hAnsiTheme="minorHAnsi" w:cstheme="minorHAnsi"/>
          <w:sz w:val="22"/>
          <w:szCs w:val="22"/>
        </w:rPr>
        <w:t>The process shall suppress match results where a person is in a Deceased status</w:t>
      </w:r>
    </w:p>
    <w:p w14:paraId="263251F4" w14:textId="77777777" w:rsidR="002F6B08" w:rsidRPr="00621469" w:rsidRDefault="002F6B08" w:rsidP="00432004">
      <w:pPr>
        <w:pStyle w:val="ListParagraph"/>
        <w:numPr>
          <w:ilvl w:val="0"/>
          <w:numId w:val="76"/>
        </w:numPr>
        <w:rPr>
          <w:rFonts w:asciiTheme="minorHAnsi" w:hAnsiTheme="minorHAnsi" w:cstheme="minorHAnsi"/>
          <w:sz w:val="22"/>
          <w:szCs w:val="22"/>
        </w:rPr>
      </w:pPr>
      <w:r w:rsidRPr="00621469">
        <w:rPr>
          <w:rFonts w:asciiTheme="minorHAnsi" w:hAnsiTheme="minorHAnsi" w:cstheme="minorHAnsi"/>
          <w:sz w:val="22"/>
          <w:szCs w:val="22"/>
        </w:rPr>
        <w:t xml:space="preserve">The process shall suppress records in a Deceased Derived Status  </w:t>
      </w:r>
    </w:p>
    <w:p w14:paraId="62AA8C09" w14:textId="58027298" w:rsidR="002F6B08" w:rsidRPr="00621469" w:rsidRDefault="002F6B08" w:rsidP="00432004">
      <w:pPr>
        <w:pStyle w:val="ListParagraph"/>
        <w:numPr>
          <w:ilvl w:val="0"/>
          <w:numId w:val="76"/>
        </w:numPr>
        <w:rPr>
          <w:rFonts w:asciiTheme="minorHAnsi" w:hAnsiTheme="minorHAnsi" w:cstheme="minorHAnsi"/>
          <w:sz w:val="22"/>
          <w:szCs w:val="22"/>
        </w:rPr>
      </w:pPr>
      <w:r w:rsidRPr="00621469">
        <w:rPr>
          <w:rFonts w:asciiTheme="minorHAnsi" w:hAnsiTheme="minorHAnsi" w:cstheme="minorHAnsi"/>
          <w:sz w:val="22"/>
          <w:szCs w:val="22"/>
        </w:rPr>
        <w:t>The process shall suppress match results if the account is in BIOS as an Open, Closed or Paid status</w:t>
      </w:r>
      <w:r w:rsidR="00A90C59" w:rsidRPr="00621469">
        <w:rPr>
          <w:rFonts w:asciiTheme="minorHAnsi" w:hAnsiTheme="minorHAnsi" w:cstheme="minorHAnsi"/>
          <w:sz w:val="22"/>
          <w:szCs w:val="22"/>
        </w:rPr>
        <w:t>.</w:t>
      </w:r>
    </w:p>
    <w:p w14:paraId="28665F26" w14:textId="426FD9C7" w:rsidR="002F6B08" w:rsidRPr="00621469" w:rsidRDefault="002F6B08" w:rsidP="00432004">
      <w:pPr>
        <w:pStyle w:val="ListParagraph"/>
        <w:numPr>
          <w:ilvl w:val="0"/>
          <w:numId w:val="76"/>
        </w:numPr>
        <w:rPr>
          <w:rFonts w:asciiTheme="minorHAnsi" w:hAnsiTheme="minorHAnsi" w:cstheme="minorHAnsi"/>
          <w:sz w:val="22"/>
          <w:szCs w:val="22"/>
        </w:rPr>
      </w:pPr>
      <w:r w:rsidRPr="00621469">
        <w:rPr>
          <w:rFonts w:asciiTheme="minorHAnsi" w:hAnsiTheme="minorHAnsi" w:cstheme="minorHAnsi"/>
          <w:sz w:val="22"/>
          <w:szCs w:val="22"/>
        </w:rPr>
        <w:t>The process shall store suppressed matches as per current design for audit and traceability purposes</w:t>
      </w:r>
      <w:r w:rsidR="00A90C59" w:rsidRPr="00621469">
        <w:rPr>
          <w:rFonts w:asciiTheme="minorHAnsi" w:hAnsiTheme="minorHAnsi" w:cstheme="minorHAnsi"/>
          <w:sz w:val="22"/>
          <w:szCs w:val="22"/>
        </w:rPr>
        <w:t>.</w:t>
      </w:r>
    </w:p>
    <w:p w14:paraId="7F3F7CC2" w14:textId="1FFCB174" w:rsidR="00BC6A3D" w:rsidRPr="00621469" w:rsidRDefault="002F6B08" w:rsidP="00432004">
      <w:pPr>
        <w:pStyle w:val="ListParagraph"/>
        <w:numPr>
          <w:ilvl w:val="0"/>
          <w:numId w:val="76"/>
        </w:numPr>
        <w:rPr>
          <w:rFonts w:asciiTheme="minorHAnsi" w:hAnsiTheme="minorHAnsi" w:cstheme="minorHAnsi"/>
          <w:sz w:val="22"/>
          <w:szCs w:val="22"/>
        </w:rPr>
      </w:pPr>
      <w:r w:rsidRPr="00621469">
        <w:rPr>
          <w:rFonts w:asciiTheme="minorHAnsi" w:hAnsiTheme="minorHAnsi" w:cstheme="minorHAnsi"/>
          <w:sz w:val="22"/>
          <w:szCs w:val="22"/>
        </w:rPr>
        <w:t>The process shall duplicate-suppress match results at the person/group ID level as per existing “9 points of data” duplicate suppression rules.</w:t>
      </w:r>
    </w:p>
    <w:bookmarkEnd w:id="27"/>
    <w:bookmarkEnd w:id="28"/>
    <w:p w14:paraId="0B390FC8" w14:textId="77777777" w:rsidR="000C734F" w:rsidRDefault="000C734F" w:rsidP="000C734F">
      <w:pPr>
        <w:spacing w:line="360" w:lineRule="auto"/>
        <w:jc w:val="left"/>
        <w:rPr>
          <w:rFonts w:cs="Arial"/>
          <w:sz w:val="22"/>
          <w:szCs w:val="22"/>
        </w:rPr>
      </w:pPr>
    </w:p>
    <w:p w14:paraId="7482BC9B" w14:textId="0DA2D85C" w:rsidR="00C836F8" w:rsidRDefault="00C836F8" w:rsidP="00C836F8">
      <w:pPr>
        <w:pStyle w:val="ListParagraph"/>
        <w:numPr>
          <w:ilvl w:val="0"/>
          <w:numId w:val="77"/>
        </w:numPr>
        <w:jc w:val="left"/>
        <w:rPr>
          <w:rFonts w:asciiTheme="minorHAnsi" w:hAnsiTheme="minorHAnsi" w:cstheme="minorHAnsi"/>
          <w:b/>
          <w:sz w:val="32"/>
          <w:szCs w:val="32"/>
        </w:rPr>
      </w:pPr>
      <w:r w:rsidRPr="00C836F8">
        <w:rPr>
          <w:rFonts w:asciiTheme="minorHAnsi" w:hAnsiTheme="minorHAnsi" w:cstheme="minorHAnsi"/>
          <w:b/>
          <w:sz w:val="32"/>
          <w:szCs w:val="32"/>
        </w:rPr>
        <w:t xml:space="preserve">CR007c: Remove VRPS </w:t>
      </w:r>
      <w:r>
        <w:rPr>
          <w:rFonts w:asciiTheme="minorHAnsi" w:hAnsiTheme="minorHAnsi" w:cstheme="minorHAnsi"/>
          <w:b/>
          <w:sz w:val="32"/>
          <w:szCs w:val="32"/>
        </w:rPr>
        <w:t>f</w:t>
      </w:r>
      <w:r w:rsidRPr="00C836F8">
        <w:rPr>
          <w:rFonts w:asciiTheme="minorHAnsi" w:hAnsiTheme="minorHAnsi" w:cstheme="minorHAnsi"/>
          <w:b/>
          <w:sz w:val="32"/>
          <w:szCs w:val="32"/>
        </w:rPr>
        <w:t>rom Cycle 2</w:t>
      </w:r>
    </w:p>
    <w:p w14:paraId="52AD1B80" w14:textId="5E30CF63" w:rsidR="00C836F8" w:rsidRPr="00AB4CF2" w:rsidRDefault="007A0CB9" w:rsidP="007A0CB9">
      <w:pPr>
        <w:ind w:left="720"/>
        <w:jc w:val="left"/>
        <w:rPr>
          <w:rFonts w:asciiTheme="minorHAnsi" w:hAnsiTheme="minorHAnsi" w:cstheme="minorHAnsi"/>
          <w:bCs/>
          <w:kern w:val="20"/>
          <w:sz w:val="22"/>
          <w:szCs w:val="22"/>
        </w:rPr>
      </w:pPr>
      <w:r w:rsidRPr="00AB4CF2">
        <w:rPr>
          <w:rFonts w:asciiTheme="minorHAnsi" w:hAnsiTheme="minorHAnsi" w:cstheme="minorHAnsi"/>
          <w:bCs/>
          <w:kern w:val="20"/>
          <w:sz w:val="22"/>
          <w:szCs w:val="22"/>
        </w:rPr>
        <w:t>In the cycle 2 extract, we send the cumulative of cycle 1</w:t>
      </w:r>
      <w:r w:rsidR="006C31D5">
        <w:rPr>
          <w:rFonts w:asciiTheme="minorHAnsi" w:hAnsiTheme="minorHAnsi" w:cstheme="minorHAnsi"/>
          <w:bCs/>
          <w:kern w:val="20"/>
          <w:sz w:val="22"/>
          <w:szCs w:val="22"/>
        </w:rPr>
        <w:t xml:space="preserve">(the conditions are attached in </w:t>
      </w:r>
      <w:r w:rsidR="0068117A">
        <w:rPr>
          <w:rFonts w:asciiTheme="minorHAnsi" w:hAnsiTheme="minorHAnsi" w:cstheme="minorHAnsi"/>
          <w:bCs/>
          <w:kern w:val="20"/>
          <w:sz w:val="22"/>
          <w:szCs w:val="22"/>
        </w:rPr>
        <w:t>appendix</w:t>
      </w:r>
      <w:r w:rsidR="006C31D5">
        <w:rPr>
          <w:rFonts w:asciiTheme="minorHAnsi" w:hAnsiTheme="minorHAnsi" w:cstheme="minorHAnsi"/>
          <w:bCs/>
          <w:kern w:val="20"/>
          <w:sz w:val="22"/>
          <w:szCs w:val="22"/>
        </w:rPr>
        <w:t>)</w:t>
      </w:r>
      <w:r w:rsidRPr="00AB4CF2">
        <w:rPr>
          <w:rFonts w:asciiTheme="minorHAnsi" w:hAnsiTheme="minorHAnsi" w:cstheme="minorHAnsi"/>
          <w:bCs/>
          <w:kern w:val="20"/>
          <w:sz w:val="22"/>
          <w:szCs w:val="22"/>
        </w:rPr>
        <w:t xml:space="preserve"> along with the cycle 2 conditions. In cycle 2 extract the following conditions are implemented.</w:t>
      </w:r>
    </w:p>
    <w:p w14:paraId="0FC204BE" w14:textId="2972392F" w:rsidR="007A0CB9" w:rsidRPr="00AB4CF2" w:rsidRDefault="007A0CB9" w:rsidP="007A0CB9">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All remaining Retail Life</w:t>
      </w:r>
    </w:p>
    <w:p w14:paraId="5BBAA1E8" w14:textId="77777777" w:rsidR="00A13F24" w:rsidRPr="00AB4CF2" w:rsidRDefault="00A13F24" w:rsidP="00A13F24">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All remaining SBR (approximately the remaining 75%)</w:t>
      </w:r>
    </w:p>
    <w:p w14:paraId="1E08793F" w14:textId="0B33843B" w:rsidR="007A0CB9" w:rsidRPr="00AB4CF2" w:rsidRDefault="00A13F24" w:rsidP="007A0CB9">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All of TCA</w:t>
      </w:r>
    </w:p>
    <w:p w14:paraId="52647013" w14:textId="2ACF5077" w:rsidR="00A13F24" w:rsidRPr="00AB4CF2" w:rsidRDefault="00A13F24" w:rsidP="007A0CB9">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All of IDI</w:t>
      </w:r>
    </w:p>
    <w:p w14:paraId="6E4EB613" w14:textId="39E669E5" w:rsidR="00A13F24" w:rsidRPr="00AB4CF2" w:rsidRDefault="00A13F24" w:rsidP="007A0CB9">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All of LTC</w:t>
      </w:r>
    </w:p>
    <w:p w14:paraId="5779544D" w14:textId="11BF8BBA" w:rsidR="00A13F24" w:rsidRPr="00AB4CF2" w:rsidRDefault="00A13F24" w:rsidP="007A0CB9">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All of Critical Illness</w:t>
      </w:r>
    </w:p>
    <w:p w14:paraId="7C6006F4" w14:textId="05C16024" w:rsidR="007A0CB9" w:rsidRPr="00AB4CF2" w:rsidRDefault="00A13F24" w:rsidP="00A13F24">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Half (as close as reasonably possible) from each of RIS’s source systems ACE, PCTS, GPAY</w:t>
      </w:r>
    </w:p>
    <w:p w14:paraId="669207D6" w14:textId="1D533447" w:rsidR="00A13F24" w:rsidRPr="00AB4CF2" w:rsidRDefault="00A13F24" w:rsidP="00A13F24">
      <w:pPr>
        <w:pStyle w:val="ListParagraph"/>
        <w:numPr>
          <w:ilvl w:val="0"/>
          <w:numId w:val="79"/>
        </w:numPr>
        <w:jc w:val="left"/>
        <w:rPr>
          <w:rFonts w:asciiTheme="minorHAnsi" w:hAnsiTheme="minorHAnsi" w:cstheme="minorHAnsi"/>
          <w:sz w:val="22"/>
          <w:szCs w:val="22"/>
        </w:rPr>
      </w:pPr>
      <w:r w:rsidRPr="00AB4CF2">
        <w:rPr>
          <w:rFonts w:asciiTheme="minorHAnsi" w:hAnsiTheme="minorHAnsi" w:cstheme="minorHAnsi"/>
          <w:sz w:val="22"/>
          <w:szCs w:val="22"/>
        </w:rPr>
        <w:t>Half (as close as reasonably possible) of the remaining Group Life.</w:t>
      </w:r>
    </w:p>
    <w:p w14:paraId="62E04473" w14:textId="07D1CC3D" w:rsidR="00A13F24" w:rsidRPr="00AB4CF2" w:rsidRDefault="00A13F24" w:rsidP="00AB4CF2">
      <w:pPr>
        <w:ind w:left="720"/>
        <w:jc w:val="left"/>
        <w:rPr>
          <w:rFonts w:asciiTheme="minorHAnsi" w:hAnsiTheme="minorHAnsi" w:cstheme="minorHAnsi"/>
          <w:sz w:val="22"/>
          <w:szCs w:val="22"/>
        </w:rPr>
      </w:pPr>
      <w:r w:rsidRPr="00AB4CF2">
        <w:rPr>
          <w:rFonts w:asciiTheme="minorHAnsi" w:hAnsiTheme="minorHAnsi" w:cstheme="minorHAnsi"/>
          <w:sz w:val="22"/>
          <w:szCs w:val="22"/>
        </w:rPr>
        <w:t xml:space="preserve">In cycle 3 extract, the full extract of GPM in scope customers is included, i.e. it includes </w:t>
      </w:r>
      <w:r w:rsidR="00AB4CF2" w:rsidRPr="00AB4CF2">
        <w:rPr>
          <w:rFonts w:asciiTheme="minorHAnsi" w:hAnsiTheme="minorHAnsi" w:cstheme="minorHAnsi"/>
          <w:sz w:val="22"/>
          <w:szCs w:val="22"/>
        </w:rPr>
        <w:t xml:space="preserve">the </w:t>
      </w:r>
      <w:r w:rsidR="00AB4CF2" w:rsidRPr="00AB4CF2">
        <w:rPr>
          <w:rFonts w:asciiTheme="minorHAnsi" w:hAnsiTheme="minorHAnsi" w:cstheme="minorHAnsi"/>
          <w:sz w:val="22"/>
          <w:szCs w:val="22"/>
        </w:rPr>
        <w:lastRenderedPageBreak/>
        <w:t>following conditions are implemented.</w:t>
      </w:r>
    </w:p>
    <w:p w14:paraId="1C093DD2" w14:textId="101AB9E8" w:rsidR="00A13F24" w:rsidRPr="00AB4CF2" w:rsidRDefault="00A13F24" w:rsidP="00A13F24">
      <w:pPr>
        <w:pStyle w:val="ListParagraph"/>
        <w:numPr>
          <w:ilvl w:val="0"/>
          <w:numId w:val="80"/>
        </w:numPr>
        <w:jc w:val="left"/>
        <w:rPr>
          <w:rFonts w:asciiTheme="minorHAnsi" w:hAnsiTheme="minorHAnsi" w:cstheme="minorHAnsi"/>
          <w:sz w:val="22"/>
          <w:szCs w:val="22"/>
        </w:rPr>
      </w:pPr>
      <w:r w:rsidRPr="00AB4CF2">
        <w:rPr>
          <w:rFonts w:asciiTheme="minorHAnsi" w:hAnsiTheme="minorHAnsi" w:cstheme="minorHAnsi"/>
          <w:sz w:val="22"/>
          <w:szCs w:val="22"/>
        </w:rPr>
        <w:t>All of MetLife Holdings Annuities (included are all retail VRPS company codes)</w:t>
      </w:r>
    </w:p>
    <w:p w14:paraId="2F19C223" w14:textId="5929610B" w:rsidR="00A13F24" w:rsidRPr="00AB4CF2" w:rsidRDefault="00A13F24" w:rsidP="00A13F24">
      <w:pPr>
        <w:pStyle w:val="ListParagraph"/>
        <w:numPr>
          <w:ilvl w:val="0"/>
          <w:numId w:val="80"/>
        </w:numPr>
        <w:jc w:val="left"/>
        <w:rPr>
          <w:rFonts w:asciiTheme="minorHAnsi" w:hAnsiTheme="minorHAnsi" w:cstheme="minorHAnsi"/>
          <w:sz w:val="22"/>
          <w:szCs w:val="22"/>
        </w:rPr>
      </w:pPr>
      <w:r w:rsidRPr="00AB4CF2">
        <w:rPr>
          <w:rFonts w:asciiTheme="minorHAnsi" w:hAnsiTheme="minorHAnsi" w:cstheme="minorHAnsi"/>
          <w:sz w:val="22"/>
          <w:szCs w:val="22"/>
        </w:rPr>
        <w:t>The remaining Group Life records (approximately the other half of the 75% that remained after cycle 1</w:t>
      </w:r>
    </w:p>
    <w:p w14:paraId="6C7B3AEC" w14:textId="0F7FA7D6" w:rsidR="000C734F" w:rsidRPr="00274619" w:rsidRDefault="00A13F24" w:rsidP="00274619">
      <w:pPr>
        <w:pStyle w:val="ListParagraph"/>
        <w:numPr>
          <w:ilvl w:val="0"/>
          <w:numId w:val="80"/>
        </w:numPr>
        <w:jc w:val="left"/>
        <w:rPr>
          <w:rFonts w:asciiTheme="minorHAnsi" w:hAnsiTheme="minorHAnsi" w:cstheme="minorHAnsi"/>
          <w:color w:val="000000" w:themeColor="text1"/>
          <w:sz w:val="22"/>
          <w:szCs w:val="22"/>
        </w:rPr>
      </w:pPr>
      <w:r w:rsidRPr="00AB4CF2">
        <w:rPr>
          <w:rFonts w:asciiTheme="minorHAnsi" w:hAnsiTheme="minorHAnsi" w:cstheme="minorHAnsi"/>
          <w:color w:val="000000" w:themeColor="text1"/>
          <w:sz w:val="22"/>
          <w:szCs w:val="22"/>
        </w:rPr>
        <w:t>All remaining RIS customers</w:t>
      </w:r>
    </w:p>
    <w:p w14:paraId="3B409DC4" w14:textId="20CBC25A" w:rsidR="00D91BB4" w:rsidRDefault="00D91BB4" w:rsidP="009E0B74">
      <w:pPr>
        <w:pStyle w:val="Heading1"/>
        <w:numPr>
          <w:ilvl w:val="0"/>
          <w:numId w:val="72"/>
        </w:numPr>
        <w:rPr>
          <w:rFonts w:eastAsiaTheme="minorHAnsi"/>
        </w:rPr>
      </w:pPr>
      <w:bookmarkStart w:id="30" w:name="_Toc6580816"/>
      <w:r w:rsidRPr="00D91BB4">
        <w:rPr>
          <w:rFonts w:eastAsiaTheme="minorHAnsi"/>
        </w:rPr>
        <w:t>Response Process:</w:t>
      </w:r>
      <w:bookmarkEnd w:id="30"/>
    </w:p>
    <w:p w14:paraId="43095519" w14:textId="77777777" w:rsidR="00313560" w:rsidRPr="00313560" w:rsidRDefault="00313560" w:rsidP="009E0B74">
      <w:pPr>
        <w:rPr>
          <w:rFonts w:asciiTheme="minorHAnsi" w:eastAsiaTheme="minorHAnsi" w:hAnsiTheme="minorHAnsi" w:cstheme="minorHAnsi"/>
          <w:sz w:val="22"/>
          <w:szCs w:val="22"/>
        </w:rPr>
      </w:pPr>
      <w:r w:rsidRPr="00313560">
        <w:rPr>
          <w:rFonts w:asciiTheme="minorHAnsi" w:eastAsiaTheme="minorHAnsi" w:hAnsiTheme="minorHAnsi" w:cstheme="minorHAnsi"/>
          <w:sz w:val="22"/>
          <w:szCs w:val="22"/>
        </w:rPr>
        <w:t xml:space="preserve">In the response process the response file from both MLDMF and Lexis Nexis is received. In these files we receive the matched records for the deceased parties only. </w:t>
      </w:r>
      <w:r w:rsidRPr="005E0714">
        <w:rPr>
          <w:rFonts w:asciiTheme="minorHAnsi" w:eastAsiaTheme="minorHAnsi" w:hAnsiTheme="minorHAnsi" w:cstheme="minorHAnsi"/>
          <w:sz w:val="22"/>
          <w:szCs w:val="22"/>
        </w:rPr>
        <w:t>Based on the 9 Point Match grade which consists of First Name, Last Name, SSN, DOB, Deceased First Name, Deceased Last Name Deceased SSN, Deceased DOB and match grade we load the data in response table. The MLDMF response file contains all the possible matches for the extract records. The Lexis Nexis file contains only 1 matched enriched record.</w:t>
      </w:r>
    </w:p>
    <w:p w14:paraId="42007B66" w14:textId="1D4E725B" w:rsidR="00705679" w:rsidRDefault="00705679" w:rsidP="009E0B74">
      <w:pPr>
        <w:pStyle w:val="Heading1"/>
        <w:rPr>
          <w:rFonts w:eastAsiaTheme="minorHAnsi"/>
        </w:rPr>
      </w:pPr>
      <w:r>
        <w:rPr>
          <w:rFonts w:eastAsiaTheme="minorHAnsi"/>
        </w:rPr>
        <w:t xml:space="preserve">     </w:t>
      </w:r>
      <w:bookmarkStart w:id="31" w:name="_Toc6580817"/>
      <w:r w:rsidR="00191A88">
        <w:rPr>
          <w:rFonts w:eastAsiaTheme="minorHAnsi"/>
        </w:rPr>
        <w:t>8.9</w:t>
      </w:r>
      <w:r>
        <w:rPr>
          <w:rFonts w:eastAsiaTheme="minorHAnsi"/>
        </w:rPr>
        <w:t xml:space="preserve"> July, 2017 release</w:t>
      </w:r>
      <w:bookmarkEnd w:id="31"/>
    </w:p>
    <w:p w14:paraId="2B82720C" w14:textId="77777777" w:rsidR="00B60B0A" w:rsidRPr="00B60B0A" w:rsidRDefault="00B60B0A" w:rsidP="009E0B74">
      <w:pPr>
        <w:rPr>
          <w:rFonts w:eastAsiaTheme="minorHAnsi"/>
        </w:rPr>
      </w:pPr>
    </w:p>
    <w:p w14:paraId="76049E4D" w14:textId="77777777" w:rsidR="00705679" w:rsidRPr="00384A2E" w:rsidRDefault="00705679" w:rsidP="009E0B74">
      <w:pPr>
        <w:rPr>
          <w:rFonts w:asciiTheme="minorHAnsi" w:hAnsiTheme="minorHAnsi" w:cstheme="minorHAnsi"/>
          <w:b/>
          <w:sz w:val="32"/>
          <w:szCs w:val="32"/>
        </w:rPr>
      </w:pPr>
      <w:r w:rsidRPr="00384A2E">
        <w:rPr>
          <w:rFonts w:asciiTheme="minorHAnsi" w:hAnsiTheme="minorHAnsi" w:cstheme="minorHAnsi"/>
          <w:b/>
          <w:sz w:val="32"/>
          <w:szCs w:val="32"/>
        </w:rPr>
        <w:t>LexisNexis Response</w:t>
      </w:r>
    </w:p>
    <w:p w14:paraId="2A39EF94"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LexisNexis will perform death match and send the response file back to GPM ETL. This</w:t>
      </w:r>
    </w:p>
    <w:p w14:paraId="0BA8C122"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response file will contain details of all the MetLife customers who are deceased. LexisNexis will </w:t>
      </w:r>
    </w:p>
    <w:p w14:paraId="6405E9F3"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return a response file for the data file sent by GPM even if the response is an empty file i.e. no </w:t>
      </w:r>
    </w:p>
    <w:p w14:paraId="51ECFCBF"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matches found for the customer’s information present in the data file. If an error is encountered </w:t>
      </w:r>
    </w:p>
    <w:p w14:paraId="0BA913B1"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an error file will be returned with erroneous records. The response file will be pipe delimited.</w:t>
      </w:r>
    </w:p>
    <w:p w14:paraId="70651AC8" w14:textId="77777777" w:rsidR="00705679" w:rsidRPr="00384A2E" w:rsidRDefault="00705679" w:rsidP="009E0B74">
      <w:pPr>
        <w:ind w:left="90"/>
        <w:jc w:val="left"/>
        <w:rPr>
          <w:rFonts w:asciiTheme="minorHAnsi" w:hAnsiTheme="minorHAnsi" w:cstheme="minorHAnsi"/>
          <w:sz w:val="22"/>
          <w:szCs w:val="22"/>
        </w:rPr>
      </w:pPr>
      <w:r w:rsidRPr="00384A2E">
        <w:rPr>
          <w:rFonts w:asciiTheme="minorHAnsi" w:hAnsiTheme="minorHAnsi" w:cstheme="minorHAnsi"/>
          <w:sz w:val="22"/>
          <w:szCs w:val="22"/>
        </w:rPr>
        <w:t xml:space="preserve">        </w:t>
      </w:r>
      <w:r w:rsidRPr="00384A2E">
        <w:rPr>
          <w:rFonts w:asciiTheme="minorHAnsi" w:hAnsiTheme="minorHAnsi" w:cstheme="minorHAnsi"/>
          <w:b/>
          <w:sz w:val="22"/>
          <w:szCs w:val="22"/>
        </w:rPr>
        <w:t>Example:</w:t>
      </w:r>
      <w:r w:rsidRPr="00384A2E">
        <w:rPr>
          <w:rFonts w:asciiTheme="minorHAnsi" w:hAnsiTheme="minorHAnsi" w:cstheme="minorHAnsi"/>
          <w:sz w:val="22"/>
          <w:szCs w:val="22"/>
        </w:rPr>
        <w:t xml:space="preserve"> For June run, there are 12 million records. So, there will be 1 Data File and 1 </w:t>
      </w:r>
    </w:p>
    <w:p w14:paraId="71C14E4F" w14:textId="77777777" w:rsidR="00705679" w:rsidRPr="00384A2E" w:rsidRDefault="00705679" w:rsidP="009E0B74">
      <w:pPr>
        <w:ind w:left="90"/>
        <w:jc w:val="left"/>
        <w:rPr>
          <w:rFonts w:asciiTheme="minorHAnsi" w:hAnsiTheme="minorHAnsi" w:cstheme="minorHAnsi"/>
          <w:sz w:val="22"/>
          <w:szCs w:val="22"/>
        </w:rPr>
      </w:pPr>
      <w:r w:rsidRPr="00384A2E">
        <w:rPr>
          <w:rFonts w:asciiTheme="minorHAnsi" w:hAnsiTheme="minorHAnsi" w:cstheme="minorHAnsi"/>
          <w:sz w:val="22"/>
          <w:szCs w:val="22"/>
        </w:rPr>
        <w:t xml:space="preserve">        Control File and 1 Error File (If any error encountered).</w:t>
      </w:r>
    </w:p>
    <w:p w14:paraId="1FE61D05" w14:textId="77777777" w:rsidR="00705679" w:rsidRPr="00384A2E" w:rsidRDefault="00705679" w:rsidP="009E0B74">
      <w:pPr>
        <w:ind w:left="90"/>
        <w:jc w:val="left"/>
        <w:rPr>
          <w:rFonts w:asciiTheme="minorHAnsi" w:hAnsiTheme="minorHAnsi" w:cstheme="minorHAnsi"/>
          <w:sz w:val="22"/>
          <w:szCs w:val="22"/>
        </w:rPr>
      </w:pPr>
      <w:r w:rsidRPr="00384A2E">
        <w:rPr>
          <w:rFonts w:asciiTheme="minorHAnsi" w:hAnsiTheme="minorHAnsi" w:cstheme="minorHAnsi"/>
          <w:sz w:val="22"/>
          <w:szCs w:val="22"/>
        </w:rPr>
        <w:t xml:space="preserve">        </w:t>
      </w:r>
    </w:p>
    <w:p w14:paraId="59F40715" w14:textId="77777777" w:rsidR="00705679" w:rsidRPr="00384A2E" w:rsidRDefault="00705679" w:rsidP="009E0B74">
      <w:pPr>
        <w:ind w:left="90"/>
        <w:jc w:val="left"/>
        <w:rPr>
          <w:rFonts w:asciiTheme="minorHAnsi" w:hAnsiTheme="minorHAnsi" w:cstheme="minorHAnsi"/>
          <w:szCs w:val="22"/>
        </w:rPr>
      </w:pPr>
    </w:p>
    <w:p w14:paraId="1C131339" w14:textId="4343F435" w:rsidR="00B60B0A" w:rsidRDefault="00705679" w:rsidP="009E0B74">
      <w:pPr>
        <w:jc w:val="left"/>
        <w:rPr>
          <w:rFonts w:asciiTheme="minorHAnsi" w:hAnsiTheme="minorHAnsi" w:cstheme="minorHAnsi"/>
          <w:sz w:val="22"/>
          <w:szCs w:val="22"/>
        </w:rPr>
      </w:pPr>
      <w:r w:rsidRPr="00384A2E">
        <w:rPr>
          <w:rFonts w:asciiTheme="minorHAnsi" w:hAnsiTheme="minorHAnsi" w:cstheme="minorHAnsi"/>
          <w:noProof/>
        </w:rPr>
        <w:lastRenderedPageBreak/>
        <w:drawing>
          <wp:inline distT="0" distB="0" distL="0" distR="0" wp14:anchorId="76C5A0A8" wp14:editId="7B46FDCF">
            <wp:extent cx="6151245" cy="301061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283" cy="3025320"/>
                    </a:xfrm>
                    <a:prstGeom prst="rect">
                      <a:avLst/>
                    </a:prstGeom>
                    <a:noFill/>
                    <a:ln>
                      <a:noFill/>
                    </a:ln>
                  </pic:spPr>
                </pic:pic>
              </a:graphicData>
            </a:graphic>
          </wp:inline>
        </w:drawing>
      </w:r>
    </w:p>
    <w:p w14:paraId="3CB97184" w14:textId="77777777" w:rsidR="00432004" w:rsidRDefault="00432004" w:rsidP="009E0B74">
      <w:pPr>
        <w:jc w:val="left"/>
        <w:rPr>
          <w:rFonts w:asciiTheme="minorHAnsi" w:hAnsiTheme="minorHAnsi" w:cstheme="minorHAnsi"/>
          <w:sz w:val="22"/>
          <w:szCs w:val="22"/>
        </w:rPr>
      </w:pPr>
    </w:p>
    <w:p w14:paraId="320F5DA3" w14:textId="77777777" w:rsidR="00432004" w:rsidRDefault="00432004" w:rsidP="009E0B74">
      <w:pPr>
        <w:jc w:val="left"/>
        <w:rPr>
          <w:rFonts w:asciiTheme="minorHAnsi" w:hAnsiTheme="minorHAnsi" w:cstheme="minorHAnsi"/>
          <w:sz w:val="22"/>
          <w:szCs w:val="22"/>
        </w:rPr>
      </w:pPr>
    </w:p>
    <w:p w14:paraId="05D77D8D" w14:textId="77777777" w:rsidR="00432004" w:rsidRDefault="00432004" w:rsidP="009E0B74">
      <w:pPr>
        <w:jc w:val="left"/>
        <w:rPr>
          <w:rFonts w:asciiTheme="minorHAnsi" w:hAnsiTheme="minorHAnsi" w:cstheme="minorHAnsi"/>
          <w:sz w:val="22"/>
          <w:szCs w:val="22"/>
        </w:rPr>
      </w:pPr>
    </w:p>
    <w:p w14:paraId="6BBA3554" w14:textId="77777777" w:rsidR="00432004" w:rsidRDefault="00432004" w:rsidP="009E0B74">
      <w:pPr>
        <w:jc w:val="left"/>
        <w:rPr>
          <w:rFonts w:asciiTheme="minorHAnsi" w:hAnsiTheme="minorHAnsi" w:cstheme="minorHAnsi"/>
          <w:sz w:val="22"/>
          <w:szCs w:val="22"/>
        </w:rPr>
      </w:pPr>
    </w:p>
    <w:p w14:paraId="05C9DE45" w14:textId="36F83947" w:rsidR="00705679" w:rsidRPr="00384A2E" w:rsidRDefault="00705679" w:rsidP="009E0B74">
      <w:pPr>
        <w:jc w:val="left"/>
        <w:rPr>
          <w:rFonts w:asciiTheme="minorHAnsi" w:hAnsiTheme="minorHAnsi" w:cstheme="minorHAnsi"/>
          <w:szCs w:val="22"/>
        </w:rPr>
      </w:pPr>
      <w:r w:rsidRPr="00384A2E">
        <w:rPr>
          <w:rFonts w:asciiTheme="minorHAnsi" w:hAnsiTheme="minorHAnsi" w:cstheme="minorHAnsi"/>
          <w:sz w:val="22"/>
          <w:szCs w:val="22"/>
        </w:rPr>
        <w:t>File format for Response from LexisNexis:</w:t>
      </w:r>
    </w:p>
    <w:p w14:paraId="2C60B111" w14:textId="77777777" w:rsidR="00705679" w:rsidRPr="00384A2E" w:rsidRDefault="00705679" w:rsidP="009E0B74">
      <w:pPr>
        <w:rPr>
          <w:rFonts w:asciiTheme="minorHAnsi" w:hAnsiTheme="minorHAnsi" w:cstheme="minorHAnsi"/>
          <w:szCs w:val="22"/>
        </w:rPr>
      </w:pPr>
    </w:p>
    <w:tbl>
      <w:tblPr>
        <w:tblW w:w="0" w:type="auto"/>
        <w:tblInd w:w="-10" w:type="dxa"/>
        <w:tblLook w:val="04A0" w:firstRow="1" w:lastRow="0" w:firstColumn="1" w:lastColumn="0" w:noHBand="0" w:noVBand="1"/>
      </w:tblPr>
      <w:tblGrid>
        <w:gridCol w:w="1449"/>
        <w:gridCol w:w="4251"/>
        <w:gridCol w:w="3316"/>
      </w:tblGrid>
      <w:tr w:rsidR="00705679" w:rsidRPr="00384A2E" w14:paraId="4F9240C3" w14:textId="77777777" w:rsidTr="00113540">
        <w:trPr>
          <w:trHeight w:val="271"/>
        </w:trPr>
        <w:tc>
          <w:tcPr>
            <w:tcW w:w="0" w:type="auto"/>
            <w:tcBorders>
              <w:top w:val="single" w:sz="8" w:space="0" w:color="auto"/>
              <w:left w:val="single" w:sz="8" w:space="0" w:color="auto"/>
              <w:bottom w:val="single" w:sz="8" w:space="0" w:color="auto"/>
              <w:right w:val="single" w:sz="4" w:space="0" w:color="auto"/>
            </w:tcBorders>
            <w:shd w:val="clear" w:color="auto" w:fill="8DB4E2"/>
            <w:noWrap/>
            <w:vAlign w:val="center"/>
            <w:hideMark/>
          </w:tcPr>
          <w:p w14:paraId="1475B544" w14:textId="77777777" w:rsidR="00705679" w:rsidRPr="00384A2E" w:rsidRDefault="00705679"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File Name</w:t>
            </w:r>
          </w:p>
        </w:tc>
        <w:tc>
          <w:tcPr>
            <w:tcW w:w="0" w:type="auto"/>
            <w:tcBorders>
              <w:top w:val="single" w:sz="8" w:space="0" w:color="auto"/>
              <w:left w:val="nil"/>
              <w:bottom w:val="single" w:sz="8" w:space="0" w:color="auto"/>
              <w:right w:val="single" w:sz="4" w:space="0" w:color="auto"/>
            </w:tcBorders>
            <w:shd w:val="clear" w:color="auto" w:fill="8DB4E2"/>
            <w:noWrap/>
            <w:vAlign w:val="center"/>
            <w:hideMark/>
          </w:tcPr>
          <w:p w14:paraId="02B7AE40" w14:textId="77777777" w:rsidR="00705679" w:rsidRPr="00384A2E" w:rsidRDefault="00705679"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File Format</w:t>
            </w:r>
          </w:p>
        </w:tc>
        <w:tc>
          <w:tcPr>
            <w:tcW w:w="3663" w:type="dxa"/>
            <w:tcBorders>
              <w:top w:val="single" w:sz="8" w:space="0" w:color="auto"/>
              <w:left w:val="nil"/>
              <w:bottom w:val="single" w:sz="8" w:space="0" w:color="auto"/>
              <w:right w:val="single" w:sz="8" w:space="0" w:color="auto"/>
            </w:tcBorders>
            <w:shd w:val="clear" w:color="auto" w:fill="8DB4E2"/>
            <w:noWrap/>
            <w:vAlign w:val="center"/>
            <w:hideMark/>
          </w:tcPr>
          <w:p w14:paraId="5BA477BC" w14:textId="77777777" w:rsidR="00705679" w:rsidRPr="00384A2E" w:rsidRDefault="00705679"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Example</w:t>
            </w:r>
          </w:p>
        </w:tc>
      </w:tr>
      <w:tr w:rsidR="00705679" w:rsidRPr="00384A2E" w14:paraId="40308AD4" w14:textId="77777777" w:rsidTr="00113540">
        <w:trPr>
          <w:trHeight w:val="258"/>
        </w:trPr>
        <w:tc>
          <w:tcPr>
            <w:tcW w:w="0" w:type="auto"/>
            <w:tcBorders>
              <w:top w:val="nil"/>
              <w:left w:val="single" w:sz="8" w:space="0" w:color="auto"/>
              <w:bottom w:val="single" w:sz="4" w:space="0" w:color="auto"/>
              <w:right w:val="single" w:sz="4" w:space="0" w:color="auto"/>
            </w:tcBorders>
            <w:noWrap/>
            <w:vAlign w:val="center"/>
            <w:hideMark/>
          </w:tcPr>
          <w:p w14:paraId="38CB650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Response Match File </w:t>
            </w:r>
          </w:p>
        </w:tc>
        <w:tc>
          <w:tcPr>
            <w:tcW w:w="0" w:type="auto"/>
            <w:tcBorders>
              <w:top w:val="nil"/>
              <w:left w:val="nil"/>
              <w:bottom w:val="single" w:sz="4" w:space="0" w:color="auto"/>
              <w:right w:val="single" w:sz="4" w:space="0" w:color="auto"/>
            </w:tcBorders>
            <w:noWrap/>
            <w:vAlign w:val="center"/>
            <w:hideMark/>
          </w:tcPr>
          <w:p w14:paraId="6DEFEF3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LEXISNEXIS_RESPONSE_&lt;MMDDYYYYHHMMSS&gt;_&lt;Sequence #&gt;.TXT</w:t>
            </w:r>
          </w:p>
        </w:tc>
        <w:tc>
          <w:tcPr>
            <w:tcW w:w="3663" w:type="dxa"/>
            <w:tcBorders>
              <w:top w:val="nil"/>
              <w:left w:val="nil"/>
              <w:bottom w:val="single" w:sz="4" w:space="0" w:color="auto"/>
              <w:right w:val="single" w:sz="8" w:space="0" w:color="auto"/>
            </w:tcBorders>
            <w:noWrap/>
            <w:vAlign w:val="center"/>
            <w:hideMark/>
          </w:tcPr>
          <w:p w14:paraId="28B844B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LEXISNEXIS_RESPONSE_12142017123035_1.TXT</w:t>
            </w:r>
          </w:p>
        </w:tc>
      </w:tr>
      <w:tr w:rsidR="00705679" w:rsidRPr="00384A2E" w14:paraId="5963D494" w14:textId="77777777" w:rsidTr="00113540">
        <w:trPr>
          <w:trHeight w:val="258"/>
        </w:trPr>
        <w:tc>
          <w:tcPr>
            <w:tcW w:w="0" w:type="auto"/>
            <w:tcBorders>
              <w:top w:val="nil"/>
              <w:left w:val="single" w:sz="8" w:space="0" w:color="auto"/>
              <w:bottom w:val="single" w:sz="4" w:space="0" w:color="auto"/>
              <w:right w:val="single" w:sz="4" w:space="0" w:color="auto"/>
            </w:tcBorders>
            <w:noWrap/>
            <w:vAlign w:val="center"/>
            <w:hideMark/>
          </w:tcPr>
          <w:p w14:paraId="214AADE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Error File </w:t>
            </w:r>
          </w:p>
        </w:tc>
        <w:tc>
          <w:tcPr>
            <w:tcW w:w="0" w:type="auto"/>
            <w:tcBorders>
              <w:top w:val="nil"/>
              <w:left w:val="nil"/>
              <w:bottom w:val="single" w:sz="4" w:space="0" w:color="auto"/>
              <w:right w:val="single" w:sz="4" w:space="0" w:color="auto"/>
            </w:tcBorders>
            <w:noWrap/>
            <w:vAlign w:val="center"/>
            <w:hideMark/>
          </w:tcPr>
          <w:p w14:paraId="48FE23F3" w14:textId="77777777" w:rsidR="00705679" w:rsidRPr="00384A2E" w:rsidRDefault="00705679"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LEXISNEXIS_RESPONSE_&lt;MMDDYYYYHHMMSS&gt;.ERR</w:t>
            </w:r>
          </w:p>
        </w:tc>
        <w:tc>
          <w:tcPr>
            <w:tcW w:w="3663" w:type="dxa"/>
            <w:tcBorders>
              <w:top w:val="nil"/>
              <w:left w:val="nil"/>
              <w:bottom w:val="single" w:sz="4" w:space="0" w:color="auto"/>
              <w:right w:val="single" w:sz="8" w:space="0" w:color="auto"/>
            </w:tcBorders>
            <w:noWrap/>
            <w:vAlign w:val="center"/>
            <w:hideMark/>
          </w:tcPr>
          <w:p w14:paraId="58B6017C" w14:textId="77777777" w:rsidR="00705679" w:rsidRPr="00384A2E" w:rsidRDefault="00705679" w:rsidP="009E0B74">
            <w:pPr>
              <w:widowControl/>
              <w:adjustRightInd/>
              <w:spacing w:line="240" w:lineRule="auto"/>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LEXISNEXIS_RESPONSE_12142017123035.ERR</w:t>
            </w:r>
          </w:p>
        </w:tc>
      </w:tr>
      <w:tr w:rsidR="00705679" w:rsidRPr="00384A2E" w14:paraId="7897AED3" w14:textId="77777777" w:rsidTr="00113540">
        <w:trPr>
          <w:trHeight w:val="271"/>
        </w:trPr>
        <w:tc>
          <w:tcPr>
            <w:tcW w:w="0" w:type="auto"/>
            <w:tcBorders>
              <w:top w:val="nil"/>
              <w:left w:val="single" w:sz="8" w:space="0" w:color="auto"/>
              <w:bottom w:val="single" w:sz="8" w:space="0" w:color="auto"/>
              <w:right w:val="single" w:sz="4" w:space="0" w:color="auto"/>
            </w:tcBorders>
            <w:noWrap/>
            <w:vAlign w:val="bottom"/>
            <w:hideMark/>
          </w:tcPr>
          <w:p w14:paraId="65DF062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Control File</w:t>
            </w:r>
          </w:p>
        </w:tc>
        <w:tc>
          <w:tcPr>
            <w:tcW w:w="0" w:type="auto"/>
            <w:tcBorders>
              <w:top w:val="nil"/>
              <w:left w:val="nil"/>
              <w:bottom w:val="single" w:sz="8" w:space="0" w:color="auto"/>
              <w:right w:val="single" w:sz="4" w:space="0" w:color="auto"/>
            </w:tcBorders>
            <w:noWrap/>
            <w:vAlign w:val="bottom"/>
            <w:hideMark/>
          </w:tcPr>
          <w:p w14:paraId="37FB346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CTRL_LEXISNEXIS_RESPONSE_&lt;MMDDYYYYHHMMSS&gt;.TXT</w:t>
            </w:r>
          </w:p>
        </w:tc>
        <w:tc>
          <w:tcPr>
            <w:tcW w:w="3663" w:type="dxa"/>
            <w:tcBorders>
              <w:top w:val="nil"/>
              <w:left w:val="nil"/>
              <w:bottom w:val="single" w:sz="8" w:space="0" w:color="auto"/>
              <w:right w:val="single" w:sz="8" w:space="0" w:color="auto"/>
            </w:tcBorders>
            <w:noWrap/>
            <w:vAlign w:val="bottom"/>
            <w:hideMark/>
          </w:tcPr>
          <w:p w14:paraId="3B16E68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CTRL_LEXISNEXIS_RESPONSE_12142017123035.TXT</w:t>
            </w:r>
          </w:p>
        </w:tc>
      </w:tr>
    </w:tbl>
    <w:p w14:paraId="6E1ABB4D" w14:textId="77777777" w:rsidR="00705679" w:rsidRPr="00384A2E" w:rsidRDefault="00705679" w:rsidP="009E0B74">
      <w:pPr>
        <w:jc w:val="left"/>
        <w:rPr>
          <w:rFonts w:asciiTheme="minorHAnsi" w:hAnsiTheme="minorHAnsi" w:cstheme="minorHAnsi"/>
          <w:sz w:val="22"/>
          <w:szCs w:val="22"/>
        </w:rPr>
      </w:pPr>
    </w:p>
    <w:p w14:paraId="1290737C"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The LexisNexis match results files shall be in the following format:</w:t>
      </w:r>
    </w:p>
    <w:p w14:paraId="4AAB0EEC" w14:textId="77777777" w:rsidR="00705679" w:rsidRPr="00384A2E" w:rsidRDefault="00705679" w:rsidP="009E0B74">
      <w:pPr>
        <w:jc w:val="left"/>
        <w:rPr>
          <w:rFonts w:asciiTheme="minorHAnsi" w:hAnsiTheme="minorHAnsi" w:cstheme="minorHAnsi"/>
          <w:sz w:val="22"/>
          <w:szCs w:val="22"/>
        </w:rPr>
      </w:pPr>
    </w:p>
    <w:tbl>
      <w:tblPr>
        <w:tblW w:w="0" w:type="auto"/>
        <w:tblInd w:w="-10" w:type="dxa"/>
        <w:tblLook w:val="04A0" w:firstRow="1" w:lastRow="0" w:firstColumn="1" w:lastColumn="0" w:noHBand="0" w:noVBand="1"/>
      </w:tblPr>
      <w:tblGrid>
        <w:gridCol w:w="1080"/>
        <w:gridCol w:w="3198"/>
        <w:gridCol w:w="4738"/>
      </w:tblGrid>
      <w:tr w:rsidR="00705679" w:rsidRPr="00384A2E" w14:paraId="77F42A24" w14:textId="77777777" w:rsidTr="00113540">
        <w:trPr>
          <w:trHeight w:val="315"/>
        </w:trPr>
        <w:tc>
          <w:tcPr>
            <w:tcW w:w="0" w:type="auto"/>
            <w:tcBorders>
              <w:top w:val="single" w:sz="8" w:space="0" w:color="auto"/>
              <w:left w:val="single" w:sz="8" w:space="0" w:color="auto"/>
              <w:bottom w:val="single" w:sz="8" w:space="0" w:color="auto"/>
              <w:right w:val="single" w:sz="8" w:space="0" w:color="auto"/>
            </w:tcBorders>
            <w:shd w:val="clear" w:color="auto" w:fill="8DB4E2"/>
            <w:noWrap/>
            <w:vAlign w:val="center"/>
            <w:hideMark/>
          </w:tcPr>
          <w:p w14:paraId="1F685A63" w14:textId="77777777" w:rsidR="00705679" w:rsidRPr="00384A2E" w:rsidRDefault="00705679"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Source</w:t>
            </w:r>
          </w:p>
        </w:tc>
        <w:tc>
          <w:tcPr>
            <w:tcW w:w="0" w:type="auto"/>
            <w:tcBorders>
              <w:top w:val="single" w:sz="8" w:space="0" w:color="auto"/>
              <w:left w:val="nil"/>
              <w:bottom w:val="single" w:sz="8" w:space="0" w:color="auto"/>
              <w:right w:val="single" w:sz="8" w:space="0" w:color="auto"/>
            </w:tcBorders>
            <w:shd w:val="clear" w:color="auto" w:fill="8DB4E2"/>
            <w:noWrap/>
            <w:vAlign w:val="center"/>
            <w:hideMark/>
          </w:tcPr>
          <w:p w14:paraId="01605BF7" w14:textId="77777777" w:rsidR="00705679" w:rsidRPr="00384A2E" w:rsidRDefault="00705679"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Current Layout</w:t>
            </w:r>
          </w:p>
        </w:tc>
        <w:tc>
          <w:tcPr>
            <w:tcW w:w="0" w:type="auto"/>
            <w:tcBorders>
              <w:top w:val="single" w:sz="8" w:space="0" w:color="auto"/>
              <w:left w:val="nil"/>
              <w:bottom w:val="single" w:sz="8" w:space="0" w:color="auto"/>
              <w:right w:val="single" w:sz="8" w:space="0" w:color="auto"/>
            </w:tcBorders>
            <w:shd w:val="clear" w:color="auto" w:fill="8DB4E2"/>
            <w:vAlign w:val="center"/>
            <w:hideMark/>
          </w:tcPr>
          <w:p w14:paraId="68B4B798" w14:textId="77777777" w:rsidR="00705679" w:rsidRPr="00384A2E" w:rsidRDefault="00705679" w:rsidP="009E0B74">
            <w:pPr>
              <w:widowControl/>
              <w:adjustRightInd/>
              <w:spacing w:line="240" w:lineRule="auto"/>
              <w:jc w:val="center"/>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Description</w:t>
            </w:r>
          </w:p>
        </w:tc>
      </w:tr>
      <w:tr w:rsidR="00705679" w:rsidRPr="00384A2E" w14:paraId="7C4CA22C"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6D01B04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74D4376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Global ID</w:t>
            </w:r>
          </w:p>
        </w:tc>
        <w:tc>
          <w:tcPr>
            <w:tcW w:w="0" w:type="auto"/>
            <w:tcBorders>
              <w:top w:val="nil"/>
              <w:left w:val="nil"/>
              <w:bottom w:val="single" w:sz="8" w:space="0" w:color="auto"/>
              <w:right w:val="single" w:sz="8" w:space="0" w:color="auto"/>
            </w:tcBorders>
            <w:vAlign w:val="center"/>
            <w:hideMark/>
          </w:tcPr>
          <w:p w14:paraId="0C5D8F3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4FB3DB4C"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22F666B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61CFA10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Party ID</w:t>
            </w:r>
          </w:p>
        </w:tc>
        <w:tc>
          <w:tcPr>
            <w:tcW w:w="0" w:type="auto"/>
            <w:tcBorders>
              <w:top w:val="nil"/>
              <w:left w:val="nil"/>
              <w:bottom w:val="single" w:sz="8" w:space="0" w:color="auto"/>
              <w:right w:val="single" w:sz="8" w:space="0" w:color="auto"/>
            </w:tcBorders>
            <w:vAlign w:val="center"/>
            <w:hideMark/>
          </w:tcPr>
          <w:p w14:paraId="75621B0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2A7BD29F"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41F0C0E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4C257D5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FirstName</w:t>
            </w:r>
          </w:p>
        </w:tc>
        <w:tc>
          <w:tcPr>
            <w:tcW w:w="0" w:type="auto"/>
            <w:tcBorders>
              <w:top w:val="nil"/>
              <w:left w:val="nil"/>
              <w:bottom w:val="single" w:sz="8" w:space="0" w:color="auto"/>
              <w:right w:val="single" w:sz="8" w:space="0" w:color="auto"/>
            </w:tcBorders>
            <w:vAlign w:val="center"/>
            <w:hideMark/>
          </w:tcPr>
          <w:p w14:paraId="5547470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0EDA69AF"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6B4BEEC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5B136FE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LastName</w:t>
            </w:r>
          </w:p>
        </w:tc>
        <w:tc>
          <w:tcPr>
            <w:tcW w:w="0" w:type="auto"/>
            <w:tcBorders>
              <w:top w:val="nil"/>
              <w:left w:val="nil"/>
              <w:bottom w:val="single" w:sz="8" w:space="0" w:color="auto"/>
              <w:right w:val="single" w:sz="8" w:space="0" w:color="auto"/>
            </w:tcBorders>
            <w:vAlign w:val="center"/>
            <w:hideMark/>
          </w:tcPr>
          <w:p w14:paraId="13B7D7B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765A4E1D"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6C1523E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020E6F9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MiddleName</w:t>
            </w:r>
          </w:p>
        </w:tc>
        <w:tc>
          <w:tcPr>
            <w:tcW w:w="0" w:type="auto"/>
            <w:tcBorders>
              <w:top w:val="nil"/>
              <w:left w:val="nil"/>
              <w:bottom w:val="single" w:sz="8" w:space="0" w:color="auto"/>
              <w:right w:val="single" w:sz="8" w:space="0" w:color="auto"/>
            </w:tcBorders>
            <w:vAlign w:val="center"/>
            <w:hideMark/>
          </w:tcPr>
          <w:p w14:paraId="7EDCC40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026662FB"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0173973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4A7CC30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SUFFIX</w:t>
            </w:r>
          </w:p>
        </w:tc>
        <w:tc>
          <w:tcPr>
            <w:tcW w:w="0" w:type="auto"/>
            <w:tcBorders>
              <w:top w:val="nil"/>
              <w:left w:val="nil"/>
              <w:bottom w:val="single" w:sz="8" w:space="0" w:color="auto"/>
              <w:right w:val="single" w:sz="8" w:space="0" w:color="auto"/>
            </w:tcBorders>
            <w:vAlign w:val="center"/>
            <w:hideMark/>
          </w:tcPr>
          <w:p w14:paraId="2F52467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3247ABF7"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2CEFF48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0C85960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DOB</w:t>
            </w:r>
          </w:p>
        </w:tc>
        <w:tc>
          <w:tcPr>
            <w:tcW w:w="0" w:type="auto"/>
            <w:tcBorders>
              <w:top w:val="nil"/>
              <w:left w:val="nil"/>
              <w:bottom w:val="single" w:sz="8" w:space="0" w:color="auto"/>
              <w:right w:val="single" w:sz="8" w:space="0" w:color="auto"/>
            </w:tcBorders>
            <w:vAlign w:val="center"/>
            <w:hideMark/>
          </w:tcPr>
          <w:p w14:paraId="7BD8412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028C619B"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029CEAE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58EBDD3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SSN</w:t>
            </w:r>
          </w:p>
        </w:tc>
        <w:tc>
          <w:tcPr>
            <w:tcW w:w="0" w:type="auto"/>
            <w:tcBorders>
              <w:top w:val="nil"/>
              <w:left w:val="nil"/>
              <w:bottom w:val="single" w:sz="8" w:space="0" w:color="auto"/>
              <w:right w:val="single" w:sz="8" w:space="0" w:color="auto"/>
            </w:tcBorders>
            <w:vAlign w:val="center"/>
            <w:hideMark/>
          </w:tcPr>
          <w:p w14:paraId="6B93074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74EF984F"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5E892D2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4F972E8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AddressLine1</w:t>
            </w:r>
          </w:p>
        </w:tc>
        <w:tc>
          <w:tcPr>
            <w:tcW w:w="0" w:type="auto"/>
            <w:tcBorders>
              <w:top w:val="nil"/>
              <w:left w:val="nil"/>
              <w:bottom w:val="single" w:sz="8" w:space="0" w:color="auto"/>
              <w:right w:val="single" w:sz="8" w:space="0" w:color="auto"/>
            </w:tcBorders>
            <w:vAlign w:val="center"/>
            <w:hideMark/>
          </w:tcPr>
          <w:p w14:paraId="75E1DD3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2B0F4ACE"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26B3041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3CB1984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AddressLine2</w:t>
            </w:r>
          </w:p>
        </w:tc>
        <w:tc>
          <w:tcPr>
            <w:tcW w:w="0" w:type="auto"/>
            <w:tcBorders>
              <w:top w:val="nil"/>
              <w:left w:val="nil"/>
              <w:bottom w:val="single" w:sz="8" w:space="0" w:color="auto"/>
              <w:right w:val="single" w:sz="8" w:space="0" w:color="auto"/>
            </w:tcBorders>
            <w:vAlign w:val="center"/>
            <w:hideMark/>
          </w:tcPr>
          <w:p w14:paraId="042C1AD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7CFD2A94"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04B5955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lastRenderedPageBreak/>
              <w:t>Input</w:t>
            </w:r>
          </w:p>
        </w:tc>
        <w:tc>
          <w:tcPr>
            <w:tcW w:w="0" w:type="auto"/>
            <w:tcBorders>
              <w:top w:val="nil"/>
              <w:left w:val="nil"/>
              <w:bottom w:val="single" w:sz="8" w:space="0" w:color="auto"/>
              <w:right w:val="single" w:sz="8" w:space="0" w:color="auto"/>
            </w:tcBorders>
            <w:noWrap/>
            <w:vAlign w:val="center"/>
            <w:hideMark/>
          </w:tcPr>
          <w:p w14:paraId="452F99B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AddressLine3</w:t>
            </w:r>
          </w:p>
        </w:tc>
        <w:tc>
          <w:tcPr>
            <w:tcW w:w="0" w:type="auto"/>
            <w:tcBorders>
              <w:top w:val="nil"/>
              <w:left w:val="nil"/>
              <w:bottom w:val="single" w:sz="8" w:space="0" w:color="auto"/>
              <w:right w:val="single" w:sz="8" w:space="0" w:color="auto"/>
            </w:tcBorders>
            <w:vAlign w:val="center"/>
            <w:hideMark/>
          </w:tcPr>
          <w:p w14:paraId="4E28597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01B84B10"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175775B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114CA4D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AddressLine4</w:t>
            </w:r>
          </w:p>
        </w:tc>
        <w:tc>
          <w:tcPr>
            <w:tcW w:w="0" w:type="auto"/>
            <w:tcBorders>
              <w:top w:val="nil"/>
              <w:left w:val="nil"/>
              <w:bottom w:val="single" w:sz="8" w:space="0" w:color="auto"/>
              <w:right w:val="single" w:sz="8" w:space="0" w:color="auto"/>
            </w:tcBorders>
            <w:vAlign w:val="center"/>
            <w:hideMark/>
          </w:tcPr>
          <w:p w14:paraId="445B682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0AD36021"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1624479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08DADD6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CITY</w:t>
            </w:r>
          </w:p>
        </w:tc>
        <w:tc>
          <w:tcPr>
            <w:tcW w:w="0" w:type="auto"/>
            <w:tcBorders>
              <w:top w:val="nil"/>
              <w:left w:val="nil"/>
              <w:bottom w:val="single" w:sz="8" w:space="0" w:color="auto"/>
              <w:right w:val="single" w:sz="8" w:space="0" w:color="auto"/>
            </w:tcBorders>
            <w:vAlign w:val="center"/>
            <w:hideMark/>
          </w:tcPr>
          <w:p w14:paraId="4F6C5A5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5124DBE7"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6A1B8A4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3D93EFA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State</w:t>
            </w:r>
          </w:p>
        </w:tc>
        <w:tc>
          <w:tcPr>
            <w:tcW w:w="0" w:type="auto"/>
            <w:tcBorders>
              <w:top w:val="nil"/>
              <w:left w:val="nil"/>
              <w:bottom w:val="single" w:sz="8" w:space="0" w:color="auto"/>
              <w:right w:val="single" w:sz="8" w:space="0" w:color="auto"/>
            </w:tcBorders>
            <w:vAlign w:val="center"/>
            <w:hideMark/>
          </w:tcPr>
          <w:p w14:paraId="6F5CAB4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1ACD1440"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0E14FD7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564CA22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w:t>
            </w:r>
          </w:p>
        </w:tc>
        <w:tc>
          <w:tcPr>
            <w:tcW w:w="0" w:type="auto"/>
            <w:tcBorders>
              <w:top w:val="nil"/>
              <w:left w:val="nil"/>
              <w:bottom w:val="single" w:sz="8" w:space="0" w:color="auto"/>
              <w:right w:val="single" w:sz="8" w:space="0" w:color="auto"/>
            </w:tcBorders>
            <w:vAlign w:val="center"/>
            <w:hideMark/>
          </w:tcPr>
          <w:p w14:paraId="54F6CAC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1627D6DC"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488E8F5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201D463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Zip4</w:t>
            </w:r>
          </w:p>
        </w:tc>
        <w:tc>
          <w:tcPr>
            <w:tcW w:w="0" w:type="auto"/>
            <w:tcBorders>
              <w:top w:val="nil"/>
              <w:left w:val="nil"/>
              <w:bottom w:val="single" w:sz="8" w:space="0" w:color="auto"/>
              <w:right w:val="single" w:sz="8" w:space="0" w:color="auto"/>
            </w:tcBorders>
            <w:vAlign w:val="center"/>
            <w:hideMark/>
          </w:tcPr>
          <w:p w14:paraId="1E1B3E0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4B2AB00C"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116A658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w:t>
            </w:r>
          </w:p>
        </w:tc>
        <w:tc>
          <w:tcPr>
            <w:tcW w:w="0" w:type="auto"/>
            <w:tcBorders>
              <w:top w:val="nil"/>
              <w:left w:val="nil"/>
              <w:bottom w:val="single" w:sz="8" w:space="0" w:color="auto"/>
              <w:right w:val="single" w:sz="8" w:space="0" w:color="auto"/>
            </w:tcBorders>
            <w:noWrap/>
            <w:vAlign w:val="center"/>
            <w:hideMark/>
          </w:tcPr>
          <w:p w14:paraId="39C4C67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GPM Address ID</w:t>
            </w:r>
          </w:p>
        </w:tc>
        <w:tc>
          <w:tcPr>
            <w:tcW w:w="0" w:type="auto"/>
            <w:tcBorders>
              <w:top w:val="nil"/>
              <w:left w:val="nil"/>
              <w:bottom w:val="single" w:sz="8" w:space="0" w:color="auto"/>
              <w:right w:val="single" w:sz="8" w:space="0" w:color="auto"/>
            </w:tcBorders>
            <w:vAlign w:val="center"/>
            <w:hideMark/>
          </w:tcPr>
          <w:p w14:paraId="4CFE19A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Input Data</w:t>
            </w:r>
          </w:p>
        </w:tc>
      </w:tr>
      <w:tr w:rsidR="00705679" w:rsidRPr="00384A2E" w14:paraId="68022CD8" w14:textId="77777777" w:rsidTr="00113540">
        <w:trPr>
          <w:trHeight w:val="300"/>
        </w:trPr>
        <w:tc>
          <w:tcPr>
            <w:tcW w:w="0" w:type="auto"/>
            <w:vMerge w:val="restart"/>
            <w:tcBorders>
              <w:top w:val="nil"/>
              <w:left w:val="single" w:sz="8" w:space="0" w:color="auto"/>
              <w:bottom w:val="single" w:sz="4" w:space="0" w:color="auto"/>
              <w:right w:val="single" w:sz="8" w:space="0" w:color="auto"/>
            </w:tcBorders>
            <w:noWrap/>
            <w:vAlign w:val="center"/>
            <w:hideMark/>
          </w:tcPr>
          <w:p w14:paraId="3FB0A5C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vMerge w:val="restart"/>
            <w:tcBorders>
              <w:top w:val="nil"/>
              <w:left w:val="single" w:sz="8" w:space="0" w:color="auto"/>
              <w:bottom w:val="single" w:sz="4" w:space="0" w:color="auto"/>
              <w:right w:val="single" w:sz="8" w:space="0" w:color="auto"/>
            </w:tcBorders>
            <w:noWrap/>
            <w:vAlign w:val="center"/>
            <w:hideMark/>
          </w:tcPr>
          <w:p w14:paraId="76D4D94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Death_Source</w:t>
            </w:r>
          </w:p>
        </w:tc>
        <w:tc>
          <w:tcPr>
            <w:tcW w:w="0" w:type="auto"/>
            <w:tcBorders>
              <w:top w:val="nil"/>
              <w:left w:val="nil"/>
              <w:bottom w:val="nil"/>
              <w:right w:val="single" w:sz="8" w:space="0" w:color="auto"/>
            </w:tcBorders>
            <w:vAlign w:val="center"/>
            <w:hideMark/>
          </w:tcPr>
          <w:p w14:paraId="5EA12B2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Identifies where the hit came from Two possible values:</w:t>
            </w:r>
          </w:p>
        </w:tc>
      </w:tr>
      <w:tr w:rsidR="00705679" w:rsidRPr="00384A2E" w14:paraId="59A393F6" w14:textId="77777777" w:rsidTr="00113540">
        <w:trPr>
          <w:trHeight w:val="300"/>
        </w:trPr>
        <w:tc>
          <w:tcPr>
            <w:tcW w:w="0" w:type="auto"/>
            <w:vMerge/>
            <w:tcBorders>
              <w:top w:val="nil"/>
              <w:left w:val="single" w:sz="8" w:space="0" w:color="auto"/>
              <w:bottom w:val="single" w:sz="4" w:space="0" w:color="auto"/>
              <w:right w:val="single" w:sz="8" w:space="0" w:color="auto"/>
            </w:tcBorders>
            <w:vAlign w:val="center"/>
            <w:hideMark/>
          </w:tcPr>
          <w:p w14:paraId="367F4FF5"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vMerge/>
            <w:tcBorders>
              <w:top w:val="nil"/>
              <w:left w:val="single" w:sz="8" w:space="0" w:color="auto"/>
              <w:bottom w:val="single" w:sz="4" w:space="0" w:color="auto"/>
              <w:right w:val="single" w:sz="8" w:space="0" w:color="auto"/>
            </w:tcBorders>
            <w:vAlign w:val="center"/>
            <w:hideMark/>
          </w:tcPr>
          <w:p w14:paraId="4D2B3CA6"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vAlign w:val="center"/>
            <w:hideMark/>
          </w:tcPr>
          <w:p w14:paraId="0EC2938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SSA = social Security Adm DMF  </w:t>
            </w:r>
          </w:p>
        </w:tc>
      </w:tr>
      <w:tr w:rsidR="00705679" w:rsidRPr="00384A2E" w14:paraId="139EF963" w14:textId="77777777" w:rsidTr="00113540">
        <w:trPr>
          <w:trHeight w:val="315"/>
        </w:trPr>
        <w:tc>
          <w:tcPr>
            <w:tcW w:w="0" w:type="auto"/>
            <w:vMerge/>
            <w:tcBorders>
              <w:top w:val="nil"/>
              <w:left w:val="single" w:sz="8" w:space="0" w:color="auto"/>
              <w:bottom w:val="single" w:sz="4" w:space="0" w:color="auto"/>
              <w:right w:val="single" w:sz="8" w:space="0" w:color="auto"/>
            </w:tcBorders>
            <w:vAlign w:val="center"/>
            <w:hideMark/>
          </w:tcPr>
          <w:p w14:paraId="73703B5A"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vMerge/>
            <w:tcBorders>
              <w:top w:val="nil"/>
              <w:left w:val="single" w:sz="8" w:space="0" w:color="auto"/>
              <w:bottom w:val="single" w:sz="4" w:space="0" w:color="auto"/>
              <w:right w:val="single" w:sz="8" w:space="0" w:color="auto"/>
            </w:tcBorders>
            <w:vAlign w:val="center"/>
            <w:hideMark/>
          </w:tcPr>
          <w:p w14:paraId="33A1D69E"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single" w:sz="4" w:space="0" w:color="auto"/>
              <w:right w:val="single" w:sz="8" w:space="0" w:color="auto"/>
            </w:tcBorders>
            <w:vAlign w:val="center"/>
            <w:hideMark/>
          </w:tcPr>
          <w:p w14:paraId="62B34D0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SUP =  Supplemental (everything else)</w:t>
            </w:r>
          </w:p>
        </w:tc>
      </w:tr>
      <w:tr w:rsidR="00705679" w:rsidRPr="00384A2E" w14:paraId="5A2D08BF" w14:textId="77777777" w:rsidTr="00113540">
        <w:trPr>
          <w:trHeight w:val="300"/>
        </w:trPr>
        <w:tc>
          <w:tcPr>
            <w:tcW w:w="0" w:type="auto"/>
            <w:vMerge w:val="restart"/>
            <w:tcBorders>
              <w:top w:val="single" w:sz="4" w:space="0" w:color="auto"/>
              <w:left w:val="single" w:sz="4" w:space="0" w:color="auto"/>
              <w:bottom w:val="nil"/>
              <w:right w:val="single" w:sz="8" w:space="0" w:color="auto"/>
            </w:tcBorders>
            <w:noWrap/>
            <w:vAlign w:val="center"/>
            <w:hideMark/>
          </w:tcPr>
          <w:p w14:paraId="54D1F76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single" w:sz="4" w:space="0" w:color="auto"/>
              <w:left w:val="nil"/>
              <w:bottom w:val="nil"/>
              <w:right w:val="single" w:sz="8" w:space="0" w:color="auto"/>
            </w:tcBorders>
            <w:vAlign w:val="center"/>
            <w:hideMark/>
          </w:tcPr>
          <w:p w14:paraId="160CD2E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DCD_Match</w:t>
            </w:r>
          </w:p>
        </w:tc>
        <w:tc>
          <w:tcPr>
            <w:tcW w:w="0" w:type="auto"/>
            <w:tcBorders>
              <w:top w:val="single" w:sz="4" w:space="0" w:color="auto"/>
              <w:left w:val="nil"/>
              <w:bottom w:val="nil"/>
              <w:right w:val="single" w:sz="4" w:space="0" w:color="auto"/>
            </w:tcBorders>
            <w:vAlign w:val="center"/>
            <w:hideMark/>
          </w:tcPr>
          <w:p w14:paraId="0502DEE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Applicable combinations of the below Lexis Match Codes</w:t>
            </w:r>
          </w:p>
        </w:tc>
      </w:tr>
      <w:tr w:rsidR="00705679" w:rsidRPr="00384A2E" w14:paraId="5E6D6CE7"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0CB56B45"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vAlign w:val="center"/>
            <w:hideMark/>
          </w:tcPr>
          <w:p w14:paraId="26E0EE6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(LexisNexis Match Codes)</w:t>
            </w:r>
          </w:p>
        </w:tc>
        <w:tc>
          <w:tcPr>
            <w:tcW w:w="0" w:type="auto"/>
            <w:tcBorders>
              <w:top w:val="nil"/>
              <w:left w:val="nil"/>
              <w:bottom w:val="nil"/>
              <w:right w:val="single" w:sz="4" w:space="0" w:color="auto"/>
            </w:tcBorders>
            <w:vAlign w:val="center"/>
            <w:hideMark/>
          </w:tcPr>
          <w:p w14:paraId="1E2722C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SE = SSN Exact</w:t>
            </w:r>
          </w:p>
        </w:tc>
      </w:tr>
      <w:tr w:rsidR="00705679" w:rsidRPr="00384A2E" w14:paraId="0F0690DD"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26F7C07F"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09A0952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4" w:space="0" w:color="auto"/>
            </w:tcBorders>
            <w:vAlign w:val="center"/>
            <w:hideMark/>
          </w:tcPr>
          <w:p w14:paraId="70873B9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SF = SSN Fuzzy</w:t>
            </w:r>
          </w:p>
        </w:tc>
      </w:tr>
      <w:tr w:rsidR="00705679" w:rsidRPr="00384A2E" w14:paraId="4EBC3FA7"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09F022F7"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5C7A057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4" w:space="0" w:color="auto"/>
            </w:tcBorders>
            <w:vAlign w:val="center"/>
            <w:hideMark/>
          </w:tcPr>
          <w:p w14:paraId="502FA43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FE = First Exact</w:t>
            </w:r>
          </w:p>
        </w:tc>
      </w:tr>
      <w:tr w:rsidR="00705679" w:rsidRPr="00384A2E" w14:paraId="1288EE2D"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26E2C9CE"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single" w:sz="4" w:space="0" w:color="auto"/>
              <w:right w:val="single" w:sz="8" w:space="0" w:color="auto"/>
            </w:tcBorders>
            <w:hideMark/>
          </w:tcPr>
          <w:p w14:paraId="6564990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single" w:sz="4" w:space="0" w:color="auto"/>
              <w:right w:val="single" w:sz="4" w:space="0" w:color="auto"/>
            </w:tcBorders>
            <w:vAlign w:val="center"/>
            <w:hideMark/>
          </w:tcPr>
          <w:p w14:paraId="5F4FC6C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FF = First Fuzzy</w:t>
            </w:r>
          </w:p>
        </w:tc>
      </w:tr>
      <w:tr w:rsidR="00705679" w:rsidRPr="00384A2E" w14:paraId="3904129C"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2A25E4D4"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single" w:sz="4" w:space="0" w:color="auto"/>
              <w:left w:val="nil"/>
              <w:bottom w:val="nil"/>
              <w:right w:val="single" w:sz="8" w:space="0" w:color="auto"/>
            </w:tcBorders>
            <w:hideMark/>
          </w:tcPr>
          <w:p w14:paraId="0AC8608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single" w:sz="4" w:space="0" w:color="auto"/>
              <w:left w:val="nil"/>
              <w:bottom w:val="nil"/>
              <w:right w:val="single" w:sz="8" w:space="0" w:color="auto"/>
            </w:tcBorders>
            <w:vAlign w:val="center"/>
            <w:hideMark/>
          </w:tcPr>
          <w:p w14:paraId="442ACCE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LE = Last Exact</w:t>
            </w:r>
          </w:p>
        </w:tc>
      </w:tr>
      <w:tr w:rsidR="00705679" w:rsidRPr="00384A2E" w14:paraId="7BA90987"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6C4AD033"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0D22131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8" w:space="0" w:color="auto"/>
            </w:tcBorders>
            <w:vAlign w:val="center"/>
            <w:hideMark/>
          </w:tcPr>
          <w:p w14:paraId="6F4315D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LF = Last Fuzzy</w:t>
            </w:r>
          </w:p>
        </w:tc>
      </w:tr>
      <w:tr w:rsidR="00705679" w:rsidRPr="00384A2E" w14:paraId="4E6FA96A"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1EDF8425"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7FDD3BE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8" w:space="0" w:color="auto"/>
            </w:tcBorders>
            <w:vAlign w:val="center"/>
            <w:hideMark/>
          </w:tcPr>
          <w:p w14:paraId="6550238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 = DOB</w:t>
            </w:r>
          </w:p>
        </w:tc>
      </w:tr>
      <w:tr w:rsidR="00705679" w:rsidRPr="00384A2E" w14:paraId="58DEB277" w14:textId="77777777" w:rsidTr="00113540">
        <w:trPr>
          <w:trHeight w:val="600"/>
        </w:trPr>
        <w:tc>
          <w:tcPr>
            <w:tcW w:w="0" w:type="auto"/>
            <w:vMerge/>
            <w:tcBorders>
              <w:top w:val="single" w:sz="4" w:space="0" w:color="auto"/>
              <w:left w:val="single" w:sz="4" w:space="0" w:color="auto"/>
              <w:bottom w:val="nil"/>
              <w:right w:val="single" w:sz="8" w:space="0" w:color="auto"/>
            </w:tcBorders>
            <w:vAlign w:val="center"/>
            <w:hideMark/>
          </w:tcPr>
          <w:p w14:paraId="2CC32A44"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5639359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8" w:space="0" w:color="auto"/>
            </w:tcBorders>
            <w:vAlign w:val="center"/>
            <w:hideMark/>
          </w:tcPr>
          <w:p w14:paraId="6BCAA9B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 = Address match based on LN appended Address or input address if provided</w:t>
            </w:r>
          </w:p>
        </w:tc>
      </w:tr>
      <w:tr w:rsidR="00705679" w:rsidRPr="00384A2E" w14:paraId="1257D281" w14:textId="77777777" w:rsidTr="00113540">
        <w:trPr>
          <w:trHeight w:val="300"/>
        </w:trPr>
        <w:tc>
          <w:tcPr>
            <w:tcW w:w="0" w:type="auto"/>
            <w:vMerge/>
            <w:tcBorders>
              <w:top w:val="single" w:sz="4" w:space="0" w:color="auto"/>
              <w:left w:val="single" w:sz="4" w:space="0" w:color="auto"/>
              <w:bottom w:val="nil"/>
              <w:right w:val="single" w:sz="8" w:space="0" w:color="auto"/>
            </w:tcBorders>
            <w:vAlign w:val="center"/>
            <w:hideMark/>
          </w:tcPr>
          <w:p w14:paraId="72717457"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05892A2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8" w:space="0" w:color="auto"/>
            </w:tcBorders>
            <w:vAlign w:val="center"/>
            <w:hideMark/>
          </w:tcPr>
          <w:p w14:paraId="7A22565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C = City match based on LN appended City or input City if provided</w:t>
            </w:r>
          </w:p>
        </w:tc>
      </w:tr>
      <w:tr w:rsidR="00705679" w:rsidRPr="00384A2E" w14:paraId="7468101C" w14:textId="77777777" w:rsidTr="00113540">
        <w:trPr>
          <w:trHeight w:val="315"/>
        </w:trPr>
        <w:tc>
          <w:tcPr>
            <w:tcW w:w="0" w:type="auto"/>
            <w:vMerge/>
            <w:tcBorders>
              <w:top w:val="single" w:sz="4" w:space="0" w:color="auto"/>
              <w:left w:val="single" w:sz="4" w:space="0" w:color="auto"/>
              <w:bottom w:val="nil"/>
              <w:right w:val="single" w:sz="8" w:space="0" w:color="auto"/>
            </w:tcBorders>
            <w:vAlign w:val="center"/>
            <w:hideMark/>
          </w:tcPr>
          <w:p w14:paraId="4E3352A3"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hideMark/>
          </w:tcPr>
          <w:p w14:paraId="21F624C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0" w:type="auto"/>
            <w:tcBorders>
              <w:top w:val="nil"/>
              <w:left w:val="nil"/>
              <w:bottom w:val="nil"/>
              <w:right w:val="single" w:sz="8" w:space="0" w:color="auto"/>
            </w:tcBorders>
            <w:vAlign w:val="center"/>
            <w:hideMark/>
          </w:tcPr>
          <w:p w14:paraId="7AED15B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 = Zip batch based on LN appended Zip or input Zip if provided</w:t>
            </w:r>
          </w:p>
        </w:tc>
      </w:tr>
      <w:tr w:rsidR="00705679" w:rsidRPr="00384A2E" w14:paraId="4F93E520" w14:textId="77777777" w:rsidTr="00113540">
        <w:trPr>
          <w:trHeight w:val="315"/>
        </w:trPr>
        <w:tc>
          <w:tcPr>
            <w:tcW w:w="0" w:type="auto"/>
            <w:tcBorders>
              <w:top w:val="single" w:sz="8" w:space="0" w:color="auto"/>
              <w:left w:val="single" w:sz="8" w:space="0" w:color="auto"/>
              <w:bottom w:val="single" w:sz="8" w:space="0" w:color="auto"/>
              <w:right w:val="single" w:sz="8" w:space="0" w:color="auto"/>
            </w:tcBorders>
            <w:noWrap/>
            <w:vAlign w:val="center"/>
            <w:hideMark/>
          </w:tcPr>
          <w:p w14:paraId="573EE63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single" w:sz="8" w:space="0" w:color="auto"/>
              <w:left w:val="nil"/>
              <w:bottom w:val="single" w:sz="8" w:space="0" w:color="auto"/>
              <w:right w:val="single" w:sz="8" w:space="0" w:color="auto"/>
            </w:tcBorders>
            <w:noWrap/>
            <w:vAlign w:val="center"/>
            <w:hideMark/>
          </w:tcPr>
          <w:p w14:paraId="23121F4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DOD</w:t>
            </w:r>
          </w:p>
        </w:tc>
        <w:tc>
          <w:tcPr>
            <w:tcW w:w="0" w:type="auto"/>
            <w:tcBorders>
              <w:top w:val="single" w:sz="8" w:space="0" w:color="auto"/>
              <w:left w:val="nil"/>
              <w:bottom w:val="single" w:sz="8" w:space="0" w:color="auto"/>
              <w:right w:val="single" w:sz="8" w:space="0" w:color="auto"/>
            </w:tcBorders>
            <w:vAlign w:val="center"/>
            <w:hideMark/>
          </w:tcPr>
          <w:p w14:paraId="0945A33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Date of Death as reported in LexisNexis deceased product</w:t>
            </w:r>
          </w:p>
        </w:tc>
      </w:tr>
      <w:tr w:rsidR="00705679" w:rsidRPr="00384A2E" w14:paraId="3FE8A438"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77C9DC8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161E3A6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DOB</w:t>
            </w:r>
          </w:p>
        </w:tc>
        <w:tc>
          <w:tcPr>
            <w:tcW w:w="0" w:type="auto"/>
            <w:tcBorders>
              <w:top w:val="nil"/>
              <w:left w:val="nil"/>
              <w:bottom w:val="single" w:sz="8" w:space="0" w:color="auto"/>
              <w:right w:val="single" w:sz="8" w:space="0" w:color="auto"/>
            </w:tcBorders>
            <w:vAlign w:val="center"/>
            <w:hideMark/>
          </w:tcPr>
          <w:p w14:paraId="20B44C8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Date of Birth as reported in LexisNexis deceased product</w:t>
            </w:r>
          </w:p>
        </w:tc>
      </w:tr>
      <w:tr w:rsidR="00705679" w:rsidRPr="00384A2E" w14:paraId="498977D8" w14:textId="77777777" w:rsidTr="00113540">
        <w:trPr>
          <w:trHeight w:val="300"/>
        </w:trPr>
        <w:tc>
          <w:tcPr>
            <w:tcW w:w="0" w:type="auto"/>
            <w:vMerge w:val="restart"/>
            <w:tcBorders>
              <w:top w:val="nil"/>
              <w:left w:val="single" w:sz="8" w:space="0" w:color="auto"/>
              <w:bottom w:val="single" w:sz="8" w:space="0" w:color="000000"/>
              <w:right w:val="single" w:sz="8" w:space="0" w:color="auto"/>
            </w:tcBorders>
            <w:noWrap/>
            <w:vAlign w:val="center"/>
            <w:hideMark/>
          </w:tcPr>
          <w:p w14:paraId="5AF0D5A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vMerge w:val="restart"/>
            <w:tcBorders>
              <w:top w:val="nil"/>
              <w:left w:val="single" w:sz="8" w:space="0" w:color="auto"/>
              <w:bottom w:val="single" w:sz="8" w:space="0" w:color="000000"/>
              <w:right w:val="single" w:sz="8" w:space="0" w:color="auto"/>
            </w:tcBorders>
            <w:noWrap/>
            <w:vAlign w:val="center"/>
            <w:hideMark/>
          </w:tcPr>
          <w:p w14:paraId="644060C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V or P</w:t>
            </w:r>
          </w:p>
        </w:tc>
        <w:tc>
          <w:tcPr>
            <w:tcW w:w="0" w:type="auto"/>
            <w:tcBorders>
              <w:top w:val="nil"/>
              <w:left w:val="nil"/>
              <w:bottom w:val="nil"/>
              <w:right w:val="single" w:sz="8" w:space="0" w:color="auto"/>
            </w:tcBorders>
            <w:vAlign w:val="center"/>
            <w:hideMark/>
          </w:tcPr>
          <w:p w14:paraId="14CE4DC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Sourced from SSA Only in Deceased Product</w:t>
            </w:r>
          </w:p>
        </w:tc>
      </w:tr>
      <w:tr w:rsidR="00705679" w:rsidRPr="00384A2E" w14:paraId="3BDEFEBA" w14:textId="77777777" w:rsidTr="00113540">
        <w:trPr>
          <w:trHeight w:val="315"/>
        </w:trPr>
        <w:tc>
          <w:tcPr>
            <w:tcW w:w="0" w:type="auto"/>
            <w:vMerge/>
            <w:tcBorders>
              <w:top w:val="nil"/>
              <w:left w:val="single" w:sz="8" w:space="0" w:color="auto"/>
              <w:bottom w:val="single" w:sz="8" w:space="0" w:color="000000"/>
              <w:right w:val="single" w:sz="8" w:space="0" w:color="auto"/>
            </w:tcBorders>
            <w:vAlign w:val="center"/>
            <w:hideMark/>
          </w:tcPr>
          <w:p w14:paraId="39C7830B"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35FB1437"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c>
          <w:tcPr>
            <w:tcW w:w="0" w:type="auto"/>
            <w:tcBorders>
              <w:top w:val="nil"/>
              <w:left w:val="nil"/>
              <w:bottom w:val="nil"/>
              <w:right w:val="single" w:sz="8" w:space="0" w:color="auto"/>
            </w:tcBorders>
            <w:vAlign w:val="center"/>
            <w:hideMark/>
          </w:tcPr>
          <w:p w14:paraId="7C4345F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Verified or Proof of deceased (i.e. codes V or P)</w:t>
            </w:r>
          </w:p>
        </w:tc>
      </w:tr>
      <w:tr w:rsidR="00705679" w:rsidRPr="00384A2E" w14:paraId="0BDC3DE3"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74DEE6D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264A5B3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dec_SSN</w:t>
            </w:r>
          </w:p>
        </w:tc>
        <w:tc>
          <w:tcPr>
            <w:tcW w:w="0" w:type="auto"/>
            <w:tcBorders>
              <w:top w:val="single" w:sz="8" w:space="0" w:color="auto"/>
              <w:left w:val="nil"/>
              <w:bottom w:val="single" w:sz="8" w:space="0" w:color="auto"/>
              <w:right w:val="single" w:sz="8" w:space="0" w:color="auto"/>
            </w:tcBorders>
            <w:vAlign w:val="center"/>
            <w:hideMark/>
          </w:tcPr>
          <w:p w14:paraId="0D9AEF5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Reported SSN in deceased product</w:t>
            </w:r>
          </w:p>
        </w:tc>
      </w:tr>
      <w:tr w:rsidR="00705679" w:rsidRPr="00384A2E" w14:paraId="2B437F0E"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1B3EF52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59506C4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fname</w:t>
            </w:r>
          </w:p>
        </w:tc>
        <w:tc>
          <w:tcPr>
            <w:tcW w:w="0" w:type="auto"/>
            <w:tcBorders>
              <w:top w:val="nil"/>
              <w:left w:val="nil"/>
              <w:bottom w:val="single" w:sz="8" w:space="0" w:color="auto"/>
              <w:right w:val="single" w:sz="8" w:space="0" w:color="auto"/>
            </w:tcBorders>
            <w:vAlign w:val="center"/>
            <w:hideMark/>
          </w:tcPr>
          <w:p w14:paraId="7D57C59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Reported First Name in deceased product</w:t>
            </w:r>
          </w:p>
        </w:tc>
      </w:tr>
      <w:tr w:rsidR="00705679" w:rsidRPr="00384A2E" w14:paraId="402401D2"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576E103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3471809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mname</w:t>
            </w:r>
          </w:p>
        </w:tc>
        <w:tc>
          <w:tcPr>
            <w:tcW w:w="0" w:type="auto"/>
            <w:tcBorders>
              <w:top w:val="nil"/>
              <w:left w:val="nil"/>
              <w:bottom w:val="single" w:sz="8" w:space="0" w:color="auto"/>
              <w:right w:val="single" w:sz="8" w:space="0" w:color="auto"/>
            </w:tcBorders>
            <w:vAlign w:val="center"/>
            <w:hideMark/>
          </w:tcPr>
          <w:p w14:paraId="015F4D4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Reported Middle Name in deceased product</w:t>
            </w:r>
          </w:p>
        </w:tc>
      </w:tr>
      <w:tr w:rsidR="00705679" w:rsidRPr="00384A2E" w14:paraId="09AA0FF7"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4066A02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3C1A7BF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lname</w:t>
            </w:r>
          </w:p>
        </w:tc>
        <w:tc>
          <w:tcPr>
            <w:tcW w:w="0" w:type="auto"/>
            <w:tcBorders>
              <w:top w:val="nil"/>
              <w:left w:val="nil"/>
              <w:bottom w:val="single" w:sz="8" w:space="0" w:color="auto"/>
              <w:right w:val="single" w:sz="8" w:space="0" w:color="auto"/>
            </w:tcBorders>
            <w:vAlign w:val="center"/>
            <w:hideMark/>
          </w:tcPr>
          <w:p w14:paraId="5F137CD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Reported Last Name in deceased product</w:t>
            </w:r>
          </w:p>
        </w:tc>
      </w:tr>
      <w:tr w:rsidR="00705679" w:rsidRPr="00384A2E" w14:paraId="170F7921"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5C333CD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34B2C4B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name_suffix</w:t>
            </w:r>
          </w:p>
        </w:tc>
        <w:tc>
          <w:tcPr>
            <w:tcW w:w="0" w:type="auto"/>
            <w:tcBorders>
              <w:top w:val="nil"/>
              <w:left w:val="nil"/>
              <w:bottom w:val="single" w:sz="8" w:space="0" w:color="auto"/>
              <w:right w:val="single" w:sz="8" w:space="0" w:color="auto"/>
            </w:tcBorders>
            <w:vAlign w:val="center"/>
            <w:hideMark/>
          </w:tcPr>
          <w:p w14:paraId="4931D04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Reported Suffix in deceased product</w:t>
            </w:r>
          </w:p>
        </w:tc>
      </w:tr>
      <w:tr w:rsidR="00705679" w:rsidRPr="00384A2E" w14:paraId="4DE8309B"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47A691D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5C3607C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zip_lastres</w:t>
            </w:r>
          </w:p>
        </w:tc>
        <w:tc>
          <w:tcPr>
            <w:tcW w:w="0" w:type="auto"/>
            <w:tcBorders>
              <w:top w:val="nil"/>
              <w:left w:val="nil"/>
              <w:bottom w:val="single" w:sz="8" w:space="0" w:color="auto"/>
              <w:right w:val="single" w:sz="8" w:space="0" w:color="auto"/>
            </w:tcBorders>
            <w:vAlign w:val="center"/>
            <w:hideMark/>
          </w:tcPr>
          <w:p w14:paraId="1FD51DE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 of last known residence</w:t>
            </w:r>
          </w:p>
        </w:tc>
      </w:tr>
      <w:tr w:rsidR="00705679" w:rsidRPr="00384A2E" w14:paraId="36BAE403"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5F9D8B6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39FA4AE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zip_lastpayment</w:t>
            </w:r>
          </w:p>
        </w:tc>
        <w:tc>
          <w:tcPr>
            <w:tcW w:w="0" w:type="auto"/>
            <w:tcBorders>
              <w:top w:val="nil"/>
              <w:left w:val="nil"/>
              <w:bottom w:val="single" w:sz="8" w:space="0" w:color="auto"/>
              <w:right w:val="single" w:sz="8" w:space="0" w:color="auto"/>
            </w:tcBorders>
            <w:vAlign w:val="center"/>
            <w:hideMark/>
          </w:tcPr>
          <w:p w14:paraId="52197C1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Zip of last known payment</w:t>
            </w:r>
          </w:p>
        </w:tc>
      </w:tr>
      <w:tr w:rsidR="00705679" w:rsidRPr="00384A2E" w14:paraId="67944436"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3ACA168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Deceased</w:t>
            </w:r>
          </w:p>
        </w:tc>
        <w:tc>
          <w:tcPr>
            <w:tcW w:w="0" w:type="auto"/>
            <w:tcBorders>
              <w:top w:val="nil"/>
              <w:left w:val="nil"/>
              <w:bottom w:val="single" w:sz="8" w:space="0" w:color="auto"/>
              <w:right w:val="single" w:sz="8" w:space="0" w:color="auto"/>
            </w:tcBorders>
            <w:noWrap/>
            <w:vAlign w:val="center"/>
            <w:hideMark/>
          </w:tcPr>
          <w:p w14:paraId="75CE8E1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state</w:t>
            </w:r>
          </w:p>
        </w:tc>
        <w:tc>
          <w:tcPr>
            <w:tcW w:w="0" w:type="auto"/>
            <w:tcBorders>
              <w:top w:val="nil"/>
              <w:left w:val="nil"/>
              <w:bottom w:val="single" w:sz="8" w:space="0" w:color="auto"/>
              <w:right w:val="single" w:sz="8" w:space="0" w:color="auto"/>
            </w:tcBorders>
            <w:vAlign w:val="center"/>
            <w:hideMark/>
          </w:tcPr>
          <w:p w14:paraId="102E9EF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State of last known residence</w:t>
            </w:r>
          </w:p>
        </w:tc>
      </w:tr>
      <w:tr w:rsidR="00705679" w:rsidRPr="00384A2E" w14:paraId="6D6D1D5A"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3E09C27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1775B92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score (overall LexID Match Score)</w:t>
            </w:r>
          </w:p>
        </w:tc>
        <w:tc>
          <w:tcPr>
            <w:tcW w:w="0" w:type="auto"/>
            <w:tcBorders>
              <w:top w:val="nil"/>
              <w:left w:val="nil"/>
              <w:bottom w:val="single" w:sz="8" w:space="0" w:color="auto"/>
              <w:right w:val="single" w:sz="8" w:space="0" w:color="auto"/>
            </w:tcBorders>
            <w:vAlign w:val="center"/>
            <w:hideMark/>
          </w:tcPr>
          <w:p w14:paraId="1A4BEA6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Identifies the overall confidence score for the best information.</w:t>
            </w:r>
          </w:p>
        </w:tc>
      </w:tr>
      <w:tr w:rsidR="00705679" w:rsidRPr="00384A2E" w14:paraId="3789182D"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0E0C0A0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7EE9334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best_ssn</w:t>
            </w:r>
          </w:p>
        </w:tc>
        <w:tc>
          <w:tcPr>
            <w:tcW w:w="0" w:type="auto"/>
            <w:tcBorders>
              <w:top w:val="nil"/>
              <w:left w:val="nil"/>
              <w:bottom w:val="single" w:sz="8" w:space="0" w:color="auto"/>
              <w:right w:val="single" w:sz="8" w:space="0" w:color="auto"/>
            </w:tcBorders>
            <w:vAlign w:val="center"/>
            <w:hideMark/>
          </w:tcPr>
          <w:p w14:paraId="53607C3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 SSN based on LexID match</w:t>
            </w:r>
          </w:p>
        </w:tc>
      </w:tr>
      <w:tr w:rsidR="00705679" w:rsidRPr="00384A2E" w14:paraId="2387F918" w14:textId="77777777" w:rsidTr="00113540">
        <w:trPr>
          <w:trHeight w:val="915"/>
        </w:trPr>
        <w:tc>
          <w:tcPr>
            <w:tcW w:w="0" w:type="auto"/>
            <w:tcBorders>
              <w:top w:val="nil"/>
              <w:left w:val="single" w:sz="8" w:space="0" w:color="auto"/>
              <w:bottom w:val="single" w:sz="8" w:space="0" w:color="auto"/>
              <w:right w:val="single" w:sz="8" w:space="0" w:color="auto"/>
            </w:tcBorders>
            <w:noWrap/>
            <w:vAlign w:val="center"/>
            <w:hideMark/>
          </w:tcPr>
          <w:p w14:paraId="21714EE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lastRenderedPageBreak/>
              <w:t>ADL Best</w:t>
            </w:r>
          </w:p>
        </w:tc>
        <w:tc>
          <w:tcPr>
            <w:tcW w:w="0" w:type="auto"/>
            <w:tcBorders>
              <w:top w:val="nil"/>
              <w:left w:val="nil"/>
              <w:bottom w:val="single" w:sz="8" w:space="0" w:color="auto"/>
              <w:right w:val="single" w:sz="8" w:space="0" w:color="auto"/>
            </w:tcBorders>
            <w:noWrap/>
            <w:vAlign w:val="center"/>
            <w:hideMark/>
          </w:tcPr>
          <w:p w14:paraId="12ED355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verify_best_ssn</w:t>
            </w:r>
          </w:p>
        </w:tc>
        <w:tc>
          <w:tcPr>
            <w:tcW w:w="0" w:type="auto"/>
            <w:tcBorders>
              <w:top w:val="nil"/>
              <w:left w:val="nil"/>
              <w:bottom w:val="single" w:sz="8" w:space="0" w:color="auto"/>
              <w:right w:val="single" w:sz="8" w:space="0" w:color="auto"/>
            </w:tcBorders>
            <w:vAlign w:val="center"/>
            <w:hideMark/>
          </w:tcPr>
          <w:p w14:paraId="3122EA6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The score of the best SSN based on LexID match vs Input: 100% = Exact match, 90% = 1 digit off, 80% 2 off, etc. 255 = Blank on one side or the other (could not compare).</w:t>
            </w:r>
          </w:p>
        </w:tc>
      </w:tr>
      <w:tr w:rsidR="00705679" w:rsidRPr="00384A2E" w14:paraId="5BF015A6"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326BC89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6BFC000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 title</w:t>
            </w:r>
          </w:p>
        </w:tc>
        <w:tc>
          <w:tcPr>
            <w:tcW w:w="0" w:type="auto"/>
            <w:vMerge w:val="restart"/>
            <w:tcBorders>
              <w:top w:val="nil"/>
              <w:left w:val="single" w:sz="8" w:space="0" w:color="auto"/>
              <w:bottom w:val="single" w:sz="8" w:space="0" w:color="000000"/>
              <w:right w:val="single" w:sz="8" w:space="0" w:color="auto"/>
            </w:tcBorders>
            <w:vAlign w:val="center"/>
            <w:hideMark/>
          </w:tcPr>
          <w:p w14:paraId="3D9A1A4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Most frequent reported Name in the last quarter based on LexID match </w:t>
            </w:r>
          </w:p>
        </w:tc>
      </w:tr>
      <w:tr w:rsidR="00705679" w:rsidRPr="00384A2E" w14:paraId="5F7553E5"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247B700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2E86680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best_fname</w:t>
            </w:r>
          </w:p>
        </w:tc>
        <w:tc>
          <w:tcPr>
            <w:tcW w:w="0" w:type="auto"/>
            <w:vMerge/>
            <w:tcBorders>
              <w:top w:val="nil"/>
              <w:left w:val="single" w:sz="8" w:space="0" w:color="auto"/>
              <w:bottom w:val="single" w:sz="8" w:space="0" w:color="000000"/>
              <w:right w:val="single" w:sz="8" w:space="0" w:color="auto"/>
            </w:tcBorders>
            <w:vAlign w:val="center"/>
            <w:hideMark/>
          </w:tcPr>
          <w:p w14:paraId="7551D56B"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3A10D844"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332052E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7A1A4D0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best_mname</w:t>
            </w:r>
          </w:p>
        </w:tc>
        <w:tc>
          <w:tcPr>
            <w:tcW w:w="0" w:type="auto"/>
            <w:vMerge/>
            <w:tcBorders>
              <w:top w:val="nil"/>
              <w:left w:val="single" w:sz="8" w:space="0" w:color="auto"/>
              <w:bottom w:val="single" w:sz="8" w:space="0" w:color="000000"/>
              <w:right w:val="single" w:sz="8" w:space="0" w:color="auto"/>
            </w:tcBorders>
            <w:vAlign w:val="center"/>
            <w:hideMark/>
          </w:tcPr>
          <w:p w14:paraId="5E09D3D7"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5C445282"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3345778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0B07532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best_lname</w:t>
            </w:r>
          </w:p>
        </w:tc>
        <w:tc>
          <w:tcPr>
            <w:tcW w:w="0" w:type="auto"/>
            <w:vMerge/>
            <w:tcBorders>
              <w:top w:val="nil"/>
              <w:left w:val="single" w:sz="8" w:space="0" w:color="auto"/>
              <w:bottom w:val="single" w:sz="8" w:space="0" w:color="000000"/>
              <w:right w:val="single" w:sz="8" w:space="0" w:color="auto"/>
            </w:tcBorders>
            <w:vAlign w:val="center"/>
            <w:hideMark/>
          </w:tcPr>
          <w:p w14:paraId="330EDD16"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706C7C1C"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441E23F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5355787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best_name_suffix</w:t>
            </w:r>
          </w:p>
        </w:tc>
        <w:tc>
          <w:tcPr>
            <w:tcW w:w="0" w:type="auto"/>
            <w:vMerge/>
            <w:tcBorders>
              <w:top w:val="nil"/>
              <w:left w:val="single" w:sz="8" w:space="0" w:color="auto"/>
              <w:bottom w:val="single" w:sz="8" w:space="0" w:color="000000"/>
              <w:right w:val="single" w:sz="8" w:space="0" w:color="auto"/>
            </w:tcBorders>
            <w:vAlign w:val="center"/>
            <w:hideMark/>
          </w:tcPr>
          <w:p w14:paraId="10FA611E"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0C79E0CE" w14:textId="77777777" w:rsidTr="00113540">
        <w:trPr>
          <w:trHeight w:val="615"/>
        </w:trPr>
        <w:tc>
          <w:tcPr>
            <w:tcW w:w="0" w:type="auto"/>
            <w:tcBorders>
              <w:top w:val="nil"/>
              <w:left w:val="single" w:sz="8" w:space="0" w:color="auto"/>
              <w:bottom w:val="single" w:sz="8" w:space="0" w:color="auto"/>
              <w:right w:val="single" w:sz="8" w:space="0" w:color="auto"/>
            </w:tcBorders>
            <w:noWrap/>
            <w:vAlign w:val="center"/>
            <w:hideMark/>
          </w:tcPr>
          <w:p w14:paraId="0CE2319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5C9430A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verify_best_name</w:t>
            </w:r>
          </w:p>
        </w:tc>
        <w:tc>
          <w:tcPr>
            <w:tcW w:w="0" w:type="auto"/>
            <w:tcBorders>
              <w:top w:val="nil"/>
              <w:left w:val="nil"/>
              <w:bottom w:val="single" w:sz="8" w:space="0" w:color="auto"/>
              <w:right w:val="single" w:sz="8" w:space="0" w:color="auto"/>
            </w:tcBorders>
            <w:vAlign w:val="center"/>
            <w:hideMark/>
          </w:tcPr>
          <w:p w14:paraId="3C1BAAF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The score of the best name based on LexID match vs Input: 100% = Exact Match</w:t>
            </w:r>
          </w:p>
        </w:tc>
      </w:tr>
      <w:tr w:rsidR="00705679" w:rsidRPr="00384A2E" w14:paraId="2646696F" w14:textId="77777777" w:rsidTr="00113540">
        <w:trPr>
          <w:trHeight w:val="315"/>
        </w:trPr>
        <w:tc>
          <w:tcPr>
            <w:tcW w:w="0" w:type="auto"/>
            <w:tcBorders>
              <w:top w:val="nil"/>
              <w:left w:val="single" w:sz="8" w:space="0" w:color="auto"/>
              <w:bottom w:val="single" w:sz="8" w:space="0" w:color="auto"/>
              <w:right w:val="single" w:sz="8" w:space="0" w:color="auto"/>
            </w:tcBorders>
            <w:noWrap/>
            <w:vAlign w:val="center"/>
            <w:hideMark/>
          </w:tcPr>
          <w:p w14:paraId="3AB1FEF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598F82E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best_dob</w:t>
            </w:r>
          </w:p>
        </w:tc>
        <w:tc>
          <w:tcPr>
            <w:tcW w:w="0" w:type="auto"/>
            <w:tcBorders>
              <w:top w:val="nil"/>
              <w:left w:val="nil"/>
              <w:bottom w:val="single" w:sz="8" w:space="0" w:color="auto"/>
              <w:right w:val="single" w:sz="8" w:space="0" w:color="auto"/>
            </w:tcBorders>
            <w:vAlign w:val="center"/>
            <w:hideMark/>
          </w:tcPr>
          <w:p w14:paraId="719CC53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 Date of Birth based on LexID match</w:t>
            </w:r>
          </w:p>
        </w:tc>
      </w:tr>
      <w:tr w:rsidR="00705679" w:rsidRPr="00384A2E" w14:paraId="1CF5362E" w14:textId="77777777" w:rsidTr="00113540">
        <w:trPr>
          <w:trHeight w:val="915"/>
        </w:trPr>
        <w:tc>
          <w:tcPr>
            <w:tcW w:w="0" w:type="auto"/>
            <w:tcBorders>
              <w:top w:val="nil"/>
              <w:left w:val="single" w:sz="8" w:space="0" w:color="auto"/>
              <w:bottom w:val="single" w:sz="4" w:space="0" w:color="auto"/>
              <w:right w:val="single" w:sz="8" w:space="0" w:color="auto"/>
            </w:tcBorders>
            <w:noWrap/>
            <w:vAlign w:val="center"/>
            <w:hideMark/>
          </w:tcPr>
          <w:p w14:paraId="76477F7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4" w:space="0" w:color="auto"/>
              <w:right w:val="single" w:sz="8" w:space="0" w:color="auto"/>
            </w:tcBorders>
            <w:noWrap/>
            <w:vAlign w:val="center"/>
            <w:hideMark/>
          </w:tcPr>
          <w:p w14:paraId="2FF1142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verify_best_dob</w:t>
            </w:r>
          </w:p>
        </w:tc>
        <w:tc>
          <w:tcPr>
            <w:tcW w:w="0" w:type="auto"/>
            <w:tcBorders>
              <w:top w:val="nil"/>
              <w:left w:val="nil"/>
              <w:bottom w:val="single" w:sz="4" w:space="0" w:color="auto"/>
              <w:right w:val="single" w:sz="8" w:space="0" w:color="auto"/>
            </w:tcBorders>
            <w:vAlign w:val="center"/>
            <w:hideMark/>
          </w:tcPr>
          <w:p w14:paraId="4E9DF60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The score of the best DOB based on LexID match vs Input: 100% = Exact Match, 80% Month/Year Match or Month/Day, 40% - typically year only match. 255 = Blank on one side or the other (could not compare).</w:t>
            </w:r>
          </w:p>
        </w:tc>
      </w:tr>
      <w:tr w:rsidR="00705679" w:rsidRPr="00384A2E" w14:paraId="05FE6475" w14:textId="77777777" w:rsidTr="00113540">
        <w:trPr>
          <w:trHeight w:val="315"/>
        </w:trPr>
        <w:tc>
          <w:tcPr>
            <w:tcW w:w="0" w:type="auto"/>
            <w:tcBorders>
              <w:top w:val="single" w:sz="4" w:space="0" w:color="auto"/>
              <w:left w:val="single" w:sz="4" w:space="0" w:color="auto"/>
              <w:bottom w:val="single" w:sz="8" w:space="0" w:color="auto"/>
              <w:right w:val="single" w:sz="8" w:space="0" w:color="auto"/>
            </w:tcBorders>
            <w:noWrap/>
            <w:vAlign w:val="center"/>
            <w:hideMark/>
          </w:tcPr>
          <w:p w14:paraId="062C33F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single" w:sz="4" w:space="0" w:color="auto"/>
              <w:left w:val="nil"/>
              <w:bottom w:val="single" w:sz="8" w:space="0" w:color="auto"/>
              <w:right w:val="single" w:sz="8" w:space="0" w:color="auto"/>
            </w:tcBorders>
            <w:noWrap/>
            <w:vAlign w:val="center"/>
            <w:hideMark/>
          </w:tcPr>
          <w:p w14:paraId="68D164F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best_addr1</w:t>
            </w:r>
          </w:p>
        </w:tc>
        <w:tc>
          <w:tcPr>
            <w:tcW w:w="0" w:type="auto"/>
            <w:vMerge w:val="restart"/>
            <w:tcBorders>
              <w:top w:val="single" w:sz="4" w:space="0" w:color="auto"/>
              <w:left w:val="single" w:sz="8" w:space="0" w:color="auto"/>
              <w:bottom w:val="single" w:sz="8" w:space="0" w:color="000000"/>
              <w:right w:val="single" w:sz="4" w:space="0" w:color="auto"/>
            </w:tcBorders>
            <w:vAlign w:val="center"/>
            <w:hideMark/>
          </w:tcPr>
          <w:p w14:paraId="441C1FD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Most frequent reported Address in the last quarter based on LexID match </w:t>
            </w:r>
          </w:p>
        </w:tc>
      </w:tr>
      <w:tr w:rsidR="00705679" w:rsidRPr="00384A2E" w14:paraId="7C732BA6" w14:textId="77777777" w:rsidTr="00113540">
        <w:trPr>
          <w:trHeight w:val="315"/>
        </w:trPr>
        <w:tc>
          <w:tcPr>
            <w:tcW w:w="0" w:type="auto"/>
            <w:tcBorders>
              <w:top w:val="nil"/>
              <w:left w:val="single" w:sz="4" w:space="0" w:color="auto"/>
              <w:bottom w:val="single" w:sz="8" w:space="0" w:color="auto"/>
              <w:right w:val="single" w:sz="8" w:space="0" w:color="auto"/>
            </w:tcBorders>
            <w:noWrap/>
            <w:vAlign w:val="center"/>
            <w:hideMark/>
          </w:tcPr>
          <w:p w14:paraId="0B609ED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14B9884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best_city</w:t>
            </w:r>
          </w:p>
        </w:tc>
        <w:tc>
          <w:tcPr>
            <w:tcW w:w="0" w:type="auto"/>
            <w:vMerge/>
            <w:tcBorders>
              <w:top w:val="single" w:sz="4" w:space="0" w:color="auto"/>
              <w:left w:val="single" w:sz="8" w:space="0" w:color="auto"/>
              <w:bottom w:val="single" w:sz="8" w:space="0" w:color="000000"/>
              <w:right w:val="single" w:sz="4" w:space="0" w:color="auto"/>
            </w:tcBorders>
            <w:vAlign w:val="center"/>
            <w:hideMark/>
          </w:tcPr>
          <w:p w14:paraId="2CACCE4D"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42309AA9" w14:textId="77777777" w:rsidTr="00113540">
        <w:trPr>
          <w:trHeight w:val="315"/>
        </w:trPr>
        <w:tc>
          <w:tcPr>
            <w:tcW w:w="0" w:type="auto"/>
            <w:tcBorders>
              <w:top w:val="nil"/>
              <w:left w:val="single" w:sz="4" w:space="0" w:color="auto"/>
              <w:bottom w:val="single" w:sz="8" w:space="0" w:color="auto"/>
              <w:right w:val="single" w:sz="8" w:space="0" w:color="auto"/>
            </w:tcBorders>
            <w:noWrap/>
            <w:vAlign w:val="center"/>
            <w:hideMark/>
          </w:tcPr>
          <w:p w14:paraId="695E6AA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662F53E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best_state</w:t>
            </w:r>
          </w:p>
        </w:tc>
        <w:tc>
          <w:tcPr>
            <w:tcW w:w="0" w:type="auto"/>
            <w:vMerge/>
            <w:tcBorders>
              <w:top w:val="single" w:sz="4" w:space="0" w:color="auto"/>
              <w:left w:val="single" w:sz="8" w:space="0" w:color="auto"/>
              <w:bottom w:val="single" w:sz="8" w:space="0" w:color="000000"/>
              <w:right w:val="single" w:sz="4" w:space="0" w:color="auto"/>
            </w:tcBorders>
            <w:vAlign w:val="center"/>
            <w:hideMark/>
          </w:tcPr>
          <w:p w14:paraId="40B38636"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3318B89A" w14:textId="77777777" w:rsidTr="00113540">
        <w:trPr>
          <w:trHeight w:val="315"/>
        </w:trPr>
        <w:tc>
          <w:tcPr>
            <w:tcW w:w="0" w:type="auto"/>
            <w:tcBorders>
              <w:top w:val="nil"/>
              <w:left w:val="single" w:sz="4" w:space="0" w:color="auto"/>
              <w:bottom w:val="single" w:sz="8" w:space="0" w:color="auto"/>
              <w:right w:val="single" w:sz="8" w:space="0" w:color="auto"/>
            </w:tcBorders>
            <w:noWrap/>
            <w:vAlign w:val="center"/>
            <w:hideMark/>
          </w:tcPr>
          <w:p w14:paraId="5DAA257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636BA7B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best_zip</w:t>
            </w:r>
          </w:p>
        </w:tc>
        <w:tc>
          <w:tcPr>
            <w:tcW w:w="0" w:type="auto"/>
            <w:vMerge/>
            <w:tcBorders>
              <w:top w:val="single" w:sz="4" w:space="0" w:color="auto"/>
              <w:left w:val="single" w:sz="8" w:space="0" w:color="auto"/>
              <w:bottom w:val="single" w:sz="8" w:space="0" w:color="000000"/>
              <w:right w:val="single" w:sz="4" w:space="0" w:color="auto"/>
            </w:tcBorders>
            <w:vAlign w:val="center"/>
            <w:hideMark/>
          </w:tcPr>
          <w:p w14:paraId="340EB3E9"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189D51F3" w14:textId="77777777" w:rsidTr="00113540">
        <w:trPr>
          <w:trHeight w:val="315"/>
        </w:trPr>
        <w:tc>
          <w:tcPr>
            <w:tcW w:w="0" w:type="auto"/>
            <w:tcBorders>
              <w:top w:val="nil"/>
              <w:left w:val="single" w:sz="4" w:space="0" w:color="auto"/>
              <w:bottom w:val="single" w:sz="8" w:space="0" w:color="auto"/>
              <w:right w:val="single" w:sz="8" w:space="0" w:color="auto"/>
            </w:tcBorders>
            <w:noWrap/>
            <w:vAlign w:val="center"/>
            <w:hideMark/>
          </w:tcPr>
          <w:p w14:paraId="566EC64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72BAA0C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best_zip4</w:t>
            </w:r>
          </w:p>
        </w:tc>
        <w:tc>
          <w:tcPr>
            <w:tcW w:w="0" w:type="auto"/>
            <w:vMerge/>
            <w:tcBorders>
              <w:top w:val="single" w:sz="4" w:space="0" w:color="auto"/>
              <w:left w:val="single" w:sz="8" w:space="0" w:color="auto"/>
              <w:bottom w:val="single" w:sz="8" w:space="0" w:color="000000"/>
              <w:right w:val="single" w:sz="4" w:space="0" w:color="auto"/>
            </w:tcBorders>
            <w:vAlign w:val="center"/>
            <w:hideMark/>
          </w:tcPr>
          <w:p w14:paraId="7CB721EC" w14:textId="77777777" w:rsidR="00705679" w:rsidRPr="00384A2E" w:rsidRDefault="00705679" w:rsidP="009E0B74">
            <w:pPr>
              <w:widowControl/>
              <w:adjustRightInd/>
              <w:spacing w:line="256" w:lineRule="auto"/>
              <w:jc w:val="left"/>
              <w:rPr>
                <w:rFonts w:asciiTheme="minorHAnsi" w:hAnsiTheme="minorHAnsi" w:cstheme="minorHAnsi"/>
                <w:color w:val="000000"/>
                <w:sz w:val="22"/>
                <w:szCs w:val="22"/>
              </w:rPr>
            </w:pPr>
          </w:p>
        </w:tc>
      </w:tr>
      <w:tr w:rsidR="00705679" w:rsidRPr="00384A2E" w14:paraId="4649788F" w14:textId="77777777" w:rsidTr="00113540">
        <w:trPr>
          <w:trHeight w:val="315"/>
        </w:trPr>
        <w:tc>
          <w:tcPr>
            <w:tcW w:w="0" w:type="auto"/>
            <w:tcBorders>
              <w:top w:val="nil"/>
              <w:left w:val="single" w:sz="4" w:space="0" w:color="auto"/>
              <w:bottom w:val="single" w:sz="8" w:space="0" w:color="auto"/>
              <w:right w:val="single" w:sz="8" w:space="0" w:color="auto"/>
            </w:tcBorders>
            <w:noWrap/>
            <w:vAlign w:val="center"/>
            <w:hideMark/>
          </w:tcPr>
          <w:p w14:paraId="665D8A7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8" w:space="0" w:color="auto"/>
              <w:right w:val="single" w:sz="8" w:space="0" w:color="auto"/>
            </w:tcBorders>
            <w:noWrap/>
            <w:vAlign w:val="center"/>
            <w:hideMark/>
          </w:tcPr>
          <w:p w14:paraId="2D95604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best_addr_date</w:t>
            </w:r>
          </w:p>
        </w:tc>
        <w:tc>
          <w:tcPr>
            <w:tcW w:w="0" w:type="auto"/>
            <w:tcBorders>
              <w:top w:val="nil"/>
              <w:left w:val="nil"/>
              <w:bottom w:val="single" w:sz="8" w:space="0" w:color="auto"/>
              <w:right w:val="single" w:sz="4" w:space="0" w:color="auto"/>
            </w:tcBorders>
            <w:vAlign w:val="center"/>
            <w:hideMark/>
          </w:tcPr>
          <w:p w14:paraId="569C53D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Identifies the date the individual was last seen at the address above</w:t>
            </w:r>
          </w:p>
        </w:tc>
      </w:tr>
      <w:tr w:rsidR="00705679" w:rsidRPr="00384A2E" w14:paraId="3AAF6A8C" w14:textId="77777777" w:rsidTr="00113540">
        <w:trPr>
          <w:trHeight w:val="315"/>
        </w:trPr>
        <w:tc>
          <w:tcPr>
            <w:tcW w:w="0" w:type="auto"/>
            <w:tcBorders>
              <w:top w:val="nil"/>
              <w:left w:val="single" w:sz="4" w:space="0" w:color="auto"/>
              <w:bottom w:val="single" w:sz="4" w:space="0" w:color="auto"/>
              <w:right w:val="single" w:sz="8" w:space="0" w:color="auto"/>
            </w:tcBorders>
            <w:noWrap/>
            <w:vAlign w:val="center"/>
            <w:hideMark/>
          </w:tcPr>
          <w:p w14:paraId="0BA2DFC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ADL Best</w:t>
            </w:r>
          </w:p>
        </w:tc>
        <w:tc>
          <w:tcPr>
            <w:tcW w:w="0" w:type="auto"/>
            <w:tcBorders>
              <w:top w:val="nil"/>
              <w:left w:val="nil"/>
              <w:bottom w:val="single" w:sz="4" w:space="0" w:color="auto"/>
              <w:right w:val="single" w:sz="8" w:space="0" w:color="auto"/>
            </w:tcBorders>
            <w:noWrap/>
            <w:vAlign w:val="center"/>
            <w:hideMark/>
          </w:tcPr>
          <w:p w14:paraId="02701A0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best_phone</w:t>
            </w:r>
          </w:p>
        </w:tc>
        <w:tc>
          <w:tcPr>
            <w:tcW w:w="0" w:type="auto"/>
            <w:tcBorders>
              <w:top w:val="nil"/>
              <w:left w:val="nil"/>
              <w:bottom w:val="single" w:sz="4" w:space="0" w:color="auto"/>
              <w:right w:val="single" w:sz="4" w:space="0" w:color="auto"/>
            </w:tcBorders>
            <w:vAlign w:val="center"/>
            <w:hideMark/>
          </w:tcPr>
          <w:p w14:paraId="21A4647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best phone based on LexID match</w:t>
            </w:r>
          </w:p>
        </w:tc>
      </w:tr>
    </w:tbl>
    <w:p w14:paraId="76975F9D"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br w:type="textWrapping" w:clear="all"/>
      </w:r>
    </w:p>
    <w:p w14:paraId="283BF350"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All matches will have at least one LexisNexis Match Code value. The codes will identify how</w:t>
      </w:r>
    </w:p>
    <w:p w14:paraId="1EF1FF7C"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individual MetLife data elements matched to the LexisNexis decedent record.  The combination</w:t>
      </w:r>
    </w:p>
    <w:p w14:paraId="44E2ED19"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of letter codes will indicate the strength of the overall match per MetLife’s own interpretation.</w:t>
      </w:r>
    </w:p>
    <w:p w14:paraId="50AEA2A3"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ADL Best section will not be used in any kind of Processing by GPM ETL.</w:t>
      </w:r>
    </w:p>
    <w:p w14:paraId="56A216CA" w14:textId="77777777" w:rsidR="00705679" w:rsidRPr="00384A2E" w:rsidRDefault="00705679" w:rsidP="009E0B74">
      <w:pPr>
        <w:ind w:left="720"/>
        <w:jc w:val="left"/>
        <w:rPr>
          <w:rFonts w:asciiTheme="minorHAnsi" w:eastAsiaTheme="majorEastAsia" w:hAnsiTheme="minorHAnsi" w:cstheme="minorHAnsi"/>
          <w:b/>
          <w:bCs/>
          <w:color w:val="2E74B5" w:themeColor="accent1" w:themeShade="BF"/>
          <w:sz w:val="24"/>
          <w:szCs w:val="22"/>
        </w:rPr>
      </w:pPr>
    </w:p>
    <w:p w14:paraId="2351197A" w14:textId="77777777" w:rsidR="00705679" w:rsidRPr="00384A2E" w:rsidRDefault="00705679" w:rsidP="009E0B74">
      <w:pPr>
        <w:pStyle w:val="ListParagraph"/>
        <w:ind w:left="0"/>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Match Exclusion Due to GPM Data changes</w:t>
      </w:r>
    </w:p>
    <w:p w14:paraId="794B2BD8"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LexisNexis match results for global records that no longer exists (GPM ID not available)</w:t>
      </w:r>
    </w:p>
    <w:p w14:paraId="53DDE518"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in GPM or the global records that have changed with respect to following fields, from the </w:t>
      </w:r>
    </w:p>
    <w:p w14:paraId="02AAABA7"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time extract for LexisNexis was created to the time the match response file is received </w:t>
      </w:r>
    </w:p>
    <w:p w14:paraId="6887E8A7"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and processed, will not be considered for routing and sharing with I&amp;O and IDD. </w:t>
      </w:r>
    </w:p>
    <w:p w14:paraId="40F53758" w14:textId="77777777" w:rsidR="00705679" w:rsidRPr="00384A2E" w:rsidRDefault="00705679" w:rsidP="009E0B74">
      <w:pPr>
        <w:pStyle w:val="ListParagraph"/>
        <w:numPr>
          <w:ilvl w:val="1"/>
          <w:numId w:val="10"/>
        </w:numPr>
        <w:ind w:left="1440"/>
        <w:rPr>
          <w:rFonts w:asciiTheme="minorHAnsi" w:hAnsiTheme="minorHAnsi" w:cstheme="minorHAnsi"/>
          <w:sz w:val="22"/>
          <w:szCs w:val="22"/>
        </w:rPr>
      </w:pPr>
      <w:r w:rsidRPr="00384A2E">
        <w:rPr>
          <w:rFonts w:asciiTheme="minorHAnsi" w:hAnsiTheme="minorHAnsi" w:cstheme="minorHAnsi"/>
          <w:sz w:val="22"/>
          <w:szCs w:val="22"/>
        </w:rPr>
        <w:t>Party ID (Global)</w:t>
      </w:r>
    </w:p>
    <w:p w14:paraId="1A59124C" w14:textId="77777777" w:rsidR="00705679" w:rsidRPr="00384A2E" w:rsidRDefault="00705679" w:rsidP="009E0B74">
      <w:pPr>
        <w:pStyle w:val="ListParagraph"/>
        <w:numPr>
          <w:ilvl w:val="1"/>
          <w:numId w:val="10"/>
        </w:numPr>
        <w:ind w:left="1440"/>
        <w:rPr>
          <w:rFonts w:asciiTheme="minorHAnsi" w:hAnsiTheme="minorHAnsi" w:cstheme="minorHAnsi"/>
          <w:sz w:val="22"/>
          <w:szCs w:val="22"/>
        </w:rPr>
      </w:pPr>
      <w:r w:rsidRPr="00384A2E">
        <w:rPr>
          <w:rFonts w:asciiTheme="minorHAnsi" w:hAnsiTheme="minorHAnsi" w:cstheme="minorHAnsi"/>
          <w:sz w:val="22"/>
          <w:szCs w:val="22"/>
        </w:rPr>
        <w:t>GPM ID</w:t>
      </w:r>
    </w:p>
    <w:p w14:paraId="661FB397" w14:textId="77777777" w:rsidR="00705679" w:rsidRPr="00384A2E" w:rsidRDefault="00705679" w:rsidP="009E0B74">
      <w:pPr>
        <w:pStyle w:val="ListParagraph"/>
        <w:numPr>
          <w:ilvl w:val="1"/>
          <w:numId w:val="10"/>
        </w:numPr>
        <w:ind w:left="1440"/>
        <w:rPr>
          <w:rFonts w:asciiTheme="minorHAnsi" w:hAnsiTheme="minorHAnsi" w:cstheme="minorHAnsi"/>
          <w:sz w:val="22"/>
          <w:szCs w:val="22"/>
        </w:rPr>
      </w:pPr>
      <w:r w:rsidRPr="00384A2E">
        <w:rPr>
          <w:rFonts w:asciiTheme="minorHAnsi" w:hAnsiTheme="minorHAnsi" w:cstheme="minorHAnsi"/>
          <w:sz w:val="22"/>
          <w:szCs w:val="22"/>
        </w:rPr>
        <w:t>First Name</w:t>
      </w:r>
    </w:p>
    <w:p w14:paraId="69399AB8" w14:textId="77777777" w:rsidR="00705679" w:rsidRPr="00384A2E" w:rsidRDefault="00705679" w:rsidP="009E0B74">
      <w:pPr>
        <w:pStyle w:val="ListParagraph"/>
        <w:numPr>
          <w:ilvl w:val="1"/>
          <w:numId w:val="10"/>
        </w:numPr>
        <w:ind w:left="1440"/>
        <w:rPr>
          <w:rFonts w:asciiTheme="minorHAnsi" w:hAnsiTheme="minorHAnsi" w:cstheme="minorHAnsi"/>
          <w:sz w:val="22"/>
          <w:szCs w:val="22"/>
        </w:rPr>
      </w:pPr>
      <w:r w:rsidRPr="00384A2E">
        <w:rPr>
          <w:rFonts w:asciiTheme="minorHAnsi" w:hAnsiTheme="minorHAnsi" w:cstheme="minorHAnsi"/>
          <w:sz w:val="22"/>
          <w:szCs w:val="22"/>
        </w:rPr>
        <w:t>Last Name</w:t>
      </w:r>
    </w:p>
    <w:p w14:paraId="61F17024" w14:textId="77777777" w:rsidR="00705679" w:rsidRPr="00384A2E" w:rsidRDefault="00705679" w:rsidP="009E0B74">
      <w:pPr>
        <w:pStyle w:val="ListParagraph"/>
        <w:numPr>
          <w:ilvl w:val="1"/>
          <w:numId w:val="10"/>
        </w:numPr>
        <w:ind w:left="1440"/>
        <w:rPr>
          <w:rFonts w:asciiTheme="minorHAnsi" w:hAnsiTheme="minorHAnsi" w:cstheme="minorHAnsi"/>
          <w:sz w:val="22"/>
          <w:szCs w:val="22"/>
        </w:rPr>
      </w:pPr>
      <w:r w:rsidRPr="00384A2E">
        <w:rPr>
          <w:rFonts w:asciiTheme="minorHAnsi" w:hAnsiTheme="minorHAnsi" w:cstheme="minorHAnsi"/>
          <w:sz w:val="22"/>
          <w:szCs w:val="22"/>
        </w:rPr>
        <w:t>Date of Birth</w:t>
      </w:r>
    </w:p>
    <w:p w14:paraId="0667F31E" w14:textId="77777777" w:rsidR="00705679" w:rsidRPr="00384A2E" w:rsidRDefault="00705679" w:rsidP="009E0B74">
      <w:pPr>
        <w:pStyle w:val="ListParagraph"/>
        <w:numPr>
          <w:ilvl w:val="1"/>
          <w:numId w:val="10"/>
        </w:numPr>
        <w:ind w:left="1440"/>
        <w:rPr>
          <w:rFonts w:asciiTheme="minorHAnsi" w:hAnsiTheme="minorHAnsi" w:cstheme="minorHAnsi"/>
          <w:sz w:val="22"/>
          <w:szCs w:val="22"/>
        </w:rPr>
      </w:pPr>
      <w:r w:rsidRPr="00384A2E">
        <w:rPr>
          <w:rFonts w:asciiTheme="minorHAnsi" w:hAnsiTheme="minorHAnsi" w:cstheme="minorHAnsi"/>
          <w:sz w:val="22"/>
          <w:szCs w:val="22"/>
        </w:rPr>
        <w:lastRenderedPageBreak/>
        <w:t>SSN</w:t>
      </w:r>
    </w:p>
    <w:p w14:paraId="5CE677CD"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The global records excluded in the above step will be stored in GPM ODS for auditing</w:t>
      </w:r>
    </w:p>
    <w:p w14:paraId="108ECC44"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purposes.</w:t>
      </w:r>
    </w:p>
    <w:p w14:paraId="7A5E0637" w14:textId="2FF63237" w:rsidR="00705679" w:rsidRPr="00384A2E" w:rsidRDefault="00705679" w:rsidP="009E0B74">
      <w:pPr>
        <w:pStyle w:val="ListParagraph"/>
        <w:ind w:left="0"/>
        <w:rPr>
          <w:rFonts w:asciiTheme="minorHAnsi" w:eastAsiaTheme="majorEastAsia" w:hAnsiTheme="minorHAnsi" w:cstheme="minorHAnsi"/>
          <w:b/>
          <w:bCs/>
          <w:sz w:val="24"/>
          <w:szCs w:val="22"/>
        </w:rPr>
      </w:pPr>
      <w:r w:rsidRPr="00384A2E">
        <w:rPr>
          <w:rFonts w:asciiTheme="minorHAnsi" w:eastAsiaTheme="majorEastAsia" w:hAnsiTheme="minorHAnsi" w:cstheme="minorHAnsi"/>
          <w:b/>
          <w:bCs/>
          <w:sz w:val="24"/>
          <w:szCs w:val="22"/>
        </w:rPr>
        <w:t>LexisNexis Translation and Rankings</w:t>
      </w:r>
    </w:p>
    <w:p w14:paraId="04215B54" w14:textId="77777777" w:rsidR="00705679" w:rsidRPr="00384A2E" w:rsidRDefault="00705679" w:rsidP="009E0B74">
      <w:pPr>
        <w:pStyle w:val="ListParagraph"/>
        <w:ind w:left="0"/>
        <w:rPr>
          <w:rFonts w:asciiTheme="minorHAnsi" w:eastAsiaTheme="majorEastAsia" w:hAnsiTheme="minorHAnsi" w:cstheme="minorHAnsi"/>
          <w:b/>
          <w:bCs/>
          <w:sz w:val="24"/>
          <w:szCs w:val="22"/>
        </w:rPr>
      </w:pPr>
      <w:r w:rsidRPr="00384A2E">
        <w:rPr>
          <w:rFonts w:asciiTheme="minorHAnsi" w:hAnsiTheme="minorHAnsi" w:cstheme="minorHAnsi"/>
          <w:sz w:val="22"/>
          <w:szCs w:val="22"/>
        </w:rPr>
        <w:t xml:space="preserve"> LexisNexis source of decedent data will be translated into one of the following “Source_ID” values:</w:t>
      </w:r>
    </w:p>
    <w:p w14:paraId="0EB955FF" w14:textId="77777777" w:rsidR="00705679" w:rsidRPr="00384A2E" w:rsidRDefault="00705679" w:rsidP="009E0B74">
      <w:pPr>
        <w:rPr>
          <w:rFonts w:asciiTheme="minorHAnsi" w:hAnsiTheme="minorHAnsi" w:cstheme="minorHAnsi"/>
        </w:rPr>
      </w:pPr>
    </w:p>
    <w:tbl>
      <w:tblPr>
        <w:tblW w:w="4780" w:type="dxa"/>
        <w:tblInd w:w="1055" w:type="dxa"/>
        <w:tblLook w:val="04A0" w:firstRow="1" w:lastRow="0" w:firstColumn="1" w:lastColumn="0" w:noHBand="0" w:noVBand="1"/>
      </w:tblPr>
      <w:tblGrid>
        <w:gridCol w:w="2680"/>
        <w:gridCol w:w="2100"/>
      </w:tblGrid>
      <w:tr w:rsidR="00705679" w:rsidRPr="00384A2E" w14:paraId="2ABFE087" w14:textId="77777777" w:rsidTr="00113540">
        <w:trPr>
          <w:trHeight w:val="540"/>
        </w:trPr>
        <w:tc>
          <w:tcPr>
            <w:tcW w:w="2680" w:type="dxa"/>
            <w:tcBorders>
              <w:top w:val="single" w:sz="8" w:space="0" w:color="auto"/>
              <w:left w:val="single" w:sz="8" w:space="0" w:color="auto"/>
              <w:bottom w:val="single" w:sz="8" w:space="0" w:color="auto"/>
              <w:right w:val="single" w:sz="4" w:space="0" w:color="auto"/>
            </w:tcBorders>
            <w:shd w:val="clear" w:color="auto" w:fill="8DB4E2"/>
            <w:hideMark/>
          </w:tcPr>
          <w:p w14:paraId="7724DF1E"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LexisNexis DECEASED: Death_Source</w:t>
            </w:r>
          </w:p>
        </w:tc>
        <w:tc>
          <w:tcPr>
            <w:tcW w:w="2100" w:type="dxa"/>
            <w:tcBorders>
              <w:top w:val="single" w:sz="8" w:space="0" w:color="auto"/>
              <w:left w:val="nil"/>
              <w:bottom w:val="single" w:sz="8" w:space="0" w:color="auto"/>
              <w:right w:val="single" w:sz="8" w:space="0" w:color="auto"/>
            </w:tcBorders>
            <w:shd w:val="clear" w:color="auto" w:fill="8DB4E2"/>
            <w:hideMark/>
          </w:tcPr>
          <w:p w14:paraId="5C9066AD"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GPM Source_ID</w:t>
            </w:r>
          </w:p>
        </w:tc>
      </w:tr>
      <w:tr w:rsidR="00705679" w:rsidRPr="00384A2E" w14:paraId="203F6314" w14:textId="77777777" w:rsidTr="00113540">
        <w:trPr>
          <w:trHeight w:val="300"/>
        </w:trPr>
        <w:tc>
          <w:tcPr>
            <w:tcW w:w="2680" w:type="dxa"/>
            <w:tcBorders>
              <w:top w:val="nil"/>
              <w:left w:val="single" w:sz="8" w:space="0" w:color="auto"/>
              <w:bottom w:val="single" w:sz="4" w:space="0" w:color="auto"/>
              <w:right w:val="single" w:sz="4" w:space="0" w:color="auto"/>
            </w:tcBorders>
            <w:vAlign w:val="center"/>
            <w:hideMark/>
          </w:tcPr>
          <w:p w14:paraId="1E15612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SSA</w:t>
            </w:r>
          </w:p>
        </w:tc>
        <w:tc>
          <w:tcPr>
            <w:tcW w:w="2100" w:type="dxa"/>
            <w:tcBorders>
              <w:top w:val="nil"/>
              <w:left w:val="nil"/>
              <w:bottom w:val="single" w:sz="4" w:space="0" w:color="auto"/>
              <w:right w:val="single" w:sz="8" w:space="0" w:color="auto"/>
            </w:tcBorders>
            <w:vAlign w:val="center"/>
            <w:hideMark/>
          </w:tcPr>
          <w:p w14:paraId="353DD5C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LNSSADMF</w:t>
            </w:r>
          </w:p>
        </w:tc>
      </w:tr>
      <w:tr w:rsidR="00705679" w:rsidRPr="00384A2E" w14:paraId="6B9C65D6" w14:textId="77777777" w:rsidTr="00113540">
        <w:trPr>
          <w:trHeight w:val="315"/>
        </w:trPr>
        <w:tc>
          <w:tcPr>
            <w:tcW w:w="2680" w:type="dxa"/>
            <w:tcBorders>
              <w:top w:val="single" w:sz="4" w:space="0" w:color="auto"/>
              <w:left w:val="single" w:sz="4" w:space="0" w:color="auto"/>
              <w:bottom w:val="single" w:sz="4" w:space="0" w:color="auto"/>
              <w:right w:val="single" w:sz="4" w:space="0" w:color="auto"/>
            </w:tcBorders>
            <w:vAlign w:val="center"/>
            <w:hideMark/>
          </w:tcPr>
          <w:p w14:paraId="3AC8AEB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SUP</w:t>
            </w:r>
          </w:p>
        </w:tc>
        <w:tc>
          <w:tcPr>
            <w:tcW w:w="2100" w:type="dxa"/>
            <w:tcBorders>
              <w:top w:val="single" w:sz="4" w:space="0" w:color="auto"/>
              <w:left w:val="single" w:sz="4" w:space="0" w:color="auto"/>
              <w:bottom w:val="single" w:sz="4" w:space="0" w:color="auto"/>
              <w:right w:val="single" w:sz="4" w:space="0" w:color="auto"/>
            </w:tcBorders>
            <w:vAlign w:val="center"/>
            <w:hideMark/>
          </w:tcPr>
          <w:p w14:paraId="3FE2672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LNOTHER</w:t>
            </w:r>
          </w:p>
        </w:tc>
      </w:tr>
    </w:tbl>
    <w:p w14:paraId="6D4FA178" w14:textId="602CC108" w:rsidR="00705679" w:rsidRPr="00384A2E" w:rsidRDefault="00705679" w:rsidP="00795EDD">
      <w:pPr>
        <w:jc w:val="left"/>
        <w:rPr>
          <w:rFonts w:asciiTheme="minorHAnsi" w:hAnsiTheme="minorHAnsi" w:cstheme="minorHAnsi"/>
          <w:sz w:val="22"/>
          <w:szCs w:val="22"/>
        </w:rPr>
      </w:pPr>
      <w:r w:rsidRPr="00384A2E">
        <w:rPr>
          <w:rFonts w:asciiTheme="minorHAnsi" w:hAnsiTheme="minorHAnsi" w:cstheme="minorHAnsi"/>
          <w:sz w:val="22"/>
          <w:szCs w:val="22"/>
        </w:rPr>
        <w:t>LexisNexis Match Code values will be translated to Trillium Match Grades before storing</w:t>
      </w:r>
      <w:r w:rsidR="00795EDD">
        <w:rPr>
          <w:rFonts w:asciiTheme="minorHAnsi" w:hAnsiTheme="minorHAnsi" w:cstheme="minorHAnsi"/>
          <w:sz w:val="22"/>
          <w:szCs w:val="22"/>
        </w:rPr>
        <w:t xml:space="preserve"> </w:t>
      </w:r>
      <w:r w:rsidRPr="00384A2E">
        <w:rPr>
          <w:rFonts w:asciiTheme="minorHAnsi" w:hAnsiTheme="minorHAnsi" w:cstheme="minorHAnsi"/>
          <w:sz w:val="22"/>
          <w:szCs w:val="22"/>
        </w:rPr>
        <w:t>in GPM DB.</w:t>
      </w:r>
    </w:p>
    <w:p w14:paraId="22F259ED" w14:textId="77777777" w:rsidR="00705679" w:rsidRPr="00384A2E" w:rsidRDefault="00705679" w:rsidP="009E0B74">
      <w:pPr>
        <w:rPr>
          <w:rFonts w:asciiTheme="minorHAnsi" w:hAnsiTheme="minorHAnsi" w:cstheme="minorHAnsi"/>
          <w:sz w:val="22"/>
          <w:szCs w:val="22"/>
        </w:rPr>
      </w:pPr>
    </w:p>
    <w:tbl>
      <w:tblPr>
        <w:tblW w:w="9320" w:type="dxa"/>
        <w:jc w:val="center"/>
        <w:tblLook w:val="04A0" w:firstRow="1" w:lastRow="0" w:firstColumn="1" w:lastColumn="0" w:noHBand="0" w:noVBand="1"/>
      </w:tblPr>
      <w:tblGrid>
        <w:gridCol w:w="1800"/>
        <w:gridCol w:w="2070"/>
        <w:gridCol w:w="2250"/>
        <w:gridCol w:w="810"/>
        <w:gridCol w:w="810"/>
        <w:gridCol w:w="810"/>
        <w:gridCol w:w="770"/>
      </w:tblGrid>
      <w:tr w:rsidR="00705679" w:rsidRPr="00384A2E" w14:paraId="4D8F8C4F" w14:textId="77777777" w:rsidTr="00113540">
        <w:trPr>
          <w:trHeight w:val="375"/>
          <w:jc w:val="center"/>
        </w:trPr>
        <w:tc>
          <w:tcPr>
            <w:tcW w:w="1800" w:type="dxa"/>
            <w:tcBorders>
              <w:top w:val="single" w:sz="8" w:space="0" w:color="auto"/>
              <w:left w:val="single" w:sz="8" w:space="0" w:color="auto"/>
              <w:bottom w:val="single" w:sz="8" w:space="0" w:color="auto"/>
              <w:right w:val="single" w:sz="4" w:space="0" w:color="auto"/>
            </w:tcBorders>
            <w:shd w:val="clear" w:color="auto" w:fill="8DB4E2"/>
            <w:vAlign w:val="center"/>
            <w:hideMark/>
          </w:tcPr>
          <w:p w14:paraId="4670B123"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LexisNexis Match Score</w:t>
            </w:r>
          </w:p>
        </w:tc>
        <w:tc>
          <w:tcPr>
            <w:tcW w:w="2070" w:type="dxa"/>
            <w:tcBorders>
              <w:top w:val="single" w:sz="8" w:space="0" w:color="auto"/>
              <w:left w:val="nil"/>
              <w:bottom w:val="single" w:sz="8" w:space="0" w:color="auto"/>
              <w:right w:val="single" w:sz="4" w:space="0" w:color="auto"/>
            </w:tcBorders>
            <w:shd w:val="clear" w:color="auto" w:fill="8DB4E2"/>
            <w:vAlign w:val="center"/>
            <w:hideMark/>
          </w:tcPr>
          <w:p w14:paraId="6C4875F6"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Match Score Meaning</w:t>
            </w:r>
          </w:p>
        </w:tc>
        <w:tc>
          <w:tcPr>
            <w:tcW w:w="2250" w:type="dxa"/>
            <w:tcBorders>
              <w:top w:val="single" w:sz="8" w:space="0" w:color="auto"/>
              <w:left w:val="nil"/>
              <w:bottom w:val="single" w:sz="8" w:space="0" w:color="auto"/>
              <w:right w:val="single" w:sz="4" w:space="0" w:color="auto"/>
            </w:tcBorders>
            <w:shd w:val="clear" w:color="auto" w:fill="8DB4E2"/>
            <w:vAlign w:val="center"/>
            <w:hideMark/>
          </w:tcPr>
          <w:p w14:paraId="32E24DF0"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Special Rule</w:t>
            </w:r>
          </w:p>
        </w:tc>
        <w:tc>
          <w:tcPr>
            <w:tcW w:w="810" w:type="dxa"/>
            <w:tcBorders>
              <w:top w:val="single" w:sz="8" w:space="0" w:color="auto"/>
              <w:left w:val="nil"/>
              <w:bottom w:val="single" w:sz="8" w:space="0" w:color="auto"/>
              <w:right w:val="single" w:sz="4" w:space="0" w:color="auto"/>
            </w:tcBorders>
            <w:shd w:val="clear" w:color="auto" w:fill="8DB4E2"/>
            <w:vAlign w:val="center"/>
            <w:hideMark/>
          </w:tcPr>
          <w:p w14:paraId="2ED4B57F"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Byte 1</w:t>
            </w:r>
          </w:p>
        </w:tc>
        <w:tc>
          <w:tcPr>
            <w:tcW w:w="810" w:type="dxa"/>
            <w:tcBorders>
              <w:top w:val="single" w:sz="8" w:space="0" w:color="auto"/>
              <w:left w:val="nil"/>
              <w:bottom w:val="single" w:sz="8" w:space="0" w:color="auto"/>
              <w:right w:val="single" w:sz="4" w:space="0" w:color="auto"/>
            </w:tcBorders>
            <w:shd w:val="clear" w:color="auto" w:fill="8DB4E2"/>
            <w:vAlign w:val="center"/>
            <w:hideMark/>
          </w:tcPr>
          <w:p w14:paraId="3143A3A7"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Byte 2</w:t>
            </w:r>
          </w:p>
        </w:tc>
        <w:tc>
          <w:tcPr>
            <w:tcW w:w="810" w:type="dxa"/>
            <w:tcBorders>
              <w:top w:val="single" w:sz="8" w:space="0" w:color="auto"/>
              <w:left w:val="nil"/>
              <w:bottom w:val="single" w:sz="8" w:space="0" w:color="auto"/>
              <w:right w:val="single" w:sz="4" w:space="0" w:color="auto"/>
            </w:tcBorders>
            <w:shd w:val="clear" w:color="auto" w:fill="8DB4E2"/>
            <w:vAlign w:val="center"/>
            <w:hideMark/>
          </w:tcPr>
          <w:p w14:paraId="0AEA0155"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Byte 3</w:t>
            </w:r>
          </w:p>
        </w:tc>
        <w:tc>
          <w:tcPr>
            <w:tcW w:w="770" w:type="dxa"/>
            <w:tcBorders>
              <w:top w:val="single" w:sz="8" w:space="0" w:color="auto"/>
              <w:left w:val="nil"/>
              <w:bottom w:val="single" w:sz="8" w:space="0" w:color="auto"/>
              <w:right w:val="single" w:sz="8" w:space="0" w:color="auto"/>
            </w:tcBorders>
            <w:shd w:val="clear" w:color="auto" w:fill="8DB4E2"/>
            <w:vAlign w:val="center"/>
            <w:hideMark/>
          </w:tcPr>
          <w:p w14:paraId="4E41CE2E"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Byte 4</w:t>
            </w:r>
          </w:p>
        </w:tc>
      </w:tr>
      <w:tr w:rsidR="00705679" w:rsidRPr="00384A2E" w14:paraId="0496EDDD" w14:textId="77777777" w:rsidTr="00113540">
        <w:trPr>
          <w:trHeight w:val="300"/>
          <w:jc w:val="center"/>
        </w:trPr>
        <w:tc>
          <w:tcPr>
            <w:tcW w:w="1800" w:type="dxa"/>
            <w:tcBorders>
              <w:top w:val="nil"/>
              <w:left w:val="single" w:sz="8" w:space="0" w:color="auto"/>
              <w:bottom w:val="single" w:sz="4" w:space="0" w:color="auto"/>
              <w:right w:val="single" w:sz="4" w:space="0" w:color="auto"/>
            </w:tcBorders>
            <w:vAlign w:val="center"/>
            <w:hideMark/>
          </w:tcPr>
          <w:p w14:paraId="17068520"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LE</w:t>
            </w:r>
          </w:p>
        </w:tc>
        <w:tc>
          <w:tcPr>
            <w:tcW w:w="2070" w:type="dxa"/>
            <w:tcBorders>
              <w:top w:val="nil"/>
              <w:left w:val="nil"/>
              <w:bottom w:val="single" w:sz="4" w:space="0" w:color="auto"/>
              <w:right w:val="single" w:sz="4" w:space="0" w:color="auto"/>
            </w:tcBorders>
            <w:vAlign w:val="center"/>
            <w:hideMark/>
          </w:tcPr>
          <w:p w14:paraId="702DC89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Last Name Exact</w:t>
            </w:r>
          </w:p>
        </w:tc>
        <w:tc>
          <w:tcPr>
            <w:tcW w:w="2250" w:type="dxa"/>
            <w:tcBorders>
              <w:top w:val="nil"/>
              <w:left w:val="nil"/>
              <w:bottom w:val="single" w:sz="4" w:space="0" w:color="auto"/>
              <w:right w:val="single" w:sz="4" w:space="0" w:color="auto"/>
            </w:tcBorders>
            <w:vAlign w:val="center"/>
            <w:hideMark/>
          </w:tcPr>
          <w:p w14:paraId="2775D40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6E54C65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w:t>
            </w:r>
          </w:p>
        </w:tc>
        <w:tc>
          <w:tcPr>
            <w:tcW w:w="810" w:type="dxa"/>
            <w:tcBorders>
              <w:top w:val="nil"/>
              <w:left w:val="nil"/>
              <w:bottom w:val="single" w:sz="4" w:space="0" w:color="auto"/>
              <w:right w:val="single" w:sz="4" w:space="0" w:color="auto"/>
            </w:tcBorders>
            <w:vAlign w:val="center"/>
            <w:hideMark/>
          </w:tcPr>
          <w:p w14:paraId="454B079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6A6E5CF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26F0F29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2E919D04" w14:textId="77777777" w:rsidTr="00113540">
        <w:trPr>
          <w:trHeight w:val="300"/>
          <w:jc w:val="center"/>
        </w:trPr>
        <w:tc>
          <w:tcPr>
            <w:tcW w:w="1800" w:type="dxa"/>
            <w:tcBorders>
              <w:top w:val="nil"/>
              <w:left w:val="single" w:sz="8" w:space="0" w:color="auto"/>
              <w:bottom w:val="single" w:sz="4" w:space="0" w:color="auto"/>
              <w:right w:val="single" w:sz="4" w:space="0" w:color="auto"/>
            </w:tcBorders>
            <w:vAlign w:val="center"/>
            <w:hideMark/>
          </w:tcPr>
          <w:p w14:paraId="2D2FDF73"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LF</w:t>
            </w:r>
          </w:p>
        </w:tc>
        <w:tc>
          <w:tcPr>
            <w:tcW w:w="2070" w:type="dxa"/>
            <w:tcBorders>
              <w:top w:val="nil"/>
              <w:left w:val="nil"/>
              <w:bottom w:val="single" w:sz="4" w:space="0" w:color="auto"/>
              <w:right w:val="single" w:sz="4" w:space="0" w:color="auto"/>
            </w:tcBorders>
            <w:vAlign w:val="center"/>
            <w:hideMark/>
          </w:tcPr>
          <w:p w14:paraId="209C000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Last Name Fuzzy</w:t>
            </w:r>
          </w:p>
        </w:tc>
        <w:tc>
          <w:tcPr>
            <w:tcW w:w="2250" w:type="dxa"/>
            <w:tcBorders>
              <w:top w:val="nil"/>
              <w:left w:val="nil"/>
              <w:bottom w:val="single" w:sz="4" w:space="0" w:color="auto"/>
              <w:right w:val="single" w:sz="4" w:space="0" w:color="auto"/>
            </w:tcBorders>
            <w:vAlign w:val="center"/>
            <w:hideMark/>
          </w:tcPr>
          <w:p w14:paraId="1BBA617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583ADAC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w:t>
            </w:r>
          </w:p>
        </w:tc>
        <w:tc>
          <w:tcPr>
            <w:tcW w:w="810" w:type="dxa"/>
            <w:tcBorders>
              <w:top w:val="nil"/>
              <w:left w:val="nil"/>
              <w:bottom w:val="single" w:sz="4" w:space="0" w:color="auto"/>
              <w:right w:val="single" w:sz="4" w:space="0" w:color="auto"/>
            </w:tcBorders>
            <w:vAlign w:val="center"/>
            <w:hideMark/>
          </w:tcPr>
          <w:p w14:paraId="64E8642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425808A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46510DF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449CD902" w14:textId="77777777" w:rsidTr="00113540">
        <w:trPr>
          <w:trHeight w:val="480"/>
          <w:jc w:val="center"/>
        </w:trPr>
        <w:tc>
          <w:tcPr>
            <w:tcW w:w="1800" w:type="dxa"/>
            <w:tcBorders>
              <w:top w:val="nil"/>
              <w:left w:val="single" w:sz="8" w:space="0" w:color="auto"/>
              <w:bottom w:val="single" w:sz="4" w:space="0" w:color="auto"/>
              <w:right w:val="single" w:sz="4" w:space="0" w:color="auto"/>
            </w:tcBorders>
            <w:vAlign w:val="center"/>
            <w:hideMark/>
          </w:tcPr>
          <w:p w14:paraId="23416597"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Neither LE nor LF</w:t>
            </w:r>
          </w:p>
        </w:tc>
        <w:tc>
          <w:tcPr>
            <w:tcW w:w="2070" w:type="dxa"/>
            <w:tcBorders>
              <w:top w:val="nil"/>
              <w:left w:val="nil"/>
              <w:bottom w:val="single" w:sz="4" w:space="0" w:color="auto"/>
              <w:right w:val="single" w:sz="4" w:space="0" w:color="auto"/>
            </w:tcBorders>
            <w:vAlign w:val="center"/>
            <w:hideMark/>
          </w:tcPr>
          <w:p w14:paraId="1EE3221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No Last Name match</w:t>
            </w:r>
          </w:p>
        </w:tc>
        <w:tc>
          <w:tcPr>
            <w:tcW w:w="2250" w:type="dxa"/>
            <w:tcBorders>
              <w:top w:val="nil"/>
              <w:left w:val="nil"/>
              <w:bottom w:val="single" w:sz="4" w:space="0" w:color="auto"/>
              <w:right w:val="single" w:sz="4" w:space="0" w:color="auto"/>
            </w:tcBorders>
            <w:vAlign w:val="center"/>
            <w:hideMark/>
          </w:tcPr>
          <w:p w14:paraId="0AA02DE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3E0D53A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w:t>
            </w:r>
          </w:p>
        </w:tc>
        <w:tc>
          <w:tcPr>
            <w:tcW w:w="810" w:type="dxa"/>
            <w:tcBorders>
              <w:top w:val="nil"/>
              <w:left w:val="nil"/>
              <w:bottom w:val="single" w:sz="4" w:space="0" w:color="auto"/>
              <w:right w:val="single" w:sz="4" w:space="0" w:color="auto"/>
            </w:tcBorders>
            <w:vAlign w:val="center"/>
            <w:hideMark/>
          </w:tcPr>
          <w:p w14:paraId="204E0C2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6D33E9C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7B9CACC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16589BCD" w14:textId="77777777" w:rsidTr="00113540">
        <w:trPr>
          <w:trHeight w:val="300"/>
          <w:jc w:val="center"/>
        </w:trPr>
        <w:tc>
          <w:tcPr>
            <w:tcW w:w="1800" w:type="dxa"/>
            <w:tcBorders>
              <w:top w:val="nil"/>
              <w:left w:val="single" w:sz="8" w:space="0" w:color="auto"/>
              <w:bottom w:val="single" w:sz="4" w:space="0" w:color="auto"/>
              <w:right w:val="single" w:sz="4" w:space="0" w:color="auto"/>
            </w:tcBorders>
            <w:vAlign w:val="center"/>
            <w:hideMark/>
          </w:tcPr>
          <w:p w14:paraId="503DFAAA"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FE</w:t>
            </w:r>
          </w:p>
        </w:tc>
        <w:tc>
          <w:tcPr>
            <w:tcW w:w="2070" w:type="dxa"/>
            <w:tcBorders>
              <w:top w:val="nil"/>
              <w:left w:val="nil"/>
              <w:bottom w:val="single" w:sz="4" w:space="0" w:color="auto"/>
              <w:right w:val="single" w:sz="4" w:space="0" w:color="auto"/>
            </w:tcBorders>
            <w:vAlign w:val="center"/>
            <w:hideMark/>
          </w:tcPr>
          <w:p w14:paraId="74C63CE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First Name Exact</w:t>
            </w:r>
          </w:p>
        </w:tc>
        <w:tc>
          <w:tcPr>
            <w:tcW w:w="2250" w:type="dxa"/>
            <w:tcBorders>
              <w:top w:val="nil"/>
              <w:left w:val="nil"/>
              <w:bottom w:val="single" w:sz="4" w:space="0" w:color="auto"/>
              <w:right w:val="single" w:sz="4" w:space="0" w:color="auto"/>
            </w:tcBorders>
            <w:vAlign w:val="center"/>
            <w:hideMark/>
          </w:tcPr>
          <w:p w14:paraId="741B280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50DBAB1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163ECE9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w:t>
            </w:r>
          </w:p>
        </w:tc>
        <w:tc>
          <w:tcPr>
            <w:tcW w:w="810" w:type="dxa"/>
            <w:tcBorders>
              <w:top w:val="nil"/>
              <w:left w:val="nil"/>
              <w:bottom w:val="single" w:sz="4" w:space="0" w:color="auto"/>
              <w:right w:val="single" w:sz="4" w:space="0" w:color="auto"/>
            </w:tcBorders>
            <w:vAlign w:val="center"/>
            <w:hideMark/>
          </w:tcPr>
          <w:p w14:paraId="02887D2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493521A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464AB218" w14:textId="77777777" w:rsidTr="00113540">
        <w:trPr>
          <w:trHeight w:val="300"/>
          <w:jc w:val="center"/>
        </w:trPr>
        <w:tc>
          <w:tcPr>
            <w:tcW w:w="1800" w:type="dxa"/>
            <w:tcBorders>
              <w:top w:val="nil"/>
              <w:left w:val="single" w:sz="8" w:space="0" w:color="auto"/>
              <w:bottom w:val="single" w:sz="4" w:space="0" w:color="auto"/>
              <w:right w:val="single" w:sz="4" w:space="0" w:color="auto"/>
            </w:tcBorders>
            <w:vAlign w:val="center"/>
            <w:hideMark/>
          </w:tcPr>
          <w:p w14:paraId="605DBE52"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FF</w:t>
            </w:r>
          </w:p>
        </w:tc>
        <w:tc>
          <w:tcPr>
            <w:tcW w:w="2070" w:type="dxa"/>
            <w:tcBorders>
              <w:top w:val="nil"/>
              <w:left w:val="nil"/>
              <w:bottom w:val="single" w:sz="4" w:space="0" w:color="auto"/>
              <w:right w:val="single" w:sz="4" w:space="0" w:color="auto"/>
            </w:tcBorders>
            <w:vAlign w:val="center"/>
            <w:hideMark/>
          </w:tcPr>
          <w:p w14:paraId="075B282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First Name Fuzzy </w:t>
            </w:r>
          </w:p>
        </w:tc>
        <w:tc>
          <w:tcPr>
            <w:tcW w:w="2250" w:type="dxa"/>
            <w:tcBorders>
              <w:top w:val="nil"/>
              <w:left w:val="nil"/>
              <w:bottom w:val="single" w:sz="4" w:space="0" w:color="auto"/>
              <w:right w:val="single" w:sz="4" w:space="0" w:color="auto"/>
            </w:tcBorders>
            <w:vAlign w:val="center"/>
            <w:hideMark/>
          </w:tcPr>
          <w:p w14:paraId="4F1F59B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00C2D37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4D378FB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w:t>
            </w:r>
          </w:p>
        </w:tc>
        <w:tc>
          <w:tcPr>
            <w:tcW w:w="810" w:type="dxa"/>
            <w:tcBorders>
              <w:top w:val="nil"/>
              <w:left w:val="nil"/>
              <w:bottom w:val="single" w:sz="4" w:space="0" w:color="auto"/>
              <w:right w:val="single" w:sz="4" w:space="0" w:color="auto"/>
            </w:tcBorders>
            <w:vAlign w:val="center"/>
            <w:hideMark/>
          </w:tcPr>
          <w:p w14:paraId="67903EC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23C48C6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1D061C04" w14:textId="77777777" w:rsidTr="00113540">
        <w:trPr>
          <w:trHeight w:val="480"/>
          <w:jc w:val="center"/>
        </w:trPr>
        <w:tc>
          <w:tcPr>
            <w:tcW w:w="1800" w:type="dxa"/>
            <w:tcBorders>
              <w:top w:val="nil"/>
              <w:left w:val="single" w:sz="8" w:space="0" w:color="auto"/>
              <w:bottom w:val="single" w:sz="4" w:space="0" w:color="auto"/>
              <w:right w:val="single" w:sz="4" w:space="0" w:color="auto"/>
            </w:tcBorders>
            <w:vAlign w:val="center"/>
            <w:hideMark/>
          </w:tcPr>
          <w:p w14:paraId="3A9F0D6C"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Neither FE nor FF</w:t>
            </w:r>
          </w:p>
        </w:tc>
        <w:tc>
          <w:tcPr>
            <w:tcW w:w="2070" w:type="dxa"/>
            <w:tcBorders>
              <w:top w:val="nil"/>
              <w:left w:val="nil"/>
              <w:bottom w:val="single" w:sz="4" w:space="0" w:color="auto"/>
              <w:right w:val="single" w:sz="4" w:space="0" w:color="auto"/>
            </w:tcBorders>
            <w:vAlign w:val="center"/>
            <w:hideMark/>
          </w:tcPr>
          <w:p w14:paraId="02D2C5C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No First Name Match</w:t>
            </w:r>
          </w:p>
        </w:tc>
        <w:tc>
          <w:tcPr>
            <w:tcW w:w="2250" w:type="dxa"/>
            <w:tcBorders>
              <w:top w:val="nil"/>
              <w:left w:val="nil"/>
              <w:bottom w:val="single" w:sz="4" w:space="0" w:color="auto"/>
              <w:right w:val="single" w:sz="4" w:space="0" w:color="auto"/>
            </w:tcBorders>
            <w:vAlign w:val="center"/>
            <w:hideMark/>
          </w:tcPr>
          <w:p w14:paraId="6AF8FE3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6D3E396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072E4EF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w:t>
            </w:r>
          </w:p>
        </w:tc>
        <w:tc>
          <w:tcPr>
            <w:tcW w:w="810" w:type="dxa"/>
            <w:tcBorders>
              <w:top w:val="nil"/>
              <w:left w:val="nil"/>
              <w:bottom w:val="single" w:sz="4" w:space="0" w:color="auto"/>
              <w:right w:val="single" w:sz="4" w:space="0" w:color="auto"/>
            </w:tcBorders>
            <w:vAlign w:val="center"/>
            <w:hideMark/>
          </w:tcPr>
          <w:p w14:paraId="1698F68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0536A93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069AB1B4" w14:textId="77777777" w:rsidTr="00113540">
        <w:trPr>
          <w:trHeight w:val="480"/>
          <w:jc w:val="center"/>
        </w:trPr>
        <w:tc>
          <w:tcPr>
            <w:tcW w:w="1800" w:type="dxa"/>
            <w:tcBorders>
              <w:top w:val="nil"/>
              <w:left w:val="single" w:sz="8" w:space="0" w:color="auto"/>
              <w:bottom w:val="single" w:sz="4" w:space="0" w:color="auto"/>
              <w:right w:val="single" w:sz="4" w:space="0" w:color="auto"/>
            </w:tcBorders>
            <w:vAlign w:val="center"/>
            <w:hideMark/>
          </w:tcPr>
          <w:p w14:paraId="0E6D7D0E"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D</w:t>
            </w:r>
          </w:p>
        </w:tc>
        <w:tc>
          <w:tcPr>
            <w:tcW w:w="2070" w:type="dxa"/>
            <w:tcBorders>
              <w:top w:val="nil"/>
              <w:left w:val="nil"/>
              <w:bottom w:val="single" w:sz="4" w:space="0" w:color="auto"/>
              <w:right w:val="single" w:sz="4" w:space="0" w:color="auto"/>
            </w:tcBorders>
            <w:vAlign w:val="center"/>
            <w:hideMark/>
          </w:tcPr>
          <w:p w14:paraId="19632D0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DOB Match</w:t>
            </w:r>
          </w:p>
        </w:tc>
        <w:tc>
          <w:tcPr>
            <w:tcW w:w="2250" w:type="dxa"/>
            <w:tcBorders>
              <w:top w:val="nil"/>
              <w:left w:val="nil"/>
              <w:bottom w:val="single" w:sz="4" w:space="0" w:color="auto"/>
              <w:right w:val="single" w:sz="4" w:space="0" w:color="auto"/>
            </w:tcBorders>
            <w:vAlign w:val="center"/>
            <w:hideMark/>
          </w:tcPr>
          <w:p w14:paraId="0CC2F5B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if "D" and Input DOB = Deceased DOB then "A" </w:t>
            </w:r>
          </w:p>
        </w:tc>
        <w:tc>
          <w:tcPr>
            <w:tcW w:w="810" w:type="dxa"/>
            <w:tcBorders>
              <w:top w:val="nil"/>
              <w:left w:val="nil"/>
              <w:bottom w:val="single" w:sz="4" w:space="0" w:color="auto"/>
              <w:right w:val="single" w:sz="4" w:space="0" w:color="auto"/>
            </w:tcBorders>
            <w:vAlign w:val="center"/>
            <w:hideMark/>
          </w:tcPr>
          <w:p w14:paraId="2E59C367"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44AA104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4B401132"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w:t>
            </w:r>
          </w:p>
        </w:tc>
        <w:tc>
          <w:tcPr>
            <w:tcW w:w="770" w:type="dxa"/>
            <w:tcBorders>
              <w:top w:val="nil"/>
              <w:left w:val="nil"/>
              <w:bottom w:val="single" w:sz="4" w:space="0" w:color="auto"/>
              <w:right w:val="single" w:sz="8" w:space="0" w:color="auto"/>
            </w:tcBorders>
            <w:vAlign w:val="center"/>
            <w:hideMark/>
          </w:tcPr>
          <w:p w14:paraId="73E07FFB" w14:textId="77777777" w:rsidR="00705679" w:rsidRPr="00384A2E" w:rsidRDefault="00705679" w:rsidP="009E0B74">
            <w:pPr>
              <w:widowControl/>
              <w:adjustRightInd/>
              <w:spacing w:line="240" w:lineRule="auto"/>
              <w:jc w:val="left"/>
              <w:rPr>
                <w:rFonts w:asciiTheme="minorHAnsi" w:hAnsiTheme="minorHAnsi" w:cstheme="minorHAnsi"/>
                <w:color w:val="FF0000"/>
                <w:sz w:val="22"/>
                <w:szCs w:val="22"/>
              </w:rPr>
            </w:pPr>
            <w:r w:rsidRPr="00384A2E">
              <w:rPr>
                <w:rFonts w:asciiTheme="minorHAnsi" w:hAnsiTheme="minorHAnsi" w:cstheme="minorHAnsi"/>
                <w:color w:val="FF0000"/>
                <w:sz w:val="22"/>
                <w:szCs w:val="22"/>
              </w:rPr>
              <w:t> </w:t>
            </w:r>
          </w:p>
        </w:tc>
      </w:tr>
      <w:tr w:rsidR="00705679" w:rsidRPr="00384A2E" w14:paraId="4276ED45" w14:textId="77777777" w:rsidTr="00113540">
        <w:trPr>
          <w:trHeight w:val="480"/>
          <w:jc w:val="center"/>
        </w:trPr>
        <w:tc>
          <w:tcPr>
            <w:tcW w:w="1800" w:type="dxa"/>
            <w:tcBorders>
              <w:top w:val="nil"/>
              <w:left w:val="single" w:sz="8" w:space="0" w:color="auto"/>
              <w:bottom w:val="single" w:sz="4" w:space="0" w:color="auto"/>
              <w:right w:val="single" w:sz="4" w:space="0" w:color="auto"/>
            </w:tcBorders>
            <w:vAlign w:val="center"/>
            <w:hideMark/>
          </w:tcPr>
          <w:p w14:paraId="77A0010E"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D</w:t>
            </w:r>
          </w:p>
        </w:tc>
        <w:tc>
          <w:tcPr>
            <w:tcW w:w="2070" w:type="dxa"/>
            <w:tcBorders>
              <w:top w:val="nil"/>
              <w:left w:val="nil"/>
              <w:bottom w:val="single" w:sz="4" w:space="0" w:color="auto"/>
              <w:right w:val="single" w:sz="4" w:space="0" w:color="auto"/>
            </w:tcBorders>
            <w:vAlign w:val="center"/>
            <w:hideMark/>
          </w:tcPr>
          <w:p w14:paraId="50557EE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DOB Match </w:t>
            </w:r>
          </w:p>
        </w:tc>
        <w:tc>
          <w:tcPr>
            <w:tcW w:w="2250" w:type="dxa"/>
            <w:tcBorders>
              <w:top w:val="nil"/>
              <w:left w:val="nil"/>
              <w:bottom w:val="single" w:sz="4" w:space="0" w:color="auto"/>
              <w:right w:val="single" w:sz="4" w:space="0" w:color="auto"/>
            </w:tcBorders>
            <w:vAlign w:val="center"/>
            <w:hideMark/>
          </w:tcPr>
          <w:p w14:paraId="7AF257D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xml:space="preserve">if "D" and Input DOB  &lt;&gt; Deceased DOB then "B" </w:t>
            </w:r>
          </w:p>
        </w:tc>
        <w:tc>
          <w:tcPr>
            <w:tcW w:w="810" w:type="dxa"/>
            <w:tcBorders>
              <w:top w:val="nil"/>
              <w:left w:val="nil"/>
              <w:bottom w:val="single" w:sz="4" w:space="0" w:color="auto"/>
              <w:right w:val="single" w:sz="4" w:space="0" w:color="auto"/>
            </w:tcBorders>
            <w:vAlign w:val="center"/>
            <w:hideMark/>
          </w:tcPr>
          <w:p w14:paraId="3E206025"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7B15364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77D0C6B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w:t>
            </w:r>
          </w:p>
        </w:tc>
        <w:tc>
          <w:tcPr>
            <w:tcW w:w="770" w:type="dxa"/>
            <w:tcBorders>
              <w:top w:val="nil"/>
              <w:left w:val="nil"/>
              <w:bottom w:val="single" w:sz="4" w:space="0" w:color="auto"/>
              <w:right w:val="single" w:sz="8" w:space="0" w:color="auto"/>
            </w:tcBorders>
            <w:vAlign w:val="center"/>
            <w:hideMark/>
          </w:tcPr>
          <w:p w14:paraId="1F63606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3868A60D" w14:textId="77777777" w:rsidTr="00113540">
        <w:trPr>
          <w:trHeight w:val="300"/>
          <w:jc w:val="center"/>
        </w:trPr>
        <w:tc>
          <w:tcPr>
            <w:tcW w:w="1800" w:type="dxa"/>
            <w:tcBorders>
              <w:top w:val="single" w:sz="4" w:space="0" w:color="auto"/>
              <w:left w:val="single" w:sz="8" w:space="0" w:color="auto"/>
              <w:bottom w:val="single" w:sz="4" w:space="0" w:color="auto"/>
              <w:right w:val="single" w:sz="4" w:space="0" w:color="auto"/>
            </w:tcBorders>
            <w:vAlign w:val="center"/>
            <w:hideMark/>
          </w:tcPr>
          <w:p w14:paraId="67794854"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No D</w:t>
            </w:r>
          </w:p>
        </w:tc>
        <w:tc>
          <w:tcPr>
            <w:tcW w:w="2070" w:type="dxa"/>
            <w:tcBorders>
              <w:top w:val="single" w:sz="4" w:space="0" w:color="auto"/>
              <w:left w:val="nil"/>
              <w:bottom w:val="single" w:sz="4" w:space="0" w:color="auto"/>
              <w:right w:val="single" w:sz="4" w:space="0" w:color="auto"/>
            </w:tcBorders>
            <w:vAlign w:val="center"/>
            <w:hideMark/>
          </w:tcPr>
          <w:p w14:paraId="32D8BDA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DOB did not match</w:t>
            </w:r>
          </w:p>
        </w:tc>
        <w:tc>
          <w:tcPr>
            <w:tcW w:w="2250" w:type="dxa"/>
            <w:tcBorders>
              <w:top w:val="single" w:sz="4" w:space="0" w:color="auto"/>
              <w:left w:val="nil"/>
              <w:bottom w:val="single" w:sz="4" w:space="0" w:color="auto"/>
              <w:right w:val="single" w:sz="4" w:space="0" w:color="auto"/>
            </w:tcBorders>
            <w:vAlign w:val="center"/>
            <w:hideMark/>
          </w:tcPr>
          <w:p w14:paraId="3FF12C54"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single" w:sz="4" w:space="0" w:color="auto"/>
              <w:left w:val="nil"/>
              <w:bottom w:val="single" w:sz="4" w:space="0" w:color="auto"/>
              <w:right w:val="single" w:sz="4" w:space="0" w:color="auto"/>
            </w:tcBorders>
            <w:vAlign w:val="center"/>
            <w:hideMark/>
          </w:tcPr>
          <w:p w14:paraId="223E58E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single" w:sz="4" w:space="0" w:color="auto"/>
              <w:left w:val="nil"/>
              <w:bottom w:val="single" w:sz="4" w:space="0" w:color="auto"/>
              <w:right w:val="single" w:sz="4" w:space="0" w:color="auto"/>
            </w:tcBorders>
            <w:vAlign w:val="center"/>
            <w:hideMark/>
          </w:tcPr>
          <w:p w14:paraId="4CE4525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single" w:sz="4" w:space="0" w:color="auto"/>
              <w:left w:val="nil"/>
              <w:bottom w:val="single" w:sz="4" w:space="0" w:color="auto"/>
              <w:right w:val="single" w:sz="4" w:space="0" w:color="auto"/>
            </w:tcBorders>
            <w:vAlign w:val="center"/>
            <w:hideMark/>
          </w:tcPr>
          <w:p w14:paraId="6E3843C0"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w:t>
            </w:r>
          </w:p>
        </w:tc>
        <w:tc>
          <w:tcPr>
            <w:tcW w:w="770" w:type="dxa"/>
            <w:tcBorders>
              <w:top w:val="single" w:sz="4" w:space="0" w:color="auto"/>
              <w:left w:val="nil"/>
              <w:bottom w:val="single" w:sz="4" w:space="0" w:color="auto"/>
              <w:right w:val="single" w:sz="8" w:space="0" w:color="auto"/>
            </w:tcBorders>
            <w:vAlign w:val="center"/>
            <w:hideMark/>
          </w:tcPr>
          <w:p w14:paraId="7F8BFCA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r>
      <w:tr w:rsidR="00705679" w:rsidRPr="00384A2E" w14:paraId="5C37C3D6" w14:textId="77777777" w:rsidTr="00113540">
        <w:trPr>
          <w:trHeight w:val="300"/>
          <w:jc w:val="center"/>
        </w:trPr>
        <w:tc>
          <w:tcPr>
            <w:tcW w:w="1800" w:type="dxa"/>
            <w:tcBorders>
              <w:top w:val="nil"/>
              <w:left w:val="single" w:sz="8" w:space="0" w:color="auto"/>
              <w:bottom w:val="single" w:sz="4" w:space="0" w:color="auto"/>
              <w:right w:val="single" w:sz="4" w:space="0" w:color="auto"/>
            </w:tcBorders>
            <w:vAlign w:val="center"/>
            <w:hideMark/>
          </w:tcPr>
          <w:p w14:paraId="21B725A7"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SE</w:t>
            </w:r>
          </w:p>
        </w:tc>
        <w:tc>
          <w:tcPr>
            <w:tcW w:w="2070" w:type="dxa"/>
            <w:tcBorders>
              <w:top w:val="nil"/>
              <w:left w:val="nil"/>
              <w:bottom w:val="single" w:sz="4" w:space="0" w:color="auto"/>
              <w:right w:val="single" w:sz="4" w:space="0" w:color="auto"/>
            </w:tcBorders>
            <w:vAlign w:val="center"/>
            <w:hideMark/>
          </w:tcPr>
          <w:p w14:paraId="0A2C44D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SSN Exact Match</w:t>
            </w:r>
          </w:p>
        </w:tc>
        <w:tc>
          <w:tcPr>
            <w:tcW w:w="2250" w:type="dxa"/>
            <w:tcBorders>
              <w:top w:val="nil"/>
              <w:left w:val="nil"/>
              <w:bottom w:val="single" w:sz="4" w:space="0" w:color="auto"/>
              <w:right w:val="single" w:sz="4" w:space="0" w:color="auto"/>
            </w:tcBorders>
            <w:vAlign w:val="center"/>
            <w:hideMark/>
          </w:tcPr>
          <w:p w14:paraId="5F59EFC1"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184F9E6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417D70D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045FFA79"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7118B72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A</w:t>
            </w:r>
          </w:p>
        </w:tc>
      </w:tr>
      <w:tr w:rsidR="00705679" w:rsidRPr="00384A2E" w14:paraId="70E4B9B5" w14:textId="77777777" w:rsidTr="00113540">
        <w:trPr>
          <w:trHeight w:val="300"/>
          <w:jc w:val="center"/>
        </w:trPr>
        <w:tc>
          <w:tcPr>
            <w:tcW w:w="1800" w:type="dxa"/>
            <w:tcBorders>
              <w:top w:val="nil"/>
              <w:left w:val="single" w:sz="8" w:space="0" w:color="auto"/>
              <w:bottom w:val="single" w:sz="4" w:space="0" w:color="auto"/>
              <w:right w:val="single" w:sz="4" w:space="0" w:color="auto"/>
            </w:tcBorders>
            <w:vAlign w:val="center"/>
            <w:hideMark/>
          </w:tcPr>
          <w:p w14:paraId="6260D310"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SF</w:t>
            </w:r>
          </w:p>
        </w:tc>
        <w:tc>
          <w:tcPr>
            <w:tcW w:w="2070" w:type="dxa"/>
            <w:tcBorders>
              <w:top w:val="nil"/>
              <w:left w:val="nil"/>
              <w:bottom w:val="single" w:sz="4" w:space="0" w:color="auto"/>
              <w:right w:val="single" w:sz="4" w:space="0" w:color="auto"/>
            </w:tcBorders>
            <w:vAlign w:val="center"/>
            <w:hideMark/>
          </w:tcPr>
          <w:p w14:paraId="378E035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SSN Fuzzy Match</w:t>
            </w:r>
          </w:p>
        </w:tc>
        <w:tc>
          <w:tcPr>
            <w:tcW w:w="2250" w:type="dxa"/>
            <w:tcBorders>
              <w:top w:val="nil"/>
              <w:left w:val="nil"/>
              <w:bottom w:val="single" w:sz="4" w:space="0" w:color="auto"/>
              <w:right w:val="single" w:sz="4" w:space="0" w:color="auto"/>
            </w:tcBorders>
            <w:vAlign w:val="center"/>
            <w:hideMark/>
          </w:tcPr>
          <w:p w14:paraId="5E2354CE"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0C795D1F"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26F6328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4" w:space="0" w:color="auto"/>
              <w:right w:val="single" w:sz="4" w:space="0" w:color="auto"/>
            </w:tcBorders>
            <w:vAlign w:val="center"/>
            <w:hideMark/>
          </w:tcPr>
          <w:p w14:paraId="4DFD045D"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4" w:space="0" w:color="auto"/>
              <w:right w:val="single" w:sz="8" w:space="0" w:color="auto"/>
            </w:tcBorders>
            <w:vAlign w:val="center"/>
            <w:hideMark/>
          </w:tcPr>
          <w:p w14:paraId="7E9D3AC6"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B</w:t>
            </w:r>
          </w:p>
        </w:tc>
      </w:tr>
      <w:tr w:rsidR="00705679" w:rsidRPr="00384A2E" w14:paraId="111280A1" w14:textId="77777777" w:rsidTr="00113540">
        <w:trPr>
          <w:trHeight w:val="315"/>
          <w:jc w:val="center"/>
        </w:trPr>
        <w:tc>
          <w:tcPr>
            <w:tcW w:w="1800" w:type="dxa"/>
            <w:tcBorders>
              <w:top w:val="nil"/>
              <w:left w:val="single" w:sz="8" w:space="0" w:color="auto"/>
              <w:bottom w:val="single" w:sz="8" w:space="0" w:color="auto"/>
              <w:right w:val="single" w:sz="4" w:space="0" w:color="auto"/>
            </w:tcBorders>
            <w:vAlign w:val="center"/>
            <w:hideMark/>
          </w:tcPr>
          <w:p w14:paraId="11B557A8" w14:textId="77777777" w:rsidR="00705679" w:rsidRPr="00384A2E" w:rsidRDefault="00705679" w:rsidP="009E0B74">
            <w:pPr>
              <w:widowControl/>
              <w:adjustRightInd/>
              <w:spacing w:line="240" w:lineRule="auto"/>
              <w:jc w:val="left"/>
              <w:rPr>
                <w:rFonts w:asciiTheme="minorHAnsi" w:hAnsiTheme="minorHAnsi" w:cstheme="minorHAnsi"/>
                <w:b/>
                <w:bCs/>
                <w:color w:val="000000"/>
                <w:sz w:val="22"/>
                <w:szCs w:val="22"/>
              </w:rPr>
            </w:pPr>
            <w:r w:rsidRPr="00384A2E">
              <w:rPr>
                <w:rFonts w:asciiTheme="minorHAnsi" w:hAnsiTheme="minorHAnsi" w:cstheme="minorHAnsi"/>
                <w:b/>
                <w:bCs/>
                <w:color w:val="000000"/>
                <w:sz w:val="22"/>
                <w:szCs w:val="22"/>
              </w:rPr>
              <w:t>Neither SE nor SF</w:t>
            </w:r>
          </w:p>
        </w:tc>
        <w:tc>
          <w:tcPr>
            <w:tcW w:w="2070" w:type="dxa"/>
            <w:tcBorders>
              <w:top w:val="nil"/>
              <w:left w:val="nil"/>
              <w:bottom w:val="single" w:sz="8" w:space="0" w:color="auto"/>
              <w:right w:val="single" w:sz="4" w:space="0" w:color="auto"/>
            </w:tcBorders>
            <w:vAlign w:val="center"/>
            <w:hideMark/>
          </w:tcPr>
          <w:p w14:paraId="74F08818"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SSN did not match</w:t>
            </w:r>
          </w:p>
        </w:tc>
        <w:tc>
          <w:tcPr>
            <w:tcW w:w="2250" w:type="dxa"/>
            <w:tcBorders>
              <w:top w:val="nil"/>
              <w:left w:val="nil"/>
              <w:bottom w:val="single" w:sz="8" w:space="0" w:color="auto"/>
              <w:right w:val="single" w:sz="4" w:space="0" w:color="auto"/>
            </w:tcBorders>
            <w:vAlign w:val="center"/>
            <w:hideMark/>
          </w:tcPr>
          <w:p w14:paraId="4AA1E62C"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8" w:space="0" w:color="auto"/>
              <w:right w:val="single" w:sz="4" w:space="0" w:color="auto"/>
            </w:tcBorders>
            <w:vAlign w:val="center"/>
            <w:hideMark/>
          </w:tcPr>
          <w:p w14:paraId="4007FDB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8" w:space="0" w:color="auto"/>
              <w:right w:val="single" w:sz="4" w:space="0" w:color="auto"/>
            </w:tcBorders>
            <w:vAlign w:val="center"/>
            <w:hideMark/>
          </w:tcPr>
          <w:p w14:paraId="0D9D96F3"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810" w:type="dxa"/>
            <w:tcBorders>
              <w:top w:val="nil"/>
              <w:left w:val="nil"/>
              <w:bottom w:val="single" w:sz="8" w:space="0" w:color="auto"/>
              <w:right w:val="single" w:sz="4" w:space="0" w:color="auto"/>
            </w:tcBorders>
            <w:vAlign w:val="center"/>
            <w:hideMark/>
          </w:tcPr>
          <w:p w14:paraId="71B49B9A"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 </w:t>
            </w:r>
          </w:p>
        </w:tc>
        <w:tc>
          <w:tcPr>
            <w:tcW w:w="770" w:type="dxa"/>
            <w:tcBorders>
              <w:top w:val="nil"/>
              <w:left w:val="nil"/>
              <w:bottom w:val="single" w:sz="8" w:space="0" w:color="auto"/>
              <w:right w:val="single" w:sz="8" w:space="0" w:color="auto"/>
            </w:tcBorders>
            <w:vAlign w:val="center"/>
            <w:hideMark/>
          </w:tcPr>
          <w:p w14:paraId="38C24D0B" w14:textId="77777777" w:rsidR="00705679" w:rsidRPr="00384A2E" w:rsidRDefault="00705679" w:rsidP="009E0B74">
            <w:pPr>
              <w:widowControl/>
              <w:adjustRightInd/>
              <w:spacing w:line="240" w:lineRule="auto"/>
              <w:jc w:val="left"/>
              <w:rPr>
                <w:rFonts w:asciiTheme="minorHAnsi" w:hAnsiTheme="minorHAnsi" w:cstheme="minorHAnsi"/>
                <w:color w:val="000000"/>
                <w:sz w:val="22"/>
                <w:szCs w:val="22"/>
              </w:rPr>
            </w:pPr>
            <w:r w:rsidRPr="00384A2E">
              <w:rPr>
                <w:rFonts w:asciiTheme="minorHAnsi" w:hAnsiTheme="minorHAnsi" w:cstheme="minorHAnsi"/>
                <w:color w:val="000000"/>
                <w:sz w:val="22"/>
                <w:szCs w:val="22"/>
              </w:rPr>
              <w:t>“-“</w:t>
            </w:r>
          </w:p>
        </w:tc>
      </w:tr>
    </w:tbl>
    <w:p w14:paraId="0DDD6DF8"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b/>
          <w:i/>
          <w:sz w:val="22"/>
          <w:szCs w:val="22"/>
        </w:rPr>
        <w:t>Note:</w:t>
      </w:r>
      <w:r w:rsidRPr="00384A2E">
        <w:rPr>
          <w:rFonts w:asciiTheme="minorHAnsi" w:hAnsiTheme="minorHAnsi" w:cstheme="minorHAnsi"/>
          <w:i/>
          <w:sz w:val="22"/>
          <w:szCs w:val="22"/>
        </w:rPr>
        <w:t xml:space="preserve">  </w:t>
      </w:r>
      <w:r w:rsidRPr="00384A2E">
        <w:rPr>
          <w:rFonts w:asciiTheme="minorHAnsi" w:hAnsiTheme="minorHAnsi" w:cstheme="minorHAnsi"/>
          <w:sz w:val="22"/>
          <w:szCs w:val="22"/>
          <w:u w:val="single"/>
        </w:rPr>
        <w:t>LE &amp; LF</w:t>
      </w:r>
      <w:r w:rsidRPr="00384A2E">
        <w:rPr>
          <w:rFonts w:asciiTheme="minorHAnsi" w:hAnsiTheme="minorHAnsi" w:cstheme="minorHAnsi"/>
          <w:sz w:val="22"/>
          <w:szCs w:val="22"/>
        </w:rPr>
        <w:t xml:space="preserve">, </w:t>
      </w:r>
      <w:r w:rsidRPr="00384A2E">
        <w:rPr>
          <w:rFonts w:asciiTheme="minorHAnsi" w:hAnsiTheme="minorHAnsi" w:cstheme="minorHAnsi"/>
          <w:sz w:val="22"/>
          <w:szCs w:val="22"/>
          <w:u w:val="single"/>
        </w:rPr>
        <w:t>FE &amp; FF</w:t>
      </w:r>
      <w:r w:rsidRPr="00384A2E">
        <w:rPr>
          <w:rFonts w:asciiTheme="minorHAnsi" w:hAnsiTheme="minorHAnsi" w:cstheme="minorHAnsi"/>
          <w:sz w:val="22"/>
          <w:szCs w:val="22"/>
        </w:rPr>
        <w:t xml:space="preserve">, </w:t>
      </w:r>
      <w:r w:rsidRPr="00384A2E">
        <w:rPr>
          <w:rFonts w:asciiTheme="minorHAnsi" w:hAnsiTheme="minorHAnsi" w:cstheme="minorHAnsi"/>
          <w:sz w:val="22"/>
          <w:szCs w:val="22"/>
          <w:u w:val="single"/>
        </w:rPr>
        <w:t>SE &amp; SF</w:t>
      </w:r>
      <w:r w:rsidRPr="00384A2E">
        <w:rPr>
          <w:rFonts w:asciiTheme="minorHAnsi" w:hAnsiTheme="minorHAnsi" w:cstheme="minorHAnsi"/>
          <w:sz w:val="22"/>
          <w:szCs w:val="22"/>
        </w:rPr>
        <w:t xml:space="preserve"> are all mutually exclusive pairs.  We should never see both values in the same result.</w:t>
      </w:r>
    </w:p>
    <w:p w14:paraId="02D06F88" w14:textId="77777777" w:rsidR="00705679" w:rsidRPr="00384A2E" w:rsidRDefault="00705679" w:rsidP="009E0B74">
      <w:pPr>
        <w:jc w:val="left"/>
        <w:rPr>
          <w:rFonts w:asciiTheme="minorHAnsi" w:hAnsiTheme="minorHAnsi" w:cstheme="minorHAnsi"/>
        </w:rPr>
      </w:pPr>
    </w:p>
    <w:p w14:paraId="11535CDF" w14:textId="77777777" w:rsidR="00705679" w:rsidRPr="00384A2E" w:rsidRDefault="00705679"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Match Grades that are new to the process are highlighted below. LexisNexis Match Grades that   correspond to an existing match grade does not need to be mapped.</w:t>
      </w:r>
    </w:p>
    <w:p w14:paraId="461E8DC9" w14:textId="77777777" w:rsidR="00705679" w:rsidRPr="00384A2E" w:rsidRDefault="00705679" w:rsidP="009E0B74">
      <w:pPr>
        <w:jc w:val="left"/>
        <w:rPr>
          <w:rFonts w:asciiTheme="minorHAnsi" w:hAnsiTheme="minorHAnsi" w:cstheme="minorHAnsi"/>
        </w:rPr>
      </w:pPr>
    </w:p>
    <w:tbl>
      <w:tblPr>
        <w:tblW w:w="9280" w:type="dxa"/>
        <w:jc w:val="center"/>
        <w:tblLook w:val="04A0" w:firstRow="1" w:lastRow="0" w:firstColumn="1" w:lastColumn="0" w:noHBand="0" w:noVBand="1"/>
      </w:tblPr>
      <w:tblGrid>
        <w:gridCol w:w="1070"/>
        <w:gridCol w:w="2610"/>
        <w:gridCol w:w="2880"/>
        <w:gridCol w:w="2720"/>
      </w:tblGrid>
      <w:tr w:rsidR="00705679" w:rsidRPr="00384A2E" w14:paraId="77C1BCE4" w14:textId="77777777" w:rsidTr="00113540">
        <w:trPr>
          <w:trHeight w:val="525"/>
          <w:jc w:val="center"/>
        </w:trPr>
        <w:tc>
          <w:tcPr>
            <w:tcW w:w="1070" w:type="dxa"/>
            <w:tcBorders>
              <w:top w:val="single" w:sz="8" w:space="0" w:color="auto"/>
              <w:left w:val="single" w:sz="8" w:space="0" w:color="auto"/>
              <w:bottom w:val="single" w:sz="8" w:space="0" w:color="auto"/>
              <w:right w:val="single" w:sz="4" w:space="0" w:color="auto"/>
            </w:tcBorders>
            <w:shd w:val="clear" w:color="auto" w:fill="8DB4E2"/>
            <w:noWrap/>
            <w:vAlign w:val="center"/>
            <w:hideMark/>
          </w:tcPr>
          <w:p w14:paraId="1D324066"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Ranking</w:t>
            </w:r>
          </w:p>
        </w:tc>
        <w:tc>
          <w:tcPr>
            <w:tcW w:w="2610" w:type="dxa"/>
            <w:tcBorders>
              <w:top w:val="single" w:sz="8" w:space="0" w:color="auto"/>
              <w:left w:val="nil"/>
              <w:bottom w:val="single" w:sz="8" w:space="0" w:color="auto"/>
              <w:right w:val="single" w:sz="4" w:space="0" w:color="auto"/>
            </w:tcBorders>
            <w:shd w:val="clear" w:color="auto" w:fill="8DB4E2"/>
            <w:vAlign w:val="center"/>
            <w:hideMark/>
          </w:tcPr>
          <w:p w14:paraId="2BDD3D8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Match Grade (LastName, FirstName, DOB, SSN)</w:t>
            </w:r>
          </w:p>
        </w:tc>
        <w:tc>
          <w:tcPr>
            <w:tcW w:w="2880" w:type="dxa"/>
            <w:tcBorders>
              <w:top w:val="single" w:sz="8" w:space="0" w:color="auto"/>
              <w:left w:val="nil"/>
              <w:bottom w:val="single" w:sz="8" w:space="0" w:color="auto"/>
              <w:right w:val="single" w:sz="4" w:space="0" w:color="auto"/>
            </w:tcBorders>
            <w:shd w:val="clear" w:color="auto" w:fill="8DB4E2"/>
            <w:vAlign w:val="center"/>
            <w:hideMark/>
          </w:tcPr>
          <w:p w14:paraId="618D5D65"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MetLife Sourced (SSN INCLUDED IN THE MATCH)</w:t>
            </w:r>
          </w:p>
        </w:tc>
        <w:tc>
          <w:tcPr>
            <w:tcW w:w="2720" w:type="dxa"/>
            <w:tcBorders>
              <w:top w:val="single" w:sz="8" w:space="0" w:color="auto"/>
              <w:left w:val="nil"/>
              <w:bottom w:val="single" w:sz="8" w:space="0" w:color="auto"/>
              <w:right w:val="single" w:sz="8" w:space="0" w:color="auto"/>
            </w:tcBorders>
            <w:shd w:val="clear" w:color="auto" w:fill="8DB4E2"/>
            <w:vAlign w:val="center"/>
            <w:hideMark/>
          </w:tcPr>
          <w:p w14:paraId="0744DC3D"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Special Rules</w:t>
            </w:r>
          </w:p>
        </w:tc>
      </w:tr>
      <w:tr w:rsidR="00705679" w:rsidRPr="00384A2E" w14:paraId="6F404153"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5E78618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w:t>
            </w:r>
          </w:p>
        </w:tc>
        <w:tc>
          <w:tcPr>
            <w:tcW w:w="2610" w:type="dxa"/>
            <w:tcBorders>
              <w:top w:val="nil"/>
              <w:left w:val="nil"/>
              <w:bottom w:val="single" w:sz="4" w:space="0" w:color="auto"/>
              <w:right w:val="single" w:sz="4" w:space="0" w:color="auto"/>
            </w:tcBorders>
            <w:noWrap/>
            <w:vAlign w:val="center"/>
            <w:hideMark/>
          </w:tcPr>
          <w:p w14:paraId="4B4244B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AAAA</w:t>
            </w:r>
          </w:p>
        </w:tc>
        <w:tc>
          <w:tcPr>
            <w:tcW w:w="2880" w:type="dxa"/>
            <w:tcBorders>
              <w:top w:val="nil"/>
              <w:left w:val="nil"/>
              <w:bottom w:val="single" w:sz="4" w:space="0" w:color="auto"/>
              <w:right w:val="single" w:sz="4" w:space="0" w:color="auto"/>
            </w:tcBorders>
            <w:vAlign w:val="center"/>
            <w:hideMark/>
          </w:tcPr>
          <w:p w14:paraId="4852338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148FE49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50D752F5"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0F17054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w:t>
            </w:r>
          </w:p>
        </w:tc>
        <w:tc>
          <w:tcPr>
            <w:tcW w:w="2610" w:type="dxa"/>
            <w:tcBorders>
              <w:top w:val="nil"/>
              <w:left w:val="nil"/>
              <w:bottom w:val="single" w:sz="4" w:space="0" w:color="auto"/>
              <w:right w:val="single" w:sz="4" w:space="0" w:color="auto"/>
            </w:tcBorders>
            <w:noWrap/>
            <w:vAlign w:val="center"/>
            <w:hideMark/>
          </w:tcPr>
          <w:p w14:paraId="0131BBC7"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ABAA</w:t>
            </w:r>
          </w:p>
        </w:tc>
        <w:tc>
          <w:tcPr>
            <w:tcW w:w="2880" w:type="dxa"/>
            <w:tcBorders>
              <w:top w:val="nil"/>
              <w:left w:val="nil"/>
              <w:bottom w:val="single" w:sz="4" w:space="0" w:color="auto"/>
              <w:right w:val="single" w:sz="4" w:space="0" w:color="auto"/>
            </w:tcBorders>
            <w:vAlign w:val="center"/>
            <w:hideMark/>
          </w:tcPr>
          <w:p w14:paraId="6BFD6C0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74252A5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7349215"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6F964FC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w:t>
            </w:r>
          </w:p>
        </w:tc>
        <w:tc>
          <w:tcPr>
            <w:tcW w:w="2610" w:type="dxa"/>
            <w:tcBorders>
              <w:top w:val="nil"/>
              <w:left w:val="nil"/>
              <w:bottom w:val="single" w:sz="4" w:space="0" w:color="auto"/>
              <w:right w:val="single" w:sz="4" w:space="0" w:color="auto"/>
            </w:tcBorders>
            <w:noWrap/>
            <w:vAlign w:val="center"/>
            <w:hideMark/>
          </w:tcPr>
          <w:p w14:paraId="747E7547"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AABA</w:t>
            </w:r>
          </w:p>
        </w:tc>
        <w:tc>
          <w:tcPr>
            <w:tcW w:w="2880" w:type="dxa"/>
            <w:tcBorders>
              <w:top w:val="nil"/>
              <w:left w:val="nil"/>
              <w:bottom w:val="single" w:sz="4" w:space="0" w:color="auto"/>
              <w:right w:val="single" w:sz="4" w:space="0" w:color="auto"/>
            </w:tcBorders>
            <w:vAlign w:val="center"/>
            <w:hideMark/>
          </w:tcPr>
          <w:p w14:paraId="326620C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130523A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67E5B3A7"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46D50B1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w:t>
            </w:r>
          </w:p>
        </w:tc>
        <w:tc>
          <w:tcPr>
            <w:tcW w:w="2610" w:type="dxa"/>
            <w:tcBorders>
              <w:top w:val="nil"/>
              <w:left w:val="nil"/>
              <w:bottom w:val="single" w:sz="4" w:space="0" w:color="auto"/>
              <w:right w:val="single" w:sz="4" w:space="0" w:color="auto"/>
            </w:tcBorders>
            <w:noWrap/>
            <w:vAlign w:val="center"/>
            <w:hideMark/>
          </w:tcPr>
          <w:p w14:paraId="76184F6B"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AACA</w:t>
            </w:r>
          </w:p>
        </w:tc>
        <w:tc>
          <w:tcPr>
            <w:tcW w:w="2880" w:type="dxa"/>
            <w:tcBorders>
              <w:top w:val="nil"/>
              <w:left w:val="nil"/>
              <w:bottom w:val="single" w:sz="4" w:space="0" w:color="auto"/>
              <w:right w:val="single" w:sz="4" w:space="0" w:color="auto"/>
            </w:tcBorders>
            <w:vAlign w:val="center"/>
            <w:hideMark/>
          </w:tcPr>
          <w:p w14:paraId="1DABADB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5E330F7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BE386E3"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22A02E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lastRenderedPageBreak/>
              <w:t>5</w:t>
            </w:r>
          </w:p>
        </w:tc>
        <w:tc>
          <w:tcPr>
            <w:tcW w:w="2610" w:type="dxa"/>
            <w:tcBorders>
              <w:top w:val="nil"/>
              <w:left w:val="nil"/>
              <w:bottom w:val="single" w:sz="4" w:space="0" w:color="auto"/>
              <w:right w:val="single" w:sz="4" w:space="0" w:color="auto"/>
            </w:tcBorders>
            <w:noWrap/>
            <w:vAlign w:val="center"/>
            <w:hideMark/>
          </w:tcPr>
          <w:p w14:paraId="50BF4890"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AAAB</w:t>
            </w:r>
          </w:p>
        </w:tc>
        <w:tc>
          <w:tcPr>
            <w:tcW w:w="2880" w:type="dxa"/>
            <w:tcBorders>
              <w:top w:val="nil"/>
              <w:left w:val="nil"/>
              <w:bottom w:val="single" w:sz="4" w:space="0" w:color="auto"/>
              <w:right w:val="single" w:sz="4" w:space="0" w:color="auto"/>
            </w:tcBorders>
            <w:vAlign w:val="center"/>
            <w:hideMark/>
          </w:tcPr>
          <w:p w14:paraId="554FAFE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6D1CFB5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1EFEBCAC"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2BA683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6</w:t>
            </w:r>
          </w:p>
        </w:tc>
        <w:tc>
          <w:tcPr>
            <w:tcW w:w="2610" w:type="dxa"/>
            <w:tcBorders>
              <w:top w:val="nil"/>
              <w:left w:val="nil"/>
              <w:bottom w:val="single" w:sz="4" w:space="0" w:color="auto"/>
              <w:right w:val="single" w:sz="4" w:space="0" w:color="auto"/>
            </w:tcBorders>
            <w:noWrap/>
            <w:vAlign w:val="center"/>
            <w:hideMark/>
          </w:tcPr>
          <w:p w14:paraId="343BDC58"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ABCA</w:t>
            </w:r>
          </w:p>
        </w:tc>
        <w:tc>
          <w:tcPr>
            <w:tcW w:w="2880" w:type="dxa"/>
            <w:tcBorders>
              <w:top w:val="nil"/>
              <w:left w:val="nil"/>
              <w:bottom w:val="single" w:sz="4" w:space="0" w:color="auto"/>
              <w:right w:val="single" w:sz="4" w:space="0" w:color="auto"/>
            </w:tcBorders>
            <w:vAlign w:val="center"/>
            <w:hideMark/>
          </w:tcPr>
          <w:p w14:paraId="7780ECD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2809E76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6352AF80"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2D98E80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6.5</w:t>
            </w:r>
          </w:p>
        </w:tc>
        <w:tc>
          <w:tcPr>
            <w:tcW w:w="2610" w:type="dxa"/>
            <w:tcBorders>
              <w:top w:val="nil"/>
              <w:left w:val="nil"/>
              <w:bottom w:val="single" w:sz="4" w:space="0" w:color="auto"/>
              <w:right w:val="single" w:sz="4" w:space="0" w:color="auto"/>
            </w:tcBorders>
            <w:shd w:val="clear" w:color="auto" w:fill="FFFF00"/>
            <w:noWrap/>
            <w:vAlign w:val="center"/>
            <w:hideMark/>
          </w:tcPr>
          <w:p w14:paraId="5E0B253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ABBA</w:t>
            </w:r>
          </w:p>
        </w:tc>
        <w:tc>
          <w:tcPr>
            <w:tcW w:w="2880" w:type="dxa"/>
            <w:tcBorders>
              <w:top w:val="nil"/>
              <w:left w:val="nil"/>
              <w:bottom w:val="single" w:sz="4" w:space="0" w:color="auto"/>
              <w:right w:val="single" w:sz="4" w:space="0" w:color="auto"/>
            </w:tcBorders>
            <w:shd w:val="clear" w:color="auto" w:fill="FFFF00"/>
            <w:vAlign w:val="center"/>
            <w:hideMark/>
          </w:tcPr>
          <w:p w14:paraId="6C9ECD4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2335D5A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59A826E7"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623AC0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7</w:t>
            </w:r>
          </w:p>
        </w:tc>
        <w:tc>
          <w:tcPr>
            <w:tcW w:w="2610" w:type="dxa"/>
            <w:tcBorders>
              <w:top w:val="nil"/>
              <w:left w:val="nil"/>
              <w:bottom w:val="single" w:sz="4" w:space="0" w:color="auto"/>
              <w:right w:val="single" w:sz="4" w:space="0" w:color="auto"/>
            </w:tcBorders>
            <w:noWrap/>
            <w:vAlign w:val="center"/>
            <w:hideMark/>
          </w:tcPr>
          <w:p w14:paraId="518C2D70"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ABAB</w:t>
            </w:r>
          </w:p>
        </w:tc>
        <w:tc>
          <w:tcPr>
            <w:tcW w:w="2880" w:type="dxa"/>
            <w:tcBorders>
              <w:top w:val="nil"/>
              <w:left w:val="nil"/>
              <w:bottom w:val="single" w:sz="4" w:space="0" w:color="auto"/>
              <w:right w:val="single" w:sz="4" w:space="0" w:color="auto"/>
            </w:tcBorders>
            <w:vAlign w:val="center"/>
            <w:hideMark/>
          </w:tcPr>
          <w:p w14:paraId="09B7FCE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726CF96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1CE17878"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22E940F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8</w:t>
            </w:r>
          </w:p>
        </w:tc>
        <w:tc>
          <w:tcPr>
            <w:tcW w:w="2610" w:type="dxa"/>
            <w:tcBorders>
              <w:top w:val="nil"/>
              <w:left w:val="nil"/>
              <w:bottom w:val="single" w:sz="4" w:space="0" w:color="auto"/>
              <w:right w:val="single" w:sz="4" w:space="0" w:color="auto"/>
            </w:tcBorders>
            <w:noWrap/>
            <w:vAlign w:val="center"/>
            <w:hideMark/>
          </w:tcPr>
          <w:p w14:paraId="696DFD6C"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BAAA</w:t>
            </w:r>
          </w:p>
        </w:tc>
        <w:tc>
          <w:tcPr>
            <w:tcW w:w="2880" w:type="dxa"/>
            <w:tcBorders>
              <w:top w:val="nil"/>
              <w:left w:val="nil"/>
              <w:bottom w:val="single" w:sz="4" w:space="0" w:color="auto"/>
              <w:right w:val="single" w:sz="4" w:space="0" w:color="auto"/>
            </w:tcBorders>
            <w:vAlign w:val="center"/>
            <w:hideMark/>
          </w:tcPr>
          <w:p w14:paraId="3BA0133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070D1B6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75375FA"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10D7479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9</w:t>
            </w:r>
          </w:p>
        </w:tc>
        <w:tc>
          <w:tcPr>
            <w:tcW w:w="2610" w:type="dxa"/>
            <w:tcBorders>
              <w:top w:val="nil"/>
              <w:left w:val="nil"/>
              <w:bottom w:val="single" w:sz="4" w:space="0" w:color="auto"/>
              <w:right w:val="single" w:sz="4" w:space="0" w:color="auto"/>
            </w:tcBorders>
            <w:noWrap/>
            <w:vAlign w:val="center"/>
            <w:hideMark/>
          </w:tcPr>
          <w:p w14:paraId="2DE26E4F"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BBAA</w:t>
            </w:r>
          </w:p>
        </w:tc>
        <w:tc>
          <w:tcPr>
            <w:tcW w:w="2880" w:type="dxa"/>
            <w:tcBorders>
              <w:top w:val="nil"/>
              <w:left w:val="nil"/>
              <w:bottom w:val="single" w:sz="4" w:space="0" w:color="auto"/>
              <w:right w:val="single" w:sz="4" w:space="0" w:color="auto"/>
            </w:tcBorders>
            <w:vAlign w:val="center"/>
            <w:hideMark/>
          </w:tcPr>
          <w:p w14:paraId="62AE893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5CD3E05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11B74FCC"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67E1CD03"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9.5</w:t>
            </w:r>
          </w:p>
        </w:tc>
        <w:tc>
          <w:tcPr>
            <w:tcW w:w="2610" w:type="dxa"/>
            <w:tcBorders>
              <w:top w:val="nil"/>
              <w:left w:val="nil"/>
              <w:bottom w:val="single" w:sz="4" w:space="0" w:color="auto"/>
              <w:right w:val="single" w:sz="4" w:space="0" w:color="auto"/>
            </w:tcBorders>
            <w:shd w:val="clear" w:color="auto" w:fill="FFFF00"/>
            <w:noWrap/>
            <w:vAlign w:val="center"/>
            <w:hideMark/>
          </w:tcPr>
          <w:p w14:paraId="5C82DA15"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B-AA</w:t>
            </w:r>
          </w:p>
        </w:tc>
        <w:tc>
          <w:tcPr>
            <w:tcW w:w="2880" w:type="dxa"/>
            <w:tcBorders>
              <w:top w:val="nil"/>
              <w:left w:val="nil"/>
              <w:bottom w:val="single" w:sz="4" w:space="0" w:color="auto"/>
              <w:right w:val="single" w:sz="4" w:space="0" w:color="auto"/>
            </w:tcBorders>
            <w:shd w:val="clear" w:color="auto" w:fill="FFFF00"/>
            <w:vAlign w:val="center"/>
            <w:hideMark/>
          </w:tcPr>
          <w:p w14:paraId="22F54A5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3731EF5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2EA586B9"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407CF643"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9.75</w:t>
            </w:r>
          </w:p>
        </w:tc>
        <w:tc>
          <w:tcPr>
            <w:tcW w:w="2610" w:type="dxa"/>
            <w:tcBorders>
              <w:top w:val="nil"/>
              <w:left w:val="nil"/>
              <w:bottom w:val="single" w:sz="4" w:space="0" w:color="auto"/>
              <w:right w:val="single" w:sz="4" w:space="0" w:color="auto"/>
            </w:tcBorders>
            <w:shd w:val="clear" w:color="auto" w:fill="FFFF00"/>
            <w:noWrap/>
            <w:vAlign w:val="center"/>
            <w:hideMark/>
          </w:tcPr>
          <w:p w14:paraId="1500482D"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B-BA</w:t>
            </w:r>
          </w:p>
        </w:tc>
        <w:tc>
          <w:tcPr>
            <w:tcW w:w="2880" w:type="dxa"/>
            <w:tcBorders>
              <w:top w:val="nil"/>
              <w:left w:val="nil"/>
              <w:bottom w:val="single" w:sz="4" w:space="0" w:color="auto"/>
              <w:right w:val="single" w:sz="4" w:space="0" w:color="auto"/>
            </w:tcBorders>
            <w:shd w:val="clear" w:color="auto" w:fill="FFFF00"/>
            <w:vAlign w:val="center"/>
            <w:hideMark/>
          </w:tcPr>
          <w:p w14:paraId="46DDA60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4037903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C11032F"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1F2E25C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10</w:t>
            </w:r>
          </w:p>
        </w:tc>
        <w:tc>
          <w:tcPr>
            <w:tcW w:w="2610" w:type="dxa"/>
            <w:tcBorders>
              <w:top w:val="nil"/>
              <w:left w:val="nil"/>
              <w:bottom w:val="single" w:sz="4" w:space="0" w:color="auto"/>
              <w:right w:val="single" w:sz="4" w:space="0" w:color="auto"/>
            </w:tcBorders>
            <w:noWrap/>
            <w:vAlign w:val="center"/>
            <w:hideMark/>
          </w:tcPr>
          <w:p w14:paraId="486BEA1B"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AAAC</w:t>
            </w:r>
          </w:p>
        </w:tc>
        <w:tc>
          <w:tcPr>
            <w:tcW w:w="2880" w:type="dxa"/>
            <w:tcBorders>
              <w:top w:val="nil"/>
              <w:left w:val="nil"/>
              <w:bottom w:val="single" w:sz="4" w:space="0" w:color="auto"/>
              <w:right w:val="single" w:sz="4" w:space="0" w:color="auto"/>
            </w:tcBorders>
            <w:vAlign w:val="center"/>
            <w:hideMark/>
          </w:tcPr>
          <w:p w14:paraId="6F00EB1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1147D70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22507A7D"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03B3DB2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11</w:t>
            </w:r>
          </w:p>
        </w:tc>
        <w:tc>
          <w:tcPr>
            <w:tcW w:w="2610" w:type="dxa"/>
            <w:tcBorders>
              <w:top w:val="nil"/>
              <w:left w:val="nil"/>
              <w:bottom w:val="single" w:sz="4" w:space="0" w:color="auto"/>
              <w:right w:val="single" w:sz="4" w:space="0" w:color="auto"/>
            </w:tcBorders>
            <w:noWrap/>
            <w:vAlign w:val="center"/>
            <w:hideMark/>
          </w:tcPr>
          <w:p w14:paraId="25EBEA3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ABAC</w:t>
            </w:r>
          </w:p>
        </w:tc>
        <w:tc>
          <w:tcPr>
            <w:tcW w:w="2880" w:type="dxa"/>
            <w:tcBorders>
              <w:top w:val="nil"/>
              <w:left w:val="nil"/>
              <w:bottom w:val="single" w:sz="4" w:space="0" w:color="auto"/>
              <w:right w:val="single" w:sz="4" w:space="0" w:color="auto"/>
            </w:tcBorders>
            <w:vAlign w:val="center"/>
            <w:hideMark/>
          </w:tcPr>
          <w:p w14:paraId="6684576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7E190E8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E2EFFEC" w14:textId="77777777" w:rsidTr="00113540">
        <w:trPr>
          <w:trHeight w:val="300"/>
          <w:jc w:val="center"/>
        </w:trPr>
        <w:tc>
          <w:tcPr>
            <w:tcW w:w="1070" w:type="dxa"/>
            <w:tcBorders>
              <w:top w:val="single" w:sz="4" w:space="0" w:color="auto"/>
              <w:left w:val="single" w:sz="4" w:space="0" w:color="auto"/>
              <w:bottom w:val="single" w:sz="4" w:space="0" w:color="auto"/>
              <w:right w:val="single" w:sz="4" w:space="0" w:color="auto"/>
            </w:tcBorders>
            <w:noWrap/>
            <w:vAlign w:val="center"/>
            <w:hideMark/>
          </w:tcPr>
          <w:p w14:paraId="0477CEA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12</w:t>
            </w:r>
          </w:p>
        </w:tc>
        <w:tc>
          <w:tcPr>
            <w:tcW w:w="2610" w:type="dxa"/>
            <w:tcBorders>
              <w:top w:val="single" w:sz="4" w:space="0" w:color="auto"/>
              <w:left w:val="nil"/>
              <w:bottom w:val="single" w:sz="4" w:space="0" w:color="auto"/>
              <w:right w:val="single" w:sz="4" w:space="0" w:color="auto"/>
            </w:tcBorders>
            <w:noWrap/>
            <w:vAlign w:val="center"/>
            <w:hideMark/>
          </w:tcPr>
          <w:p w14:paraId="03407E58"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AA-A</w:t>
            </w:r>
          </w:p>
        </w:tc>
        <w:tc>
          <w:tcPr>
            <w:tcW w:w="2880" w:type="dxa"/>
            <w:tcBorders>
              <w:top w:val="single" w:sz="4" w:space="0" w:color="auto"/>
              <w:left w:val="nil"/>
              <w:bottom w:val="single" w:sz="4" w:space="0" w:color="auto"/>
              <w:right w:val="single" w:sz="4" w:space="0" w:color="auto"/>
            </w:tcBorders>
            <w:vAlign w:val="center"/>
            <w:hideMark/>
          </w:tcPr>
          <w:p w14:paraId="5C3BB1F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single" w:sz="4" w:space="0" w:color="auto"/>
              <w:left w:val="nil"/>
              <w:bottom w:val="single" w:sz="4" w:space="0" w:color="auto"/>
              <w:right w:val="single" w:sz="4" w:space="0" w:color="auto"/>
            </w:tcBorders>
            <w:noWrap/>
            <w:vAlign w:val="center"/>
            <w:hideMark/>
          </w:tcPr>
          <w:p w14:paraId="7927FD5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1BFE2E02" w14:textId="77777777" w:rsidTr="00113540">
        <w:trPr>
          <w:trHeight w:val="300"/>
          <w:jc w:val="center"/>
        </w:trPr>
        <w:tc>
          <w:tcPr>
            <w:tcW w:w="1070" w:type="dxa"/>
            <w:tcBorders>
              <w:top w:val="single" w:sz="4" w:space="0" w:color="auto"/>
              <w:left w:val="single" w:sz="4" w:space="0" w:color="auto"/>
              <w:bottom w:val="single" w:sz="4" w:space="0" w:color="auto"/>
              <w:right w:val="single" w:sz="4" w:space="0" w:color="auto"/>
            </w:tcBorders>
            <w:noWrap/>
            <w:vAlign w:val="center"/>
            <w:hideMark/>
          </w:tcPr>
          <w:p w14:paraId="3C1CCA6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13</w:t>
            </w:r>
          </w:p>
        </w:tc>
        <w:tc>
          <w:tcPr>
            <w:tcW w:w="2610" w:type="dxa"/>
            <w:tcBorders>
              <w:top w:val="single" w:sz="4" w:space="0" w:color="auto"/>
              <w:left w:val="nil"/>
              <w:bottom w:val="single" w:sz="4" w:space="0" w:color="auto"/>
              <w:right w:val="single" w:sz="4" w:space="0" w:color="auto"/>
            </w:tcBorders>
            <w:noWrap/>
            <w:vAlign w:val="center"/>
            <w:hideMark/>
          </w:tcPr>
          <w:p w14:paraId="378D270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AB-A</w:t>
            </w:r>
          </w:p>
        </w:tc>
        <w:tc>
          <w:tcPr>
            <w:tcW w:w="2880" w:type="dxa"/>
            <w:tcBorders>
              <w:top w:val="single" w:sz="4" w:space="0" w:color="auto"/>
              <w:left w:val="nil"/>
              <w:bottom w:val="single" w:sz="4" w:space="0" w:color="auto"/>
              <w:right w:val="single" w:sz="4" w:space="0" w:color="auto"/>
            </w:tcBorders>
            <w:vAlign w:val="center"/>
            <w:hideMark/>
          </w:tcPr>
          <w:p w14:paraId="3D1E58E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single" w:sz="4" w:space="0" w:color="auto"/>
              <w:left w:val="nil"/>
              <w:bottom w:val="single" w:sz="4" w:space="0" w:color="auto"/>
              <w:right w:val="single" w:sz="4" w:space="0" w:color="auto"/>
            </w:tcBorders>
            <w:noWrap/>
            <w:vAlign w:val="center"/>
            <w:hideMark/>
          </w:tcPr>
          <w:p w14:paraId="5045ACA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77D09BF9"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0137CF4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13.5</w:t>
            </w:r>
          </w:p>
        </w:tc>
        <w:tc>
          <w:tcPr>
            <w:tcW w:w="2610" w:type="dxa"/>
            <w:tcBorders>
              <w:top w:val="nil"/>
              <w:left w:val="nil"/>
              <w:bottom w:val="single" w:sz="4" w:space="0" w:color="auto"/>
              <w:right w:val="single" w:sz="4" w:space="0" w:color="auto"/>
            </w:tcBorders>
            <w:shd w:val="clear" w:color="auto" w:fill="FFFF00"/>
            <w:noWrap/>
            <w:vAlign w:val="center"/>
            <w:hideMark/>
          </w:tcPr>
          <w:p w14:paraId="5518AF3D"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w:t>
            </w:r>
          </w:p>
        </w:tc>
        <w:tc>
          <w:tcPr>
            <w:tcW w:w="2880" w:type="dxa"/>
            <w:tcBorders>
              <w:top w:val="nil"/>
              <w:left w:val="nil"/>
              <w:bottom w:val="single" w:sz="4" w:space="0" w:color="auto"/>
              <w:right w:val="single" w:sz="4" w:space="0" w:color="auto"/>
            </w:tcBorders>
            <w:shd w:val="clear" w:color="auto" w:fill="FFFF00"/>
            <w:vAlign w:val="center"/>
            <w:hideMark/>
          </w:tcPr>
          <w:p w14:paraId="2F07911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50556A0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6C5D375D" w14:textId="77777777" w:rsidTr="00113540">
        <w:trPr>
          <w:trHeight w:val="1952"/>
          <w:jc w:val="center"/>
        </w:trPr>
        <w:tc>
          <w:tcPr>
            <w:tcW w:w="1070" w:type="dxa"/>
            <w:tcBorders>
              <w:top w:val="nil"/>
              <w:left w:val="single" w:sz="8" w:space="0" w:color="auto"/>
              <w:bottom w:val="single" w:sz="4" w:space="0" w:color="auto"/>
              <w:right w:val="single" w:sz="4" w:space="0" w:color="auto"/>
            </w:tcBorders>
            <w:noWrap/>
            <w:vAlign w:val="center"/>
            <w:hideMark/>
          </w:tcPr>
          <w:p w14:paraId="18FCAA1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14</w:t>
            </w:r>
          </w:p>
        </w:tc>
        <w:tc>
          <w:tcPr>
            <w:tcW w:w="2610" w:type="dxa"/>
            <w:tcBorders>
              <w:top w:val="nil"/>
              <w:left w:val="nil"/>
              <w:bottom w:val="single" w:sz="4" w:space="0" w:color="auto"/>
              <w:right w:val="single" w:sz="4" w:space="0" w:color="auto"/>
            </w:tcBorders>
            <w:noWrap/>
            <w:vAlign w:val="center"/>
            <w:hideMark/>
          </w:tcPr>
          <w:p w14:paraId="3015763E"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AAA-</w:t>
            </w:r>
          </w:p>
        </w:tc>
        <w:tc>
          <w:tcPr>
            <w:tcW w:w="2880" w:type="dxa"/>
            <w:tcBorders>
              <w:top w:val="nil"/>
              <w:left w:val="nil"/>
              <w:bottom w:val="single" w:sz="4" w:space="0" w:color="auto"/>
              <w:right w:val="single" w:sz="4" w:space="0" w:color="auto"/>
            </w:tcBorders>
            <w:vAlign w:val="center"/>
            <w:hideMark/>
          </w:tcPr>
          <w:p w14:paraId="4265EC1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tcBorders>
              <w:top w:val="nil"/>
              <w:left w:val="nil"/>
              <w:bottom w:val="single" w:sz="4" w:space="0" w:color="auto"/>
              <w:right w:val="single" w:sz="8" w:space="0" w:color="auto"/>
            </w:tcBorders>
            <w:vAlign w:val="center"/>
            <w:hideMark/>
          </w:tcPr>
          <w:p w14:paraId="5B1FC1D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If GPM did not supply an SSN for internal or vendor matching and/or If a vendor match and vendor  Deceased did not include an SSN as part of matching</w:t>
            </w:r>
            <w:r w:rsidRPr="00384A2E">
              <w:rPr>
                <w:rFonts w:asciiTheme="minorHAnsi" w:hAnsiTheme="minorHAnsi" w:cstheme="minorHAnsi"/>
                <w:color w:val="000000"/>
                <w:szCs w:val="20"/>
              </w:rPr>
              <w:br/>
            </w:r>
            <w:r w:rsidRPr="00384A2E">
              <w:rPr>
                <w:rFonts w:asciiTheme="minorHAnsi" w:hAnsiTheme="minorHAnsi" w:cstheme="minorHAnsi"/>
                <w:color w:val="000000"/>
                <w:szCs w:val="20"/>
              </w:rPr>
              <w:br/>
              <w:t>Send to Business I&amp;O</w:t>
            </w:r>
          </w:p>
        </w:tc>
      </w:tr>
      <w:tr w:rsidR="00705679" w:rsidRPr="00384A2E" w14:paraId="48A5C427" w14:textId="77777777" w:rsidTr="00113540">
        <w:trPr>
          <w:trHeight w:val="1785"/>
          <w:jc w:val="center"/>
        </w:trPr>
        <w:tc>
          <w:tcPr>
            <w:tcW w:w="1070" w:type="dxa"/>
            <w:vMerge w:val="restart"/>
            <w:tcBorders>
              <w:top w:val="single" w:sz="4" w:space="0" w:color="auto"/>
              <w:left w:val="single" w:sz="8" w:space="0" w:color="auto"/>
              <w:bottom w:val="single" w:sz="4" w:space="0" w:color="000000"/>
              <w:right w:val="single" w:sz="4" w:space="0" w:color="auto"/>
            </w:tcBorders>
            <w:noWrap/>
            <w:vAlign w:val="center"/>
            <w:hideMark/>
          </w:tcPr>
          <w:p w14:paraId="4F21E33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15</w:t>
            </w:r>
          </w:p>
        </w:tc>
        <w:tc>
          <w:tcPr>
            <w:tcW w:w="2610" w:type="dxa"/>
            <w:vMerge w:val="restart"/>
            <w:tcBorders>
              <w:top w:val="single" w:sz="4" w:space="0" w:color="auto"/>
              <w:left w:val="single" w:sz="4" w:space="0" w:color="auto"/>
              <w:bottom w:val="single" w:sz="4" w:space="0" w:color="000000"/>
              <w:right w:val="single" w:sz="4" w:space="0" w:color="auto"/>
            </w:tcBorders>
            <w:noWrap/>
            <w:vAlign w:val="center"/>
            <w:hideMark/>
          </w:tcPr>
          <w:p w14:paraId="6215CB1B"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ABA-</w:t>
            </w:r>
          </w:p>
        </w:tc>
        <w:tc>
          <w:tcPr>
            <w:tcW w:w="2880" w:type="dxa"/>
            <w:vMerge w:val="restart"/>
            <w:tcBorders>
              <w:top w:val="single" w:sz="4" w:space="0" w:color="auto"/>
              <w:left w:val="single" w:sz="4" w:space="0" w:color="auto"/>
              <w:bottom w:val="single" w:sz="4" w:space="0" w:color="000000"/>
              <w:right w:val="single" w:sz="4" w:space="0" w:color="auto"/>
            </w:tcBorders>
            <w:vAlign w:val="center"/>
            <w:hideMark/>
          </w:tcPr>
          <w:p w14:paraId="791DB1C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vMerge w:val="restart"/>
            <w:tcBorders>
              <w:top w:val="single" w:sz="4" w:space="0" w:color="auto"/>
              <w:left w:val="single" w:sz="4" w:space="0" w:color="auto"/>
              <w:bottom w:val="single" w:sz="4" w:space="0" w:color="000000"/>
              <w:right w:val="single" w:sz="8" w:space="0" w:color="auto"/>
            </w:tcBorders>
            <w:hideMark/>
          </w:tcPr>
          <w:p w14:paraId="03394F5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If GPM did not supply an SSN for internal or vendor matching and/or If a vendor match and vendor  Deceased did not include an SSN as part of matching </w:t>
            </w:r>
            <w:r w:rsidRPr="00384A2E">
              <w:rPr>
                <w:rFonts w:asciiTheme="minorHAnsi" w:hAnsiTheme="minorHAnsi" w:cstheme="minorHAnsi"/>
                <w:color w:val="000000"/>
                <w:szCs w:val="20"/>
              </w:rPr>
              <w:br/>
            </w:r>
            <w:r w:rsidRPr="00384A2E">
              <w:rPr>
                <w:rFonts w:asciiTheme="minorHAnsi" w:hAnsiTheme="minorHAnsi" w:cstheme="minorHAnsi"/>
                <w:color w:val="000000"/>
                <w:szCs w:val="20"/>
              </w:rPr>
              <w:br/>
              <w:t>Send to Business I&amp;O</w:t>
            </w:r>
          </w:p>
        </w:tc>
      </w:tr>
      <w:tr w:rsidR="00705679" w:rsidRPr="00384A2E" w14:paraId="64CF8FB8" w14:textId="77777777" w:rsidTr="00113540">
        <w:trPr>
          <w:trHeight w:val="423"/>
          <w:jc w:val="center"/>
        </w:trPr>
        <w:tc>
          <w:tcPr>
            <w:tcW w:w="0" w:type="auto"/>
            <w:vMerge/>
            <w:tcBorders>
              <w:top w:val="single" w:sz="4" w:space="0" w:color="auto"/>
              <w:left w:val="single" w:sz="8" w:space="0" w:color="auto"/>
              <w:bottom w:val="single" w:sz="4" w:space="0" w:color="000000"/>
              <w:right w:val="single" w:sz="4" w:space="0" w:color="auto"/>
            </w:tcBorders>
            <w:vAlign w:val="center"/>
            <w:hideMark/>
          </w:tcPr>
          <w:p w14:paraId="1A62D634" w14:textId="77777777" w:rsidR="00705679" w:rsidRPr="00384A2E" w:rsidRDefault="00705679" w:rsidP="009E0B74">
            <w:pPr>
              <w:widowControl/>
              <w:adjustRightInd/>
              <w:spacing w:line="256" w:lineRule="auto"/>
              <w:jc w:val="left"/>
              <w:rPr>
                <w:rFonts w:asciiTheme="minorHAnsi" w:hAnsiTheme="minorHAnsi" w:cstheme="minorHAnsi"/>
                <w:color w:val="00000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CC03EB0" w14:textId="77777777" w:rsidR="00705679" w:rsidRPr="00384A2E" w:rsidRDefault="00705679" w:rsidP="009E0B74">
            <w:pPr>
              <w:widowControl/>
              <w:adjustRightInd/>
              <w:spacing w:line="256" w:lineRule="auto"/>
              <w:jc w:val="left"/>
              <w:rPr>
                <w:rFonts w:asciiTheme="minorHAnsi" w:hAnsiTheme="minorHAnsi" w:cstheme="minorHAnsi"/>
                <w:b/>
                <w:bCs/>
                <w:color w:val="00000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631CFCF" w14:textId="77777777" w:rsidR="00705679" w:rsidRPr="00384A2E" w:rsidRDefault="00705679" w:rsidP="009E0B74">
            <w:pPr>
              <w:widowControl/>
              <w:adjustRightInd/>
              <w:spacing w:line="256" w:lineRule="auto"/>
              <w:jc w:val="left"/>
              <w:rPr>
                <w:rFonts w:asciiTheme="minorHAnsi" w:hAnsiTheme="minorHAnsi" w:cstheme="minorHAnsi"/>
                <w:color w:val="000000"/>
                <w:szCs w:val="20"/>
              </w:rPr>
            </w:pPr>
          </w:p>
        </w:tc>
        <w:tc>
          <w:tcPr>
            <w:tcW w:w="0" w:type="auto"/>
            <w:vMerge/>
            <w:tcBorders>
              <w:top w:val="single" w:sz="4" w:space="0" w:color="auto"/>
              <w:left w:val="single" w:sz="4" w:space="0" w:color="auto"/>
              <w:bottom w:val="single" w:sz="4" w:space="0" w:color="000000"/>
              <w:right w:val="single" w:sz="8" w:space="0" w:color="auto"/>
            </w:tcBorders>
            <w:vAlign w:val="center"/>
            <w:hideMark/>
          </w:tcPr>
          <w:p w14:paraId="4FFE2B4A" w14:textId="77777777" w:rsidR="00705679" w:rsidRPr="00384A2E" w:rsidRDefault="00705679" w:rsidP="009E0B74">
            <w:pPr>
              <w:widowControl/>
              <w:adjustRightInd/>
              <w:spacing w:line="256" w:lineRule="auto"/>
              <w:jc w:val="left"/>
              <w:rPr>
                <w:rFonts w:asciiTheme="minorHAnsi" w:hAnsiTheme="minorHAnsi" w:cstheme="minorHAnsi"/>
                <w:color w:val="000000"/>
                <w:szCs w:val="20"/>
              </w:rPr>
            </w:pPr>
          </w:p>
        </w:tc>
      </w:tr>
      <w:tr w:rsidR="00705679" w:rsidRPr="00384A2E" w14:paraId="47CDDF46" w14:textId="77777777" w:rsidTr="00113540">
        <w:trPr>
          <w:trHeight w:val="423"/>
          <w:jc w:val="center"/>
        </w:trPr>
        <w:tc>
          <w:tcPr>
            <w:tcW w:w="0" w:type="auto"/>
            <w:vMerge/>
            <w:tcBorders>
              <w:top w:val="single" w:sz="4" w:space="0" w:color="auto"/>
              <w:left w:val="single" w:sz="8" w:space="0" w:color="auto"/>
              <w:bottom w:val="single" w:sz="4" w:space="0" w:color="000000"/>
              <w:right w:val="single" w:sz="4" w:space="0" w:color="auto"/>
            </w:tcBorders>
            <w:vAlign w:val="center"/>
            <w:hideMark/>
          </w:tcPr>
          <w:p w14:paraId="09C97DE2" w14:textId="77777777" w:rsidR="00705679" w:rsidRPr="00384A2E" w:rsidRDefault="00705679" w:rsidP="009E0B74">
            <w:pPr>
              <w:widowControl/>
              <w:adjustRightInd/>
              <w:spacing w:line="256" w:lineRule="auto"/>
              <w:jc w:val="left"/>
              <w:rPr>
                <w:rFonts w:asciiTheme="minorHAnsi" w:hAnsiTheme="minorHAnsi" w:cstheme="minorHAnsi"/>
                <w:color w:val="00000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1EEFA22" w14:textId="77777777" w:rsidR="00705679" w:rsidRPr="00384A2E" w:rsidRDefault="00705679" w:rsidP="009E0B74">
            <w:pPr>
              <w:widowControl/>
              <w:adjustRightInd/>
              <w:spacing w:line="256" w:lineRule="auto"/>
              <w:jc w:val="left"/>
              <w:rPr>
                <w:rFonts w:asciiTheme="minorHAnsi" w:hAnsiTheme="minorHAnsi" w:cstheme="minorHAnsi"/>
                <w:b/>
                <w:bCs/>
                <w:color w:val="00000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7FE9237" w14:textId="77777777" w:rsidR="00705679" w:rsidRPr="00384A2E" w:rsidRDefault="00705679" w:rsidP="009E0B74">
            <w:pPr>
              <w:widowControl/>
              <w:adjustRightInd/>
              <w:spacing w:line="256" w:lineRule="auto"/>
              <w:jc w:val="left"/>
              <w:rPr>
                <w:rFonts w:asciiTheme="minorHAnsi" w:hAnsiTheme="minorHAnsi" w:cstheme="minorHAnsi"/>
                <w:color w:val="000000"/>
                <w:szCs w:val="20"/>
              </w:rPr>
            </w:pPr>
          </w:p>
        </w:tc>
        <w:tc>
          <w:tcPr>
            <w:tcW w:w="0" w:type="auto"/>
            <w:vMerge/>
            <w:tcBorders>
              <w:top w:val="single" w:sz="4" w:space="0" w:color="auto"/>
              <w:left w:val="single" w:sz="4" w:space="0" w:color="auto"/>
              <w:bottom w:val="single" w:sz="4" w:space="0" w:color="000000"/>
              <w:right w:val="single" w:sz="8" w:space="0" w:color="auto"/>
            </w:tcBorders>
            <w:vAlign w:val="center"/>
            <w:hideMark/>
          </w:tcPr>
          <w:p w14:paraId="1C3C13BC" w14:textId="77777777" w:rsidR="00705679" w:rsidRPr="00384A2E" w:rsidRDefault="00705679" w:rsidP="009E0B74">
            <w:pPr>
              <w:widowControl/>
              <w:adjustRightInd/>
              <w:spacing w:line="256" w:lineRule="auto"/>
              <w:jc w:val="left"/>
              <w:rPr>
                <w:rFonts w:asciiTheme="minorHAnsi" w:hAnsiTheme="minorHAnsi" w:cstheme="minorHAnsi"/>
                <w:color w:val="000000"/>
                <w:szCs w:val="20"/>
              </w:rPr>
            </w:pPr>
          </w:p>
        </w:tc>
      </w:tr>
      <w:tr w:rsidR="00705679" w:rsidRPr="00384A2E" w14:paraId="5009D8B7"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FFB615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16</w:t>
            </w:r>
          </w:p>
        </w:tc>
        <w:tc>
          <w:tcPr>
            <w:tcW w:w="2610" w:type="dxa"/>
            <w:tcBorders>
              <w:top w:val="nil"/>
              <w:left w:val="nil"/>
              <w:bottom w:val="single" w:sz="4" w:space="0" w:color="auto"/>
              <w:right w:val="single" w:sz="4" w:space="0" w:color="auto"/>
            </w:tcBorders>
            <w:noWrap/>
            <w:vAlign w:val="center"/>
            <w:hideMark/>
          </w:tcPr>
          <w:p w14:paraId="29D10E95"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BACA</w:t>
            </w:r>
          </w:p>
        </w:tc>
        <w:tc>
          <w:tcPr>
            <w:tcW w:w="2880" w:type="dxa"/>
            <w:tcBorders>
              <w:top w:val="nil"/>
              <w:left w:val="nil"/>
              <w:bottom w:val="single" w:sz="4" w:space="0" w:color="auto"/>
              <w:right w:val="single" w:sz="4" w:space="0" w:color="auto"/>
            </w:tcBorders>
            <w:vAlign w:val="center"/>
            <w:hideMark/>
          </w:tcPr>
          <w:p w14:paraId="54293FC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4D805A0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5DE750E"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24CBC41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16.5</w:t>
            </w:r>
          </w:p>
        </w:tc>
        <w:tc>
          <w:tcPr>
            <w:tcW w:w="2610" w:type="dxa"/>
            <w:tcBorders>
              <w:top w:val="nil"/>
              <w:left w:val="nil"/>
              <w:bottom w:val="single" w:sz="4" w:space="0" w:color="auto"/>
              <w:right w:val="single" w:sz="4" w:space="0" w:color="auto"/>
            </w:tcBorders>
            <w:shd w:val="clear" w:color="auto" w:fill="FFFF00"/>
            <w:noWrap/>
            <w:vAlign w:val="center"/>
            <w:hideMark/>
          </w:tcPr>
          <w:p w14:paraId="382E7781"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BABA</w:t>
            </w:r>
          </w:p>
        </w:tc>
        <w:tc>
          <w:tcPr>
            <w:tcW w:w="2880" w:type="dxa"/>
            <w:tcBorders>
              <w:top w:val="nil"/>
              <w:left w:val="nil"/>
              <w:bottom w:val="single" w:sz="4" w:space="0" w:color="auto"/>
              <w:right w:val="single" w:sz="4" w:space="0" w:color="auto"/>
            </w:tcBorders>
            <w:shd w:val="clear" w:color="auto" w:fill="FFFF00"/>
            <w:vAlign w:val="center"/>
            <w:hideMark/>
          </w:tcPr>
          <w:p w14:paraId="69AB5ED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6E6222D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182F8FA6" w14:textId="77777777" w:rsidTr="00113540">
        <w:trPr>
          <w:trHeight w:val="300"/>
          <w:jc w:val="center"/>
        </w:trPr>
        <w:tc>
          <w:tcPr>
            <w:tcW w:w="1070" w:type="dxa"/>
            <w:tcBorders>
              <w:top w:val="single" w:sz="8" w:space="0" w:color="auto"/>
              <w:left w:val="single" w:sz="8" w:space="0" w:color="auto"/>
              <w:bottom w:val="single" w:sz="4" w:space="0" w:color="auto"/>
              <w:right w:val="single" w:sz="4" w:space="0" w:color="auto"/>
            </w:tcBorders>
            <w:noWrap/>
            <w:vAlign w:val="center"/>
            <w:hideMark/>
          </w:tcPr>
          <w:p w14:paraId="023D7EB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17</w:t>
            </w:r>
          </w:p>
        </w:tc>
        <w:tc>
          <w:tcPr>
            <w:tcW w:w="2610" w:type="dxa"/>
            <w:tcBorders>
              <w:top w:val="single" w:sz="8" w:space="0" w:color="auto"/>
              <w:left w:val="nil"/>
              <w:bottom w:val="single" w:sz="4" w:space="0" w:color="auto"/>
              <w:right w:val="single" w:sz="4" w:space="0" w:color="auto"/>
            </w:tcBorders>
            <w:noWrap/>
            <w:vAlign w:val="center"/>
            <w:hideMark/>
          </w:tcPr>
          <w:p w14:paraId="0C330A26"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BBCA</w:t>
            </w:r>
          </w:p>
        </w:tc>
        <w:tc>
          <w:tcPr>
            <w:tcW w:w="2880" w:type="dxa"/>
            <w:tcBorders>
              <w:top w:val="single" w:sz="8" w:space="0" w:color="auto"/>
              <w:left w:val="nil"/>
              <w:bottom w:val="single" w:sz="4" w:space="0" w:color="auto"/>
              <w:right w:val="single" w:sz="4" w:space="0" w:color="auto"/>
            </w:tcBorders>
            <w:vAlign w:val="center"/>
            <w:hideMark/>
          </w:tcPr>
          <w:p w14:paraId="1D191B3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single" w:sz="8" w:space="0" w:color="auto"/>
              <w:left w:val="nil"/>
              <w:bottom w:val="single" w:sz="4" w:space="0" w:color="auto"/>
              <w:right w:val="single" w:sz="8" w:space="0" w:color="auto"/>
            </w:tcBorders>
            <w:noWrap/>
            <w:vAlign w:val="center"/>
            <w:hideMark/>
          </w:tcPr>
          <w:p w14:paraId="6735DB6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5AA2133"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73A6812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17.5</w:t>
            </w:r>
          </w:p>
        </w:tc>
        <w:tc>
          <w:tcPr>
            <w:tcW w:w="2610" w:type="dxa"/>
            <w:tcBorders>
              <w:top w:val="nil"/>
              <w:left w:val="nil"/>
              <w:bottom w:val="single" w:sz="4" w:space="0" w:color="auto"/>
              <w:right w:val="single" w:sz="4" w:space="0" w:color="auto"/>
            </w:tcBorders>
            <w:shd w:val="clear" w:color="auto" w:fill="FFFF00"/>
            <w:noWrap/>
            <w:vAlign w:val="center"/>
            <w:hideMark/>
          </w:tcPr>
          <w:p w14:paraId="55B5E207"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BBBA</w:t>
            </w:r>
          </w:p>
        </w:tc>
        <w:tc>
          <w:tcPr>
            <w:tcW w:w="2880" w:type="dxa"/>
            <w:tcBorders>
              <w:top w:val="nil"/>
              <w:left w:val="nil"/>
              <w:bottom w:val="single" w:sz="4" w:space="0" w:color="auto"/>
              <w:right w:val="single" w:sz="4" w:space="0" w:color="auto"/>
            </w:tcBorders>
            <w:shd w:val="clear" w:color="auto" w:fill="FFFF00"/>
            <w:vAlign w:val="center"/>
            <w:hideMark/>
          </w:tcPr>
          <w:p w14:paraId="3DAD022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31397E2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26FE13A4"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6AC8526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18</w:t>
            </w:r>
          </w:p>
        </w:tc>
        <w:tc>
          <w:tcPr>
            <w:tcW w:w="2610" w:type="dxa"/>
            <w:tcBorders>
              <w:top w:val="nil"/>
              <w:left w:val="nil"/>
              <w:bottom w:val="single" w:sz="4" w:space="0" w:color="auto"/>
              <w:right w:val="single" w:sz="4" w:space="0" w:color="auto"/>
            </w:tcBorders>
            <w:noWrap/>
            <w:vAlign w:val="center"/>
            <w:hideMark/>
          </w:tcPr>
          <w:p w14:paraId="220D3D90"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BA-A</w:t>
            </w:r>
          </w:p>
        </w:tc>
        <w:tc>
          <w:tcPr>
            <w:tcW w:w="2880" w:type="dxa"/>
            <w:tcBorders>
              <w:top w:val="nil"/>
              <w:left w:val="nil"/>
              <w:bottom w:val="single" w:sz="4" w:space="0" w:color="auto"/>
              <w:right w:val="single" w:sz="4" w:space="0" w:color="auto"/>
            </w:tcBorders>
            <w:vAlign w:val="center"/>
            <w:hideMark/>
          </w:tcPr>
          <w:p w14:paraId="70FF8D8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16E6956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8491627"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C444D2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19</w:t>
            </w:r>
          </w:p>
        </w:tc>
        <w:tc>
          <w:tcPr>
            <w:tcW w:w="2610" w:type="dxa"/>
            <w:tcBorders>
              <w:top w:val="nil"/>
              <w:left w:val="nil"/>
              <w:bottom w:val="single" w:sz="4" w:space="0" w:color="auto"/>
              <w:right w:val="single" w:sz="4" w:space="0" w:color="auto"/>
            </w:tcBorders>
            <w:noWrap/>
            <w:vAlign w:val="center"/>
            <w:hideMark/>
          </w:tcPr>
          <w:p w14:paraId="63508B16"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BB-A</w:t>
            </w:r>
          </w:p>
        </w:tc>
        <w:tc>
          <w:tcPr>
            <w:tcW w:w="2880" w:type="dxa"/>
            <w:tcBorders>
              <w:top w:val="nil"/>
              <w:left w:val="nil"/>
              <w:bottom w:val="single" w:sz="4" w:space="0" w:color="auto"/>
              <w:right w:val="single" w:sz="4" w:space="0" w:color="auto"/>
            </w:tcBorders>
            <w:vAlign w:val="center"/>
            <w:hideMark/>
          </w:tcPr>
          <w:p w14:paraId="23F4B49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7DBFF5E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6CDC1F19"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6E3A66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20</w:t>
            </w:r>
          </w:p>
        </w:tc>
        <w:tc>
          <w:tcPr>
            <w:tcW w:w="2610" w:type="dxa"/>
            <w:tcBorders>
              <w:top w:val="nil"/>
              <w:left w:val="nil"/>
              <w:bottom w:val="single" w:sz="4" w:space="0" w:color="auto"/>
              <w:right w:val="single" w:sz="4" w:space="0" w:color="auto"/>
            </w:tcBorders>
            <w:noWrap/>
            <w:vAlign w:val="center"/>
            <w:hideMark/>
          </w:tcPr>
          <w:p w14:paraId="56741EF3"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w:t>
            </w:r>
          </w:p>
        </w:tc>
        <w:tc>
          <w:tcPr>
            <w:tcW w:w="2880" w:type="dxa"/>
            <w:tcBorders>
              <w:top w:val="nil"/>
              <w:left w:val="nil"/>
              <w:bottom w:val="single" w:sz="4" w:space="0" w:color="auto"/>
              <w:right w:val="single" w:sz="4" w:space="0" w:color="auto"/>
            </w:tcBorders>
            <w:vAlign w:val="center"/>
            <w:hideMark/>
          </w:tcPr>
          <w:p w14:paraId="3FD4467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4D9F21A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814D935"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53A1EAD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20.25</w:t>
            </w:r>
          </w:p>
        </w:tc>
        <w:tc>
          <w:tcPr>
            <w:tcW w:w="2610" w:type="dxa"/>
            <w:tcBorders>
              <w:top w:val="nil"/>
              <w:left w:val="nil"/>
              <w:bottom w:val="single" w:sz="4" w:space="0" w:color="auto"/>
              <w:right w:val="single" w:sz="4" w:space="0" w:color="auto"/>
            </w:tcBorders>
            <w:shd w:val="clear" w:color="auto" w:fill="FFFF00"/>
            <w:noWrap/>
            <w:vAlign w:val="center"/>
            <w:hideMark/>
          </w:tcPr>
          <w:p w14:paraId="05BAC4D3"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w:t>
            </w:r>
          </w:p>
        </w:tc>
        <w:tc>
          <w:tcPr>
            <w:tcW w:w="2880" w:type="dxa"/>
            <w:tcBorders>
              <w:top w:val="nil"/>
              <w:left w:val="nil"/>
              <w:bottom w:val="single" w:sz="4" w:space="0" w:color="auto"/>
              <w:right w:val="single" w:sz="4" w:space="0" w:color="auto"/>
            </w:tcBorders>
            <w:shd w:val="clear" w:color="auto" w:fill="FFFF00"/>
            <w:vAlign w:val="center"/>
            <w:hideMark/>
          </w:tcPr>
          <w:p w14:paraId="691D852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2C8A135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1F74951D"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vAlign w:val="center"/>
            <w:hideMark/>
          </w:tcPr>
          <w:p w14:paraId="62DD8F9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20.5</w:t>
            </w:r>
          </w:p>
        </w:tc>
        <w:tc>
          <w:tcPr>
            <w:tcW w:w="2610" w:type="dxa"/>
            <w:tcBorders>
              <w:top w:val="nil"/>
              <w:left w:val="nil"/>
              <w:bottom w:val="single" w:sz="4" w:space="0" w:color="auto"/>
              <w:right w:val="single" w:sz="4" w:space="0" w:color="auto"/>
            </w:tcBorders>
            <w:shd w:val="clear" w:color="auto" w:fill="FFFF00"/>
            <w:vAlign w:val="center"/>
            <w:hideMark/>
          </w:tcPr>
          <w:p w14:paraId="68DB26D7"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w:t>
            </w:r>
          </w:p>
        </w:tc>
        <w:tc>
          <w:tcPr>
            <w:tcW w:w="2880" w:type="dxa"/>
            <w:tcBorders>
              <w:top w:val="nil"/>
              <w:left w:val="nil"/>
              <w:bottom w:val="single" w:sz="4" w:space="0" w:color="auto"/>
              <w:right w:val="single" w:sz="4" w:space="0" w:color="auto"/>
            </w:tcBorders>
            <w:shd w:val="clear" w:color="auto" w:fill="FFFF00"/>
            <w:vAlign w:val="center"/>
            <w:hideMark/>
          </w:tcPr>
          <w:p w14:paraId="3A6DF7C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tcBorders>
              <w:top w:val="nil"/>
              <w:left w:val="nil"/>
              <w:bottom w:val="single" w:sz="4" w:space="0" w:color="auto"/>
              <w:right w:val="single" w:sz="8" w:space="0" w:color="auto"/>
            </w:tcBorders>
            <w:shd w:val="clear" w:color="auto" w:fill="FFFF00"/>
            <w:noWrap/>
            <w:vAlign w:val="center"/>
            <w:hideMark/>
          </w:tcPr>
          <w:p w14:paraId="27C72F7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58807CF"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56894BC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eastAsia="Calibri" w:hAnsiTheme="minorHAnsi" w:cstheme="minorHAnsi"/>
                <w:color w:val="000000"/>
                <w:szCs w:val="20"/>
              </w:rPr>
              <w:t>20.75</w:t>
            </w:r>
          </w:p>
        </w:tc>
        <w:tc>
          <w:tcPr>
            <w:tcW w:w="2610" w:type="dxa"/>
            <w:tcBorders>
              <w:top w:val="nil"/>
              <w:left w:val="nil"/>
              <w:bottom w:val="single" w:sz="4" w:space="0" w:color="auto"/>
              <w:right w:val="single" w:sz="4" w:space="0" w:color="auto"/>
            </w:tcBorders>
            <w:shd w:val="clear" w:color="auto" w:fill="FFFF00"/>
            <w:noWrap/>
            <w:vAlign w:val="center"/>
            <w:hideMark/>
          </w:tcPr>
          <w:p w14:paraId="6C2E089B"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w:t>
            </w:r>
          </w:p>
        </w:tc>
        <w:tc>
          <w:tcPr>
            <w:tcW w:w="2880" w:type="dxa"/>
            <w:tcBorders>
              <w:top w:val="nil"/>
              <w:left w:val="nil"/>
              <w:bottom w:val="single" w:sz="4" w:space="0" w:color="auto"/>
              <w:right w:val="single" w:sz="4" w:space="0" w:color="auto"/>
            </w:tcBorders>
            <w:shd w:val="clear" w:color="auto" w:fill="FFFF00"/>
            <w:vAlign w:val="center"/>
            <w:hideMark/>
          </w:tcPr>
          <w:p w14:paraId="3D0D1C4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tcBorders>
              <w:top w:val="nil"/>
              <w:left w:val="nil"/>
              <w:bottom w:val="single" w:sz="4" w:space="0" w:color="auto"/>
              <w:right w:val="single" w:sz="8" w:space="0" w:color="auto"/>
            </w:tcBorders>
            <w:shd w:val="clear" w:color="auto" w:fill="FFFF00"/>
            <w:noWrap/>
            <w:vAlign w:val="center"/>
            <w:hideMark/>
          </w:tcPr>
          <w:p w14:paraId="3B0337F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50183E68"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4EA03F5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21</w:t>
            </w:r>
          </w:p>
        </w:tc>
        <w:tc>
          <w:tcPr>
            <w:tcW w:w="2610" w:type="dxa"/>
            <w:tcBorders>
              <w:top w:val="nil"/>
              <w:left w:val="nil"/>
              <w:bottom w:val="single" w:sz="4" w:space="0" w:color="auto"/>
              <w:right w:val="single" w:sz="4" w:space="0" w:color="auto"/>
            </w:tcBorders>
            <w:noWrap/>
            <w:vAlign w:val="center"/>
            <w:hideMark/>
          </w:tcPr>
          <w:p w14:paraId="74AA5D04"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w:t>
            </w:r>
          </w:p>
        </w:tc>
        <w:tc>
          <w:tcPr>
            <w:tcW w:w="2880" w:type="dxa"/>
            <w:tcBorders>
              <w:top w:val="nil"/>
              <w:left w:val="nil"/>
              <w:bottom w:val="single" w:sz="4" w:space="0" w:color="auto"/>
              <w:right w:val="single" w:sz="4" w:space="0" w:color="auto"/>
            </w:tcBorders>
            <w:vAlign w:val="center"/>
            <w:hideMark/>
          </w:tcPr>
          <w:p w14:paraId="46BF6B0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tcBorders>
              <w:top w:val="nil"/>
              <w:left w:val="nil"/>
              <w:bottom w:val="single" w:sz="4" w:space="0" w:color="auto"/>
              <w:right w:val="single" w:sz="8" w:space="0" w:color="auto"/>
            </w:tcBorders>
            <w:vAlign w:val="center"/>
            <w:hideMark/>
          </w:tcPr>
          <w:p w14:paraId="387A8A4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450584BB" w14:textId="77777777" w:rsidTr="00113540">
        <w:trPr>
          <w:trHeight w:val="300"/>
          <w:jc w:val="center"/>
        </w:trPr>
        <w:tc>
          <w:tcPr>
            <w:tcW w:w="1070" w:type="dxa"/>
            <w:tcBorders>
              <w:top w:val="nil"/>
              <w:left w:val="single" w:sz="8" w:space="0" w:color="auto"/>
              <w:bottom w:val="single" w:sz="4" w:space="0" w:color="auto"/>
              <w:right w:val="single" w:sz="4" w:space="0" w:color="auto"/>
            </w:tcBorders>
            <w:shd w:val="clear" w:color="auto" w:fill="FFFF00"/>
            <w:noWrap/>
            <w:vAlign w:val="center"/>
            <w:hideMark/>
          </w:tcPr>
          <w:p w14:paraId="4D1EE97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21.5</w:t>
            </w:r>
          </w:p>
        </w:tc>
        <w:tc>
          <w:tcPr>
            <w:tcW w:w="2610" w:type="dxa"/>
            <w:tcBorders>
              <w:top w:val="nil"/>
              <w:left w:val="nil"/>
              <w:bottom w:val="single" w:sz="4" w:space="0" w:color="auto"/>
              <w:right w:val="single" w:sz="4" w:space="0" w:color="auto"/>
            </w:tcBorders>
            <w:shd w:val="clear" w:color="auto" w:fill="FFFF00"/>
            <w:noWrap/>
            <w:vAlign w:val="center"/>
            <w:hideMark/>
          </w:tcPr>
          <w:p w14:paraId="35EFFB63"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AABB</w:t>
            </w:r>
          </w:p>
        </w:tc>
        <w:tc>
          <w:tcPr>
            <w:tcW w:w="2880" w:type="dxa"/>
            <w:tcBorders>
              <w:top w:val="nil"/>
              <w:left w:val="nil"/>
              <w:bottom w:val="single" w:sz="4" w:space="0" w:color="auto"/>
              <w:right w:val="single" w:sz="4" w:space="0" w:color="auto"/>
            </w:tcBorders>
            <w:shd w:val="clear" w:color="auto" w:fill="FFFF00"/>
            <w:vAlign w:val="center"/>
            <w:hideMark/>
          </w:tcPr>
          <w:p w14:paraId="528BC76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shd w:val="clear" w:color="auto" w:fill="FFFF00"/>
            <w:noWrap/>
            <w:vAlign w:val="center"/>
            <w:hideMark/>
          </w:tcPr>
          <w:p w14:paraId="576E7ED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2156B031"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FC1C65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22</w:t>
            </w:r>
          </w:p>
        </w:tc>
        <w:tc>
          <w:tcPr>
            <w:tcW w:w="2610" w:type="dxa"/>
            <w:tcBorders>
              <w:top w:val="nil"/>
              <w:left w:val="nil"/>
              <w:bottom w:val="single" w:sz="4" w:space="0" w:color="auto"/>
              <w:right w:val="single" w:sz="4" w:space="0" w:color="auto"/>
            </w:tcBorders>
            <w:noWrap/>
            <w:vAlign w:val="center"/>
            <w:hideMark/>
          </w:tcPr>
          <w:p w14:paraId="47E39BC0"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ABBB</w:t>
            </w:r>
          </w:p>
        </w:tc>
        <w:tc>
          <w:tcPr>
            <w:tcW w:w="2880" w:type="dxa"/>
            <w:tcBorders>
              <w:top w:val="nil"/>
              <w:left w:val="nil"/>
              <w:bottom w:val="single" w:sz="4" w:space="0" w:color="auto"/>
              <w:right w:val="single" w:sz="4" w:space="0" w:color="auto"/>
            </w:tcBorders>
            <w:vAlign w:val="center"/>
            <w:hideMark/>
          </w:tcPr>
          <w:p w14:paraId="01DAF6F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4841DA0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54C44676"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15B20A4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23</w:t>
            </w:r>
          </w:p>
        </w:tc>
        <w:tc>
          <w:tcPr>
            <w:tcW w:w="2610" w:type="dxa"/>
            <w:tcBorders>
              <w:top w:val="nil"/>
              <w:left w:val="nil"/>
              <w:bottom w:val="single" w:sz="4" w:space="0" w:color="auto"/>
              <w:right w:val="single" w:sz="4" w:space="0" w:color="auto"/>
            </w:tcBorders>
            <w:noWrap/>
            <w:vAlign w:val="center"/>
            <w:hideMark/>
          </w:tcPr>
          <w:p w14:paraId="6A408A99"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AACB</w:t>
            </w:r>
          </w:p>
        </w:tc>
        <w:tc>
          <w:tcPr>
            <w:tcW w:w="2880" w:type="dxa"/>
            <w:tcBorders>
              <w:top w:val="nil"/>
              <w:left w:val="nil"/>
              <w:bottom w:val="single" w:sz="4" w:space="0" w:color="auto"/>
              <w:right w:val="single" w:sz="4" w:space="0" w:color="auto"/>
            </w:tcBorders>
            <w:vAlign w:val="center"/>
            <w:hideMark/>
          </w:tcPr>
          <w:p w14:paraId="4911FCC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521A448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073CED6E"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08CFFF0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24</w:t>
            </w:r>
          </w:p>
        </w:tc>
        <w:tc>
          <w:tcPr>
            <w:tcW w:w="2610" w:type="dxa"/>
            <w:tcBorders>
              <w:top w:val="nil"/>
              <w:left w:val="nil"/>
              <w:bottom w:val="single" w:sz="4" w:space="0" w:color="auto"/>
              <w:right w:val="single" w:sz="4" w:space="0" w:color="auto"/>
            </w:tcBorders>
            <w:noWrap/>
            <w:vAlign w:val="center"/>
            <w:hideMark/>
          </w:tcPr>
          <w:p w14:paraId="2E77611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AABC</w:t>
            </w:r>
          </w:p>
        </w:tc>
        <w:tc>
          <w:tcPr>
            <w:tcW w:w="2880" w:type="dxa"/>
            <w:tcBorders>
              <w:top w:val="nil"/>
              <w:left w:val="nil"/>
              <w:bottom w:val="single" w:sz="4" w:space="0" w:color="auto"/>
              <w:right w:val="single" w:sz="4" w:space="0" w:color="auto"/>
            </w:tcBorders>
            <w:vAlign w:val="center"/>
            <w:hideMark/>
          </w:tcPr>
          <w:p w14:paraId="34D3CBD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3C403BA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70F9EBD3"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476D493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25</w:t>
            </w:r>
          </w:p>
        </w:tc>
        <w:tc>
          <w:tcPr>
            <w:tcW w:w="2610" w:type="dxa"/>
            <w:tcBorders>
              <w:top w:val="nil"/>
              <w:left w:val="nil"/>
              <w:bottom w:val="single" w:sz="4" w:space="0" w:color="auto"/>
              <w:right w:val="single" w:sz="4" w:space="0" w:color="auto"/>
            </w:tcBorders>
            <w:noWrap/>
            <w:vAlign w:val="center"/>
            <w:hideMark/>
          </w:tcPr>
          <w:p w14:paraId="469D8111"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AA-B</w:t>
            </w:r>
          </w:p>
        </w:tc>
        <w:tc>
          <w:tcPr>
            <w:tcW w:w="2880" w:type="dxa"/>
            <w:tcBorders>
              <w:top w:val="nil"/>
              <w:left w:val="nil"/>
              <w:bottom w:val="single" w:sz="4" w:space="0" w:color="auto"/>
              <w:right w:val="single" w:sz="4" w:space="0" w:color="auto"/>
            </w:tcBorders>
            <w:vAlign w:val="center"/>
            <w:hideMark/>
          </w:tcPr>
          <w:p w14:paraId="236D3FB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Business I&amp;O</w:t>
            </w:r>
          </w:p>
        </w:tc>
        <w:tc>
          <w:tcPr>
            <w:tcW w:w="2720" w:type="dxa"/>
            <w:tcBorders>
              <w:top w:val="nil"/>
              <w:left w:val="nil"/>
              <w:bottom w:val="single" w:sz="4" w:space="0" w:color="auto"/>
              <w:right w:val="single" w:sz="8" w:space="0" w:color="auto"/>
            </w:tcBorders>
            <w:noWrap/>
            <w:vAlign w:val="center"/>
            <w:hideMark/>
          </w:tcPr>
          <w:p w14:paraId="313247D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38E3301E"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ED8E1C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26</w:t>
            </w:r>
          </w:p>
        </w:tc>
        <w:tc>
          <w:tcPr>
            <w:tcW w:w="2610" w:type="dxa"/>
            <w:tcBorders>
              <w:top w:val="nil"/>
              <w:left w:val="nil"/>
              <w:bottom w:val="single" w:sz="4" w:space="0" w:color="auto"/>
              <w:right w:val="single" w:sz="4" w:space="0" w:color="auto"/>
            </w:tcBorders>
            <w:noWrap/>
            <w:vAlign w:val="center"/>
            <w:hideMark/>
          </w:tcPr>
          <w:p w14:paraId="21599CBB"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BAA-</w:t>
            </w:r>
          </w:p>
        </w:tc>
        <w:tc>
          <w:tcPr>
            <w:tcW w:w="2880" w:type="dxa"/>
            <w:tcBorders>
              <w:top w:val="nil"/>
              <w:left w:val="nil"/>
              <w:bottom w:val="single" w:sz="4" w:space="0" w:color="auto"/>
              <w:right w:val="single" w:sz="4" w:space="0" w:color="auto"/>
            </w:tcBorders>
            <w:vAlign w:val="center"/>
            <w:hideMark/>
          </w:tcPr>
          <w:p w14:paraId="05DE6FD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tcBorders>
              <w:top w:val="nil"/>
              <w:left w:val="nil"/>
              <w:bottom w:val="single" w:sz="4" w:space="0" w:color="auto"/>
              <w:right w:val="single" w:sz="8" w:space="0" w:color="auto"/>
            </w:tcBorders>
            <w:vAlign w:val="center"/>
            <w:hideMark/>
          </w:tcPr>
          <w:p w14:paraId="4174CCD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r>
      <w:tr w:rsidR="00705679" w:rsidRPr="00384A2E" w14:paraId="1A099E1D"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EB9CAD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lastRenderedPageBreak/>
              <w:t>27</w:t>
            </w:r>
          </w:p>
        </w:tc>
        <w:tc>
          <w:tcPr>
            <w:tcW w:w="2610" w:type="dxa"/>
            <w:tcBorders>
              <w:top w:val="nil"/>
              <w:left w:val="nil"/>
              <w:bottom w:val="single" w:sz="4" w:space="0" w:color="auto"/>
              <w:right w:val="single" w:sz="4" w:space="0" w:color="auto"/>
            </w:tcBorders>
            <w:noWrap/>
            <w:vAlign w:val="center"/>
            <w:hideMark/>
          </w:tcPr>
          <w:p w14:paraId="38A748B6"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AACC</w:t>
            </w:r>
          </w:p>
        </w:tc>
        <w:tc>
          <w:tcPr>
            <w:tcW w:w="2880" w:type="dxa"/>
            <w:tcBorders>
              <w:top w:val="nil"/>
              <w:left w:val="nil"/>
              <w:bottom w:val="single" w:sz="4" w:space="0" w:color="auto"/>
              <w:right w:val="single" w:sz="4" w:space="0" w:color="auto"/>
            </w:tcBorders>
            <w:vAlign w:val="center"/>
            <w:hideMark/>
          </w:tcPr>
          <w:p w14:paraId="049D475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noWrap/>
            <w:vAlign w:val="center"/>
            <w:hideMark/>
          </w:tcPr>
          <w:p w14:paraId="20C754B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1154B22A"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E0389C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28</w:t>
            </w:r>
          </w:p>
        </w:tc>
        <w:tc>
          <w:tcPr>
            <w:tcW w:w="2610" w:type="dxa"/>
            <w:tcBorders>
              <w:top w:val="nil"/>
              <w:left w:val="nil"/>
              <w:bottom w:val="single" w:sz="4" w:space="0" w:color="auto"/>
              <w:right w:val="single" w:sz="4" w:space="0" w:color="auto"/>
            </w:tcBorders>
            <w:noWrap/>
            <w:vAlign w:val="center"/>
            <w:hideMark/>
          </w:tcPr>
          <w:p w14:paraId="68C8E5C3"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ABCB</w:t>
            </w:r>
          </w:p>
        </w:tc>
        <w:tc>
          <w:tcPr>
            <w:tcW w:w="2880" w:type="dxa"/>
            <w:tcBorders>
              <w:top w:val="nil"/>
              <w:left w:val="nil"/>
              <w:bottom w:val="single" w:sz="4" w:space="0" w:color="auto"/>
              <w:right w:val="single" w:sz="4" w:space="0" w:color="auto"/>
            </w:tcBorders>
            <w:vAlign w:val="center"/>
            <w:hideMark/>
          </w:tcPr>
          <w:p w14:paraId="7E2367A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noWrap/>
            <w:vAlign w:val="center"/>
            <w:hideMark/>
          </w:tcPr>
          <w:p w14:paraId="2F4BFDC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062E977A"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79439F1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28</w:t>
            </w:r>
          </w:p>
        </w:tc>
        <w:tc>
          <w:tcPr>
            <w:tcW w:w="2610" w:type="dxa"/>
            <w:tcBorders>
              <w:top w:val="nil"/>
              <w:left w:val="nil"/>
              <w:bottom w:val="single" w:sz="4" w:space="0" w:color="auto"/>
              <w:right w:val="single" w:sz="4" w:space="0" w:color="auto"/>
            </w:tcBorders>
            <w:noWrap/>
            <w:vAlign w:val="center"/>
            <w:hideMark/>
          </w:tcPr>
          <w:p w14:paraId="323A36A7"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ABCC</w:t>
            </w:r>
          </w:p>
        </w:tc>
        <w:tc>
          <w:tcPr>
            <w:tcW w:w="2880" w:type="dxa"/>
            <w:tcBorders>
              <w:top w:val="nil"/>
              <w:left w:val="nil"/>
              <w:bottom w:val="single" w:sz="4" w:space="0" w:color="auto"/>
              <w:right w:val="single" w:sz="4" w:space="0" w:color="auto"/>
            </w:tcBorders>
            <w:vAlign w:val="center"/>
            <w:hideMark/>
          </w:tcPr>
          <w:p w14:paraId="7E4F78A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noWrap/>
            <w:vAlign w:val="center"/>
            <w:hideMark/>
          </w:tcPr>
          <w:p w14:paraId="49D4DCF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xml:space="preserve"> </w:t>
            </w:r>
          </w:p>
        </w:tc>
      </w:tr>
      <w:tr w:rsidR="00705679" w:rsidRPr="00384A2E" w14:paraId="72B8FC11"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4475D453"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30</w:t>
            </w:r>
          </w:p>
        </w:tc>
        <w:tc>
          <w:tcPr>
            <w:tcW w:w="2610" w:type="dxa"/>
            <w:tcBorders>
              <w:top w:val="nil"/>
              <w:left w:val="nil"/>
              <w:bottom w:val="single" w:sz="4" w:space="0" w:color="auto"/>
              <w:right w:val="single" w:sz="4" w:space="0" w:color="auto"/>
            </w:tcBorders>
            <w:noWrap/>
            <w:vAlign w:val="center"/>
            <w:hideMark/>
          </w:tcPr>
          <w:p w14:paraId="775F460C"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BBA-</w:t>
            </w:r>
          </w:p>
        </w:tc>
        <w:tc>
          <w:tcPr>
            <w:tcW w:w="2880" w:type="dxa"/>
            <w:tcBorders>
              <w:top w:val="nil"/>
              <w:left w:val="nil"/>
              <w:bottom w:val="single" w:sz="4" w:space="0" w:color="auto"/>
              <w:right w:val="single" w:sz="4" w:space="0" w:color="auto"/>
            </w:tcBorders>
            <w:vAlign w:val="center"/>
            <w:hideMark/>
          </w:tcPr>
          <w:p w14:paraId="1D0F28A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699776E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r>
      <w:tr w:rsidR="00705679" w:rsidRPr="00384A2E" w14:paraId="36EC4ACD"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DAAFFF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31</w:t>
            </w:r>
          </w:p>
        </w:tc>
        <w:tc>
          <w:tcPr>
            <w:tcW w:w="2610" w:type="dxa"/>
            <w:tcBorders>
              <w:top w:val="nil"/>
              <w:left w:val="nil"/>
              <w:bottom w:val="single" w:sz="4" w:space="0" w:color="auto"/>
              <w:right w:val="single" w:sz="4" w:space="0" w:color="auto"/>
            </w:tcBorders>
            <w:noWrap/>
            <w:vAlign w:val="center"/>
            <w:hideMark/>
          </w:tcPr>
          <w:p w14:paraId="6429FD25"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AAB-</w:t>
            </w:r>
          </w:p>
        </w:tc>
        <w:tc>
          <w:tcPr>
            <w:tcW w:w="2880" w:type="dxa"/>
            <w:tcBorders>
              <w:top w:val="nil"/>
              <w:left w:val="nil"/>
              <w:bottom w:val="single" w:sz="4" w:space="0" w:color="auto"/>
              <w:right w:val="single" w:sz="4" w:space="0" w:color="auto"/>
            </w:tcBorders>
            <w:vAlign w:val="center"/>
            <w:hideMark/>
          </w:tcPr>
          <w:p w14:paraId="39E1558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149BC54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r>
      <w:tr w:rsidR="00705679" w:rsidRPr="00384A2E" w14:paraId="3D8456DB"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21FE66AD"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32</w:t>
            </w:r>
          </w:p>
        </w:tc>
        <w:tc>
          <w:tcPr>
            <w:tcW w:w="2610" w:type="dxa"/>
            <w:tcBorders>
              <w:top w:val="nil"/>
              <w:left w:val="nil"/>
              <w:bottom w:val="single" w:sz="4" w:space="0" w:color="auto"/>
              <w:right w:val="single" w:sz="4" w:space="0" w:color="auto"/>
            </w:tcBorders>
            <w:noWrap/>
            <w:vAlign w:val="center"/>
            <w:hideMark/>
          </w:tcPr>
          <w:p w14:paraId="37B5CA46"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ABB-</w:t>
            </w:r>
          </w:p>
        </w:tc>
        <w:tc>
          <w:tcPr>
            <w:tcW w:w="2880" w:type="dxa"/>
            <w:tcBorders>
              <w:top w:val="nil"/>
              <w:left w:val="nil"/>
              <w:bottom w:val="single" w:sz="4" w:space="0" w:color="auto"/>
              <w:right w:val="single" w:sz="4" w:space="0" w:color="auto"/>
            </w:tcBorders>
            <w:vAlign w:val="center"/>
            <w:hideMark/>
          </w:tcPr>
          <w:p w14:paraId="541DA79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10B2FC43"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r>
      <w:tr w:rsidR="00705679" w:rsidRPr="00384A2E" w14:paraId="69994136" w14:textId="77777777" w:rsidTr="00113540">
        <w:trPr>
          <w:trHeight w:val="300"/>
          <w:jc w:val="center"/>
        </w:trPr>
        <w:tc>
          <w:tcPr>
            <w:tcW w:w="1070" w:type="dxa"/>
            <w:tcBorders>
              <w:top w:val="single" w:sz="4" w:space="0" w:color="auto"/>
              <w:left w:val="single" w:sz="4" w:space="0" w:color="auto"/>
              <w:bottom w:val="single" w:sz="4" w:space="0" w:color="auto"/>
              <w:right w:val="single" w:sz="4" w:space="0" w:color="auto"/>
            </w:tcBorders>
            <w:noWrap/>
            <w:vAlign w:val="center"/>
            <w:hideMark/>
          </w:tcPr>
          <w:p w14:paraId="1904D21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33</w:t>
            </w:r>
          </w:p>
        </w:tc>
        <w:tc>
          <w:tcPr>
            <w:tcW w:w="2610" w:type="dxa"/>
            <w:tcBorders>
              <w:top w:val="single" w:sz="4" w:space="0" w:color="auto"/>
              <w:left w:val="nil"/>
              <w:bottom w:val="single" w:sz="4" w:space="0" w:color="auto"/>
              <w:right w:val="single" w:sz="4" w:space="0" w:color="auto"/>
            </w:tcBorders>
            <w:noWrap/>
            <w:vAlign w:val="center"/>
            <w:hideMark/>
          </w:tcPr>
          <w:p w14:paraId="68FCC7F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BACB</w:t>
            </w:r>
          </w:p>
        </w:tc>
        <w:tc>
          <w:tcPr>
            <w:tcW w:w="2880" w:type="dxa"/>
            <w:tcBorders>
              <w:top w:val="single" w:sz="4" w:space="0" w:color="auto"/>
              <w:left w:val="nil"/>
              <w:bottom w:val="single" w:sz="4" w:space="0" w:color="auto"/>
              <w:right w:val="single" w:sz="4" w:space="0" w:color="auto"/>
            </w:tcBorders>
            <w:vAlign w:val="center"/>
            <w:hideMark/>
          </w:tcPr>
          <w:p w14:paraId="448F77F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single" w:sz="4" w:space="0" w:color="auto"/>
              <w:left w:val="nil"/>
              <w:bottom w:val="single" w:sz="4" w:space="0" w:color="auto"/>
              <w:right w:val="single" w:sz="4" w:space="0" w:color="auto"/>
            </w:tcBorders>
            <w:vAlign w:val="center"/>
            <w:hideMark/>
          </w:tcPr>
          <w:p w14:paraId="4EFA0B8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9F573A2"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767A888"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34</w:t>
            </w:r>
          </w:p>
        </w:tc>
        <w:tc>
          <w:tcPr>
            <w:tcW w:w="2610" w:type="dxa"/>
            <w:tcBorders>
              <w:top w:val="nil"/>
              <w:left w:val="nil"/>
              <w:bottom w:val="single" w:sz="4" w:space="0" w:color="auto"/>
              <w:right w:val="single" w:sz="4" w:space="0" w:color="auto"/>
            </w:tcBorders>
            <w:noWrap/>
            <w:vAlign w:val="center"/>
            <w:hideMark/>
          </w:tcPr>
          <w:p w14:paraId="1EB9432C"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BBCB</w:t>
            </w:r>
          </w:p>
        </w:tc>
        <w:tc>
          <w:tcPr>
            <w:tcW w:w="2880" w:type="dxa"/>
            <w:tcBorders>
              <w:top w:val="nil"/>
              <w:left w:val="nil"/>
              <w:bottom w:val="single" w:sz="4" w:space="0" w:color="auto"/>
              <w:right w:val="single" w:sz="4" w:space="0" w:color="auto"/>
            </w:tcBorders>
            <w:vAlign w:val="center"/>
            <w:hideMark/>
          </w:tcPr>
          <w:p w14:paraId="4452B9B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34AA7273"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7AD5513F"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2861B6C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35</w:t>
            </w:r>
          </w:p>
        </w:tc>
        <w:tc>
          <w:tcPr>
            <w:tcW w:w="2610" w:type="dxa"/>
            <w:tcBorders>
              <w:top w:val="nil"/>
              <w:left w:val="nil"/>
              <w:bottom w:val="single" w:sz="4" w:space="0" w:color="auto"/>
              <w:right w:val="single" w:sz="4" w:space="0" w:color="auto"/>
            </w:tcBorders>
            <w:noWrap/>
            <w:vAlign w:val="center"/>
            <w:hideMark/>
          </w:tcPr>
          <w:p w14:paraId="47AD376C"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BACC</w:t>
            </w:r>
          </w:p>
        </w:tc>
        <w:tc>
          <w:tcPr>
            <w:tcW w:w="2880" w:type="dxa"/>
            <w:tcBorders>
              <w:top w:val="nil"/>
              <w:left w:val="nil"/>
              <w:bottom w:val="single" w:sz="4" w:space="0" w:color="auto"/>
              <w:right w:val="single" w:sz="4" w:space="0" w:color="auto"/>
            </w:tcBorders>
            <w:vAlign w:val="center"/>
            <w:hideMark/>
          </w:tcPr>
          <w:p w14:paraId="5B34093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765375A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2BDFAAD"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649AC61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36</w:t>
            </w:r>
          </w:p>
        </w:tc>
        <w:tc>
          <w:tcPr>
            <w:tcW w:w="2610" w:type="dxa"/>
            <w:tcBorders>
              <w:top w:val="nil"/>
              <w:left w:val="nil"/>
              <w:bottom w:val="single" w:sz="4" w:space="0" w:color="auto"/>
              <w:right w:val="single" w:sz="4" w:space="0" w:color="auto"/>
            </w:tcBorders>
            <w:noWrap/>
            <w:vAlign w:val="center"/>
            <w:hideMark/>
          </w:tcPr>
          <w:p w14:paraId="20AF137D"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BBCC</w:t>
            </w:r>
          </w:p>
        </w:tc>
        <w:tc>
          <w:tcPr>
            <w:tcW w:w="2880" w:type="dxa"/>
            <w:tcBorders>
              <w:top w:val="nil"/>
              <w:left w:val="nil"/>
              <w:bottom w:val="single" w:sz="4" w:space="0" w:color="auto"/>
              <w:right w:val="single" w:sz="4" w:space="0" w:color="auto"/>
            </w:tcBorders>
            <w:vAlign w:val="center"/>
            <w:hideMark/>
          </w:tcPr>
          <w:p w14:paraId="778B6AC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3A8CB30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ADAFE7C"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0D46897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37</w:t>
            </w:r>
          </w:p>
        </w:tc>
        <w:tc>
          <w:tcPr>
            <w:tcW w:w="2610" w:type="dxa"/>
            <w:tcBorders>
              <w:top w:val="nil"/>
              <w:left w:val="nil"/>
              <w:bottom w:val="single" w:sz="4" w:space="0" w:color="auto"/>
              <w:right w:val="single" w:sz="4" w:space="0" w:color="auto"/>
            </w:tcBorders>
            <w:noWrap/>
            <w:vAlign w:val="center"/>
            <w:hideMark/>
          </w:tcPr>
          <w:p w14:paraId="6614E3DC"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BAB-</w:t>
            </w:r>
          </w:p>
        </w:tc>
        <w:tc>
          <w:tcPr>
            <w:tcW w:w="2880" w:type="dxa"/>
            <w:tcBorders>
              <w:top w:val="nil"/>
              <w:left w:val="nil"/>
              <w:bottom w:val="single" w:sz="4" w:space="0" w:color="auto"/>
              <w:right w:val="single" w:sz="4" w:space="0" w:color="auto"/>
            </w:tcBorders>
            <w:vAlign w:val="center"/>
            <w:hideMark/>
          </w:tcPr>
          <w:p w14:paraId="4A766742"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3B641DE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r>
      <w:tr w:rsidR="00705679" w:rsidRPr="00384A2E" w14:paraId="68843E1A"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0E6181F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38</w:t>
            </w:r>
          </w:p>
        </w:tc>
        <w:tc>
          <w:tcPr>
            <w:tcW w:w="2610" w:type="dxa"/>
            <w:tcBorders>
              <w:top w:val="nil"/>
              <w:left w:val="nil"/>
              <w:bottom w:val="single" w:sz="4" w:space="0" w:color="auto"/>
              <w:right w:val="single" w:sz="4" w:space="0" w:color="auto"/>
            </w:tcBorders>
            <w:noWrap/>
            <w:vAlign w:val="center"/>
            <w:hideMark/>
          </w:tcPr>
          <w:p w14:paraId="4DC29214"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BBB-</w:t>
            </w:r>
          </w:p>
        </w:tc>
        <w:tc>
          <w:tcPr>
            <w:tcW w:w="2880" w:type="dxa"/>
            <w:tcBorders>
              <w:top w:val="nil"/>
              <w:left w:val="nil"/>
              <w:bottom w:val="single" w:sz="4" w:space="0" w:color="auto"/>
              <w:right w:val="single" w:sz="4" w:space="0" w:color="auto"/>
            </w:tcBorders>
            <w:vAlign w:val="center"/>
            <w:hideMark/>
          </w:tcPr>
          <w:p w14:paraId="3C6AE47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6BCB122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r>
      <w:tr w:rsidR="00705679" w:rsidRPr="00384A2E" w14:paraId="7905239A"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44F66D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39</w:t>
            </w:r>
          </w:p>
        </w:tc>
        <w:tc>
          <w:tcPr>
            <w:tcW w:w="2610" w:type="dxa"/>
            <w:tcBorders>
              <w:top w:val="nil"/>
              <w:left w:val="nil"/>
              <w:bottom w:val="single" w:sz="4" w:space="0" w:color="auto"/>
              <w:right w:val="single" w:sz="4" w:space="0" w:color="auto"/>
            </w:tcBorders>
            <w:noWrap/>
            <w:vAlign w:val="center"/>
            <w:hideMark/>
          </w:tcPr>
          <w:p w14:paraId="65299940"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AAC-</w:t>
            </w:r>
          </w:p>
        </w:tc>
        <w:tc>
          <w:tcPr>
            <w:tcW w:w="2880" w:type="dxa"/>
            <w:tcBorders>
              <w:top w:val="nil"/>
              <w:left w:val="nil"/>
              <w:bottom w:val="single" w:sz="4" w:space="0" w:color="auto"/>
              <w:right w:val="single" w:sz="4" w:space="0" w:color="auto"/>
            </w:tcBorders>
            <w:vAlign w:val="center"/>
            <w:hideMark/>
          </w:tcPr>
          <w:p w14:paraId="07E9273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1691F8D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r>
      <w:tr w:rsidR="00705679" w:rsidRPr="00384A2E" w14:paraId="4317F6B6"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5533CBA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40</w:t>
            </w:r>
          </w:p>
        </w:tc>
        <w:tc>
          <w:tcPr>
            <w:tcW w:w="2610" w:type="dxa"/>
            <w:tcBorders>
              <w:top w:val="nil"/>
              <w:left w:val="nil"/>
              <w:bottom w:val="single" w:sz="4" w:space="0" w:color="auto"/>
              <w:right w:val="single" w:sz="4" w:space="0" w:color="auto"/>
            </w:tcBorders>
            <w:noWrap/>
            <w:vAlign w:val="center"/>
            <w:hideMark/>
          </w:tcPr>
          <w:p w14:paraId="3F1961B9"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w:t>
            </w:r>
          </w:p>
        </w:tc>
        <w:tc>
          <w:tcPr>
            <w:tcW w:w="2880" w:type="dxa"/>
            <w:tcBorders>
              <w:top w:val="nil"/>
              <w:left w:val="nil"/>
              <w:bottom w:val="single" w:sz="4" w:space="0" w:color="auto"/>
              <w:right w:val="single" w:sz="4" w:space="0" w:color="auto"/>
            </w:tcBorders>
            <w:vAlign w:val="center"/>
            <w:hideMark/>
          </w:tcPr>
          <w:p w14:paraId="4BC6C0A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22DAE88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41E57927"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0960724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41</w:t>
            </w:r>
          </w:p>
        </w:tc>
        <w:tc>
          <w:tcPr>
            <w:tcW w:w="2610" w:type="dxa"/>
            <w:tcBorders>
              <w:top w:val="nil"/>
              <w:left w:val="nil"/>
              <w:bottom w:val="single" w:sz="4" w:space="0" w:color="auto"/>
              <w:right w:val="single" w:sz="4" w:space="0" w:color="auto"/>
            </w:tcBorders>
            <w:noWrap/>
            <w:vAlign w:val="center"/>
            <w:hideMark/>
          </w:tcPr>
          <w:p w14:paraId="540C85DA"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AB-B</w:t>
            </w:r>
          </w:p>
        </w:tc>
        <w:tc>
          <w:tcPr>
            <w:tcW w:w="2880" w:type="dxa"/>
            <w:tcBorders>
              <w:top w:val="nil"/>
              <w:left w:val="nil"/>
              <w:bottom w:val="single" w:sz="4" w:space="0" w:color="auto"/>
              <w:right w:val="single" w:sz="4" w:space="0" w:color="auto"/>
            </w:tcBorders>
            <w:vAlign w:val="center"/>
            <w:hideMark/>
          </w:tcPr>
          <w:p w14:paraId="7F77CC4A"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31E539C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215BB325"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1B65B76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42</w:t>
            </w:r>
          </w:p>
        </w:tc>
        <w:tc>
          <w:tcPr>
            <w:tcW w:w="2610" w:type="dxa"/>
            <w:tcBorders>
              <w:top w:val="nil"/>
              <w:left w:val="nil"/>
              <w:bottom w:val="single" w:sz="4" w:space="0" w:color="auto"/>
              <w:right w:val="single" w:sz="4" w:space="0" w:color="auto"/>
            </w:tcBorders>
            <w:noWrap/>
            <w:vAlign w:val="center"/>
            <w:hideMark/>
          </w:tcPr>
          <w:p w14:paraId="283A4D14"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BA-B</w:t>
            </w:r>
          </w:p>
        </w:tc>
        <w:tc>
          <w:tcPr>
            <w:tcW w:w="2880" w:type="dxa"/>
            <w:tcBorders>
              <w:top w:val="nil"/>
              <w:left w:val="nil"/>
              <w:bottom w:val="single" w:sz="4" w:space="0" w:color="auto"/>
              <w:right w:val="single" w:sz="4" w:space="0" w:color="auto"/>
            </w:tcBorders>
            <w:vAlign w:val="center"/>
            <w:hideMark/>
          </w:tcPr>
          <w:p w14:paraId="5FABBD7F"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5A91AB0B"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7787FCC4" w14:textId="77777777" w:rsidTr="00113540">
        <w:trPr>
          <w:trHeight w:val="300"/>
          <w:jc w:val="center"/>
        </w:trPr>
        <w:tc>
          <w:tcPr>
            <w:tcW w:w="1070" w:type="dxa"/>
            <w:tcBorders>
              <w:top w:val="single" w:sz="4" w:space="0" w:color="auto"/>
              <w:left w:val="single" w:sz="8" w:space="0" w:color="auto"/>
              <w:bottom w:val="single" w:sz="4" w:space="0" w:color="auto"/>
              <w:right w:val="single" w:sz="4" w:space="0" w:color="auto"/>
            </w:tcBorders>
            <w:noWrap/>
            <w:vAlign w:val="center"/>
            <w:hideMark/>
          </w:tcPr>
          <w:p w14:paraId="55F4465E"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43</w:t>
            </w:r>
          </w:p>
        </w:tc>
        <w:tc>
          <w:tcPr>
            <w:tcW w:w="2610" w:type="dxa"/>
            <w:tcBorders>
              <w:top w:val="single" w:sz="4" w:space="0" w:color="auto"/>
              <w:left w:val="nil"/>
              <w:bottom w:val="single" w:sz="4" w:space="0" w:color="auto"/>
              <w:right w:val="single" w:sz="4" w:space="0" w:color="auto"/>
            </w:tcBorders>
            <w:noWrap/>
            <w:vAlign w:val="center"/>
            <w:hideMark/>
          </w:tcPr>
          <w:p w14:paraId="173C5945"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BB-B</w:t>
            </w:r>
          </w:p>
        </w:tc>
        <w:tc>
          <w:tcPr>
            <w:tcW w:w="2880" w:type="dxa"/>
            <w:tcBorders>
              <w:top w:val="single" w:sz="4" w:space="0" w:color="auto"/>
              <w:left w:val="nil"/>
              <w:bottom w:val="single" w:sz="4" w:space="0" w:color="auto"/>
              <w:right w:val="single" w:sz="4" w:space="0" w:color="auto"/>
            </w:tcBorders>
            <w:vAlign w:val="center"/>
            <w:hideMark/>
          </w:tcPr>
          <w:p w14:paraId="01396CB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single" w:sz="4" w:space="0" w:color="auto"/>
              <w:left w:val="nil"/>
              <w:bottom w:val="single" w:sz="4" w:space="0" w:color="auto"/>
              <w:right w:val="single" w:sz="8" w:space="0" w:color="auto"/>
            </w:tcBorders>
            <w:vAlign w:val="center"/>
            <w:hideMark/>
          </w:tcPr>
          <w:p w14:paraId="130D126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67F1685"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36F8E08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44</w:t>
            </w:r>
          </w:p>
        </w:tc>
        <w:tc>
          <w:tcPr>
            <w:tcW w:w="2610" w:type="dxa"/>
            <w:tcBorders>
              <w:top w:val="nil"/>
              <w:left w:val="nil"/>
              <w:bottom w:val="single" w:sz="4" w:space="0" w:color="auto"/>
              <w:right w:val="single" w:sz="4" w:space="0" w:color="auto"/>
            </w:tcBorders>
            <w:noWrap/>
            <w:vAlign w:val="center"/>
            <w:hideMark/>
          </w:tcPr>
          <w:p w14:paraId="04C98950"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AB-C</w:t>
            </w:r>
          </w:p>
        </w:tc>
        <w:tc>
          <w:tcPr>
            <w:tcW w:w="2880" w:type="dxa"/>
            <w:tcBorders>
              <w:top w:val="nil"/>
              <w:left w:val="nil"/>
              <w:bottom w:val="single" w:sz="4" w:space="0" w:color="auto"/>
              <w:right w:val="single" w:sz="4" w:space="0" w:color="auto"/>
            </w:tcBorders>
            <w:vAlign w:val="center"/>
            <w:hideMark/>
          </w:tcPr>
          <w:p w14:paraId="42A56A60"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5EEEB413"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FA8C230"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548FA91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45</w:t>
            </w:r>
          </w:p>
        </w:tc>
        <w:tc>
          <w:tcPr>
            <w:tcW w:w="2610" w:type="dxa"/>
            <w:tcBorders>
              <w:top w:val="nil"/>
              <w:left w:val="nil"/>
              <w:bottom w:val="single" w:sz="4" w:space="0" w:color="auto"/>
              <w:right w:val="single" w:sz="4" w:space="0" w:color="auto"/>
            </w:tcBorders>
            <w:noWrap/>
            <w:vAlign w:val="center"/>
            <w:hideMark/>
          </w:tcPr>
          <w:p w14:paraId="2656706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AB-C</w:t>
            </w:r>
          </w:p>
        </w:tc>
        <w:tc>
          <w:tcPr>
            <w:tcW w:w="2880" w:type="dxa"/>
            <w:tcBorders>
              <w:top w:val="nil"/>
              <w:left w:val="nil"/>
              <w:bottom w:val="single" w:sz="4" w:space="0" w:color="auto"/>
              <w:right w:val="single" w:sz="4" w:space="0" w:color="auto"/>
            </w:tcBorders>
            <w:vAlign w:val="center"/>
            <w:hideMark/>
          </w:tcPr>
          <w:p w14:paraId="5D222CB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0319CBB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7B141BFE"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582E605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46</w:t>
            </w:r>
          </w:p>
        </w:tc>
        <w:tc>
          <w:tcPr>
            <w:tcW w:w="2610" w:type="dxa"/>
            <w:tcBorders>
              <w:top w:val="nil"/>
              <w:left w:val="nil"/>
              <w:bottom w:val="single" w:sz="4" w:space="0" w:color="auto"/>
              <w:right w:val="single" w:sz="4" w:space="0" w:color="auto"/>
            </w:tcBorders>
            <w:noWrap/>
            <w:vAlign w:val="center"/>
            <w:hideMark/>
          </w:tcPr>
          <w:p w14:paraId="0632BD3B"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BA-C</w:t>
            </w:r>
          </w:p>
        </w:tc>
        <w:tc>
          <w:tcPr>
            <w:tcW w:w="2880" w:type="dxa"/>
            <w:tcBorders>
              <w:top w:val="nil"/>
              <w:left w:val="nil"/>
              <w:bottom w:val="single" w:sz="4" w:space="0" w:color="auto"/>
              <w:right w:val="single" w:sz="4" w:space="0" w:color="auto"/>
            </w:tcBorders>
            <w:vAlign w:val="center"/>
            <w:hideMark/>
          </w:tcPr>
          <w:p w14:paraId="639228D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vAlign w:val="center"/>
            <w:hideMark/>
          </w:tcPr>
          <w:p w14:paraId="7934D674"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0D50858D" w14:textId="77777777" w:rsidTr="00113540">
        <w:trPr>
          <w:trHeight w:val="300"/>
          <w:jc w:val="center"/>
        </w:trPr>
        <w:tc>
          <w:tcPr>
            <w:tcW w:w="1070" w:type="dxa"/>
            <w:tcBorders>
              <w:top w:val="nil"/>
              <w:left w:val="single" w:sz="8" w:space="0" w:color="auto"/>
              <w:bottom w:val="single" w:sz="4" w:space="0" w:color="auto"/>
              <w:right w:val="single" w:sz="4" w:space="0" w:color="auto"/>
            </w:tcBorders>
            <w:noWrap/>
            <w:vAlign w:val="center"/>
            <w:hideMark/>
          </w:tcPr>
          <w:p w14:paraId="4D82E937"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47</w:t>
            </w:r>
          </w:p>
        </w:tc>
        <w:tc>
          <w:tcPr>
            <w:tcW w:w="2610" w:type="dxa"/>
            <w:tcBorders>
              <w:top w:val="nil"/>
              <w:left w:val="nil"/>
              <w:bottom w:val="single" w:sz="4" w:space="0" w:color="auto"/>
              <w:right w:val="single" w:sz="4" w:space="0" w:color="auto"/>
            </w:tcBorders>
            <w:noWrap/>
            <w:vAlign w:val="center"/>
            <w:hideMark/>
          </w:tcPr>
          <w:p w14:paraId="3239CC42"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BB-C</w:t>
            </w:r>
          </w:p>
        </w:tc>
        <w:tc>
          <w:tcPr>
            <w:tcW w:w="2880" w:type="dxa"/>
            <w:tcBorders>
              <w:top w:val="nil"/>
              <w:left w:val="nil"/>
              <w:bottom w:val="single" w:sz="4" w:space="0" w:color="auto"/>
              <w:right w:val="single" w:sz="4" w:space="0" w:color="auto"/>
            </w:tcBorders>
            <w:vAlign w:val="center"/>
            <w:hideMark/>
          </w:tcPr>
          <w:p w14:paraId="6E5DBB51"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Reporting and Audit</w:t>
            </w:r>
          </w:p>
        </w:tc>
        <w:tc>
          <w:tcPr>
            <w:tcW w:w="2720" w:type="dxa"/>
            <w:tcBorders>
              <w:top w:val="nil"/>
              <w:left w:val="nil"/>
              <w:bottom w:val="single" w:sz="4" w:space="0" w:color="auto"/>
              <w:right w:val="single" w:sz="8" w:space="0" w:color="auto"/>
            </w:tcBorders>
            <w:noWrap/>
            <w:vAlign w:val="center"/>
            <w:hideMark/>
          </w:tcPr>
          <w:p w14:paraId="1CE80D3C"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r w:rsidR="00705679" w:rsidRPr="00384A2E" w14:paraId="31D4E1D4" w14:textId="77777777" w:rsidTr="00113540">
        <w:trPr>
          <w:trHeight w:val="315"/>
          <w:jc w:val="center"/>
        </w:trPr>
        <w:tc>
          <w:tcPr>
            <w:tcW w:w="1070" w:type="dxa"/>
            <w:tcBorders>
              <w:top w:val="nil"/>
              <w:left w:val="single" w:sz="8" w:space="0" w:color="auto"/>
              <w:bottom w:val="single" w:sz="8" w:space="0" w:color="auto"/>
              <w:right w:val="single" w:sz="4" w:space="0" w:color="auto"/>
            </w:tcBorders>
            <w:shd w:val="clear" w:color="auto" w:fill="FFFF00"/>
            <w:noWrap/>
            <w:vAlign w:val="center"/>
            <w:hideMark/>
          </w:tcPr>
          <w:p w14:paraId="65202206"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XX</w:t>
            </w:r>
          </w:p>
        </w:tc>
        <w:tc>
          <w:tcPr>
            <w:tcW w:w="2610" w:type="dxa"/>
            <w:tcBorders>
              <w:top w:val="nil"/>
              <w:left w:val="nil"/>
              <w:bottom w:val="single" w:sz="8" w:space="0" w:color="auto"/>
              <w:right w:val="single" w:sz="4" w:space="0" w:color="auto"/>
            </w:tcBorders>
            <w:shd w:val="clear" w:color="auto" w:fill="FFFF00"/>
            <w:noWrap/>
            <w:vAlign w:val="center"/>
            <w:hideMark/>
          </w:tcPr>
          <w:p w14:paraId="1CC63C0A" w14:textId="77777777" w:rsidR="00705679" w:rsidRPr="00384A2E" w:rsidRDefault="00705679" w:rsidP="009E0B74">
            <w:pPr>
              <w:widowControl/>
              <w:adjustRightInd/>
              <w:spacing w:line="240" w:lineRule="auto"/>
              <w:jc w:val="left"/>
              <w:rPr>
                <w:rFonts w:asciiTheme="minorHAnsi" w:hAnsiTheme="minorHAnsi" w:cstheme="minorHAnsi"/>
                <w:b/>
                <w:bCs/>
                <w:color w:val="000000"/>
                <w:szCs w:val="20"/>
              </w:rPr>
            </w:pPr>
            <w:r w:rsidRPr="00384A2E">
              <w:rPr>
                <w:rFonts w:asciiTheme="minorHAnsi" w:hAnsiTheme="minorHAnsi" w:cstheme="minorHAnsi"/>
                <w:b/>
                <w:bCs/>
                <w:color w:val="000000"/>
                <w:szCs w:val="20"/>
              </w:rPr>
              <w:t xml:space="preserve">Any unexpected pattern </w:t>
            </w:r>
          </w:p>
        </w:tc>
        <w:tc>
          <w:tcPr>
            <w:tcW w:w="2880" w:type="dxa"/>
            <w:tcBorders>
              <w:top w:val="nil"/>
              <w:left w:val="nil"/>
              <w:bottom w:val="single" w:sz="8" w:space="0" w:color="auto"/>
              <w:right w:val="single" w:sz="4" w:space="0" w:color="auto"/>
            </w:tcBorders>
            <w:shd w:val="clear" w:color="auto" w:fill="FFFF00"/>
            <w:vAlign w:val="center"/>
            <w:hideMark/>
          </w:tcPr>
          <w:p w14:paraId="7BFA08C5"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Send to GPM IDD UI</w:t>
            </w:r>
          </w:p>
        </w:tc>
        <w:tc>
          <w:tcPr>
            <w:tcW w:w="2720" w:type="dxa"/>
            <w:tcBorders>
              <w:top w:val="nil"/>
              <w:left w:val="nil"/>
              <w:bottom w:val="single" w:sz="8" w:space="0" w:color="auto"/>
              <w:right w:val="single" w:sz="8" w:space="0" w:color="auto"/>
            </w:tcBorders>
            <w:shd w:val="clear" w:color="auto" w:fill="FFFF00"/>
            <w:noWrap/>
            <w:vAlign w:val="center"/>
            <w:hideMark/>
          </w:tcPr>
          <w:p w14:paraId="422F7629" w14:textId="77777777" w:rsidR="00705679" w:rsidRPr="00384A2E" w:rsidRDefault="00705679" w:rsidP="009E0B74">
            <w:pPr>
              <w:widowControl/>
              <w:adjustRightInd/>
              <w:spacing w:line="240" w:lineRule="auto"/>
              <w:jc w:val="left"/>
              <w:rPr>
                <w:rFonts w:asciiTheme="minorHAnsi" w:hAnsiTheme="minorHAnsi" w:cstheme="minorHAnsi"/>
                <w:color w:val="000000"/>
                <w:szCs w:val="20"/>
              </w:rPr>
            </w:pPr>
            <w:r w:rsidRPr="00384A2E">
              <w:rPr>
                <w:rFonts w:asciiTheme="minorHAnsi" w:hAnsiTheme="minorHAnsi" w:cstheme="minorHAnsi"/>
                <w:color w:val="000000"/>
                <w:szCs w:val="20"/>
              </w:rPr>
              <w:t> </w:t>
            </w:r>
          </w:p>
        </w:tc>
      </w:tr>
    </w:tbl>
    <w:p w14:paraId="4EE8612D"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rPr>
        <w:t xml:space="preserve">  </w:t>
      </w:r>
      <w:r w:rsidRPr="00384A2E">
        <w:rPr>
          <w:rFonts w:asciiTheme="minorHAnsi" w:hAnsiTheme="minorHAnsi" w:cstheme="minorHAnsi"/>
          <w:sz w:val="22"/>
          <w:szCs w:val="22"/>
        </w:rPr>
        <w:t>Following Fields from LexisNexis match results will be stored in GPM:</w:t>
      </w:r>
    </w:p>
    <w:p w14:paraId="43E4C90C"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 xml:space="preserve">LexisNexis Death_Source (possible values are </w:t>
      </w:r>
      <w:r w:rsidRPr="00384A2E">
        <w:rPr>
          <w:rFonts w:asciiTheme="minorHAnsi" w:hAnsiTheme="minorHAnsi" w:cstheme="minorHAnsi"/>
          <w:b/>
          <w:sz w:val="22"/>
          <w:szCs w:val="22"/>
        </w:rPr>
        <w:t>LNSSADMF</w:t>
      </w:r>
      <w:r w:rsidRPr="00384A2E">
        <w:rPr>
          <w:rFonts w:asciiTheme="minorHAnsi" w:hAnsiTheme="minorHAnsi" w:cstheme="minorHAnsi"/>
          <w:sz w:val="22"/>
          <w:szCs w:val="22"/>
        </w:rPr>
        <w:t xml:space="preserve"> and </w:t>
      </w:r>
      <w:r w:rsidRPr="00384A2E">
        <w:rPr>
          <w:rFonts w:asciiTheme="minorHAnsi" w:hAnsiTheme="minorHAnsi" w:cstheme="minorHAnsi"/>
          <w:b/>
          <w:sz w:val="22"/>
          <w:szCs w:val="22"/>
        </w:rPr>
        <w:t>LNOTHER</w:t>
      </w:r>
      <w:r w:rsidRPr="00384A2E">
        <w:rPr>
          <w:rFonts w:asciiTheme="minorHAnsi" w:hAnsiTheme="minorHAnsi" w:cstheme="minorHAnsi"/>
          <w:sz w:val="22"/>
          <w:szCs w:val="22"/>
        </w:rPr>
        <w:t>)</w:t>
      </w:r>
    </w:p>
    <w:p w14:paraId="3B01B910"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 xml:space="preserve">Trillium Translated Match Grade (DCD_Match will be translated) </w:t>
      </w:r>
    </w:p>
    <w:p w14:paraId="4C255D46"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LexisNexis DOD</w:t>
      </w:r>
    </w:p>
    <w:p w14:paraId="507824B0"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LexisNexis DOB</w:t>
      </w:r>
    </w:p>
    <w:p w14:paraId="2C24611C"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LexisNexis Dec_SSN</w:t>
      </w:r>
    </w:p>
    <w:p w14:paraId="0AAE3B9A"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LexisNexis Fname</w:t>
      </w:r>
    </w:p>
    <w:p w14:paraId="593140E9" w14:textId="77777777" w:rsidR="00705679" w:rsidRPr="00384A2E" w:rsidRDefault="00705679" w:rsidP="009E0B74">
      <w:pPr>
        <w:pStyle w:val="ListParagraph"/>
        <w:numPr>
          <w:ilvl w:val="0"/>
          <w:numId w:val="11"/>
        </w:numPr>
        <w:rPr>
          <w:rFonts w:asciiTheme="minorHAnsi" w:hAnsiTheme="minorHAnsi" w:cstheme="minorHAnsi"/>
          <w:sz w:val="22"/>
          <w:szCs w:val="22"/>
        </w:rPr>
      </w:pPr>
      <w:r w:rsidRPr="00384A2E">
        <w:rPr>
          <w:rFonts w:asciiTheme="minorHAnsi" w:hAnsiTheme="minorHAnsi" w:cstheme="minorHAnsi"/>
          <w:sz w:val="22"/>
          <w:szCs w:val="22"/>
        </w:rPr>
        <w:t>LexisNexis Lname</w:t>
      </w:r>
    </w:p>
    <w:p w14:paraId="51940CCD" w14:textId="77777777" w:rsidR="00705679" w:rsidRPr="00384A2E" w:rsidRDefault="00705679" w:rsidP="009E0B74">
      <w:pPr>
        <w:pStyle w:val="ListParagraph"/>
        <w:ind w:left="360"/>
        <w:rPr>
          <w:rFonts w:asciiTheme="minorHAnsi" w:hAnsiTheme="minorHAnsi" w:cstheme="minorHAnsi"/>
          <w:sz w:val="22"/>
          <w:szCs w:val="22"/>
        </w:rPr>
      </w:pPr>
    </w:p>
    <w:p w14:paraId="37BBEC5D"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ADL Best Fields will not be stored in GPM. Existing process to load MetLife MLDMF</w:t>
      </w:r>
    </w:p>
    <w:p w14:paraId="3F678819" w14:textId="77777777" w:rsidR="00705679" w:rsidRPr="00384A2E" w:rsidRDefault="00705679" w:rsidP="009E0B74">
      <w:pPr>
        <w:rPr>
          <w:rFonts w:asciiTheme="minorHAnsi" w:hAnsiTheme="minorHAnsi" w:cstheme="minorHAnsi"/>
          <w:sz w:val="22"/>
          <w:szCs w:val="22"/>
        </w:rPr>
      </w:pPr>
      <w:r w:rsidRPr="00384A2E">
        <w:rPr>
          <w:rFonts w:asciiTheme="minorHAnsi" w:hAnsiTheme="minorHAnsi" w:cstheme="minorHAnsi"/>
          <w:sz w:val="22"/>
          <w:szCs w:val="22"/>
        </w:rPr>
        <w:t xml:space="preserve">               matches will continue as it is.</w:t>
      </w:r>
    </w:p>
    <w:p w14:paraId="01DCF889" w14:textId="77777777" w:rsidR="00705679" w:rsidRPr="00384A2E" w:rsidRDefault="00705679" w:rsidP="009E0B74">
      <w:pPr>
        <w:rPr>
          <w:rFonts w:asciiTheme="minorHAnsi" w:hAnsiTheme="minorHAnsi" w:cstheme="minorHAnsi"/>
          <w:sz w:val="22"/>
          <w:szCs w:val="22"/>
        </w:rPr>
      </w:pPr>
    </w:p>
    <w:p w14:paraId="15373DE5" w14:textId="77777777" w:rsidR="00705679" w:rsidRPr="00384A2E" w:rsidRDefault="00705679" w:rsidP="009E0B74">
      <w:pPr>
        <w:rPr>
          <w:rFonts w:asciiTheme="minorHAnsi" w:eastAsiaTheme="majorEastAsia" w:hAnsiTheme="minorHAnsi" w:cstheme="minorHAnsi"/>
          <w:b/>
          <w:bCs/>
          <w:sz w:val="22"/>
          <w:szCs w:val="22"/>
        </w:rPr>
      </w:pPr>
      <w:r w:rsidRPr="00384A2E">
        <w:rPr>
          <w:rFonts w:asciiTheme="minorHAnsi" w:eastAsiaTheme="majorEastAsia" w:hAnsiTheme="minorHAnsi" w:cstheme="minorHAnsi"/>
          <w:b/>
          <w:bCs/>
          <w:sz w:val="22"/>
          <w:szCs w:val="22"/>
        </w:rPr>
        <w:t xml:space="preserve">Audit  </w:t>
      </w:r>
    </w:p>
    <w:p w14:paraId="034E2E6C" w14:textId="77777777" w:rsidR="00705679" w:rsidRPr="00384A2E" w:rsidRDefault="00705679" w:rsidP="009E0B74">
      <w:pPr>
        <w:ind w:firstLine="30"/>
        <w:rPr>
          <w:rFonts w:asciiTheme="minorHAnsi" w:hAnsiTheme="minorHAnsi" w:cstheme="minorHAnsi"/>
          <w:sz w:val="22"/>
          <w:szCs w:val="22"/>
        </w:rPr>
      </w:pPr>
      <w:r w:rsidRPr="00384A2E">
        <w:rPr>
          <w:rFonts w:asciiTheme="minorHAnsi" w:hAnsiTheme="minorHAnsi" w:cstheme="minorHAnsi"/>
          <w:sz w:val="22"/>
          <w:szCs w:val="22"/>
        </w:rPr>
        <w:t>GPM will maintain an audit trail of all data file interactions with LexisNexis in ODS (T_ETL_FILE_CTRL, T_ETL_PROC_CTRL). The audit trail will maintain following information:</w:t>
      </w:r>
    </w:p>
    <w:p w14:paraId="6957A080" w14:textId="77777777" w:rsidR="00705679" w:rsidRPr="00384A2E" w:rsidRDefault="00705679" w:rsidP="009E0B74">
      <w:pPr>
        <w:pStyle w:val="ListParagraph"/>
        <w:numPr>
          <w:ilvl w:val="1"/>
          <w:numId w:val="12"/>
        </w:numPr>
        <w:ind w:left="720"/>
        <w:rPr>
          <w:rFonts w:asciiTheme="minorHAnsi" w:hAnsiTheme="minorHAnsi" w:cstheme="minorHAnsi"/>
          <w:sz w:val="22"/>
          <w:szCs w:val="22"/>
        </w:rPr>
      </w:pPr>
      <w:r w:rsidRPr="00384A2E">
        <w:rPr>
          <w:rFonts w:asciiTheme="minorHAnsi" w:hAnsiTheme="minorHAnsi" w:cstheme="minorHAnsi"/>
          <w:sz w:val="22"/>
          <w:szCs w:val="22"/>
        </w:rPr>
        <w:t xml:space="preserve">Name of Extract </w:t>
      </w:r>
    </w:p>
    <w:p w14:paraId="61B54257" w14:textId="77777777" w:rsidR="00705679" w:rsidRPr="00384A2E" w:rsidRDefault="00705679" w:rsidP="009E0B74">
      <w:pPr>
        <w:pStyle w:val="ListParagraph"/>
        <w:numPr>
          <w:ilvl w:val="1"/>
          <w:numId w:val="12"/>
        </w:numPr>
        <w:ind w:left="720"/>
        <w:rPr>
          <w:rFonts w:asciiTheme="minorHAnsi" w:hAnsiTheme="minorHAnsi" w:cstheme="minorHAnsi"/>
          <w:sz w:val="22"/>
          <w:szCs w:val="22"/>
        </w:rPr>
      </w:pPr>
      <w:r w:rsidRPr="00384A2E">
        <w:rPr>
          <w:rFonts w:asciiTheme="minorHAnsi" w:hAnsiTheme="minorHAnsi" w:cstheme="minorHAnsi"/>
          <w:sz w:val="22"/>
          <w:szCs w:val="22"/>
        </w:rPr>
        <w:t>Number of records sent in Extract</w:t>
      </w:r>
    </w:p>
    <w:p w14:paraId="01BEED69" w14:textId="77777777" w:rsidR="00705679" w:rsidRPr="00384A2E" w:rsidRDefault="00705679" w:rsidP="009E0B74">
      <w:pPr>
        <w:pStyle w:val="ListParagraph"/>
        <w:numPr>
          <w:ilvl w:val="1"/>
          <w:numId w:val="12"/>
        </w:numPr>
        <w:ind w:left="720"/>
        <w:rPr>
          <w:rFonts w:asciiTheme="minorHAnsi" w:hAnsiTheme="minorHAnsi" w:cstheme="minorHAnsi"/>
          <w:sz w:val="22"/>
          <w:szCs w:val="22"/>
        </w:rPr>
      </w:pPr>
      <w:r w:rsidRPr="00384A2E">
        <w:rPr>
          <w:rFonts w:asciiTheme="minorHAnsi" w:hAnsiTheme="minorHAnsi" w:cstheme="minorHAnsi"/>
          <w:sz w:val="22"/>
          <w:szCs w:val="22"/>
        </w:rPr>
        <w:t>Date of Extract file sent</w:t>
      </w:r>
    </w:p>
    <w:p w14:paraId="14A6748B" w14:textId="77777777" w:rsidR="00705679" w:rsidRPr="00384A2E" w:rsidRDefault="00705679" w:rsidP="009E0B74">
      <w:pPr>
        <w:pStyle w:val="ListParagraph"/>
        <w:numPr>
          <w:ilvl w:val="1"/>
          <w:numId w:val="12"/>
        </w:numPr>
        <w:ind w:left="720"/>
        <w:rPr>
          <w:rFonts w:asciiTheme="minorHAnsi" w:hAnsiTheme="minorHAnsi" w:cstheme="minorHAnsi"/>
          <w:sz w:val="22"/>
          <w:szCs w:val="22"/>
        </w:rPr>
      </w:pPr>
      <w:r w:rsidRPr="00384A2E">
        <w:rPr>
          <w:rFonts w:asciiTheme="minorHAnsi" w:hAnsiTheme="minorHAnsi" w:cstheme="minorHAnsi"/>
          <w:sz w:val="22"/>
          <w:szCs w:val="22"/>
        </w:rPr>
        <w:t>Name of Response</w:t>
      </w:r>
    </w:p>
    <w:p w14:paraId="50D1B018" w14:textId="77777777" w:rsidR="00705679" w:rsidRPr="00384A2E" w:rsidRDefault="00705679" w:rsidP="009E0B74">
      <w:pPr>
        <w:pStyle w:val="ListParagraph"/>
        <w:numPr>
          <w:ilvl w:val="1"/>
          <w:numId w:val="12"/>
        </w:numPr>
        <w:ind w:left="720"/>
        <w:rPr>
          <w:rFonts w:asciiTheme="minorHAnsi" w:hAnsiTheme="minorHAnsi" w:cstheme="minorHAnsi"/>
          <w:sz w:val="22"/>
          <w:szCs w:val="22"/>
        </w:rPr>
      </w:pPr>
      <w:r w:rsidRPr="00384A2E">
        <w:rPr>
          <w:rFonts w:asciiTheme="minorHAnsi" w:hAnsiTheme="minorHAnsi" w:cstheme="minorHAnsi"/>
          <w:sz w:val="22"/>
          <w:szCs w:val="22"/>
        </w:rPr>
        <w:lastRenderedPageBreak/>
        <w:t>Number of records sent in Response</w:t>
      </w:r>
    </w:p>
    <w:p w14:paraId="175D7106" w14:textId="77777777" w:rsidR="00705679" w:rsidRPr="00384A2E" w:rsidRDefault="00705679" w:rsidP="009E0B74">
      <w:pPr>
        <w:pStyle w:val="ListParagraph"/>
        <w:numPr>
          <w:ilvl w:val="1"/>
          <w:numId w:val="12"/>
        </w:numPr>
        <w:ind w:left="720"/>
        <w:rPr>
          <w:rFonts w:asciiTheme="minorHAnsi" w:hAnsiTheme="minorHAnsi" w:cstheme="minorHAnsi"/>
          <w:sz w:val="22"/>
          <w:szCs w:val="22"/>
        </w:rPr>
      </w:pPr>
      <w:r w:rsidRPr="00384A2E">
        <w:rPr>
          <w:rFonts w:asciiTheme="minorHAnsi" w:hAnsiTheme="minorHAnsi" w:cstheme="minorHAnsi"/>
          <w:sz w:val="22"/>
          <w:szCs w:val="22"/>
        </w:rPr>
        <w:t>Date of Response file sent</w:t>
      </w:r>
    </w:p>
    <w:p w14:paraId="5D11A635" w14:textId="71818DA1" w:rsidR="00705679" w:rsidRPr="00705679" w:rsidRDefault="00705679" w:rsidP="009E0B74">
      <w:pPr>
        <w:pStyle w:val="Heading1"/>
      </w:pPr>
      <w:r>
        <w:t xml:space="preserve">     </w:t>
      </w:r>
      <w:bookmarkStart w:id="32" w:name="_Toc6580818"/>
      <w:r w:rsidR="00191A88">
        <w:t>8.10</w:t>
      </w:r>
      <w:r>
        <w:t xml:space="preserve"> </w:t>
      </w:r>
      <w:r w:rsidR="00D91BB4" w:rsidRPr="00384A2E">
        <w:t>November,2018 release</w:t>
      </w:r>
      <w:bookmarkEnd w:id="32"/>
    </w:p>
    <w:p w14:paraId="687CA4BC" w14:textId="77777777" w:rsidR="00705679" w:rsidRPr="00384A2E" w:rsidRDefault="00705679" w:rsidP="009E0B74">
      <w:pPr>
        <w:rPr>
          <w:rFonts w:asciiTheme="minorHAnsi" w:hAnsiTheme="minorHAnsi" w:cstheme="minorHAnsi"/>
          <w:b/>
        </w:rPr>
      </w:pPr>
      <w:r w:rsidRPr="00384A2E">
        <w:rPr>
          <w:rFonts w:asciiTheme="minorHAnsi" w:hAnsiTheme="minorHAnsi" w:cstheme="minorHAnsi"/>
          <w:b/>
          <w:sz w:val="24"/>
          <w:szCs w:val="22"/>
        </w:rPr>
        <w:t>Response Process</w:t>
      </w:r>
    </w:p>
    <w:p w14:paraId="10C8A275" w14:textId="77777777" w:rsidR="00705679" w:rsidRPr="00384A2E" w:rsidRDefault="00705679" w:rsidP="009E0B74">
      <w:pPr>
        <w:ind w:left="90"/>
        <w:rPr>
          <w:rFonts w:asciiTheme="minorHAnsi" w:eastAsiaTheme="minorHAnsi" w:hAnsiTheme="minorHAnsi" w:cstheme="minorHAnsi"/>
          <w:sz w:val="22"/>
          <w:szCs w:val="22"/>
        </w:rPr>
      </w:pPr>
    </w:p>
    <w:p w14:paraId="7C0D1407" w14:textId="77777777" w:rsidR="00705679" w:rsidRPr="00384A2E" w:rsidRDefault="00705679" w:rsidP="009E0B74">
      <w:pPr>
        <w:ind w:left="90"/>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The response process will be modified to accommodate the additional best match fields shared by Lexis Nexis in MDM in addition to LexisNexis deceased fields which has already been implemented to be stored in March 2018 release. </w:t>
      </w:r>
    </w:p>
    <w:p w14:paraId="1CC65338" w14:textId="77777777" w:rsidR="00705679" w:rsidRPr="00384A2E" w:rsidRDefault="00705679" w:rsidP="009E0B74">
      <w:pPr>
        <w:ind w:left="90"/>
        <w:rPr>
          <w:rFonts w:asciiTheme="minorHAnsi" w:eastAsiaTheme="minorHAnsi" w:hAnsiTheme="minorHAnsi" w:cstheme="minorHAnsi"/>
          <w:sz w:val="22"/>
          <w:szCs w:val="22"/>
        </w:rPr>
      </w:pPr>
    </w:p>
    <w:p w14:paraId="7F735CCA" w14:textId="77777777" w:rsidR="00705679" w:rsidRPr="00384A2E" w:rsidRDefault="00705679" w:rsidP="009E0B74">
      <w:pPr>
        <w:rPr>
          <w:rFonts w:asciiTheme="minorHAnsi" w:eastAsiaTheme="majorEastAsia" w:hAnsiTheme="minorHAnsi" w:cstheme="minorHAnsi"/>
          <w:b/>
          <w:bCs/>
          <w:color w:val="2E74B5" w:themeColor="accent1" w:themeShade="BF"/>
          <w:sz w:val="24"/>
          <w:szCs w:val="22"/>
        </w:rPr>
      </w:pPr>
      <w:r w:rsidRPr="00384A2E">
        <w:rPr>
          <w:rFonts w:asciiTheme="minorHAnsi" w:eastAsiaTheme="majorEastAsia" w:hAnsiTheme="minorHAnsi" w:cstheme="minorHAnsi"/>
          <w:b/>
          <w:bCs/>
          <w:sz w:val="24"/>
          <w:szCs w:val="22"/>
        </w:rPr>
        <w:t>Store LN Best Match Data:</w:t>
      </w:r>
    </w:p>
    <w:p w14:paraId="07BB9C3C" w14:textId="77777777" w:rsidR="00705679" w:rsidRPr="00384A2E" w:rsidRDefault="00705679" w:rsidP="009E0B74">
      <w:pPr>
        <w:ind w:left="90"/>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Following best data fields will be stored in GPM.</w:t>
      </w:r>
    </w:p>
    <w:p w14:paraId="43655E2C" w14:textId="77777777" w:rsidR="00705679" w:rsidRPr="00384A2E" w:rsidRDefault="00705679" w:rsidP="009E0B74">
      <w:pPr>
        <w:ind w:left="90"/>
        <w:rPr>
          <w:rFonts w:asciiTheme="minorHAnsi" w:eastAsiaTheme="minorHAnsi" w:hAnsiTheme="minorHAnsi" w:cstheme="minorHAnsi"/>
          <w:sz w:val="22"/>
          <w:szCs w:val="22"/>
        </w:rPr>
      </w:pPr>
    </w:p>
    <w:p w14:paraId="22DA968D"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Last Name</w:t>
      </w:r>
    </w:p>
    <w:p w14:paraId="36CE6D86"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First Name</w:t>
      </w:r>
    </w:p>
    <w:p w14:paraId="284C8067"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Middle Name</w:t>
      </w:r>
    </w:p>
    <w:p w14:paraId="19E6B747"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Title</w:t>
      </w:r>
    </w:p>
    <w:p w14:paraId="4311D9B0"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Suffix</w:t>
      </w:r>
    </w:p>
    <w:p w14:paraId="1ED905F0"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SSN</w:t>
      </w:r>
    </w:p>
    <w:p w14:paraId="06C5893B"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DOB</w:t>
      </w:r>
    </w:p>
    <w:p w14:paraId="632E4305"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Address 1</w:t>
      </w:r>
    </w:p>
    <w:p w14:paraId="00CE0591"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City</w:t>
      </w:r>
    </w:p>
    <w:p w14:paraId="7AB82A9E"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State</w:t>
      </w:r>
    </w:p>
    <w:p w14:paraId="0647F048"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Zip Code</w:t>
      </w:r>
    </w:p>
    <w:p w14:paraId="10D9A2FF"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ZIP4 code will be added as a separate field</w:t>
      </w:r>
    </w:p>
    <w:p w14:paraId="084EC3E4"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Address Date</w:t>
      </w:r>
    </w:p>
    <w:p w14:paraId="50BDBE98" w14:textId="77777777" w:rsidR="00705679" w:rsidRPr="00384A2E" w:rsidRDefault="00705679"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 Nexis Best Telephone</w:t>
      </w:r>
    </w:p>
    <w:p w14:paraId="1A45B2F9" w14:textId="77777777" w:rsidR="00705679" w:rsidRPr="00384A2E" w:rsidRDefault="00705679" w:rsidP="009E0B74">
      <w:pPr>
        <w:widowControl/>
        <w:adjustRightInd/>
        <w:spacing w:line="240" w:lineRule="auto"/>
        <w:ind w:left="450"/>
        <w:jc w:val="left"/>
        <w:rPr>
          <w:rFonts w:asciiTheme="minorHAnsi" w:eastAsiaTheme="minorHAnsi" w:hAnsiTheme="minorHAnsi" w:cstheme="minorHAnsi"/>
          <w:sz w:val="22"/>
          <w:szCs w:val="22"/>
        </w:rPr>
      </w:pPr>
    </w:p>
    <w:p w14:paraId="7EEFC78E" w14:textId="77777777" w:rsidR="00705679" w:rsidRPr="00384A2E" w:rsidRDefault="00705679" w:rsidP="009E0B74">
      <w:pPr>
        <w:ind w:left="45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To store the new additional best match data, a new table C_L_EDM_ENRICH table will be created in GPM Pre landing and corresponding tables C_L_EDM_ENRICH (Landing table) will be created under GPM_ORS Schema.</w:t>
      </w:r>
    </w:p>
    <w:p w14:paraId="4FC78F44" w14:textId="77777777" w:rsidR="00705679" w:rsidRPr="00384A2E" w:rsidRDefault="00705679" w:rsidP="009E0B74">
      <w:pPr>
        <w:ind w:left="90"/>
        <w:jc w:val="left"/>
        <w:rPr>
          <w:rFonts w:asciiTheme="minorHAnsi" w:hAnsiTheme="minorHAnsi" w:cstheme="minorHAnsi"/>
        </w:rPr>
      </w:pPr>
    </w:p>
    <w:p w14:paraId="35D00722" w14:textId="77777777" w:rsidR="00705679" w:rsidRPr="00384A2E" w:rsidRDefault="00705679" w:rsidP="009E0B74">
      <w:pPr>
        <w:ind w:left="45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The response from Lexis Nexis will be initially loaded into GPM_PRE.C_L_EDM_ENRICH (Pre landing) table to store the enriched LN attributes from the Lexis Nexis response file and the same data will be loaded into GPM_ORS.C_L_EDM_ENRICH landing table.</w:t>
      </w:r>
    </w:p>
    <w:p w14:paraId="08AE7E9E" w14:textId="77777777" w:rsidR="00705679" w:rsidRPr="00384A2E" w:rsidRDefault="00705679" w:rsidP="009E0B74">
      <w:pPr>
        <w:jc w:val="left"/>
        <w:rPr>
          <w:rFonts w:asciiTheme="minorHAnsi" w:hAnsiTheme="minorHAnsi" w:cstheme="minorHAnsi"/>
        </w:rPr>
      </w:pPr>
    </w:p>
    <w:p w14:paraId="293C3004" w14:textId="77777777" w:rsidR="00705679" w:rsidRPr="00384A2E" w:rsidRDefault="00705679" w:rsidP="009E0B74">
      <w:pPr>
        <w:ind w:firstLine="360"/>
        <w:rPr>
          <w:rFonts w:asciiTheme="minorHAnsi" w:eastAsiaTheme="majorEastAsia" w:hAnsiTheme="minorHAnsi" w:cstheme="minorHAnsi"/>
          <w:b/>
          <w:bCs/>
          <w:sz w:val="24"/>
          <w:szCs w:val="22"/>
        </w:rPr>
      </w:pPr>
      <w:r w:rsidRPr="00384A2E">
        <w:rPr>
          <w:rFonts w:asciiTheme="minorHAnsi" w:eastAsiaTheme="majorEastAsia" w:hAnsiTheme="minorHAnsi" w:cstheme="minorHAnsi"/>
          <w:b/>
          <w:bCs/>
          <w:sz w:val="24"/>
          <w:szCs w:val="22"/>
        </w:rPr>
        <w:t>Store Deceased Middle Name field:</w:t>
      </w:r>
    </w:p>
    <w:p w14:paraId="050AE146" w14:textId="77777777" w:rsidR="00705679" w:rsidRPr="00384A2E" w:rsidRDefault="00705679" w:rsidP="009E0B74">
      <w:pPr>
        <w:pStyle w:val="ListParagraph"/>
        <w:numPr>
          <w:ilvl w:val="0"/>
          <w:numId w:val="16"/>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A new field Deceased Middle Name will be added in GPM_PRE.C_L_EDM_RESULT, GPM_ORS.C_B_EDM_RESULT tables.</w:t>
      </w:r>
    </w:p>
    <w:p w14:paraId="0D70E96A" w14:textId="77777777" w:rsidR="00705679" w:rsidRPr="00384A2E" w:rsidRDefault="00705679" w:rsidP="009E0B74">
      <w:pPr>
        <w:pStyle w:val="ListParagraph"/>
        <w:numPr>
          <w:ilvl w:val="0"/>
          <w:numId w:val="16"/>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Code changes will be required in the existing Response process to load Deceased Middle Name field from the LN Response file.</w:t>
      </w:r>
    </w:p>
    <w:p w14:paraId="3FB736B7" w14:textId="77777777" w:rsidR="00705679" w:rsidRDefault="00705679" w:rsidP="009E0B74">
      <w:pPr>
        <w:pStyle w:val="ListParagraph"/>
        <w:numPr>
          <w:ilvl w:val="0"/>
          <w:numId w:val="16"/>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lastRenderedPageBreak/>
        <w:t>Deceased Middle name will be populated into the GPM_PRE.C_L_EDM_RESULT table from the Lexis Nexis response file and the same data will be loaded into GPM_ORS.C_L_EDM_RESULT landing table.</w:t>
      </w:r>
    </w:p>
    <w:p w14:paraId="663BF49B" w14:textId="4883147C" w:rsidR="00E56CFD" w:rsidRPr="00384A2E" w:rsidRDefault="00E56CFD" w:rsidP="009E0B74">
      <w:pPr>
        <w:rPr>
          <w:rFonts w:asciiTheme="minorHAnsi" w:eastAsiaTheme="minorHAnsi" w:hAnsiTheme="minorHAnsi" w:cstheme="minorHAnsi"/>
          <w:sz w:val="36"/>
          <w:szCs w:val="36"/>
        </w:rPr>
      </w:pPr>
    </w:p>
    <w:p w14:paraId="2523CD34" w14:textId="6EFCC804" w:rsidR="00E56CFD" w:rsidRPr="00384A2E" w:rsidRDefault="00F244BB" w:rsidP="009E0B74">
      <w:pPr>
        <w:pStyle w:val="Heading1"/>
        <w:rPr>
          <w:rFonts w:asciiTheme="minorHAnsi" w:hAnsiTheme="minorHAnsi" w:cstheme="minorHAnsi"/>
          <w:sz w:val="36"/>
          <w:szCs w:val="36"/>
        </w:rPr>
      </w:pPr>
      <w:bookmarkStart w:id="33" w:name="_Toc6580819"/>
      <w:r>
        <w:rPr>
          <w:rFonts w:asciiTheme="minorHAnsi" w:hAnsiTheme="minorHAnsi" w:cstheme="minorHAnsi"/>
          <w:sz w:val="36"/>
          <w:szCs w:val="36"/>
        </w:rPr>
        <w:t>9</w:t>
      </w:r>
      <w:r w:rsidR="00E56CFD" w:rsidRPr="00384A2E">
        <w:rPr>
          <w:rFonts w:asciiTheme="minorHAnsi" w:hAnsiTheme="minorHAnsi" w:cstheme="minorHAnsi"/>
          <w:sz w:val="36"/>
          <w:szCs w:val="36"/>
        </w:rPr>
        <w:t>.PHASE 2 PROCESS: PIT and XML generation</w:t>
      </w:r>
      <w:bookmarkEnd w:id="33"/>
    </w:p>
    <w:p w14:paraId="69841722" w14:textId="678624DD" w:rsidR="00E56CFD" w:rsidRDefault="00E56CFD" w:rsidP="009E0B74">
      <w:pPr>
        <w:rPr>
          <w:rFonts w:asciiTheme="minorHAnsi" w:hAnsiTheme="minorHAnsi" w:cstheme="minorHAnsi"/>
          <w:b/>
          <w:sz w:val="32"/>
          <w:szCs w:val="32"/>
        </w:rPr>
      </w:pPr>
    </w:p>
    <w:p w14:paraId="204110D9" w14:textId="211A7CB7" w:rsidR="00754A7E" w:rsidRDefault="00754A7E" w:rsidP="009E0B74">
      <w:pPr>
        <w:pStyle w:val="Heading1"/>
        <w:numPr>
          <w:ilvl w:val="0"/>
          <w:numId w:val="73"/>
        </w:numPr>
      </w:pPr>
      <w:bookmarkStart w:id="34" w:name="_Toc6580820"/>
      <w:r>
        <w:t>PIT Process</w:t>
      </w:r>
      <w:bookmarkEnd w:id="34"/>
    </w:p>
    <w:p w14:paraId="1C65D499" w14:textId="59889167" w:rsidR="00313560" w:rsidRPr="00EB0E1D" w:rsidRDefault="00313560" w:rsidP="009E0B74">
      <w:pPr>
        <w:pStyle w:val="ListParagraph"/>
      </w:pPr>
      <w:r>
        <w:t>In the PIT (Point In Time) Process the data from the response table acts as a source for the PIT table. In this table the global records which got confirmed after the last run are loaded in the new run. In this table the corresponding contextual records from XREF table are fetched for a particular global record. The PIT tables namely T_GLB_PARTY_STG, T_PARTY_AGMT_STG, T_AGMT_KEY_STG.</w:t>
      </w:r>
    </w:p>
    <w:p w14:paraId="0B786BFD" w14:textId="59FB1A6D" w:rsidR="00E56CFD" w:rsidRPr="00384A2E" w:rsidRDefault="00F244BB" w:rsidP="009E0B74">
      <w:pPr>
        <w:pStyle w:val="Heading2"/>
        <w:rPr>
          <w:rFonts w:asciiTheme="minorHAnsi" w:hAnsiTheme="minorHAnsi" w:cstheme="minorHAnsi"/>
          <w:b/>
        </w:rPr>
      </w:pPr>
      <w:bookmarkStart w:id="35" w:name="_Toc6580821"/>
      <w:r>
        <w:rPr>
          <w:rFonts w:asciiTheme="minorHAnsi" w:hAnsiTheme="minorHAnsi" w:cstheme="minorHAnsi"/>
          <w:b/>
        </w:rPr>
        <w:t>9</w:t>
      </w:r>
      <w:r w:rsidR="00E56CFD" w:rsidRPr="00384A2E">
        <w:rPr>
          <w:rFonts w:asciiTheme="minorHAnsi" w:hAnsiTheme="minorHAnsi" w:cstheme="minorHAnsi"/>
          <w:b/>
        </w:rPr>
        <w:t>.1 July,2016 Release</w:t>
      </w:r>
      <w:bookmarkEnd w:id="35"/>
    </w:p>
    <w:p w14:paraId="25D38D52" w14:textId="77777777" w:rsidR="00E56CFD" w:rsidRPr="00384A2E" w:rsidRDefault="00E56CFD" w:rsidP="009E0B74">
      <w:pPr>
        <w:rPr>
          <w:rFonts w:asciiTheme="minorHAnsi" w:hAnsiTheme="minorHAnsi" w:cstheme="minorHAnsi"/>
          <w:b/>
          <w:sz w:val="32"/>
          <w:szCs w:val="32"/>
        </w:rPr>
      </w:pPr>
    </w:p>
    <w:p w14:paraId="42BCC8E5" w14:textId="77777777" w:rsidR="00E56CFD" w:rsidRPr="00384A2E" w:rsidRDefault="00E56CFD" w:rsidP="009E0B74">
      <w:pPr>
        <w:pStyle w:val="BodyTextIndent"/>
        <w:keepNext/>
        <w:numPr>
          <w:ilvl w:val="0"/>
          <w:numId w:val="20"/>
        </w:numPr>
        <w:ind w:left="630"/>
        <w:textAlignment w:val="baseline"/>
        <w:rPr>
          <w:rFonts w:asciiTheme="minorHAnsi" w:hAnsiTheme="minorHAnsi" w:cstheme="minorHAnsi"/>
          <w:szCs w:val="24"/>
        </w:rPr>
      </w:pPr>
      <w:r w:rsidRPr="00384A2E">
        <w:rPr>
          <w:rFonts w:asciiTheme="minorHAnsi" w:hAnsiTheme="minorHAnsi" w:cstheme="minorHAnsi"/>
          <w:szCs w:val="24"/>
        </w:rPr>
        <w:t>Point in Time information will be stored for these records in T_GLB_PARTY_STG and T_PARTY_AGMT_STG in ODS schema for Global and Contextual respectively.</w:t>
      </w:r>
    </w:p>
    <w:p w14:paraId="5F73CF5B" w14:textId="77777777" w:rsidR="00E56CFD" w:rsidRPr="00384A2E" w:rsidRDefault="00E56CFD" w:rsidP="009E0B74">
      <w:pPr>
        <w:pStyle w:val="BodyTextIndent"/>
        <w:keepNext/>
        <w:numPr>
          <w:ilvl w:val="0"/>
          <w:numId w:val="20"/>
        </w:numPr>
        <w:ind w:left="630"/>
        <w:textAlignment w:val="baseline"/>
        <w:rPr>
          <w:rFonts w:asciiTheme="minorHAnsi" w:hAnsiTheme="minorHAnsi" w:cstheme="minorHAnsi"/>
          <w:szCs w:val="24"/>
        </w:rPr>
      </w:pPr>
      <w:r w:rsidRPr="00384A2E">
        <w:rPr>
          <w:rFonts w:asciiTheme="minorHAnsi" w:hAnsiTheme="minorHAnsi" w:cstheme="minorHAnsi"/>
          <w:szCs w:val="24"/>
        </w:rPr>
        <w:t>MDM XML will be generated for the records loaded in the PIT Process.</w:t>
      </w:r>
    </w:p>
    <w:p w14:paraId="78E6D1E9" w14:textId="77777777" w:rsidR="00E56CFD" w:rsidRPr="00384A2E" w:rsidRDefault="00E56CFD" w:rsidP="009E0B74">
      <w:pPr>
        <w:pStyle w:val="BodyTextIndent"/>
        <w:keepNext/>
        <w:ind w:left="630"/>
        <w:rPr>
          <w:rFonts w:asciiTheme="minorHAnsi" w:hAnsiTheme="minorHAnsi" w:cstheme="minorHAnsi"/>
          <w:szCs w:val="24"/>
        </w:rPr>
      </w:pPr>
    </w:p>
    <w:p w14:paraId="482E2E4E" w14:textId="77777777" w:rsidR="008F5D70" w:rsidRDefault="008F5D70" w:rsidP="009E0B74">
      <w:pPr>
        <w:rPr>
          <w:rFonts w:asciiTheme="minorHAnsi" w:hAnsiTheme="minorHAnsi" w:cstheme="minorHAnsi"/>
          <w:b/>
          <w:sz w:val="32"/>
          <w:szCs w:val="32"/>
        </w:rPr>
      </w:pPr>
      <w:bookmarkStart w:id="36" w:name="_Toc452026697"/>
    </w:p>
    <w:p w14:paraId="4A0FE183" w14:textId="26814483" w:rsidR="00E56CFD" w:rsidRPr="00340457" w:rsidRDefault="00E56CFD" w:rsidP="009E0B74">
      <w:pPr>
        <w:rPr>
          <w:rFonts w:asciiTheme="minorHAnsi" w:hAnsiTheme="minorHAnsi" w:cstheme="minorHAnsi"/>
          <w:b/>
          <w:sz w:val="32"/>
          <w:szCs w:val="32"/>
        </w:rPr>
      </w:pPr>
      <w:r w:rsidRPr="00340457">
        <w:rPr>
          <w:rFonts w:asciiTheme="minorHAnsi" w:hAnsiTheme="minorHAnsi" w:cstheme="minorHAnsi"/>
          <w:b/>
          <w:sz w:val="32"/>
          <w:szCs w:val="32"/>
        </w:rPr>
        <w:t>CR 5B</w:t>
      </w:r>
      <w:bookmarkEnd w:id="36"/>
    </w:p>
    <w:p w14:paraId="45C1A169" w14:textId="77777777" w:rsidR="00340457" w:rsidRPr="00384A2E" w:rsidRDefault="00340457" w:rsidP="009E0B74">
      <w:pPr>
        <w:rPr>
          <w:rFonts w:asciiTheme="minorHAnsi" w:hAnsiTheme="minorHAnsi" w:cstheme="minorHAnsi"/>
          <w:b/>
          <w:sz w:val="24"/>
        </w:rPr>
      </w:pPr>
    </w:p>
    <w:p w14:paraId="08029727" w14:textId="200EA172" w:rsidR="00E56CFD" w:rsidRPr="00384A2E" w:rsidRDefault="00E56CFD" w:rsidP="009E0B74">
      <w:pPr>
        <w:pStyle w:val="BodyTextIndent"/>
        <w:keepNext/>
        <w:numPr>
          <w:ilvl w:val="3"/>
          <w:numId w:val="9"/>
        </w:numPr>
        <w:textAlignment w:val="baseline"/>
        <w:rPr>
          <w:rFonts w:asciiTheme="minorHAnsi" w:hAnsiTheme="minorHAnsi" w:cstheme="minorHAnsi"/>
          <w:szCs w:val="24"/>
        </w:rPr>
      </w:pPr>
      <w:r w:rsidRPr="00384A2E">
        <w:rPr>
          <w:rFonts w:asciiTheme="minorHAnsi" w:hAnsiTheme="minorHAnsi" w:cstheme="minorHAnsi"/>
          <w:szCs w:val="24"/>
        </w:rPr>
        <w:t>The additional attributes (ROC_CD, OWN_TYP_CD, EDM_MTCH_IND,</w:t>
      </w:r>
      <w:r w:rsidRPr="00384A2E">
        <w:rPr>
          <w:rFonts w:asciiTheme="minorHAnsi" w:hAnsiTheme="minorHAnsi" w:cstheme="minorHAnsi"/>
          <w:sz w:val="24"/>
        </w:rPr>
        <w:t xml:space="preserve"> </w:t>
      </w:r>
      <w:r w:rsidRPr="00384A2E">
        <w:rPr>
          <w:rFonts w:asciiTheme="minorHAnsi" w:hAnsiTheme="minorHAnsi" w:cstheme="minorHAnsi"/>
          <w:szCs w:val="24"/>
        </w:rPr>
        <w:t>and STOP_CD) will be stored in T_PARTY_AGRE and T_PARTY_AGMT_STG of ODS schema.</w:t>
      </w:r>
    </w:p>
    <w:p w14:paraId="666D64FE" w14:textId="1CE117C4" w:rsidR="00E56CFD" w:rsidRPr="00384A2E" w:rsidRDefault="00E56CFD" w:rsidP="009E0B74">
      <w:pPr>
        <w:pStyle w:val="BodyTextIndent"/>
        <w:keepNext/>
        <w:numPr>
          <w:ilvl w:val="3"/>
          <w:numId w:val="9"/>
        </w:numPr>
        <w:textAlignment w:val="baseline"/>
        <w:rPr>
          <w:rFonts w:asciiTheme="minorHAnsi" w:hAnsiTheme="minorHAnsi" w:cstheme="minorHAnsi"/>
          <w:szCs w:val="24"/>
        </w:rPr>
      </w:pPr>
      <w:r w:rsidRPr="00340457">
        <w:rPr>
          <w:rFonts w:asciiTheme="minorHAnsi" w:hAnsiTheme="minorHAnsi" w:cstheme="minorHAnsi"/>
          <w:szCs w:val="24"/>
        </w:rPr>
        <w:t>Termination code</w:t>
      </w:r>
      <w:r w:rsidRPr="00384A2E">
        <w:rPr>
          <w:rFonts w:asciiTheme="minorHAnsi" w:hAnsiTheme="minorHAnsi" w:cstheme="minorHAnsi"/>
          <w:szCs w:val="24"/>
        </w:rPr>
        <w:t xml:space="preserve"> will be fetched from the STATUS_RSN_CD column of C_B_AGMT table.</w:t>
      </w:r>
    </w:p>
    <w:p w14:paraId="0DC85C76" w14:textId="0480D94F" w:rsidR="00E56CFD" w:rsidRPr="00384A2E" w:rsidRDefault="00E56CFD" w:rsidP="009E0B74">
      <w:pPr>
        <w:pStyle w:val="BodyTextIndent"/>
        <w:keepNext/>
        <w:numPr>
          <w:ilvl w:val="3"/>
          <w:numId w:val="9"/>
        </w:numPr>
        <w:textAlignment w:val="baseline"/>
        <w:rPr>
          <w:rFonts w:asciiTheme="minorHAnsi" w:hAnsiTheme="minorHAnsi" w:cstheme="minorHAnsi"/>
          <w:szCs w:val="24"/>
        </w:rPr>
      </w:pPr>
      <w:r w:rsidRPr="00384A2E">
        <w:rPr>
          <w:rFonts w:asciiTheme="minorHAnsi" w:hAnsiTheme="minorHAnsi" w:cstheme="minorHAnsi"/>
          <w:szCs w:val="24"/>
        </w:rPr>
        <w:t>“STOP CODE” will be a new Restriction Type stored in C_B_AGMT_RSTRCN_XREF table the corresponding value of which will be used in implementing in Suppression Logic.</w:t>
      </w:r>
    </w:p>
    <w:p w14:paraId="5A8FDBD4" w14:textId="2D0706D1" w:rsidR="00E56CFD" w:rsidRPr="00384A2E" w:rsidRDefault="00E56CFD" w:rsidP="009E0B74">
      <w:pPr>
        <w:pStyle w:val="BodyTextIndent"/>
        <w:keepNext/>
        <w:numPr>
          <w:ilvl w:val="3"/>
          <w:numId w:val="9"/>
        </w:numPr>
        <w:textAlignment w:val="baseline"/>
        <w:rPr>
          <w:rFonts w:asciiTheme="minorHAnsi" w:hAnsiTheme="minorHAnsi" w:cstheme="minorHAnsi"/>
          <w:szCs w:val="24"/>
        </w:rPr>
      </w:pPr>
      <w:r w:rsidRPr="00384A2E">
        <w:rPr>
          <w:rFonts w:asciiTheme="minorHAnsi" w:hAnsiTheme="minorHAnsi" w:cstheme="minorHAnsi"/>
          <w:szCs w:val="24"/>
        </w:rPr>
        <w:t>While loading the Point in Time information all these extra attributes (ROC_CD, OWN_TYP_CD, EDM_MTCH_IND) will be fetched from T_PARTY_AGRE table and will be stored in T_PARTY_AGMT_STG table.</w:t>
      </w:r>
    </w:p>
    <w:p w14:paraId="5BF1405C" w14:textId="5018F5AE" w:rsidR="00E56CFD" w:rsidRPr="00384A2E" w:rsidRDefault="00E56CFD" w:rsidP="009E0B74">
      <w:pPr>
        <w:pStyle w:val="BodyTextIndent"/>
        <w:keepNext/>
        <w:numPr>
          <w:ilvl w:val="3"/>
          <w:numId w:val="9"/>
        </w:numPr>
        <w:textAlignment w:val="baseline"/>
        <w:rPr>
          <w:rFonts w:asciiTheme="minorHAnsi" w:hAnsiTheme="minorHAnsi" w:cstheme="minorHAnsi"/>
          <w:szCs w:val="24"/>
        </w:rPr>
      </w:pPr>
      <w:r w:rsidRPr="00384A2E">
        <w:rPr>
          <w:rFonts w:asciiTheme="minorHAnsi" w:hAnsiTheme="minorHAnsi" w:cstheme="minorHAnsi"/>
          <w:szCs w:val="24"/>
        </w:rPr>
        <w:t>Restriction value having type “STOP CODE” fetched from C_B_AGMT_RSTRCN_XREF will be stored in “STOP_CD” column of T_PARTY_AGMT_STG table for TCA.</w:t>
      </w:r>
    </w:p>
    <w:p w14:paraId="786167D0" w14:textId="77777777" w:rsidR="00E56CFD" w:rsidRPr="00384A2E" w:rsidRDefault="00E56CFD" w:rsidP="009E0B74">
      <w:pPr>
        <w:pStyle w:val="BodyTextIndent"/>
        <w:keepNext/>
        <w:ind w:left="450"/>
        <w:rPr>
          <w:rFonts w:asciiTheme="minorHAnsi" w:hAnsiTheme="minorHAnsi" w:cstheme="minorHAnsi"/>
          <w:sz w:val="24"/>
          <w:szCs w:val="24"/>
        </w:rPr>
      </w:pPr>
    </w:p>
    <w:p w14:paraId="4BD89AF6" w14:textId="77777777" w:rsidR="00E56CFD" w:rsidRPr="00340457" w:rsidRDefault="00E56CFD" w:rsidP="009E0B74">
      <w:pPr>
        <w:rPr>
          <w:rFonts w:asciiTheme="minorHAnsi" w:hAnsiTheme="minorHAnsi" w:cstheme="minorHAnsi"/>
          <w:b/>
          <w:sz w:val="32"/>
          <w:szCs w:val="32"/>
        </w:rPr>
      </w:pPr>
      <w:bookmarkStart w:id="37" w:name="_Toc452026698"/>
      <w:r w:rsidRPr="00340457">
        <w:rPr>
          <w:rFonts w:asciiTheme="minorHAnsi" w:hAnsiTheme="minorHAnsi" w:cstheme="minorHAnsi"/>
          <w:b/>
          <w:sz w:val="32"/>
          <w:szCs w:val="32"/>
        </w:rPr>
        <w:t>CR 54</w:t>
      </w:r>
      <w:bookmarkEnd w:id="37"/>
    </w:p>
    <w:p w14:paraId="092A0FA6" w14:textId="77777777" w:rsidR="00340457" w:rsidRPr="00384A2E" w:rsidRDefault="00340457" w:rsidP="009E0B74">
      <w:pPr>
        <w:rPr>
          <w:rFonts w:asciiTheme="minorHAnsi" w:hAnsiTheme="minorHAnsi" w:cstheme="minorHAnsi"/>
          <w:b/>
          <w:sz w:val="24"/>
        </w:rPr>
      </w:pPr>
    </w:p>
    <w:p w14:paraId="39D7AA83" w14:textId="77777777" w:rsidR="00E56CFD" w:rsidRPr="00384A2E" w:rsidRDefault="00E56CFD" w:rsidP="009E0B74">
      <w:pPr>
        <w:pStyle w:val="ListParagraph"/>
        <w:numPr>
          <w:ilvl w:val="0"/>
          <w:numId w:val="21"/>
        </w:numPr>
        <w:rPr>
          <w:rFonts w:asciiTheme="minorHAnsi" w:hAnsiTheme="minorHAnsi" w:cstheme="minorHAnsi"/>
          <w:sz w:val="22"/>
        </w:rPr>
      </w:pPr>
      <w:r w:rsidRPr="00384A2E">
        <w:rPr>
          <w:rFonts w:asciiTheme="minorHAnsi" w:hAnsiTheme="minorHAnsi" w:cstheme="minorHAnsi"/>
          <w:sz w:val="22"/>
        </w:rPr>
        <w:t xml:space="preserve">Full Name of the Sponsor Party for a corresponding Agreement will be stored in the CUST_NM </w:t>
      </w:r>
      <w:r w:rsidRPr="00384A2E">
        <w:rPr>
          <w:rFonts w:asciiTheme="minorHAnsi" w:hAnsiTheme="minorHAnsi" w:cstheme="minorHAnsi"/>
          <w:sz w:val="22"/>
        </w:rPr>
        <w:lastRenderedPageBreak/>
        <w:t>column of the T_PARTY_AGMT_STG table as a part of the PIT Load.</w:t>
      </w:r>
    </w:p>
    <w:p w14:paraId="21B542AD" w14:textId="77777777" w:rsidR="00E56CFD" w:rsidRPr="00384A2E" w:rsidRDefault="00E56CFD" w:rsidP="009E0B74">
      <w:pPr>
        <w:pStyle w:val="ListParagraph"/>
        <w:numPr>
          <w:ilvl w:val="0"/>
          <w:numId w:val="21"/>
        </w:numPr>
        <w:rPr>
          <w:rFonts w:asciiTheme="minorHAnsi" w:hAnsiTheme="minorHAnsi" w:cstheme="minorHAnsi"/>
          <w:sz w:val="22"/>
        </w:rPr>
      </w:pPr>
      <w:r w:rsidRPr="00384A2E">
        <w:rPr>
          <w:rFonts w:asciiTheme="minorHAnsi" w:hAnsiTheme="minorHAnsi" w:cstheme="minorHAnsi"/>
          <w:sz w:val="22"/>
        </w:rPr>
        <w:t>The FULL_NM column of the C_B_PARTY_XREF table will be used to fetch the Full Name of the Sponsor Party.</w:t>
      </w:r>
    </w:p>
    <w:p w14:paraId="41CBAD95" w14:textId="77777777" w:rsidR="00E56CFD" w:rsidRPr="00384A2E" w:rsidRDefault="00E56CFD" w:rsidP="009E0B74">
      <w:pPr>
        <w:pStyle w:val="ListParagraph"/>
        <w:numPr>
          <w:ilvl w:val="0"/>
          <w:numId w:val="21"/>
        </w:numPr>
        <w:rPr>
          <w:rFonts w:asciiTheme="minorHAnsi" w:hAnsiTheme="minorHAnsi" w:cstheme="minorHAnsi"/>
          <w:sz w:val="22"/>
        </w:rPr>
      </w:pPr>
      <w:r w:rsidRPr="00384A2E">
        <w:rPr>
          <w:rFonts w:asciiTheme="minorHAnsi" w:hAnsiTheme="minorHAnsi" w:cstheme="minorHAnsi"/>
          <w:sz w:val="22"/>
        </w:rPr>
        <w:t>The Sponsor Party will not be loaded into the T_PARTY_AGMT_STG table as a part of the PIT Load process.</w:t>
      </w:r>
    </w:p>
    <w:p w14:paraId="3DCEF297" w14:textId="77777777" w:rsidR="00E56CFD" w:rsidRPr="00384A2E" w:rsidRDefault="00E56CFD" w:rsidP="009E0B74">
      <w:pPr>
        <w:pStyle w:val="ListParagraph"/>
        <w:numPr>
          <w:ilvl w:val="0"/>
          <w:numId w:val="21"/>
        </w:numPr>
        <w:rPr>
          <w:rFonts w:asciiTheme="minorHAnsi" w:hAnsiTheme="minorHAnsi" w:cstheme="minorHAnsi"/>
          <w:sz w:val="22"/>
        </w:rPr>
      </w:pPr>
      <w:r w:rsidRPr="00384A2E">
        <w:rPr>
          <w:rFonts w:asciiTheme="minorHAnsi" w:hAnsiTheme="minorHAnsi" w:cstheme="minorHAnsi"/>
          <w:sz w:val="22"/>
        </w:rPr>
        <w:t>CUST_NM column of the T_PARTY_AGMT_STG table will only be populated for those agreements for which there is an existing Sponsor party in GPM DB.</w:t>
      </w:r>
    </w:p>
    <w:p w14:paraId="473D4CF1" w14:textId="1E6F7FFE" w:rsidR="00E56CFD" w:rsidRPr="00384A2E" w:rsidRDefault="00E56CFD" w:rsidP="009E0B74">
      <w:pPr>
        <w:pStyle w:val="ListParagraph"/>
        <w:rPr>
          <w:rFonts w:asciiTheme="minorHAnsi" w:hAnsiTheme="minorHAnsi" w:cstheme="minorHAnsi"/>
          <w:sz w:val="22"/>
        </w:rPr>
      </w:pPr>
    </w:p>
    <w:p w14:paraId="15BD9B56" w14:textId="77777777" w:rsidR="00E56CFD" w:rsidRPr="00384A2E" w:rsidRDefault="00E56CFD" w:rsidP="009E0B74">
      <w:pPr>
        <w:pStyle w:val="ListParagraph"/>
        <w:rPr>
          <w:rFonts w:asciiTheme="minorHAnsi" w:hAnsiTheme="minorHAnsi" w:cstheme="minorHAnsi"/>
          <w:sz w:val="22"/>
        </w:rPr>
      </w:pPr>
    </w:p>
    <w:p w14:paraId="25FCE74B" w14:textId="38D7D321" w:rsidR="00E56CFD" w:rsidRPr="00384A2E" w:rsidRDefault="00E56CFD" w:rsidP="009E0B74">
      <w:pPr>
        <w:pStyle w:val="Heading2"/>
        <w:numPr>
          <w:ilvl w:val="1"/>
          <w:numId w:val="19"/>
        </w:numPr>
        <w:rPr>
          <w:rFonts w:asciiTheme="minorHAnsi" w:hAnsiTheme="minorHAnsi" w:cstheme="minorHAnsi"/>
          <w:b/>
        </w:rPr>
      </w:pPr>
      <w:bookmarkStart w:id="38" w:name="_Toc6580822"/>
      <w:r w:rsidRPr="00384A2E">
        <w:rPr>
          <w:rFonts w:asciiTheme="minorHAnsi" w:hAnsiTheme="minorHAnsi" w:cstheme="minorHAnsi"/>
          <w:b/>
        </w:rPr>
        <w:t>September,2016 Release</w:t>
      </w:r>
      <w:bookmarkEnd w:id="38"/>
    </w:p>
    <w:p w14:paraId="4523BCD9" w14:textId="77777777" w:rsidR="00C4102A" w:rsidRPr="00384A2E" w:rsidRDefault="00C4102A" w:rsidP="009E0B74">
      <w:pPr>
        <w:pStyle w:val="ListParagraph"/>
        <w:ind w:left="360"/>
        <w:rPr>
          <w:rFonts w:asciiTheme="minorHAnsi" w:hAnsiTheme="minorHAnsi" w:cstheme="minorHAnsi"/>
        </w:rPr>
      </w:pPr>
    </w:p>
    <w:p w14:paraId="7241F2CC" w14:textId="2DA6F89F" w:rsidR="00E56CFD" w:rsidRPr="00340457" w:rsidRDefault="00E56CFD" w:rsidP="009E0B74">
      <w:pPr>
        <w:rPr>
          <w:rFonts w:asciiTheme="minorHAnsi" w:hAnsiTheme="minorHAnsi" w:cstheme="minorHAnsi"/>
          <w:b/>
          <w:sz w:val="32"/>
          <w:szCs w:val="32"/>
        </w:rPr>
      </w:pPr>
      <w:bookmarkStart w:id="39" w:name="_Toc459218613"/>
      <w:r w:rsidRPr="00340457">
        <w:rPr>
          <w:rFonts w:asciiTheme="minorHAnsi" w:hAnsiTheme="minorHAnsi" w:cstheme="minorHAnsi"/>
          <w:b/>
          <w:sz w:val="32"/>
          <w:szCs w:val="32"/>
        </w:rPr>
        <w:t>CR 54 A</w:t>
      </w:r>
      <w:bookmarkEnd w:id="39"/>
    </w:p>
    <w:p w14:paraId="799CB0C4" w14:textId="77777777" w:rsidR="00340457" w:rsidRPr="00384A2E" w:rsidRDefault="00340457" w:rsidP="009E0B74">
      <w:pPr>
        <w:rPr>
          <w:rFonts w:asciiTheme="minorHAnsi" w:hAnsiTheme="minorHAnsi" w:cstheme="minorHAnsi"/>
          <w:b/>
          <w:sz w:val="24"/>
        </w:rPr>
      </w:pPr>
    </w:p>
    <w:p w14:paraId="670C720B" w14:textId="77777777" w:rsidR="00E56CFD" w:rsidRPr="00384A2E" w:rsidRDefault="00E56CFD" w:rsidP="009E0B74">
      <w:pPr>
        <w:pStyle w:val="BodyTextIndent"/>
        <w:keepNext/>
        <w:numPr>
          <w:ilvl w:val="0"/>
          <w:numId w:val="22"/>
        </w:numPr>
        <w:ind w:left="360"/>
        <w:textAlignment w:val="baseline"/>
        <w:rPr>
          <w:rFonts w:asciiTheme="minorHAnsi" w:hAnsiTheme="minorHAnsi" w:cstheme="minorHAnsi"/>
          <w:szCs w:val="22"/>
        </w:rPr>
      </w:pPr>
      <w:r w:rsidRPr="00384A2E">
        <w:rPr>
          <w:rFonts w:asciiTheme="minorHAnsi" w:hAnsiTheme="minorHAnsi" w:cstheme="minorHAnsi"/>
          <w:szCs w:val="22"/>
        </w:rPr>
        <w:t>Portfolio ID CRIL will be stored in GPM_ODS.T_PARTY_AGRE table.</w:t>
      </w:r>
    </w:p>
    <w:p w14:paraId="63800C9A" w14:textId="77777777" w:rsidR="00E56CFD" w:rsidRPr="00384A2E" w:rsidRDefault="00E56CFD" w:rsidP="009E0B74">
      <w:pPr>
        <w:pStyle w:val="BodyTextIndent"/>
        <w:keepNext/>
        <w:numPr>
          <w:ilvl w:val="0"/>
          <w:numId w:val="22"/>
        </w:numPr>
        <w:ind w:left="360"/>
        <w:textAlignment w:val="baseline"/>
        <w:rPr>
          <w:rFonts w:asciiTheme="minorHAnsi" w:hAnsiTheme="minorHAnsi" w:cstheme="minorHAnsi"/>
          <w:szCs w:val="22"/>
        </w:rPr>
      </w:pPr>
      <w:r w:rsidRPr="00384A2E">
        <w:rPr>
          <w:rFonts w:asciiTheme="minorHAnsi" w:hAnsiTheme="minorHAnsi" w:cstheme="minorHAnsi"/>
          <w:szCs w:val="22"/>
        </w:rPr>
        <w:t>Portfolio ID will be present in MDM XML, Unsuppressed XML and Suppressed XML. The XML element name is &lt;PartyData&gt;&lt;PartyLogical&gt;&lt;Agreement&gt;&lt;PortfolioId&gt;</w:t>
      </w:r>
    </w:p>
    <w:p w14:paraId="42704C68" w14:textId="77777777" w:rsidR="00E56CFD" w:rsidRPr="00384A2E" w:rsidRDefault="00E56CFD" w:rsidP="009E0B74">
      <w:pPr>
        <w:pStyle w:val="BodyTextIndent"/>
        <w:keepNext/>
        <w:numPr>
          <w:ilvl w:val="0"/>
          <w:numId w:val="22"/>
        </w:numPr>
        <w:ind w:left="360"/>
        <w:textAlignment w:val="baseline"/>
        <w:rPr>
          <w:rFonts w:asciiTheme="minorHAnsi" w:hAnsiTheme="minorHAnsi" w:cstheme="minorHAnsi"/>
          <w:szCs w:val="22"/>
        </w:rPr>
      </w:pPr>
      <w:r w:rsidRPr="00384A2E">
        <w:rPr>
          <w:rFonts w:asciiTheme="minorHAnsi" w:hAnsiTheme="minorHAnsi" w:cstheme="minorHAnsi"/>
          <w:szCs w:val="22"/>
        </w:rPr>
        <w:t>Portfolio Id will be populated from P-POLPT-PRTFLIO-ID (Source Policy file position 755-764) field of Policy File for Critical Illness.</w:t>
      </w:r>
    </w:p>
    <w:p w14:paraId="6930112A" w14:textId="77777777" w:rsidR="00E56CFD" w:rsidRPr="00384A2E" w:rsidRDefault="00E56CFD" w:rsidP="009E0B74">
      <w:pPr>
        <w:pStyle w:val="BodyTextIndent"/>
        <w:keepNext/>
        <w:ind w:firstLine="288"/>
        <w:rPr>
          <w:rFonts w:asciiTheme="minorHAnsi" w:hAnsiTheme="minorHAnsi" w:cstheme="minorHAnsi"/>
          <w:szCs w:val="22"/>
        </w:rPr>
      </w:pPr>
      <w:r w:rsidRPr="00384A2E">
        <w:rPr>
          <w:rFonts w:asciiTheme="minorHAnsi" w:hAnsiTheme="minorHAnsi" w:cstheme="minorHAnsi"/>
          <w:szCs w:val="22"/>
        </w:rPr>
        <w:t>Informatica Logic to get the data is SUBSTR (P_POLPT_AGREE_DSCR, 19, 10).</w:t>
      </w:r>
    </w:p>
    <w:p w14:paraId="740F5ADC" w14:textId="77777777" w:rsidR="00E56CFD" w:rsidRPr="00384A2E" w:rsidRDefault="00E56CFD" w:rsidP="009E0B74">
      <w:pPr>
        <w:pStyle w:val="BodyTextIndent"/>
        <w:keepNext/>
        <w:rPr>
          <w:rFonts w:asciiTheme="minorHAnsi" w:hAnsiTheme="minorHAnsi" w:cstheme="minorHAnsi"/>
          <w:szCs w:val="22"/>
        </w:rPr>
      </w:pPr>
      <w:r w:rsidRPr="00384A2E">
        <w:rPr>
          <w:rFonts w:asciiTheme="minorHAnsi" w:hAnsiTheme="minorHAnsi" w:cstheme="minorHAnsi"/>
          <w:szCs w:val="22"/>
        </w:rPr>
        <w:t>Policy File Layout is attached below:</w:t>
      </w:r>
    </w:p>
    <w:p w14:paraId="0C1DABA0" w14:textId="77777777" w:rsidR="00E56CFD" w:rsidRPr="00384A2E" w:rsidRDefault="00E56CFD" w:rsidP="009E0B74">
      <w:pPr>
        <w:pStyle w:val="BodyTextIndent"/>
        <w:keepNext/>
        <w:ind w:firstLine="288"/>
        <w:rPr>
          <w:rFonts w:asciiTheme="minorHAnsi" w:hAnsiTheme="minorHAnsi" w:cstheme="minorHAnsi"/>
          <w:szCs w:val="22"/>
        </w:rPr>
      </w:pPr>
    </w:p>
    <w:p w14:paraId="694DDCC8" w14:textId="77777777" w:rsidR="00E56CFD" w:rsidRPr="00384A2E" w:rsidRDefault="00E56CFD" w:rsidP="009E0B74">
      <w:pPr>
        <w:pStyle w:val="BodyTextIndent"/>
        <w:keepNext/>
        <w:ind w:firstLine="288"/>
        <w:rPr>
          <w:rFonts w:asciiTheme="minorHAnsi" w:hAnsiTheme="minorHAnsi" w:cstheme="minorHAnsi"/>
          <w:szCs w:val="22"/>
        </w:rPr>
      </w:pPr>
      <w:r w:rsidRPr="00384A2E">
        <w:rPr>
          <w:rFonts w:asciiTheme="minorHAnsi" w:hAnsiTheme="minorHAnsi" w:cstheme="minorHAnsi"/>
          <w:szCs w:val="22"/>
        </w:rPr>
        <w:object w:dxaOrig="1551" w:dyaOrig="1004" w14:anchorId="2D606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8pt;height:50.4pt" o:ole="">
            <v:imagedata r:id="rId11" o:title=""/>
          </v:shape>
          <o:OLEObject Type="Embed" ProgID="Excel.Sheet.12" ShapeID="_x0000_i1027" DrawAspect="Icon" ObjectID="_1618318669" r:id="rId12"/>
        </w:object>
      </w:r>
    </w:p>
    <w:p w14:paraId="6B1BE5AE" w14:textId="77777777" w:rsidR="00E56CFD" w:rsidRPr="00384A2E" w:rsidRDefault="00E56CFD" w:rsidP="009E0B74">
      <w:pPr>
        <w:pStyle w:val="BodyTextIndent"/>
        <w:keepNext/>
        <w:ind w:firstLine="288"/>
        <w:rPr>
          <w:rFonts w:asciiTheme="minorHAnsi" w:hAnsiTheme="minorHAnsi" w:cstheme="minorHAnsi"/>
          <w:szCs w:val="22"/>
        </w:rPr>
      </w:pPr>
    </w:p>
    <w:p w14:paraId="28473C2C" w14:textId="77777777" w:rsidR="00E56CFD" w:rsidRPr="00384A2E" w:rsidRDefault="00E56CFD" w:rsidP="009E0B74">
      <w:pPr>
        <w:pStyle w:val="BodyTextIndent"/>
        <w:keepNext/>
        <w:numPr>
          <w:ilvl w:val="0"/>
          <w:numId w:val="22"/>
        </w:numPr>
        <w:ind w:left="360"/>
        <w:textAlignment w:val="baseline"/>
        <w:rPr>
          <w:rFonts w:asciiTheme="minorHAnsi" w:hAnsiTheme="minorHAnsi" w:cstheme="minorHAnsi"/>
          <w:szCs w:val="22"/>
        </w:rPr>
      </w:pPr>
      <w:r w:rsidRPr="00384A2E">
        <w:rPr>
          <w:rFonts w:asciiTheme="minorHAnsi" w:hAnsiTheme="minorHAnsi" w:cstheme="minorHAnsi"/>
          <w:szCs w:val="22"/>
        </w:rPr>
        <w:t>Value of portfolio id will be stored in the column PORTFOL_ID of Point in time table (T_PARTY_AGMT_STG) for point in time data.</w:t>
      </w:r>
    </w:p>
    <w:p w14:paraId="4FDC367B" w14:textId="77777777" w:rsidR="00E56CFD" w:rsidRPr="00384A2E" w:rsidRDefault="00E56CFD" w:rsidP="009E0B74">
      <w:pPr>
        <w:pStyle w:val="BodyTextIndent"/>
        <w:keepNext/>
        <w:rPr>
          <w:rFonts w:asciiTheme="minorHAnsi" w:hAnsiTheme="minorHAnsi" w:cstheme="minorHAnsi"/>
          <w:szCs w:val="22"/>
        </w:rPr>
      </w:pPr>
    </w:p>
    <w:p w14:paraId="4E22E5FF" w14:textId="0B365A93" w:rsidR="00E56CFD" w:rsidRPr="00340457" w:rsidRDefault="00E56CFD" w:rsidP="009E0B74">
      <w:pPr>
        <w:rPr>
          <w:rFonts w:asciiTheme="minorHAnsi" w:hAnsiTheme="minorHAnsi" w:cstheme="minorHAnsi"/>
          <w:b/>
          <w:sz w:val="32"/>
          <w:szCs w:val="32"/>
        </w:rPr>
      </w:pPr>
      <w:bookmarkStart w:id="40" w:name="_Toc459218614"/>
      <w:r w:rsidRPr="00340457">
        <w:rPr>
          <w:rFonts w:asciiTheme="minorHAnsi" w:hAnsiTheme="minorHAnsi" w:cstheme="minorHAnsi"/>
          <w:b/>
          <w:sz w:val="32"/>
          <w:szCs w:val="32"/>
        </w:rPr>
        <w:t>CR 54 B</w:t>
      </w:r>
      <w:bookmarkEnd w:id="40"/>
    </w:p>
    <w:p w14:paraId="3F3D672F" w14:textId="77777777" w:rsidR="00340457" w:rsidRPr="00384A2E" w:rsidRDefault="00340457" w:rsidP="009E0B74">
      <w:pPr>
        <w:rPr>
          <w:rFonts w:asciiTheme="minorHAnsi" w:hAnsiTheme="minorHAnsi" w:cstheme="minorHAnsi"/>
          <w:b/>
          <w:sz w:val="24"/>
        </w:rPr>
      </w:pPr>
    </w:p>
    <w:p w14:paraId="2BDE5542" w14:textId="77777777" w:rsidR="00E56CFD" w:rsidRPr="00384A2E" w:rsidRDefault="00E56CFD" w:rsidP="009E0B74">
      <w:pPr>
        <w:pStyle w:val="ListParagraph"/>
        <w:numPr>
          <w:ilvl w:val="0"/>
          <w:numId w:val="23"/>
        </w:numPr>
        <w:rPr>
          <w:rFonts w:asciiTheme="minorHAnsi" w:hAnsiTheme="minorHAnsi" w:cstheme="minorHAnsi"/>
          <w:sz w:val="22"/>
          <w:szCs w:val="22"/>
        </w:rPr>
      </w:pPr>
      <w:r w:rsidRPr="00384A2E">
        <w:rPr>
          <w:rFonts w:asciiTheme="minorHAnsi" w:hAnsiTheme="minorHAnsi" w:cstheme="minorHAnsi"/>
          <w:sz w:val="22"/>
          <w:szCs w:val="22"/>
        </w:rPr>
        <w:t>Owner records for CRIL will be sent by Mainframe Source system and will be stored in GPM database.</w:t>
      </w:r>
    </w:p>
    <w:p w14:paraId="52503ACC" w14:textId="77777777" w:rsidR="00E56CFD" w:rsidRPr="00384A2E" w:rsidRDefault="00E56CFD" w:rsidP="009E0B74">
      <w:pPr>
        <w:pStyle w:val="ListParagraph"/>
        <w:numPr>
          <w:ilvl w:val="0"/>
          <w:numId w:val="23"/>
        </w:numPr>
        <w:rPr>
          <w:rFonts w:asciiTheme="minorHAnsi" w:hAnsiTheme="minorHAnsi" w:cstheme="minorHAnsi"/>
          <w:sz w:val="22"/>
          <w:szCs w:val="22"/>
        </w:rPr>
      </w:pPr>
      <w:r w:rsidRPr="00384A2E">
        <w:rPr>
          <w:rFonts w:asciiTheme="minorHAnsi" w:hAnsiTheme="minorHAnsi" w:cstheme="minorHAnsi"/>
          <w:sz w:val="22"/>
          <w:szCs w:val="22"/>
        </w:rPr>
        <w:t>EDM Rationalization for Owner records will be done and will be present in T_GPM_VAL_MAP table. The EDM rationalized value will be ‘OWNER’.</w:t>
      </w:r>
    </w:p>
    <w:p w14:paraId="6AEC8883" w14:textId="77777777" w:rsidR="00E56CFD" w:rsidRPr="00384A2E" w:rsidRDefault="00E56CFD" w:rsidP="009E0B74">
      <w:pPr>
        <w:pStyle w:val="ListParagraph"/>
        <w:numPr>
          <w:ilvl w:val="0"/>
          <w:numId w:val="23"/>
        </w:numPr>
        <w:rPr>
          <w:rFonts w:asciiTheme="minorHAnsi" w:hAnsiTheme="minorHAnsi" w:cstheme="minorHAnsi"/>
          <w:sz w:val="22"/>
          <w:szCs w:val="22"/>
        </w:rPr>
      </w:pPr>
      <w:r w:rsidRPr="00384A2E">
        <w:rPr>
          <w:rFonts w:asciiTheme="minorHAnsi" w:hAnsiTheme="minorHAnsi" w:cstheme="minorHAnsi"/>
          <w:sz w:val="22"/>
          <w:szCs w:val="22"/>
        </w:rPr>
        <w:t>Business confirmed that Owner records for CR 54 B will be Organization records and these records will not participate in Death Match process.</w:t>
      </w:r>
    </w:p>
    <w:p w14:paraId="0F3DF2B8" w14:textId="77777777" w:rsidR="00E56CFD" w:rsidRPr="00384A2E" w:rsidRDefault="00E56CFD" w:rsidP="009E0B74">
      <w:pPr>
        <w:pStyle w:val="ListParagraph"/>
        <w:numPr>
          <w:ilvl w:val="0"/>
          <w:numId w:val="23"/>
        </w:numPr>
        <w:rPr>
          <w:rFonts w:asciiTheme="minorHAnsi" w:hAnsiTheme="minorHAnsi" w:cstheme="minorHAnsi"/>
          <w:sz w:val="22"/>
          <w:szCs w:val="22"/>
        </w:rPr>
      </w:pPr>
      <w:r w:rsidRPr="00384A2E">
        <w:rPr>
          <w:rFonts w:asciiTheme="minorHAnsi" w:hAnsiTheme="minorHAnsi" w:cstheme="minorHAnsi"/>
          <w:sz w:val="22"/>
          <w:szCs w:val="22"/>
        </w:rPr>
        <w:t>Owner records will be sent to EDM I&amp;O.</w:t>
      </w:r>
    </w:p>
    <w:p w14:paraId="56952A53" w14:textId="77777777" w:rsidR="00E56CFD" w:rsidRPr="00384A2E" w:rsidRDefault="00E56CFD" w:rsidP="009E0B74">
      <w:pPr>
        <w:rPr>
          <w:rFonts w:asciiTheme="minorHAnsi" w:hAnsiTheme="minorHAnsi" w:cstheme="minorHAnsi"/>
        </w:rPr>
      </w:pPr>
    </w:p>
    <w:p w14:paraId="338595CF" w14:textId="77777777" w:rsidR="00E56CFD" w:rsidRPr="00384A2E" w:rsidRDefault="00E56CFD" w:rsidP="009E0B74">
      <w:pPr>
        <w:rPr>
          <w:rFonts w:asciiTheme="minorHAnsi" w:hAnsiTheme="minorHAnsi" w:cstheme="minorHAnsi"/>
          <w:b/>
          <w:sz w:val="32"/>
          <w:szCs w:val="32"/>
        </w:rPr>
      </w:pPr>
    </w:p>
    <w:p w14:paraId="26D0F001" w14:textId="6B5B3A14" w:rsidR="00E56CFD" w:rsidRPr="00340457" w:rsidRDefault="00E56CFD" w:rsidP="009E0B74">
      <w:pPr>
        <w:rPr>
          <w:rFonts w:asciiTheme="minorHAnsi" w:hAnsiTheme="minorHAnsi" w:cstheme="minorHAnsi"/>
          <w:b/>
          <w:sz w:val="32"/>
          <w:szCs w:val="32"/>
        </w:rPr>
      </w:pPr>
      <w:r w:rsidRPr="00340457">
        <w:rPr>
          <w:rFonts w:asciiTheme="minorHAnsi" w:hAnsiTheme="minorHAnsi" w:cstheme="minorHAnsi"/>
          <w:b/>
          <w:sz w:val="32"/>
          <w:szCs w:val="32"/>
        </w:rPr>
        <w:t xml:space="preserve">CR </w:t>
      </w:r>
      <w:r w:rsidR="00A80924" w:rsidRPr="00340457">
        <w:rPr>
          <w:rFonts w:asciiTheme="minorHAnsi" w:hAnsiTheme="minorHAnsi" w:cstheme="minorHAnsi"/>
          <w:b/>
          <w:sz w:val="32"/>
          <w:szCs w:val="32"/>
        </w:rPr>
        <w:t>04: -</w:t>
      </w:r>
    </w:p>
    <w:p w14:paraId="278E7220" w14:textId="77777777" w:rsidR="00E56CFD" w:rsidRPr="00384A2E" w:rsidRDefault="00E56CFD" w:rsidP="009E0B74">
      <w:pPr>
        <w:rPr>
          <w:rFonts w:asciiTheme="minorHAnsi" w:hAnsiTheme="minorHAnsi" w:cstheme="minorHAnsi"/>
          <w:b/>
        </w:rPr>
      </w:pPr>
    </w:p>
    <w:p w14:paraId="1EBD0068" w14:textId="77777777" w:rsidR="00E56CFD" w:rsidRPr="00412299" w:rsidRDefault="00E56CFD" w:rsidP="009E0B74">
      <w:pPr>
        <w:rPr>
          <w:rFonts w:asciiTheme="minorHAnsi" w:hAnsiTheme="minorHAnsi" w:cstheme="minorHAnsi"/>
          <w:sz w:val="22"/>
          <w:szCs w:val="22"/>
        </w:rPr>
      </w:pPr>
      <w:r w:rsidRPr="00412299">
        <w:rPr>
          <w:rFonts w:asciiTheme="minorHAnsi" w:hAnsiTheme="minorHAnsi" w:cstheme="minorHAnsi"/>
          <w:sz w:val="22"/>
          <w:szCs w:val="22"/>
        </w:rPr>
        <w:t>1.CDF Customer number needs to be populated from C_B_PARTY_ALT_ID table</w:t>
      </w:r>
    </w:p>
    <w:p w14:paraId="54306849" w14:textId="77777777" w:rsidR="00E56CFD" w:rsidRPr="00412299" w:rsidRDefault="00E56CFD" w:rsidP="009E0B74">
      <w:pPr>
        <w:rPr>
          <w:rFonts w:asciiTheme="minorHAnsi" w:hAnsiTheme="minorHAnsi" w:cstheme="minorHAnsi"/>
          <w:sz w:val="22"/>
          <w:szCs w:val="22"/>
        </w:rPr>
      </w:pPr>
    </w:p>
    <w:p w14:paraId="601D882B" w14:textId="77777777" w:rsidR="00E56CFD" w:rsidRPr="00340457" w:rsidRDefault="00E56CFD" w:rsidP="009E0B74">
      <w:pPr>
        <w:rPr>
          <w:rFonts w:asciiTheme="minorHAnsi" w:hAnsiTheme="minorHAnsi" w:cstheme="minorHAnsi"/>
          <w:b/>
          <w:sz w:val="32"/>
          <w:szCs w:val="32"/>
        </w:rPr>
      </w:pPr>
      <w:bookmarkStart w:id="41" w:name="_Toc463003795"/>
      <w:r w:rsidRPr="00340457">
        <w:rPr>
          <w:rFonts w:asciiTheme="minorHAnsi" w:hAnsiTheme="minorHAnsi" w:cstheme="minorHAnsi"/>
          <w:b/>
          <w:sz w:val="32"/>
          <w:szCs w:val="32"/>
        </w:rPr>
        <w:t>CR 03</w:t>
      </w:r>
      <w:bookmarkEnd w:id="41"/>
      <w:r w:rsidRPr="00340457">
        <w:rPr>
          <w:rFonts w:asciiTheme="minorHAnsi" w:hAnsiTheme="minorHAnsi" w:cstheme="minorHAnsi"/>
          <w:b/>
          <w:sz w:val="32"/>
          <w:szCs w:val="32"/>
        </w:rPr>
        <w:t>- Termination Reason Code for CRIL</w:t>
      </w:r>
    </w:p>
    <w:p w14:paraId="0B5621FB" w14:textId="77777777" w:rsidR="00E56CFD" w:rsidRPr="00384A2E" w:rsidRDefault="00E56CFD" w:rsidP="009E0B74">
      <w:pPr>
        <w:pStyle w:val="ListParagraph"/>
        <w:ind w:left="810"/>
        <w:rPr>
          <w:rFonts w:asciiTheme="minorHAnsi" w:hAnsiTheme="minorHAnsi" w:cstheme="minorHAnsi"/>
          <w:b/>
          <w:color w:val="2E74B5" w:themeColor="accent1" w:themeShade="BF"/>
          <w:sz w:val="24"/>
        </w:rPr>
      </w:pPr>
    </w:p>
    <w:p w14:paraId="02625BD3" w14:textId="020BC499" w:rsidR="00E56CFD" w:rsidRDefault="00E56CFD" w:rsidP="009E0B74">
      <w:pPr>
        <w:pStyle w:val="ListParagraph"/>
        <w:numPr>
          <w:ilvl w:val="0"/>
          <w:numId w:val="24"/>
        </w:numPr>
        <w:rPr>
          <w:rFonts w:asciiTheme="minorHAnsi" w:hAnsiTheme="minorHAnsi" w:cstheme="minorHAnsi"/>
          <w:sz w:val="22"/>
        </w:rPr>
      </w:pPr>
      <w:r w:rsidRPr="00384A2E">
        <w:rPr>
          <w:rFonts w:asciiTheme="minorHAnsi" w:hAnsiTheme="minorHAnsi" w:cstheme="minorHAnsi"/>
          <w:sz w:val="22"/>
        </w:rPr>
        <w:t>Data from the STATUS_RSN_CD column of the C_B_AGMT_XREF table will be fetched and populated into the T_PARTY_AGMT_STG table as a part of the PIT Load Process.</w:t>
      </w:r>
    </w:p>
    <w:p w14:paraId="1881C6AD" w14:textId="77777777" w:rsidR="008F5D70" w:rsidRPr="00384A2E" w:rsidRDefault="008F5D70" w:rsidP="009E0B74">
      <w:pPr>
        <w:pStyle w:val="ListParagraph"/>
        <w:ind w:left="450"/>
        <w:rPr>
          <w:rFonts w:asciiTheme="minorHAnsi" w:hAnsiTheme="minorHAnsi" w:cstheme="minorHAnsi"/>
          <w:sz w:val="22"/>
        </w:rPr>
      </w:pPr>
    </w:p>
    <w:p w14:paraId="0C67153B" w14:textId="07820C13" w:rsidR="00E56CFD" w:rsidRPr="00384A2E" w:rsidRDefault="00E56CFD" w:rsidP="009E0B74">
      <w:pPr>
        <w:pStyle w:val="Heading2"/>
        <w:numPr>
          <w:ilvl w:val="1"/>
          <w:numId w:val="19"/>
        </w:numPr>
        <w:rPr>
          <w:rFonts w:asciiTheme="minorHAnsi" w:hAnsiTheme="minorHAnsi" w:cstheme="minorHAnsi"/>
          <w:b/>
        </w:rPr>
      </w:pPr>
      <w:bookmarkStart w:id="42" w:name="_Toc6580823"/>
      <w:r w:rsidRPr="00384A2E">
        <w:rPr>
          <w:rFonts w:asciiTheme="minorHAnsi" w:hAnsiTheme="minorHAnsi" w:cstheme="minorHAnsi"/>
          <w:b/>
        </w:rPr>
        <w:t>July,2017 release</w:t>
      </w:r>
      <w:bookmarkEnd w:id="42"/>
    </w:p>
    <w:p w14:paraId="686849A5" w14:textId="77777777" w:rsidR="00A80924" w:rsidRPr="00384A2E" w:rsidRDefault="00A80924" w:rsidP="009E0B74">
      <w:pPr>
        <w:ind w:left="1110"/>
        <w:rPr>
          <w:rFonts w:asciiTheme="minorHAnsi" w:hAnsiTheme="minorHAnsi" w:cstheme="minorHAnsi"/>
        </w:rPr>
      </w:pPr>
    </w:p>
    <w:p w14:paraId="69A62DB5" w14:textId="36E19A35" w:rsidR="00E56CFD" w:rsidRPr="00340457" w:rsidRDefault="00E56CFD" w:rsidP="009E0B74">
      <w:pPr>
        <w:rPr>
          <w:rFonts w:asciiTheme="minorHAnsi" w:hAnsiTheme="minorHAnsi" w:cstheme="minorHAnsi"/>
          <w:b/>
          <w:sz w:val="32"/>
          <w:szCs w:val="32"/>
        </w:rPr>
      </w:pPr>
      <w:r w:rsidRPr="00340457">
        <w:rPr>
          <w:rFonts w:asciiTheme="minorHAnsi" w:hAnsiTheme="minorHAnsi" w:cstheme="minorHAnsi"/>
          <w:b/>
          <w:sz w:val="32"/>
          <w:szCs w:val="32"/>
        </w:rPr>
        <w:t xml:space="preserve">PIT </w:t>
      </w:r>
      <w:r w:rsidR="00A80924" w:rsidRPr="00340457">
        <w:rPr>
          <w:rFonts w:asciiTheme="minorHAnsi" w:hAnsiTheme="minorHAnsi" w:cstheme="minorHAnsi"/>
          <w:b/>
          <w:sz w:val="32"/>
          <w:szCs w:val="32"/>
        </w:rPr>
        <w:t>Process: -</w:t>
      </w:r>
    </w:p>
    <w:p w14:paraId="27345837" w14:textId="77777777" w:rsidR="00E56CFD" w:rsidRPr="00384A2E" w:rsidRDefault="00E56CFD" w:rsidP="009E0B74">
      <w:pPr>
        <w:pStyle w:val="ListParagraph"/>
        <w:numPr>
          <w:ilvl w:val="0"/>
          <w:numId w:val="31"/>
        </w:numPr>
        <w:rPr>
          <w:rFonts w:asciiTheme="minorHAnsi" w:hAnsiTheme="minorHAnsi" w:cstheme="minorHAnsi"/>
          <w:sz w:val="22"/>
          <w:szCs w:val="22"/>
        </w:rPr>
      </w:pPr>
      <w:r w:rsidRPr="00384A2E">
        <w:rPr>
          <w:rFonts w:asciiTheme="minorHAnsi" w:hAnsiTheme="minorHAnsi" w:cstheme="minorHAnsi"/>
          <w:sz w:val="22"/>
          <w:szCs w:val="22"/>
        </w:rPr>
        <w:t>In the table GPM_ODS.T_PARTY_AGMT_STG two new fields (REC_START_DT &amp; REC_END_DT) will be added to store point in time information of attributes on which Policy Status Code is derived.</w:t>
      </w:r>
    </w:p>
    <w:p w14:paraId="1E28F932" w14:textId="77777777" w:rsidR="00E56CFD" w:rsidRPr="00384A2E" w:rsidRDefault="00E56CFD" w:rsidP="009E0B74">
      <w:pPr>
        <w:pStyle w:val="ListParagraph"/>
        <w:numPr>
          <w:ilvl w:val="0"/>
          <w:numId w:val="31"/>
        </w:numPr>
        <w:rPr>
          <w:rFonts w:asciiTheme="minorHAnsi" w:hAnsiTheme="minorHAnsi" w:cstheme="minorHAnsi"/>
          <w:sz w:val="22"/>
          <w:szCs w:val="22"/>
        </w:rPr>
      </w:pPr>
      <w:r w:rsidRPr="00384A2E">
        <w:rPr>
          <w:rFonts w:asciiTheme="minorHAnsi" w:hAnsiTheme="minorHAnsi" w:cstheme="minorHAnsi"/>
          <w:sz w:val="22"/>
          <w:szCs w:val="22"/>
        </w:rPr>
        <w:t>REC_START_DT &amp; REC_END_DT columns will be fetched from C_B_PARTY_AGMT_XREF and populated in T_PARTY_AGMT_STG table.</w:t>
      </w:r>
    </w:p>
    <w:p w14:paraId="24ECA405" w14:textId="77777777" w:rsidR="00E56CFD" w:rsidRPr="00384A2E" w:rsidRDefault="00E56CFD" w:rsidP="009E0B74">
      <w:pPr>
        <w:ind w:left="720"/>
        <w:rPr>
          <w:rFonts w:asciiTheme="minorHAnsi" w:hAnsiTheme="minorHAnsi" w:cstheme="minorHAnsi"/>
          <w:b/>
          <w:color w:val="7B7B7B" w:themeColor="accent3" w:themeShade="BF"/>
          <w:u w:val="single"/>
        </w:rPr>
      </w:pPr>
    </w:p>
    <w:p w14:paraId="363BBE9B" w14:textId="77777777" w:rsidR="008F5D70" w:rsidRDefault="008F5D70" w:rsidP="009E0B74">
      <w:pPr>
        <w:rPr>
          <w:rFonts w:asciiTheme="minorHAnsi" w:hAnsiTheme="minorHAnsi" w:cstheme="minorHAnsi"/>
          <w:b/>
          <w:sz w:val="32"/>
          <w:szCs w:val="32"/>
        </w:rPr>
      </w:pPr>
    </w:p>
    <w:p w14:paraId="3EEE20C1" w14:textId="18BD6E43" w:rsidR="00E56CFD" w:rsidRPr="00340457" w:rsidRDefault="00E56CFD" w:rsidP="009E0B74">
      <w:pPr>
        <w:rPr>
          <w:rFonts w:asciiTheme="minorHAnsi" w:hAnsiTheme="minorHAnsi" w:cstheme="minorHAnsi"/>
          <w:b/>
          <w:sz w:val="32"/>
          <w:szCs w:val="32"/>
        </w:rPr>
      </w:pPr>
      <w:r w:rsidRPr="00340457">
        <w:rPr>
          <w:rFonts w:asciiTheme="minorHAnsi" w:hAnsiTheme="minorHAnsi" w:cstheme="minorHAnsi"/>
          <w:b/>
          <w:sz w:val="32"/>
          <w:szCs w:val="32"/>
        </w:rPr>
        <w:t>Defect #46217</w:t>
      </w:r>
    </w:p>
    <w:p w14:paraId="506B5E29" w14:textId="77777777" w:rsidR="00E56CFD" w:rsidRPr="00384A2E" w:rsidRDefault="00E56CFD" w:rsidP="009E0B74">
      <w:pPr>
        <w:pStyle w:val="ListParagraph"/>
        <w:ind w:left="0"/>
        <w:rPr>
          <w:rFonts w:asciiTheme="minorHAnsi" w:hAnsiTheme="minorHAnsi" w:cstheme="minorHAnsi"/>
          <w:b/>
          <w:color w:val="2E74B5" w:themeColor="accent1" w:themeShade="BF"/>
          <w:sz w:val="22"/>
        </w:rPr>
      </w:pPr>
    </w:p>
    <w:p w14:paraId="420820C3" w14:textId="77777777" w:rsidR="00E56CFD" w:rsidRPr="00384A2E" w:rsidRDefault="00E56CFD" w:rsidP="009E0B74">
      <w:pPr>
        <w:pStyle w:val="ListParagraph"/>
        <w:ind w:left="105"/>
        <w:rPr>
          <w:rFonts w:asciiTheme="minorHAnsi" w:hAnsiTheme="minorHAnsi" w:cstheme="minorHAnsi"/>
          <w:b/>
          <w:sz w:val="24"/>
        </w:rPr>
      </w:pPr>
      <w:r w:rsidRPr="00384A2E">
        <w:rPr>
          <w:rFonts w:asciiTheme="minorHAnsi" w:hAnsiTheme="minorHAnsi" w:cstheme="minorHAnsi"/>
          <w:b/>
          <w:sz w:val="24"/>
        </w:rPr>
        <w:t>QC Description: -</w:t>
      </w:r>
    </w:p>
    <w:p w14:paraId="4CDDB8D3" w14:textId="77777777" w:rsidR="00E56CFD" w:rsidRPr="00384A2E" w:rsidRDefault="00E56CFD" w:rsidP="009E0B74">
      <w:pPr>
        <w:pStyle w:val="ListParagraph"/>
        <w:ind w:left="105"/>
        <w:rPr>
          <w:rFonts w:asciiTheme="minorHAnsi" w:hAnsiTheme="minorHAnsi" w:cstheme="minorHAnsi"/>
          <w:b/>
          <w:color w:val="7B7B7B" w:themeColor="accent3" w:themeShade="BF"/>
          <w:sz w:val="22"/>
          <w:szCs w:val="22"/>
        </w:rPr>
      </w:pPr>
      <w:r w:rsidRPr="00384A2E">
        <w:rPr>
          <w:rFonts w:asciiTheme="minorHAnsi" w:hAnsiTheme="minorHAnsi" w:cstheme="minorHAnsi"/>
          <w:sz w:val="22"/>
          <w:szCs w:val="22"/>
        </w:rPr>
        <w:t>Query needs to be modified to fetch Agreements from PIT table for Agreement Added Scenario.</w:t>
      </w:r>
    </w:p>
    <w:p w14:paraId="71084446" w14:textId="77777777" w:rsidR="00E56CFD" w:rsidRPr="00384A2E" w:rsidRDefault="00E56CFD" w:rsidP="009E0B74">
      <w:pPr>
        <w:pStyle w:val="ListParagraph"/>
        <w:ind w:left="105"/>
        <w:rPr>
          <w:rFonts w:asciiTheme="minorHAnsi" w:hAnsiTheme="minorHAnsi" w:cstheme="minorHAnsi"/>
          <w:b/>
          <w:color w:val="7B7B7B" w:themeColor="accent3" w:themeShade="BF"/>
          <w:sz w:val="22"/>
          <w:szCs w:val="22"/>
        </w:rPr>
      </w:pPr>
    </w:p>
    <w:p w14:paraId="65303886" w14:textId="77777777" w:rsidR="00E56CFD" w:rsidRPr="00384A2E" w:rsidRDefault="00E56CFD" w:rsidP="009E0B74">
      <w:pPr>
        <w:pStyle w:val="ListParagraph"/>
        <w:ind w:left="105"/>
        <w:rPr>
          <w:rFonts w:asciiTheme="minorHAnsi" w:hAnsiTheme="minorHAnsi" w:cstheme="minorHAnsi"/>
          <w:b/>
          <w:sz w:val="24"/>
        </w:rPr>
      </w:pPr>
      <w:r w:rsidRPr="00384A2E">
        <w:rPr>
          <w:rFonts w:asciiTheme="minorHAnsi" w:hAnsiTheme="minorHAnsi" w:cstheme="minorHAnsi"/>
          <w:b/>
          <w:sz w:val="24"/>
        </w:rPr>
        <w:t>Root Cause: -</w:t>
      </w:r>
    </w:p>
    <w:p w14:paraId="05F559B4" w14:textId="77777777" w:rsidR="00E56CFD" w:rsidRPr="00384A2E" w:rsidRDefault="00E56CFD" w:rsidP="009E0B74">
      <w:pPr>
        <w:pStyle w:val="ListParagraph"/>
        <w:ind w:left="105"/>
        <w:rPr>
          <w:rFonts w:asciiTheme="minorHAnsi" w:hAnsiTheme="minorHAnsi" w:cstheme="minorHAnsi"/>
          <w:sz w:val="22"/>
          <w:szCs w:val="22"/>
        </w:rPr>
      </w:pPr>
      <w:r w:rsidRPr="00384A2E">
        <w:rPr>
          <w:rFonts w:asciiTheme="minorHAnsi" w:hAnsiTheme="minorHAnsi" w:cstheme="minorHAnsi"/>
          <w:sz w:val="22"/>
          <w:szCs w:val="22"/>
        </w:rPr>
        <w:t>For the Agreement Added Scenario, while fetching Agreements from T_PARTY_AGMT_STG table, in the Sql query there is a filter condition on CREATE_DATE of PIT table and on ETL_XTRCT_DT of T_EDM_AUDT table. Due to Timestamp part of Date field, new agreements which has been already sent in previous EDM run again got selected in the next run through Agreement Added scenario. Hence, no new tasks were present in the Update Case XML.</w:t>
      </w:r>
    </w:p>
    <w:p w14:paraId="307F0CE2" w14:textId="77777777" w:rsidR="00E56CFD" w:rsidRPr="00384A2E" w:rsidRDefault="00E56CFD" w:rsidP="009E0B74">
      <w:pPr>
        <w:pStyle w:val="ListParagraph"/>
        <w:ind w:left="105"/>
        <w:rPr>
          <w:rFonts w:asciiTheme="minorHAnsi" w:hAnsiTheme="minorHAnsi" w:cstheme="minorHAnsi"/>
          <w:b/>
          <w:color w:val="2E74B5" w:themeColor="accent1" w:themeShade="BF"/>
          <w:sz w:val="22"/>
        </w:rPr>
      </w:pPr>
    </w:p>
    <w:p w14:paraId="151E0050" w14:textId="77777777" w:rsidR="00E56CFD" w:rsidRPr="00384A2E" w:rsidRDefault="00E56CFD" w:rsidP="009E0B74">
      <w:pPr>
        <w:pStyle w:val="ListParagraph"/>
        <w:ind w:left="105"/>
        <w:rPr>
          <w:rFonts w:asciiTheme="minorHAnsi" w:hAnsiTheme="minorHAnsi" w:cstheme="minorHAnsi"/>
          <w:b/>
          <w:sz w:val="24"/>
        </w:rPr>
      </w:pPr>
      <w:r w:rsidRPr="00384A2E">
        <w:rPr>
          <w:rFonts w:asciiTheme="minorHAnsi" w:hAnsiTheme="minorHAnsi" w:cstheme="minorHAnsi"/>
          <w:b/>
          <w:sz w:val="24"/>
        </w:rPr>
        <w:t>Resolution: -</w:t>
      </w:r>
    </w:p>
    <w:p w14:paraId="3AFEB81B" w14:textId="77777777" w:rsidR="00E56CFD" w:rsidRPr="00384A2E" w:rsidRDefault="00E56CFD" w:rsidP="009E0B74">
      <w:pPr>
        <w:pStyle w:val="ListParagraph"/>
        <w:ind w:left="105"/>
        <w:rPr>
          <w:rFonts w:asciiTheme="minorHAnsi" w:hAnsiTheme="minorHAnsi" w:cstheme="minorHAnsi"/>
          <w:sz w:val="22"/>
          <w:szCs w:val="22"/>
        </w:rPr>
      </w:pPr>
      <w:r w:rsidRPr="00384A2E">
        <w:rPr>
          <w:rFonts w:asciiTheme="minorHAnsi" w:hAnsiTheme="minorHAnsi" w:cstheme="minorHAnsi"/>
          <w:sz w:val="22"/>
          <w:szCs w:val="22"/>
        </w:rPr>
        <w:t>There will be a change in the SQL query to fetch all existing Agreements from T_PARTY_AGMT_STG table for Agreement Added Scenario.</w:t>
      </w:r>
    </w:p>
    <w:p w14:paraId="58E9C2BE" w14:textId="77777777" w:rsidR="00E56CFD" w:rsidRPr="00384A2E" w:rsidRDefault="00E56CFD" w:rsidP="009E0B74">
      <w:pPr>
        <w:pStyle w:val="ListParagraph"/>
        <w:ind w:left="105"/>
        <w:rPr>
          <w:rFonts w:asciiTheme="minorHAnsi" w:hAnsiTheme="minorHAnsi" w:cstheme="minorHAnsi"/>
          <w:sz w:val="22"/>
          <w:szCs w:val="22"/>
        </w:rPr>
      </w:pPr>
    </w:p>
    <w:p w14:paraId="1AE0D22F" w14:textId="77777777" w:rsidR="00E56CFD" w:rsidRPr="00384A2E" w:rsidRDefault="00E56CFD" w:rsidP="009E0B74">
      <w:pPr>
        <w:pStyle w:val="ListParagraph"/>
        <w:ind w:left="105"/>
        <w:rPr>
          <w:rFonts w:asciiTheme="minorHAnsi" w:hAnsiTheme="minorHAnsi" w:cstheme="minorHAnsi"/>
          <w:sz w:val="22"/>
          <w:szCs w:val="22"/>
        </w:rPr>
      </w:pPr>
    </w:p>
    <w:p w14:paraId="3DEC22C6" w14:textId="77777777" w:rsidR="00E56CFD" w:rsidRPr="00340457" w:rsidRDefault="00E56CFD" w:rsidP="009E0B74">
      <w:pPr>
        <w:rPr>
          <w:rFonts w:asciiTheme="minorHAnsi" w:hAnsiTheme="minorHAnsi" w:cstheme="minorHAnsi"/>
          <w:b/>
          <w:sz w:val="32"/>
          <w:szCs w:val="32"/>
        </w:rPr>
      </w:pPr>
      <w:r w:rsidRPr="00340457">
        <w:rPr>
          <w:rFonts w:asciiTheme="minorHAnsi" w:hAnsiTheme="minorHAnsi" w:cstheme="minorHAnsi"/>
          <w:b/>
          <w:sz w:val="32"/>
          <w:szCs w:val="32"/>
        </w:rPr>
        <w:t>Defect #46216</w:t>
      </w:r>
    </w:p>
    <w:p w14:paraId="26FEEDA2" w14:textId="77777777" w:rsidR="00E56CFD" w:rsidRPr="00384A2E" w:rsidRDefault="00E56CFD" w:rsidP="009E0B74">
      <w:pPr>
        <w:pStyle w:val="ListParagraph"/>
        <w:ind w:left="105"/>
        <w:rPr>
          <w:rFonts w:asciiTheme="minorHAnsi" w:hAnsiTheme="minorHAnsi" w:cstheme="minorHAnsi"/>
          <w:b/>
          <w:color w:val="7B7B7B" w:themeColor="accent3" w:themeShade="BF"/>
          <w:sz w:val="22"/>
          <w:szCs w:val="22"/>
        </w:rPr>
      </w:pPr>
      <w:r w:rsidRPr="00384A2E">
        <w:rPr>
          <w:rFonts w:asciiTheme="minorHAnsi" w:hAnsiTheme="minorHAnsi" w:cstheme="minorHAnsi"/>
          <w:b/>
          <w:sz w:val="24"/>
        </w:rPr>
        <w:lastRenderedPageBreak/>
        <w:t>QC Description: -</w:t>
      </w:r>
      <w:r w:rsidRPr="00384A2E">
        <w:rPr>
          <w:rFonts w:asciiTheme="minorHAnsi" w:hAnsiTheme="minorHAnsi" w:cstheme="minorHAnsi"/>
          <w:b/>
          <w:color w:val="7B7B7B" w:themeColor="accent3" w:themeShade="BF"/>
          <w:sz w:val="22"/>
          <w:szCs w:val="22"/>
        </w:rPr>
        <w:t xml:space="preserve"> </w:t>
      </w:r>
    </w:p>
    <w:p w14:paraId="1CEF2251" w14:textId="77777777" w:rsidR="00E56CFD" w:rsidRPr="00384A2E" w:rsidRDefault="00E56CFD" w:rsidP="009E0B74">
      <w:pPr>
        <w:pStyle w:val="ListParagraph"/>
        <w:spacing w:line="360" w:lineRule="auto"/>
        <w:ind w:left="105"/>
        <w:rPr>
          <w:rFonts w:asciiTheme="minorHAnsi" w:hAnsiTheme="minorHAnsi" w:cstheme="minorHAnsi"/>
          <w:b/>
          <w:color w:val="7B7B7B" w:themeColor="accent3" w:themeShade="BF"/>
          <w:sz w:val="22"/>
          <w:szCs w:val="22"/>
        </w:rPr>
      </w:pPr>
      <w:r w:rsidRPr="00384A2E">
        <w:rPr>
          <w:rFonts w:asciiTheme="minorHAnsi" w:hAnsiTheme="minorHAnsi" w:cstheme="minorHAnsi"/>
          <w:sz w:val="22"/>
          <w:szCs w:val="22"/>
        </w:rPr>
        <w:t>XML’s not having Case Folder ID but having Task ID</w:t>
      </w:r>
    </w:p>
    <w:p w14:paraId="1D043553" w14:textId="77777777" w:rsidR="00E56CFD" w:rsidRPr="00384A2E" w:rsidRDefault="00E56CFD" w:rsidP="009E0B74">
      <w:pPr>
        <w:pStyle w:val="ListParagraph"/>
        <w:spacing w:line="360" w:lineRule="auto"/>
        <w:ind w:left="105"/>
        <w:rPr>
          <w:rFonts w:asciiTheme="minorHAnsi" w:hAnsiTheme="minorHAnsi" w:cstheme="minorHAnsi"/>
          <w:b/>
          <w:color w:val="7B7B7B" w:themeColor="accent3" w:themeShade="BF"/>
          <w:sz w:val="22"/>
          <w:szCs w:val="22"/>
        </w:rPr>
      </w:pPr>
    </w:p>
    <w:p w14:paraId="457E77F6" w14:textId="77777777" w:rsidR="00E56CFD" w:rsidRPr="00384A2E" w:rsidRDefault="00E56CFD" w:rsidP="009E0B74">
      <w:pPr>
        <w:pStyle w:val="ListParagraph"/>
        <w:spacing w:line="360" w:lineRule="auto"/>
        <w:ind w:left="105"/>
        <w:rPr>
          <w:rFonts w:asciiTheme="minorHAnsi" w:hAnsiTheme="minorHAnsi" w:cstheme="minorHAnsi"/>
        </w:rPr>
      </w:pPr>
      <w:r w:rsidRPr="00384A2E">
        <w:rPr>
          <w:rFonts w:asciiTheme="minorHAnsi" w:hAnsiTheme="minorHAnsi" w:cstheme="minorHAnsi"/>
          <w:b/>
          <w:sz w:val="22"/>
          <w:szCs w:val="22"/>
        </w:rPr>
        <w:t>Root Cause</w:t>
      </w:r>
      <w:r w:rsidRPr="00384A2E">
        <w:rPr>
          <w:rFonts w:asciiTheme="minorHAnsi" w:hAnsiTheme="minorHAnsi" w:cstheme="minorHAnsi"/>
          <w:b/>
          <w:color w:val="7B7B7B" w:themeColor="accent3" w:themeShade="BF"/>
          <w:sz w:val="22"/>
          <w:szCs w:val="22"/>
        </w:rPr>
        <w:t>: -</w:t>
      </w:r>
      <w:r w:rsidRPr="00384A2E">
        <w:rPr>
          <w:rFonts w:asciiTheme="minorHAnsi" w:hAnsiTheme="minorHAnsi" w:cstheme="minorHAnsi"/>
        </w:rPr>
        <w:t xml:space="preserve"> </w:t>
      </w:r>
    </w:p>
    <w:p w14:paraId="1FCCE4CC" w14:textId="77777777" w:rsidR="00E56CFD" w:rsidRPr="00384A2E" w:rsidRDefault="00E56CFD" w:rsidP="009E0B74">
      <w:pPr>
        <w:pStyle w:val="ListParagraph"/>
        <w:spacing w:line="360" w:lineRule="auto"/>
        <w:ind w:left="105"/>
        <w:rPr>
          <w:rFonts w:asciiTheme="minorHAnsi" w:hAnsiTheme="minorHAnsi" w:cstheme="minorHAnsi"/>
          <w:sz w:val="22"/>
          <w:szCs w:val="22"/>
        </w:rPr>
      </w:pPr>
      <w:r w:rsidRPr="00384A2E">
        <w:rPr>
          <w:rFonts w:asciiTheme="minorHAnsi" w:hAnsiTheme="minorHAnsi" w:cstheme="minorHAnsi"/>
          <w:sz w:val="22"/>
          <w:szCs w:val="22"/>
        </w:rPr>
        <w:t>Since the same agreement may point to multiple tasks with different case folder ids, the correct task should be linked to the correct case.</w:t>
      </w:r>
    </w:p>
    <w:p w14:paraId="12722414" w14:textId="77777777" w:rsidR="00E56CFD" w:rsidRPr="00384A2E" w:rsidRDefault="00E56CFD" w:rsidP="009E0B74">
      <w:pPr>
        <w:pStyle w:val="ListParagraph"/>
        <w:spacing w:line="360" w:lineRule="auto"/>
        <w:ind w:left="105"/>
        <w:rPr>
          <w:rFonts w:asciiTheme="minorHAnsi" w:hAnsiTheme="minorHAnsi" w:cstheme="minorHAnsi"/>
          <w:sz w:val="22"/>
          <w:szCs w:val="22"/>
        </w:rPr>
      </w:pPr>
      <w:r w:rsidRPr="00384A2E">
        <w:rPr>
          <w:rFonts w:asciiTheme="minorHAnsi" w:hAnsiTheme="minorHAnsi" w:cstheme="minorHAnsi"/>
          <w:sz w:val="22"/>
          <w:szCs w:val="22"/>
        </w:rPr>
        <w:t>According to the current design, the Tasks are getting selected based on the basis of Agreement ID to which they refer and not the cases to which they belong. For this Task id was also present for that global which has been selected for create case and associated to that agreement.</w:t>
      </w:r>
    </w:p>
    <w:p w14:paraId="457C53D1" w14:textId="4F7AFD06" w:rsidR="00E56CFD" w:rsidRPr="00795EDD" w:rsidRDefault="00E56CFD" w:rsidP="00795EDD">
      <w:pPr>
        <w:pStyle w:val="ListParagraph"/>
        <w:spacing w:line="360" w:lineRule="auto"/>
        <w:ind w:left="105"/>
        <w:rPr>
          <w:rFonts w:asciiTheme="minorHAnsi" w:hAnsiTheme="minorHAnsi" w:cstheme="minorHAnsi"/>
          <w:sz w:val="22"/>
          <w:szCs w:val="22"/>
        </w:rPr>
      </w:pPr>
      <w:r w:rsidRPr="00384A2E">
        <w:rPr>
          <w:rFonts w:asciiTheme="minorHAnsi" w:hAnsiTheme="minorHAnsi" w:cstheme="minorHAnsi"/>
          <w:sz w:val="22"/>
          <w:szCs w:val="22"/>
        </w:rPr>
        <w:t>Thus not only Agreement ID but also 9 match points should be used to identify the cases to which these tasks belong.</w:t>
      </w:r>
    </w:p>
    <w:p w14:paraId="4DA863C6" w14:textId="77777777" w:rsidR="00E56CFD" w:rsidRPr="00384A2E" w:rsidRDefault="00E56CFD" w:rsidP="009E0B74">
      <w:pPr>
        <w:pStyle w:val="ListParagraph"/>
        <w:spacing w:line="360" w:lineRule="auto"/>
        <w:ind w:left="105"/>
        <w:rPr>
          <w:rFonts w:asciiTheme="minorHAnsi" w:hAnsiTheme="minorHAnsi" w:cstheme="minorHAnsi"/>
          <w:b/>
          <w:sz w:val="22"/>
          <w:szCs w:val="22"/>
        </w:rPr>
      </w:pPr>
      <w:r w:rsidRPr="00384A2E">
        <w:rPr>
          <w:rFonts w:asciiTheme="minorHAnsi" w:hAnsiTheme="minorHAnsi" w:cstheme="minorHAnsi"/>
          <w:b/>
          <w:sz w:val="22"/>
          <w:szCs w:val="22"/>
        </w:rPr>
        <w:t>Resolution: -</w:t>
      </w:r>
    </w:p>
    <w:p w14:paraId="50087D84" w14:textId="77777777" w:rsidR="00E56CFD" w:rsidRPr="00754A7E" w:rsidRDefault="00E56CFD" w:rsidP="009E0B74">
      <w:pPr>
        <w:spacing w:line="360" w:lineRule="auto"/>
        <w:ind w:left="105"/>
        <w:rPr>
          <w:rFonts w:asciiTheme="minorHAnsi" w:hAnsiTheme="minorHAnsi" w:cstheme="minorHAnsi"/>
          <w:sz w:val="22"/>
          <w:szCs w:val="22"/>
        </w:rPr>
      </w:pPr>
      <w:r w:rsidRPr="00754A7E">
        <w:rPr>
          <w:rFonts w:asciiTheme="minorHAnsi" w:hAnsiTheme="minorHAnsi" w:cstheme="minorHAnsi"/>
          <w:sz w:val="22"/>
          <w:szCs w:val="22"/>
        </w:rPr>
        <w:t>Same agreement may belong to multiple cases which are created from the same global but with different 9 match points. So while selecting the tasks it needs to be ensured that tasks are getting selected for that global with which the 9 match grade point matches.</w:t>
      </w:r>
    </w:p>
    <w:p w14:paraId="70C421F1" w14:textId="77777777" w:rsidR="00E56CFD" w:rsidRPr="00384A2E" w:rsidRDefault="00E56CFD" w:rsidP="009E0B74">
      <w:pPr>
        <w:pStyle w:val="ListParagraph"/>
        <w:rPr>
          <w:rFonts w:asciiTheme="minorHAnsi" w:hAnsiTheme="minorHAnsi" w:cstheme="minorHAnsi"/>
          <w:b/>
          <w:color w:val="2E74B5" w:themeColor="accent1" w:themeShade="BF"/>
          <w:sz w:val="24"/>
        </w:rPr>
      </w:pPr>
    </w:p>
    <w:p w14:paraId="2F571775" w14:textId="77777777" w:rsidR="00E56CFD" w:rsidRPr="00340457" w:rsidRDefault="00E56CFD" w:rsidP="009E0B74">
      <w:pPr>
        <w:rPr>
          <w:rFonts w:asciiTheme="minorHAnsi" w:hAnsiTheme="minorHAnsi" w:cstheme="minorHAnsi"/>
          <w:b/>
          <w:sz w:val="32"/>
          <w:szCs w:val="32"/>
        </w:rPr>
      </w:pPr>
      <w:r w:rsidRPr="00340457">
        <w:rPr>
          <w:rFonts w:asciiTheme="minorHAnsi" w:hAnsiTheme="minorHAnsi" w:cstheme="minorHAnsi"/>
          <w:b/>
          <w:sz w:val="32"/>
          <w:szCs w:val="32"/>
        </w:rPr>
        <w:t>Defect #46215</w:t>
      </w:r>
    </w:p>
    <w:p w14:paraId="3B2BB58D" w14:textId="77777777" w:rsidR="00E56CFD" w:rsidRPr="00384A2E" w:rsidRDefault="00E56CFD" w:rsidP="009E0B74">
      <w:pPr>
        <w:pStyle w:val="ListParagraph"/>
        <w:rPr>
          <w:rFonts w:asciiTheme="minorHAnsi" w:hAnsiTheme="minorHAnsi" w:cstheme="minorHAnsi"/>
          <w:sz w:val="22"/>
          <w:szCs w:val="22"/>
        </w:rPr>
      </w:pPr>
    </w:p>
    <w:p w14:paraId="16E0B818" w14:textId="77777777" w:rsidR="00E56CFD" w:rsidRPr="00384A2E" w:rsidRDefault="00E56CFD" w:rsidP="009E0B74">
      <w:pPr>
        <w:pStyle w:val="ListParagraph"/>
        <w:ind w:left="0"/>
        <w:rPr>
          <w:rFonts w:asciiTheme="minorHAnsi" w:hAnsiTheme="minorHAnsi" w:cstheme="minorHAnsi"/>
          <w:b/>
          <w:color w:val="7B7B7B" w:themeColor="accent3" w:themeShade="BF"/>
          <w:sz w:val="22"/>
          <w:szCs w:val="22"/>
        </w:rPr>
      </w:pPr>
      <w:r w:rsidRPr="00384A2E">
        <w:rPr>
          <w:rFonts w:asciiTheme="minorHAnsi" w:hAnsiTheme="minorHAnsi" w:cstheme="minorHAnsi"/>
          <w:b/>
          <w:sz w:val="24"/>
        </w:rPr>
        <w:t>QC Description</w:t>
      </w:r>
      <w:r w:rsidRPr="00384A2E">
        <w:rPr>
          <w:rFonts w:asciiTheme="minorHAnsi" w:hAnsiTheme="minorHAnsi" w:cstheme="minorHAnsi"/>
          <w:b/>
          <w:color w:val="7B7B7B" w:themeColor="accent3" w:themeShade="BF"/>
          <w:sz w:val="22"/>
          <w:szCs w:val="22"/>
        </w:rPr>
        <w:t xml:space="preserve">: - </w:t>
      </w:r>
    </w:p>
    <w:p w14:paraId="46032A57" w14:textId="77777777" w:rsidR="00E56CFD" w:rsidRPr="00384A2E" w:rsidRDefault="00E56CFD" w:rsidP="009E0B74">
      <w:pPr>
        <w:pStyle w:val="ListParagraph"/>
        <w:ind w:left="0"/>
        <w:rPr>
          <w:rFonts w:asciiTheme="minorHAnsi" w:hAnsiTheme="minorHAnsi" w:cstheme="minorHAnsi"/>
          <w:sz w:val="22"/>
          <w:szCs w:val="22"/>
        </w:rPr>
      </w:pPr>
      <w:r w:rsidRPr="00384A2E">
        <w:rPr>
          <w:rFonts w:asciiTheme="minorHAnsi" w:hAnsiTheme="minorHAnsi" w:cstheme="minorHAnsi"/>
          <w:sz w:val="22"/>
          <w:szCs w:val="22"/>
        </w:rPr>
        <w:t>There are some Update Case XML’s having no new tasks.</w:t>
      </w:r>
    </w:p>
    <w:p w14:paraId="027C193C" w14:textId="77777777" w:rsidR="00E56CFD" w:rsidRPr="00384A2E" w:rsidRDefault="00E56CFD" w:rsidP="009E0B74">
      <w:pPr>
        <w:pStyle w:val="ListParagraph"/>
        <w:ind w:left="0"/>
        <w:rPr>
          <w:rFonts w:asciiTheme="minorHAnsi" w:hAnsiTheme="minorHAnsi" w:cstheme="minorHAnsi"/>
          <w:sz w:val="22"/>
          <w:szCs w:val="22"/>
        </w:rPr>
      </w:pPr>
    </w:p>
    <w:p w14:paraId="6DE0CD2A" w14:textId="77777777" w:rsidR="00E56CFD" w:rsidRPr="00384A2E" w:rsidRDefault="00E56CFD" w:rsidP="009E0B74">
      <w:pPr>
        <w:pStyle w:val="ListParagraph"/>
        <w:ind w:left="0"/>
        <w:rPr>
          <w:rFonts w:asciiTheme="minorHAnsi" w:hAnsiTheme="minorHAnsi" w:cstheme="minorHAnsi"/>
          <w:b/>
          <w:sz w:val="24"/>
        </w:rPr>
      </w:pPr>
      <w:r w:rsidRPr="00384A2E">
        <w:rPr>
          <w:rFonts w:asciiTheme="minorHAnsi" w:hAnsiTheme="minorHAnsi" w:cstheme="minorHAnsi"/>
          <w:b/>
          <w:sz w:val="24"/>
        </w:rPr>
        <w:t>Root Cause: -</w:t>
      </w:r>
    </w:p>
    <w:p w14:paraId="642BB134" w14:textId="77777777" w:rsidR="00E56CFD" w:rsidRPr="00384A2E" w:rsidRDefault="00E56CFD" w:rsidP="009E0B74">
      <w:pPr>
        <w:pStyle w:val="ListParagraph"/>
        <w:ind w:left="0"/>
        <w:rPr>
          <w:rFonts w:asciiTheme="minorHAnsi" w:hAnsiTheme="minorHAnsi" w:cstheme="minorHAnsi"/>
          <w:sz w:val="22"/>
          <w:szCs w:val="22"/>
        </w:rPr>
      </w:pPr>
      <w:r w:rsidRPr="00384A2E">
        <w:rPr>
          <w:rFonts w:asciiTheme="minorHAnsi" w:hAnsiTheme="minorHAnsi" w:cstheme="minorHAnsi"/>
          <w:sz w:val="22"/>
          <w:szCs w:val="22"/>
        </w:rPr>
        <w:t>When a global is selected for update case scenario, check should be performed to see if all the identified new agreements selected in the process are suppressed in Informatica Layer. If suppressed, then the entire global should be suppressed and not resend to Case Manager. But according to the current design such check is not being performed, hence the global is getting selected for sending to case manager without any new agreement associated with it.</w:t>
      </w:r>
    </w:p>
    <w:p w14:paraId="7B3A0CDA" w14:textId="77777777" w:rsidR="00E56CFD" w:rsidRPr="00384A2E" w:rsidRDefault="00E56CFD" w:rsidP="009E0B74">
      <w:pPr>
        <w:pStyle w:val="ListParagraph"/>
        <w:ind w:left="0"/>
        <w:rPr>
          <w:rFonts w:asciiTheme="minorHAnsi" w:hAnsiTheme="minorHAnsi" w:cstheme="minorHAnsi"/>
          <w:sz w:val="22"/>
          <w:szCs w:val="22"/>
        </w:rPr>
      </w:pPr>
    </w:p>
    <w:p w14:paraId="7D0BF5C9" w14:textId="77777777" w:rsidR="00E56CFD" w:rsidRPr="00384A2E" w:rsidRDefault="00E56CFD" w:rsidP="009E0B74">
      <w:pPr>
        <w:pStyle w:val="ListParagraph"/>
        <w:ind w:left="0"/>
        <w:rPr>
          <w:rFonts w:asciiTheme="minorHAnsi" w:hAnsiTheme="minorHAnsi" w:cstheme="minorHAnsi"/>
          <w:b/>
          <w:sz w:val="24"/>
        </w:rPr>
      </w:pPr>
      <w:r w:rsidRPr="00384A2E">
        <w:rPr>
          <w:rFonts w:asciiTheme="minorHAnsi" w:hAnsiTheme="minorHAnsi" w:cstheme="minorHAnsi"/>
          <w:b/>
          <w:sz w:val="24"/>
        </w:rPr>
        <w:t>Resolution: -</w:t>
      </w:r>
    </w:p>
    <w:p w14:paraId="4EE1241E" w14:textId="77777777" w:rsidR="00E56CFD" w:rsidRPr="00384A2E" w:rsidRDefault="00E56CFD" w:rsidP="009E0B74">
      <w:pPr>
        <w:pStyle w:val="ListParagraph"/>
        <w:ind w:left="0"/>
        <w:rPr>
          <w:rFonts w:asciiTheme="minorHAnsi" w:hAnsiTheme="minorHAnsi" w:cstheme="minorHAnsi"/>
          <w:sz w:val="22"/>
          <w:szCs w:val="22"/>
        </w:rPr>
      </w:pPr>
      <w:r w:rsidRPr="00384A2E">
        <w:rPr>
          <w:rFonts w:asciiTheme="minorHAnsi" w:hAnsiTheme="minorHAnsi" w:cstheme="minorHAnsi"/>
          <w:sz w:val="22"/>
          <w:szCs w:val="22"/>
        </w:rPr>
        <w:t>According to current Design, for a Global if any of the deceased contextual remain unsuppressed then its global is treated as unsuppressed and reported to Case Manager whether it is a new global or selected through agreement added scenario.</w:t>
      </w:r>
    </w:p>
    <w:p w14:paraId="2E3375BB" w14:textId="6F53C7FD" w:rsidR="00E56CFD" w:rsidRPr="00384A2E" w:rsidRDefault="00E56CFD" w:rsidP="009E0B74">
      <w:pPr>
        <w:pStyle w:val="ListParagraph"/>
        <w:widowControl/>
        <w:numPr>
          <w:ilvl w:val="0"/>
          <w:numId w:val="26"/>
        </w:numPr>
        <w:adjustRightInd/>
        <w:spacing w:after="160" w:line="360" w:lineRule="auto"/>
        <w:rPr>
          <w:rFonts w:asciiTheme="minorHAnsi" w:hAnsiTheme="minorHAnsi" w:cstheme="minorHAnsi"/>
          <w:sz w:val="22"/>
          <w:szCs w:val="22"/>
        </w:rPr>
      </w:pPr>
      <w:r w:rsidRPr="00384A2E">
        <w:rPr>
          <w:rFonts w:asciiTheme="minorHAnsi" w:hAnsiTheme="minorHAnsi" w:cstheme="minorHAnsi"/>
          <w:sz w:val="22"/>
          <w:szCs w:val="22"/>
        </w:rPr>
        <w:t xml:space="preserve">In Informatica Layer, once all the suppression rules </w:t>
      </w:r>
      <w:r w:rsidR="001D5FEE" w:rsidRPr="00384A2E">
        <w:rPr>
          <w:rFonts w:asciiTheme="minorHAnsi" w:hAnsiTheme="minorHAnsi" w:cstheme="minorHAnsi"/>
          <w:sz w:val="22"/>
          <w:szCs w:val="22"/>
        </w:rPr>
        <w:t>have</w:t>
      </w:r>
      <w:r w:rsidRPr="00384A2E">
        <w:rPr>
          <w:rFonts w:asciiTheme="minorHAnsi" w:hAnsiTheme="minorHAnsi" w:cstheme="minorHAnsi"/>
          <w:sz w:val="22"/>
          <w:szCs w:val="22"/>
        </w:rPr>
        <w:t xml:space="preserve"> been applied, count of unsuppressed agreements and TASK_ID will be taken.</w:t>
      </w:r>
    </w:p>
    <w:p w14:paraId="073850D1" w14:textId="77777777" w:rsidR="00E56CFD" w:rsidRPr="00384A2E" w:rsidRDefault="00E56CFD" w:rsidP="009E0B74">
      <w:pPr>
        <w:pStyle w:val="ListParagraph"/>
        <w:widowControl/>
        <w:numPr>
          <w:ilvl w:val="0"/>
          <w:numId w:val="26"/>
        </w:numPr>
        <w:adjustRightInd/>
        <w:spacing w:after="160" w:line="360" w:lineRule="auto"/>
        <w:rPr>
          <w:rFonts w:asciiTheme="minorHAnsi" w:hAnsiTheme="minorHAnsi" w:cstheme="minorHAnsi"/>
          <w:sz w:val="22"/>
          <w:szCs w:val="22"/>
        </w:rPr>
      </w:pPr>
      <w:r w:rsidRPr="00384A2E">
        <w:rPr>
          <w:rFonts w:asciiTheme="minorHAnsi" w:hAnsiTheme="minorHAnsi" w:cstheme="minorHAnsi"/>
          <w:sz w:val="22"/>
          <w:szCs w:val="22"/>
        </w:rPr>
        <w:t>Task Id will be present in Agreement intermediate flat file generated from MDM XML for previously reported agreement.</w:t>
      </w:r>
    </w:p>
    <w:p w14:paraId="16811927" w14:textId="77777777" w:rsidR="00E56CFD" w:rsidRPr="00384A2E" w:rsidRDefault="00E56CFD" w:rsidP="009E0B74">
      <w:pPr>
        <w:pStyle w:val="ListParagraph"/>
        <w:widowControl/>
        <w:adjustRightInd/>
        <w:spacing w:after="160" w:line="360" w:lineRule="auto"/>
        <w:ind w:left="0"/>
        <w:rPr>
          <w:rFonts w:asciiTheme="minorHAnsi" w:hAnsiTheme="minorHAnsi" w:cstheme="minorHAnsi"/>
          <w:sz w:val="22"/>
          <w:szCs w:val="22"/>
        </w:rPr>
      </w:pPr>
    </w:p>
    <w:p w14:paraId="71AE9B9F" w14:textId="19DDAE4D" w:rsidR="00E56CFD" w:rsidRPr="00384A2E" w:rsidRDefault="00E56CFD" w:rsidP="009E0B74">
      <w:pPr>
        <w:pStyle w:val="ListParagraph"/>
        <w:numPr>
          <w:ilvl w:val="0"/>
          <w:numId w:val="28"/>
        </w:numPr>
        <w:spacing w:line="360" w:lineRule="auto"/>
        <w:ind w:left="0"/>
        <w:rPr>
          <w:rFonts w:asciiTheme="minorHAnsi" w:hAnsiTheme="minorHAnsi" w:cstheme="minorHAnsi"/>
          <w:sz w:val="22"/>
          <w:szCs w:val="22"/>
        </w:rPr>
      </w:pPr>
      <w:r w:rsidRPr="00384A2E">
        <w:rPr>
          <w:rFonts w:asciiTheme="minorHAnsi" w:hAnsiTheme="minorHAnsi" w:cstheme="minorHAnsi"/>
          <w:sz w:val="22"/>
          <w:szCs w:val="22"/>
          <w:u w:val="single"/>
        </w:rPr>
        <w:t xml:space="preserve">Scenario </w:t>
      </w:r>
      <w:r w:rsidR="00C4102A" w:rsidRPr="00384A2E">
        <w:rPr>
          <w:rFonts w:asciiTheme="minorHAnsi" w:hAnsiTheme="minorHAnsi" w:cstheme="minorHAnsi"/>
          <w:sz w:val="22"/>
          <w:szCs w:val="22"/>
          <w:u w:val="single"/>
        </w:rPr>
        <w:t>1</w:t>
      </w:r>
      <w:r w:rsidR="00C4102A" w:rsidRPr="00384A2E">
        <w:rPr>
          <w:rFonts w:asciiTheme="minorHAnsi" w:hAnsiTheme="minorHAnsi" w:cstheme="minorHAnsi"/>
          <w:sz w:val="22"/>
          <w:szCs w:val="22"/>
        </w:rPr>
        <w:t>: -</w:t>
      </w:r>
      <w:r w:rsidRPr="00384A2E">
        <w:rPr>
          <w:rFonts w:asciiTheme="minorHAnsi" w:hAnsiTheme="minorHAnsi" w:cstheme="minorHAnsi"/>
          <w:sz w:val="22"/>
          <w:szCs w:val="22"/>
        </w:rPr>
        <w:t xml:space="preserve"> Count is same</w:t>
      </w:r>
    </w:p>
    <w:p w14:paraId="52951447" w14:textId="367EDD47" w:rsidR="00E56CFD" w:rsidRPr="00384A2E" w:rsidRDefault="00E56CFD" w:rsidP="009E0B74">
      <w:pPr>
        <w:pStyle w:val="ListParagraph"/>
        <w:spacing w:line="360" w:lineRule="auto"/>
        <w:ind w:left="0"/>
        <w:rPr>
          <w:rFonts w:asciiTheme="minorHAnsi" w:hAnsiTheme="minorHAnsi" w:cstheme="minorHAnsi"/>
          <w:sz w:val="22"/>
          <w:szCs w:val="22"/>
        </w:rPr>
      </w:pPr>
      <w:r w:rsidRPr="00384A2E">
        <w:rPr>
          <w:rFonts w:asciiTheme="minorHAnsi" w:hAnsiTheme="minorHAnsi" w:cstheme="minorHAnsi"/>
          <w:sz w:val="22"/>
          <w:szCs w:val="22"/>
        </w:rPr>
        <w:t xml:space="preserve">If count is same, it means that new identified agreement has been suppressed so global   should be. (Based </w:t>
      </w:r>
    </w:p>
    <w:p w14:paraId="3C37C8D3" w14:textId="77777777" w:rsidR="00E56CFD" w:rsidRPr="00384A2E" w:rsidRDefault="00E56CFD" w:rsidP="009E0B74">
      <w:pPr>
        <w:pStyle w:val="ListParagraph"/>
        <w:spacing w:line="360" w:lineRule="auto"/>
        <w:ind w:left="0"/>
        <w:rPr>
          <w:rFonts w:asciiTheme="minorHAnsi" w:hAnsiTheme="minorHAnsi" w:cstheme="minorHAnsi"/>
          <w:sz w:val="22"/>
          <w:szCs w:val="22"/>
        </w:rPr>
      </w:pPr>
    </w:p>
    <w:tbl>
      <w:tblPr>
        <w:tblpPr w:leftFromText="180" w:rightFromText="180" w:vertAnchor="text" w:horzAnchor="margin" w:tblpY="-614"/>
        <w:tblW w:w="6875" w:type="dxa"/>
        <w:tblLook w:val="04A0" w:firstRow="1" w:lastRow="0" w:firstColumn="1" w:lastColumn="0" w:noHBand="0" w:noVBand="1"/>
      </w:tblPr>
      <w:tblGrid>
        <w:gridCol w:w="1470"/>
        <w:gridCol w:w="1374"/>
        <w:gridCol w:w="1443"/>
        <w:gridCol w:w="1221"/>
        <w:gridCol w:w="1367"/>
      </w:tblGrid>
      <w:tr w:rsidR="00E56CFD" w:rsidRPr="00384A2E" w14:paraId="338D7FC4" w14:textId="77777777" w:rsidTr="00427B64">
        <w:trPr>
          <w:trHeight w:val="1042"/>
        </w:trPr>
        <w:tc>
          <w:tcPr>
            <w:tcW w:w="147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320291C"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Global Id</w:t>
            </w:r>
          </w:p>
        </w:tc>
        <w:tc>
          <w:tcPr>
            <w:tcW w:w="1374" w:type="dxa"/>
            <w:tcBorders>
              <w:top w:val="single" w:sz="4" w:space="0" w:color="auto"/>
              <w:left w:val="nil"/>
              <w:bottom w:val="single" w:sz="4" w:space="0" w:color="auto"/>
              <w:right w:val="single" w:sz="4" w:space="0" w:color="auto"/>
            </w:tcBorders>
            <w:shd w:val="clear" w:color="000000" w:fill="E2EFDA"/>
            <w:noWrap/>
            <w:vAlign w:val="bottom"/>
            <w:hideMark/>
          </w:tcPr>
          <w:p w14:paraId="43D5E493"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Party Id</w:t>
            </w:r>
          </w:p>
        </w:tc>
        <w:tc>
          <w:tcPr>
            <w:tcW w:w="1443" w:type="dxa"/>
            <w:tcBorders>
              <w:top w:val="single" w:sz="4" w:space="0" w:color="auto"/>
              <w:left w:val="nil"/>
              <w:bottom w:val="single" w:sz="4" w:space="0" w:color="auto"/>
              <w:right w:val="single" w:sz="4" w:space="0" w:color="auto"/>
            </w:tcBorders>
            <w:shd w:val="clear" w:color="000000" w:fill="E2EFDA"/>
            <w:noWrap/>
            <w:vAlign w:val="bottom"/>
            <w:hideMark/>
          </w:tcPr>
          <w:p w14:paraId="7FAEA73A"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Agmt Id</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A525561"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Task Id</w:t>
            </w:r>
          </w:p>
        </w:tc>
        <w:tc>
          <w:tcPr>
            <w:tcW w:w="1367" w:type="dxa"/>
            <w:tcBorders>
              <w:top w:val="single" w:sz="4" w:space="0" w:color="auto"/>
              <w:left w:val="nil"/>
              <w:bottom w:val="single" w:sz="4" w:space="0" w:color="auto"/>
              <w:right w:val="single" w:sz="4" w:space="0" w:color="auto"/>
            </w:tcBorders>
            <w:shd w:val="clear" w:color="000000" w:fill="E2EFDA"/>
            <w:noWrap/>
            <w:vAlign w:val="bottom"/>
            <w:hideMark/>
          </w:tcPr>
          <w:p w14:paraId="73A24712"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Supp_ind</w:t>
            </w:r>
          </w:p>
        </w:tc>
      </w:tr>
      <w:tr w:rsidR="00E56CFD" w:rsidRPr="00384A2E" w14:paraId="60C7E3AC" w14:textId="77777777" w:rsidTr="00427B64">
        <w:trPr>
          <w:trHeight w:val="1042"/>
        </w:trPr>
        <w:tc>
          <w:tcPr>
            <w:tcW w:w="1470" w:type="dxa"/>
            <w:tcBorders>
              <w:top w:val="nil"/>
              <w:left w:val="single" w:sz="4" w:space="0" w:color="auto"/>
              <w:bottom w:val="single" w:sz="4" w:space="0" w:color="auto"/>
              <w:right w:val="single" w:sz="4" w:space="0" w:color="auto"/>
            </w:tcBorders>
            <w:shd w:val="clear" w:color="auto" w:fill="auto"/>
            <w:noWrap/>
            <w:vAlign w:val="bottom"/>
            <w:hideMark/>
          </w:tcPr>
          <w:p w14:paraId="566B505A"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G1</w:t>
            </w:r>
          </w:p>
        </w:tc>
        <w:tc>
          <w:tcPr>
            <w:tcW w:w="1374" w:type="dxa"/>
            <w:tcBorders>
              <w:top w:val="nil"/>
              <w:left w:val="nil"/>
              <w:bottom w:val="single" w:sz="4" w:space="0" w:color="auto"/>
              <w:right w:val="single" w:sz="4" w:space="0" w:color="auto"/>
            </w:tcBorders>
            <w:shd w:val="clear" w:color="auto" w:fill="auto"/>
            <w:noWrap/>
            <w:vAlign w:val="bottom"/>
            <w:hideMark/>
          </w:tcPr>
          <w:p w14:paraId="6DF677D7"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P1</w:t>
            </w:r>
          </w:p>
        </w:tc>
        <w:tc>
          <w:tcPr>
            <w:tcW w:w="1443" w:type="dxa"/>
            <w:tcBorders>
              <w:top w:val="nil"/>
              <w:left w:val="nil"/>
              <w:bottom w:val="single" w:sz="4" w:space="0" w:color="auto"/>
              <w:right w:val="single" w:sz="4" w:space="0" w:color="auto"/>
            </w:tcBorders>
            <w:shd w:val="clear" w:color="auto" w:fill="auto"/>
            <w:noWrap/>
            <w:vAlign w:val="bottom"/>
            <w:hideMark/>
          </w:tcPr>
          <w:p w14:paraId="23606992"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A1</w:t>
            </w:r>
          </w:p>
        </w:tc>
        <w:tc>
          <w:tcPr>
            <w:tcW w:w="1221" w:type="dxa"/>
            <w:tcBorders>
              <w:top w:val="nil"/>
              <w:left w:val="nil"/>
              <w:bottom w:val="single" w:sz="4" w:space="0" w:color="auto"/>
              <w:right w:val="single" w:sz="4" w:space="0" w:color="auto"/>
            </w:tcBorders>
            <w:shd w:val="clear" w:color="auto" w:fill="auto"/>
            <w:noWrap/>
            <w:vAlign w:val="bottom"/>
            <w:hideMark/>
          </w:tcPr>
          <w:p w14:paraId="44BEC042"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T1</w:t>
            </w:r>
          </w:p>
        </w:tc>
        <w:tc>
          <w:tcPr>
            <w:tcW w:w="1367" w:type="dxa"/>
            <w:tcBorders>
              <w:top w:val="nil"/>
              <w:left w:val="nil"/>
              <w:bottom w:val="single" w:sz="4" w:space="0" w:color="auto"/>
              <w:right w:val="single" w:sz="4" w:space="0" w:color="auto"/>
            </w:tcBorders>
            <w:shd w:val="clear" w:color="auto" w:fill="auto"/>
            <w:noWrap/>
            <w:vAlign w:val="bottom"/>
            <w:hideMark/>
          </w:tcPr>
          <w:p w14:paraId="64E282FC"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N</w:t>
            </w:r>
          </w:p>
        </w:tc>
      </w:tr>
      <w:tr w:rsidR="00E56CFD" w:rsidRPr="00384A2E" w14:paraId="255DEA73" w14:textId="77777777" w:rsidTr="00427B64">
        <w:trPr>
          <w:trHeight w:val="1042"/>
        </w:trPr>
        <w:tc>
          <w:tcPr>
            <w:tcW w:w="1470" w:type="dxa"/>
            <w:tcBorders>
              <w:top w:val="nil"/>
              <w:left w:val="single" w:sz="4" w:space="0" w:color="auto"/>
              <w:bottom w:val="single" w:sz="4" w:space="0" w:color="auto"/>
              <w:right w:val="single" w:sz="4" w:space="0" w:color="auto"/>
            </w:tcBorders>
            <w:shd w:val="clear" w:color="auto" w:fill="auto"/>
            <w:noWrap/>
            <w:vAlign w:val="bottom"/>
            <w:hideMark/>
          </w:tcPr>
          <w:p w14:paraId="6F762D6D"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G1</w:t>
            </w:r>
          </w:p>
        </w:tc>
        <w:tc>
          <w:tcPr>
            <w:tcW w:w="1374" w:type="dxa"/>
            <w:tcBorders>
              <w:top w:val="nil"/>
              <w:left w:val="nil"/>
              <w:bottom w:val="single" w:sz="4" w:space="0" w:color="auto"/>
              <w:right w:val="single" w:sz="4" w:space="0" w:color="auto"/>
            </w:tcBorders>
            <w:shd w:val="clear" w:color="auto" w:fill="auto"/>
            <w:noWrap/>
            <w:vAlign w:val="bottom"/>
            <w:hideMark/>
          </w:tcPr>
          <w:p w14:paraId="23B996AD"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P2</w:t>
            </w:r>
          </w:p>
        </w:tc>
        <w:tc>
          <w:tcPr>
            <w:tcW w:w="1443" w:type="dxa"/>
            <w:tcBorders>
              <w:top w:val="nil"/>
              <w:left w:val="nil"/>
              <w:bottom w:val="single" w:sz="4" w:space="0" w:color="auto"/>
              <w:right w:val="single" w:sz="4" w:space="0" w:color="auto"/>
            </w:tcBorders>
            <w:shd w:val="clear" w:color="auto" w:fill="auto"/>
            <w:noWrap/>
            <w:vAlign w:val="bottom"/>
            <w:hideMark/>
          </w:tcPr>
          <w:p w14:paraId="21D629DD"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A2(NEW)</w:t>
            </w:r>
          </w:p>
        </w:tc>
        <w:tc>
          <w:tcPr>
            <w:tcW w:w="1221" w:type="dxa"/>
            <w:tcBorders>
              <w:top w:val="nil"/>
              <w:left w:val="nil"/>
              <w:bottom w:val="single" w:sz="4" w:space="0" w:color="auto"/>
              <w:right w:val="single" w:sz="4" w:space="0" w:color="auto"/>
            </w:tcBorders>
            <w:shd w:val="clear" w:color="auto" w:fill="auto"/>
            <w:noWrap/>
            <w:vAlign w:val="bottom"/>
            <w:hideMark/>
          </w:tcPr>
          <w:p w14:paraId="3010D3E9" w14:textId="77777777" w:rsidR="00E56CFD" w:rsidRPr="00384A2E" w:rsidRDefault="00E56CFD" w:rsidP="009E0B74">
            <w:pPr>
              <w:spacing w:line="360" w:lineRule="auto"/>
              <w:rPr>
                <w:rFonts w:asciiTheme="minorHAnsi" w:hAnsiTheme="minorHAnsi" w:cstheme="minorHAnsi"/>
              </w:rPr>
            </w:pPr>
          </w:p>
        </w:tc>
        <w:tc>
          <w:tcPr>
            <w:tcW w:w="1367" w:type="dxa"/>
            <w:tcBorders>
              <w:top w:val="nil"/>
              <w:left w:val="nil"/>
              <w:bottom w:val="single" w:sz="4" w:space="0" w:color="auto"/>
              <w:right w:val="single" w:sz="4" w:space="0" w:color="auto"/>
            </w:tcBorders>
            <w:shd w:val="clear" w:color="auto" w:fill="auto"/>
            <w:noWrap/>
            <w:vAlign w:val="bottom"/>
            <w:hideMark/>
          </w:tcPr>
          <w:p w14:paraId="109E5635"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Y</w:t>
            </w:r>
          </w:p>
        </w:tc>
      </w:tr>
    </w:tbl>
    <w:p w14:paraId="1EF8044A" w14:textId="77777777" w:rsidR="00E56CFD" w:rsidRPr="00384A2E" w:rsidRDefault="00E56CFD" w:rsidP="009E0B74">
      <w:pPr>
        <w:pStyle w:val="ListParagraph"/>
        <w:spacing w:line="360" w:lineRule="auto"/>
        <w:ind w:left="0"/>
        <w:rPr>
          <w:rFonts w:asciiTheme="minorHAnsi" w:hAnsiTheme="minorHAnsi" w:cstheme="minorHAnsi"/>
          <w:sz w:val="22"/>
          <w:szCs w:val="22"/>
        </w:rPr>
      </w:pPr>
    </w:p>
    <w:p w14:paraId="2BC93B70" w14:textId="77777777" w:rsidR="00E56CFD" w:rsidRPr="00384A2E" w:rsidRDefault="00E56CFD" w:rsidP="009E0B74">
      <w:pPr>
        <w:spacing w:line="360" w:lineRule="auto"/>
        <w:rPr>
          <w:rFonts w:asciiTheme="minorHAnsi" w:hAnsiTheme="minorHAnsi" w:cstheme="minorHAnsi"/>
        </w:rPr>
      </w:pPr>
    </w:p>
    <w:p w14:paraId="61FA0623" w14:textId="77777777" w:rsidR="00E56CFD" w:rsidRPr="00384A2E" w:rsidRDefault="00E56CFD" w:rsidP="009E0B74">
      <w:pPr>
        <w:spacing w:line="360" w:lineRule="auto"/>
        <w:ind w:left="720"/>
        <w:rPr>
          <w:rFonts w:asciiTheme="minorHAnsi" w:hAnsiTheme="minorHAnsi" w:cstheme="minorHAnsi"/>
        </w:rPr>
      </w:pPr>
    </w:p>
    <w:p w14:paraId="30342062" w14:textId="77777777" w:rsidR="00A80924" w:rsidRPr="00384A2E" w:rsidRDefault="00A80924" w:rsidP="009E0B74">
      <w:pPr>
        <w:spacing w:line="360" w:lineRule="auto"/>
        <w:ind w:left="720"/>
        <w:rPr>
          <w:rFonts w:asciiTheme="minorHAnsi" w:hAnsiTheme="minorHAnsi" w:cstheme="minorHAnsi"/>
        </w:rPr>
      </w:pPr>
    </w:p>
    <w:p w14:paraId="43722DC9" w14:textId="77777777" w:rsidR="00427B64" w:rsidRDefault="00427B64" w:rsidP="009E0B74">
      <w:pPr>
        <w:pStyle w:val="ListParagraph"/>
        <w:spacing w:line="360" w:lineRule="auto"/>
        <w:ind w:left="0"/>
        <w:rPr>
          <w:rFonts w:asciiTheme="minorHAnsi" w:hAnsiTheme="minorHAnsi" w:cstheme="minorHAnsi"/>
          <w:sz w:val="22"/>
          <w:szCs w:val="22"/>
        </w:rPr>
      </w:pPr>
    </w:p>
    <w:p w14:paraId="301E9813" w14:textId="77777777" w:rsidR="00427B64" w:rsidRDefault="00427B64" w:rsidP="009E0B74">
      <w:pPr>
        <w:pStyle w:val="ListParagraph"/>
        <w:spacing w:line="360" w:lineRule="auto"/>
        <w:ind w:left="0"/>
        <w:rPr>
          <w:rFonts w:asciiTheme="minorHAnsi" w:hAnsiTheme="minorHAnsi" w:cstheme="minorHAnsi"/>
          <w:sz w:val="22"/>
          <w:szCs w:val="22"/>
        </w:rPr>
      </w:pPr>
    </w:p>
    <w:p w14:paraId="086FA4C1" w14:textId="77777777" w:rsidR="00427B64" w:rsidRDefault="00427B64" w:rsidP="009E0B74">
      <w:pPr>
        <w:pStyle w:val="ListParagraph"/>
        <w:spacing w:line="360" w:lineRule="auto"/>
        <w:ind w:left="0"/>
        <w:rPr>
          <w:rFonts w:asciiTheme="minorHAnsi" w:hAnsiTheme="minorHAnsi" w:cstheme="minorHAnsi"/>
          <w:sz w:val="22"/>
          <w:szCs w:val="22"/>
        </w:rPr>
      </w:pPr>
    </w:p>
    <w:p w14:paraId="758B25E2" w14:textId="197C324F" w:rsidR="00A80924" w:rsidRPr="00427B64" w:rsidRDefault="00427B64" w:rsidP="009E0B74">
      <w:pPr>
        <w:pStyle w:val="ListParagraph"/>
        <w:spacing w:line="360" w:lineRule="auto"/>
        <w:ind w:left="0"/>
        <w:rPr>
          <w:rFonts w:asciiTheme="minorHAnsi" w:hAnsiTheme="minorHAnsi" w:cstheme="minorHAnsi"/>
          <w:sz w:val="22"/>
          <w:szCs w:val="22"/>
        </w:rPr>
      </w:pPr>
      <w:r w:rsidRPr="00384A2E">
        <w:rPr>
          <w:rFonts w:asciiTheme="minorHAnsi" w:hAnsiTheme="minorHAnsi" w:cstheme="minorHAnsi"/>
          <w:sz w:val="22"/>
          <w:szCs w:val="22"/>
        </w:rPr>
        <w:t>Suppressed</w:t>
      </w:r>
      <w:r>
        <w:rPr>
          <w:rFonts w:asciiTheme="minorHAnsi" w:hAnsiTheme="minorHAnsi" w:cstheme="minorHAnsi"/>
          <w:sz w:val="22"/>
          <w:szCs w:val="22"/>
        </w:rPr>
        <w:t xml:space="preserve"> </w:t>
      </w:r>
      <w:r w:rsidRPr="00384A2E">
        <w:rPr>
          <w:rFonts w:asciiTheme="minorHAnsi" w:hAnsiTheme="minorHAnsi" w:cstheme="minorHAnsi"/>
          <w:sz w:val="22"/>
          <w:szCs w:val="22"/>
        </w:rPr>
        <w:t>on assumption that Task id will be present for</w:t>
      </w:r>
      <w:r>
        <w:rPr>
          <w:rFonts w:asciiTheme="minorHAnsi" w:hAnsiTheme="minorHAnsi" w:cstheme="minorHAnsi"/>
          <w:sz w:val="22"/>
          <w:szCs w:val="22"/>
        </w:rPr>
        <w:t xml:space="preserve"> previously reported agreement.</w:t>
      </w:r>
    </w:p>
    <w:p w14:paraId="4FCA4D5F" w14:textId="74C8889A" w:rsidR="00E56CFD" w:rsidRPr="00340457" w:rsidRDefault="00923131" w:rsidP="009E0B74">
      <w:pPr>
        <w:spacing w:line="360" w:lineRule="auto"/>
        <w:ind w:left="720"/>
        <w:rPr>
          <w:rFonts w:asciiTheme="minorHAnsi" w:hAnsiTheme="minorHAnsi" w:cstheme="minorHAnsi"/>
          <w:sz w:val="22"/>
          <w:szCs w:val="22"/>
        </w:rPr>
      </w:pPr>
      <w:r w:rsidRPr="00340457">
        <w:rPr>
          <w:rFonts w:asciiTheme="minorHAnsi" w:hAnsiTheme="minorHAnsi" w:cstheme="minorHAnsi"/>
          <w:sz w:val="22"/>
          <w:szCs w:val="22"/>
        </w:rPr>
        <w:t>No</w:t>
      </w:r>
      <w:r w:rsidR="00E56CFD" w:rsidRPr="00340457">
        <w:rPr>
          <w:rFonts w:asciiTheme="minorHAnsi" w:hAnsiTheme="minorHAnsi" w:cstheme="minorHAnsi"/>
          <w:sz w:val="22"/>
          <w:szCs w:val="22"/>
        </w:rPr>
        <w:t xml:space="preserve"> of Unsuppressed agreement=1</w:t>
      </w:r>
    </w:p>
    <w:p w14:paraId="1F071B7E" w14:textId="77777777" w:rsidR="00E56CFD" w:rsidRPr="00340457" w:rsidRDefault="00E56CFD" w:rsidP="009E0B74">
      <w:pPr>
        <w:spacing w:line="360" w:lineRule="auto"/>
        <w:ind w:firstLine="720"/>
        <w:rPr>
          <w:rFonts w:asciiTheme="minorHAnsi" w:hAnsiTheme="minorHAnsi" w:cstheme="minorHAnsi"/>
          <w:sz w:val="22"/>
          <w:szCs w:val="22"/>
        </w:rPr>
      </w:pPr>
      <w:r w:rsidRPr="00340457">
        <w:rPr>
          <w:rFonts w:asciiTheme="minorHAnsi" w:hAnsiTheme="minorHAnsi" w:cstheme="minorHAnsi"/>
          <w:sz w:val="22"/>
          <w:szCs w:val="22"/>
        </w:rPr>
        <w:t>No of Unsuppressed task=1</w:t>
      </w:r>
    </w:p>
    <w:p w14:paraId="6EB66C6A" w14:textId="09AF808C"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Count for both is same, it means global should suppress and its suppression Indicator will be set to ‘Y’ with suppression reason “All newly identified agreements has been suppressed”.</w:t>
      </w:r>
    </w:p>
    <w:p w14:paraId="21D00632" w14:textId="636A218A" w:rsidR="00C3156F" w:rsidRPr="00384A2E" w:rsidRDefault="00C3156F" w:rsidP="009E0B74">
      <w:pPr>
        <w:spacing w:line="360" w:lineRule="auto"/>
        <w:rPr>
          <w:rFonts w:asciiTheme="minorHAnsi" w:hAnsiTheme="minorHAnsi" w:cstheme="minorHAnsi"/>
        </w:rPr>
      </w:pPr>
    </w:p>
    <w:p w14:paraId="676A0ED3" w14:textId="77777777" w:rsidR="00E56CFD" w:rsidRPr="00384A2E" w:rsidRDefault="00E56CFD" w:rsidP="009E0B74">
      <w:pPr>
        <w:spacing w:line="360" w:lineRule="auto"/>
        <w:ind w:firstLine="720"/>
        <w:rPr>
          <w:rFonts w:asciiTheme="minorHAnsi" w:hAnsiTheme="minorHAnsi" w:cstheme="minorHAnsi"/>
        </w:rPr>
      </w:pPr>
    </w:p>
    <w:p w14:paraId="6AC79947" w14:textId="4E41CFB7" w:rsidR="00E56CFD" w:rsidRPr="00384A2E" w:rsidRDefault="00E56CFD" w:rsidP="009E0B74">
      <w:pPr>
        <w:pStyle w:val="ListParagraph"/>
        <w:widowControl/>
        <w:numPr>
          <w:ilvl w:val="0"/>
          <w:numId w:val="27"/>
        </w:numPr>
        <w:adjustRightInd/>
        <w:spacing w:after="160" w:line="360" w:lineRule="auto"/>
        <w:ind w:left="360"/>
        <w:rPr>
          <w:rFonts w:asciiTheme="minorHAnsi" w:hAnsiTheme="minorHAnsi" w:cstheme="minorHAnsi"/>
          <w:sz w:val="22"/>
          <w:szCs w:val="22"/>
        </w:rPr>
      </w:pPr>
      <w:r w:rsidRPr="00384A2E">
        <w:rPr>
          <w:rFonts w:asciiTheme="minorHAnsi" w:hAnsiTheme="minorHAnsi" w:cstheme="minorHAnsi"/>
          <w:sz w:val="22"/>
          <w:szCs w:val="22"/>
          <w:u w:val="single"/>
        </w:rPr>
        <w:t xml:space="preserve">Scenario </w:t>
      </w:r>
      <w:r w:rsidR="00923131" w:rsidRPr="00384A2E">
        <w:rPr>
          <w:rFonts w:asciiTheme="minorHAnsi" w:hAnsiTheme="minorHAnsi" w:cstheme="minorHAnsi"/>
          <w:sz w:val="22"/>
          <w:szCs w:val="22"/>
          <w:u w:val="single"/>
        </w:rPr>
        <w:t>2:</w:t>
      </w:r>
      <w:r w:rsidR="00923131" w:rsidRPr="00384A2E">
        <w:rPr>
          <w:rFonts w:asciiTheme="minorHAnsi" w:hAnsiTheme="minorHAnsi" w:cstheme="minorHAnsi"/>
          <w:sz w:val="22"/>
          <w:szCs w:val="22"/>
        </w:rPr>
        <w:t xml:space="preserve"> -</w:t>
      </w:r>
      <w:r w:rsidRPr="00384A2E">
        <w:rPr>
          <w:rFonts w:asciiTheme="minorHAnsi" w:hAnsiTheme="minorHAnsi" w:cstheme="minorHAnsi"/>
          <w:sz w:val="22"/>
          <w:szCs w:val="22"/>
        </w:rPr>
        <w:t xml:space="preserve"> Count is different</w:t>
      </w:r>
    </w:p>
    <w:tbl>
      <w:tblPr>
        <w:tblW w:w="64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1118"/>
        <w:gridCol w:w="1524"/>
        <w:gridCol w:w="1016"/>
        <w:gridCol w:w="1423"/>
      </w:tblGrid>
      <w:tr w:rsidR="00E56CFD" w:rsidRPr="00384A2E" w14:paraId="757A1787" w14:textId="77777777" w:rsidTr="00795EDD">
        <w:trPr>
          <w:trHeight w:val="418"/>
        </w:trPr>
        <w:tc>
          <w:tcPr>
            <w:tcW w:w="1321" w:type="dxa"/>
            <w:shd w:val="clear" w:color="000000" w:fill="E2EFDA"/>
            <w:noWrap/>
            <w:vAlign w:val="bottom"/>
            <w:hideMark/>
          </w:tcPr>
          <w:p w14:paraId="065036D4"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Global Id</w:t>
            </w:r>
          </w:p>
        </w:tc>
        <w:tc>
          <w:tcPr>
            <w:tcW w:w="1118" w:type="dxa"/>
            <w:shd w:val="clear" w:color="000000" w:fill="E2EFDA"/>
            <w:noWrap/>
            <w:vAlign w:val="bottom"/>
            <w:hideMark/>
          </w:tcPr>
          <w:p w14:paraId="4E540435"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Party Id</w:t>
            </w:r>
          </w:p>
        </w:tc>
        <w:tc>
          <w:tcPr>
            <w:tcW w:w="1524" w:type="dxa"/>
            <w:shd w:val="clear" w:color="000000" w:fill="E2EFDA"/>
            <w:noWrap/>
            <w:vAlign w:val="bottom"/>
            <w:hideMark/>
          </w:tcPr>
          <w:p w14:paraId="08325101"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Agmt Id</w:t>
            </w:r>
          </w:p>
        </w:tc>
        <w:tc>
          <w:tcPr>
            <w:tcW w:w="1016" w:type="dxa"/>
            <w:shd w:val="clear" w:color="000000" w:fill="E2EFDA"/>
            <w:noWrap/>
            <w:vAlign w:val="bottom"/>
            <w:hideMark/>
          </w:tcPr>
          <w:p w14:paraId="0D5A4E7C"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Task Id</w:t>
            </w:r>
          </w:p>
        </w:tc>
        <w:tc>
          <w:tcPr>
            <w:tcW w:w="1423" w:type="dxa"/>
            <w:shd w:val="clear" w:color="000000" w:fill="E2EFDA"/>
            <w:noWrap/>
            <w:vAlign w:val="bottom"/>
            <w:hideMark/>
          </w:tcPr>
          <w:p w14:paraId="5C81AA96"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Supp_ind</w:t>
            </w:r>
          </w:p>
        </w:tc>
      </w:tr>
      <w:tr w:rsidR="00E56CFD" w:rsidRPr="00384A2E" w14:paraId="4827CB89" w14:textId="77777777" w:rsidTr="00795EDD">
        <w:trPr>
          <w:trHeight w:val="418"/>
        </w:trPr>
        <w:tc>
          <w:tcPr>
            <w:tcW w:w="1321" w:type="dxa"/>
            <w:shd w:val="clear" w:color="auto" w:fill="auto"/>
            <w:noWrap/>
            <w:vAlign w:val="bottom"/>
            <w:hideMark/>
          </w:tcPr>
          <w:p w14:paraId="67E58A7B"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G1</w:t>
            </w:r>
          </w:p>
        </w:tc>
        <w:tc>
          <w:tcPr>
            <w:tcW w:w="1118" w:type="dxa"/>
            <w:shd w:val="clear" w:color="auto" w:fill="auto"/>
            <w:noWrap/>
            <w:vAlign w:val="bottom"/>
            <w:hideMark/>
          </w:tcPr>
          <w:p w14:paraId="6BFE7503"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P1</w:t>
            </w:r>
          </w:p>
        </w:tc>
        <w:tc>
          <w:tcPr>
            <w:tcW w:w="1524" w:type="dxa"/>
            <w:shd w:val="clear" w:color="auto" w:fill="auto"/>
            <w:noWrap/>
            <w:vAlign w:val="bottom"/>
            <w:hideMark/>
          </w:tcPr>
          <w:p w14:paraId="1BDBD640"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A1</w:t>
            </w:r>
          </w:p>
        </w:tc>
        <w:tc>
          <w:tcPr>
            <w:tcW w:w="1016" w:type="dxa"/>
            <w:shd w:val="clear" w:color="auto" w:fill="auto"/>
            <w:noWrap/>
            <w:vAlign w:val="bottom"/>
            <w:hideMark/>
          </w:tcPr>
          <w:p w14:paraId="5BB706ED"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T1</w:t>
            </w:r>
          </w:p>
        </w:tc>
        <w:tc>
          <w:tcPr>
            <w:tcW w:w="1423" w:type="dxa"/>
            <w:shd w:val="clear" w:color="auto" w:fill="auto"/>
            <w:noWrap/>
            <w:vAlign w:val="bottom"/>
            <w:hideMark/>
          </w:tcPr>
          <w:p w14:paraId="17919C59"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Y</w:t>
            </w:r>
          </w:p>
        </w:tc>
      </w:tr>
      <w:tr w:rsidR="00E56CFD" w:rsidRPr="00384A2E" w14:paraId="5178A641" w14:textId="77777777" w:rsidTr="00795EDD">
        <w:trPr>
          <w:trHeight w:val="418"/>
        </w:trPr>
        <w:tc>
          <w:tcPr>
            <w:tcW w:w="1321" w:type="dxa"/>
            <w:shd w:val="clear" w:color="auto" w:fill="auto"/>
            <w:noWrap/>
            <w:vAlign w:val="bottom"/>
            <w:hideMark/>
          </w:tcPr>
          <w:p w14:paraId="39B8325E"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G1</w:t>
            </w:r>
          </w:p>
        </w:tc>
        <w:tc>
          <w:tcPr>
            <w:tcW w:w="1118" w:type="dxa"/>
            <w:shd w:val="clear" w:color="auto" w:fill="auto"/>
            <w:noWrap/>
            <w:vAlign w:val="bottom"/>
            <w:hideMark/>
          </w:tcPr>
          <w:p w14:paraId="6A7113B1"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P2</w:t>
            </w:r>
          </w:p>
        </w:tc>
        <w:tc>
          <w:tcPr>
            <w:tcW w:w="1524" w:type="dxa"/>
            <w:shd w:val="clear" w:color="auto" w:fill="auto"/>
            <w:noWrap/>
            <w:vAlign w:val="bottom"/>
            <w:hideMark/>
          </w:tcPr>
          <w:p w14:paraId="0F0D5B73"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A2(NEW)</w:t>
            </w:r>
          </w:p>
        </w:tc>
        <w:tc>
          <w:tcPr>
            <w:tcW w:w="1016" w:type="dxa"/>
            <w:shd w:val="clear" w:color="auto" w:fill="auto"/>
            <w:noWrap/>
            <w:vAlign w:val="bottom"/>
            <w:hideMark/>
          </w:tcPr>
          <w:p w14:paraId="0E79FEB5" w14:textId="77777777" w:rsidR="00E56CFD" w:rsidRPr="00384A2E" w:rsidRDefault="00E56CFD" w:rsidP="009E0B74">
            <w:pPr>
              <w:spacing w:line="360" w:lineRule="auto"/>
              <w:rPr>
                <w:rFonts w:asciiTheme="minorHAnsi" w:hAnsiTheme="minorHAnsi" w:cstheme="minorHAnsi"/>
              </w:rPr>
            </w:pPr>
          </w:p>
        </w:tc>
        <w:tc>
          <w:tcPr>
            <w:tcW w:w="1423" w:type="dxa"/>
            <w:shd w:val="clear" w:color="auto" w:fill="auto"/>
            <w:noWrap/>
            <w:vAlign w:val="bottom"/>
            <w:hideMark/>
          </w:tcPr>
          <w:p w14:paraId="792D1482" w14:textId="77777777" w:rsidR="00E56CFD" w:rsidRPr="00384A2E" w:rsidRDefault="00E56CFD" w:rsidP="009E0B74">
            <w:pPr>
              <w:spacing w:line="360" w:lineRule="auto"/>
              <w:rPr>
                <w:rFonts w:asciiTheme="minorHAnsi" w:hAnsiTheme="minorHAnsi" w:cstheme="minorHAnsi"/>
              </w:rPr>
            </w:pPr>
            <w:r w:rsidRPr="00384A2E">
              <w:rPr>
                <w:rFonts w:asciiTheme="minorHAnsi" w:hAnsiTheme="minorHAnsi" w:cstheme="minorHAnsi"/>
              </w:rPr>
              <w:t>N</w:t>
            </w:r>
          </w:p>
        </w:tc>
      </w:tr>
    </w:tbl>
    <w:p w14:paraId="1C8EDC2A" w14:textId="77777777" w:rsidR="00E56CFD" w:rsidRPr="00340457" w:rsidRDefault="00E56CFD" w:rsidP="009E0B74">
      <w:pPr>
        <w:spacing w:line="360" w:lineRule="auto"/>
        <w:ind w:firstLine="720"/>
        <w:rPr>
          <w:rFonts w:asciiTheme="minorHAnsi" w:hAnsiTheme="minorHAnsi" w:cstheme="minorHAnsi"/>
          <w:sz w:val="22"/>
          <w:szCs w:val="22"/>
        </w:rPr>
      </w:pPr>
    </w:p>
    <w:p w14:paraId="2FA0F4DA" w14:textId="77777777" w:rsidR="00E56CFD" w:rsidRPr="00340457" w:rsidRDefault="00E56CFD" w:rsidP="009E0B74">
      <w:pPr>
        <w:spacing w:line="360" w:lineRule="auto"/>
        <w:ind w:firstLine="720"/>
        <w:rPr>
          <w:rFonts w:asciiTheme="minorHAnsi" w:hAnsiTheme="minorHAnsi" w:cstheme="minorHAnsi"/>
          <w:sz w:val="22"/>
          <w:szCs w:val="22"/>
        </w:rPr>
      </w:pPr>
      <w:r w:rsidRPr="00340457">
        <w:rPr>
          <w:rFonts w:asciiTheme="minorHAnsi" w:hAnsiTheme="minorHAnsi" w:cstheme="minorHAnsi"/>
          <w:sz w:val="22"/>
          <w:szCs w:val="22"/>
        </w:rPr>
        <w:t>No of Unsuppressed agreement=1</w:t>
      </w:r>
    </w:p>
    <w:p w14:paraId="4CDE0E82" w14:textId="77777777" w:rsidR="00E56CFD" w:rsidRPr="00340457" w:rsidRDefault="00E56CFD" w:rsidP="009E0B74">
      <w:pPr>
        <w:spacing w:line="360" w:lineRule="auto"/>
        <w:ind w:firstLine="720"/>
        <w:rPr>
          <w:rFonts w:asciiTheme="minorHAnsi" w:hAnsiTheme="minorHAnsi" w:cstheme="minorHAnsi"/>
          <w:sz w:val="22"/>
          <w:szCs w:val="22"/>
        </w:rPr>
      </w:pPr>
      <w:r w:rsidRPr="00340457">
        <w:rPr>
          <w:rFonts w:asciiTheme="minorHAnsi" w:hAnsiTheme="minorHAnsi" w:cstheme="minorHAnsi"/>
          <w:sz w:val="22"/>
          <w:szCs w:val="22"/>
        </w:rPr>
        <w:t>No of Unsuppressed task=0</w:t>
      </w:r>
    </w:p>
    <w:p w14:paraId="7DDF7DB8" w14:textId="77777777" w:rsidR="00E56CFD" w:rsidRPr="00340457" w:rsidRDefault="00E56CFD"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Count of unsuppressed agreement is greater means that new identified agreement has not been suppressed so global should not be suppressed.</w:t>
      </w:r>
    </w:p>
    <w:p w14:paraId="3331FA9D" w14:textId="77777777" w:rsidR="00795EDD" w:rsidRDefault="00795EDD" w:rsidP="009E0B74">
      <w:pPr>
        <w:rPr>
          <w:rFonts w:asciiTheme="minorHAnsi" w:hAnsiTheme="minorHAnsi" w:cstheme="minorHAnsi"/>
        </w:rPr>
      </w:pPr>
    </w:p>
    <w:p w14:paraId="176F7D4C" w14:textId="31701067" w:rsidR="00E56CFD" w:rsidRPr="00384A2E" w:rsidRDefault="00E56CFD" w:rsidP="009E0B74">
      <w:pPr>
        <w:rPr>
          <w:rFonts w:asciiTheme="minorHAnsi" w:hAnsiTheme="minorHAnsi" w:cstheme="minorHAnsi"/>
          <w:b/>
          <w:sz w:val="24"/>
        </w:rPr>
      </w:pPr>
      <w:r w:rsidRPr="00384A2E">
        <w:rPr>
          <w:rFonts w:asciiTheme="minorHAnsi" w:hAnsiTheme="minorHAnsi" w:cstheme="minorHAnsi"/>
          <w:b/>
          <w:sz w:val="24"/>
        </w:rPr>
        <w:t>Defect #</w:t>
      </w:r>
      <w:r w:rsidRPr="00384A2E">
        <w:rPr>
          <w:rFonts w:asciiTheme="minorHAnsi" w:hAnsiTheme="minorHAnsi" w:cstheme="minorHAnsi"/>
          <w:sz w:val="24"/>
        </w:rPr>
        <w:t xml:space="preserve"> </w:t>
      </w:r>
      <w:r w:rsidRPr="00384A2E">
        <w:rPr>
          <w:rFonts w:asciiTheme="minorHAnsi" w:hAnsiTheme="minorHAnsi" w:cstheme="minorHAnsi"/>
          <w:b/>
          <w:sz w:val="24"/>
        </w:rPr>
        <w:t>46078</w:t>
      </w:r>
    </w:p>
    <w:p w14:paraId="2B268A5A" w14:textId="77777777" w:rsidR="00E56CFD" w:rsidRPr="00384A2E" w:rsidRDefault="00E56CFD" w:rsidP="009E0B74">
      <w:pPr>
        <w:pStyle w:val="ListParagraph"/>
        <w:ind w:left="615"/>
        <w:rPr>
          <w:rFonts w:asciiTheme="minorHAnsi" w:hAnsiTheme="minorHAnsi" w:cstheme="minorHAnsi"/>
          <w:b/>
          <w:color w:val="2E74B5" w:themeColor="accent1" w:themeShade="BF"/>
          <w:sz w:val="22"/>
        </w:rPr>
      </w:pPr>
    </w:p>
    <w:p w14:paraId="00966BF3" w14:textId="77777777" w:rsidR="00E56CFD" w:rsidRPr="00384A2E" w:rsidRDefault="00E56CFD" w:rsidP="009E0B74">
      <w:pPr>
        <w:pStyle w:val="ListParagraph"/>
        <w:spacing w:line="360" w:lineRule="auto"/>
        <w:ind w:left="0"/>
        <w:rPr>
          <w:rFonts w:asciiTheme="minorHAnsi" w:hAnsiTheme="minorHAnsi" w:cstheme="minorHAnsi"/>
          <w:sz w:val="22"/>
          <w:szCs w:val="22"/>
        </w:rPr>
      </w:pPr>
      <w:r w:rsidRPr="00384A2E">
        <w:rPr>
          <w:rFonts w:asciiTheme="minorHAnsi" w:hAnsiTheme="minorHAnsi" w:cstheme="minorHAnsi"/>
          <w:b/>
          <w:sz w:val="24"/>
        </w:rPr>
        <w:t>QC Description</w:t>
      </w:r>
      <w:r w:rsidRPr="00384A2E">
        <w:rPr>
          <w:rFonts w:asciiTheme="minorHAnsi" w:hAnsiTheme="minorHAnsi" w:cstheme="minorHAnsi"/>
          <w:b/>
          <w:color w:val="7B7B7B" w:themeColor="accent3" w:themeShade="BF"/>
          <w:sz w:val="22"/>
          <w:szCs w:val="22"/>
        </w:rPr>
        <w:t>: -</w:t>
      </w:r>
      <w:r w:rsidRPr="00384A2E">
        <w:rPr>
          <w:rFonts w:asciiTheme="minorHAnsi" w:hAnsiTheme="minorHAnsi" w:cstheme="minorHAnsi"/>
          <w:sz w:val="22"/>
          <w:szCs w:val="22"/>
        </w:rPr>
        <w:t xml:space="preserve"> </w:t>
      </w:r>
    </w:p>
    <w:p w14:paraId="25B8072C" w14:textId="77777777" w:rsidR="00E56CFD" w:rsidRPr="00384A2E" w:rsidRDefault="00E56CFD" w:rsidP="009E0B74">
      <w:pPr>
        <w:pStyle w:val="ListParagraph"/>
        <w:spacing w:line="360" w:lineRule="auto"/>
        <w:ind w:left="0"/>
        <w:rPr>
          <w:rFonts w:asciiTheme="minorHAnsi" w:hAnsiTheme="minorHAnsi" w:cstheme="minorHAnsi"/>
          <w:sz w:val="22"/>
          <w:szCs w:val="22"/>
        </w:rPr>
      </w:pPr>
      <w:r w:rsidRPr="00384A2E">
        <w:rPr>
          <w:rFonts w:asciiTheme="minorHAnsi" w:hAnsiTheme="minorHAnsi" w:cstheme="minorHAnsi"/>
          <w:sz w:val="22"/>
          <w:szCs w:val="22"/>
        </w:rPr>
        <w:t>Currently Agreement key point in time is not being stored for EDM</w:t>
      </w:r>
    </w:p>
    <w:p w14:paraId="7B77BBB3" w14:textId="77777777" w:rsidR="00E56CFD" w:rsidRPr="00384A2E" w:rsidRDefault="00E56CFD" w:rsidP="009E0B74">
      <w:pPr>
        <w:pStyle w:val="ListParagraph"/>
        <w:widowControl/>
        <w:adjustRightInd/>
        <w:spacing w:after="160" w:line="259" w:lineRule="auto"/>
        <w:ind w:left="0"/>
        <w:rPr>
          <w:rFonts w:asciiTheme="minorHAnsi" w:hAnsiTheme="minorHAnsi" w:cstheme="minorHAnsi"/>
          <w:b/>
          <w:sz w:val="24"/>
        </w:rPr>
      </w:pPr>
    </w:p>
    <w:p w14:paraId="3B68BDC6" w14:textId="77777777" w:rsidR="00E56CFD" w:rsidRPr="00384A2E" w:rsidRDefault="00E56CFD" w:rsidP="009E0B74">
      <w:pPr>
        <w:pStyle w:val="ListParagraph"/>
        <w:widowControl/>
        <w:adjustRightInd/>
        <w:spacing w:after="160" w:line="259" w:lineRule="auto"/>
        <w:ind w:left="0"/>
        <w:rPr>
          <w:rFonts w:asciiTheme="minorHAnsi" w:hAnsiTheme="minorHAnsi" w:cstheme="minorHAnsi"/>
          <w:sz w:val="22"/>
          <w:szCs w:val="22"/>
        </w:rPr>
      </w:pPr>
      <w:r w:rsidRPr="00384A2E">
        <w:rPr>
          <w:rFonts w:asciiTheme="minorHAnsi" w:hAnsiTheme="minorHAnsi" w:cstheme="minorHAnsi"/>
          <w:b/>
          <w:sz w:val="24"/>
        </w:rPr>
        <w:t>Root Cause</w:t>
      </w:r>
      <w:r w:rsidRPr="00384A2E">
        <w:rPr>
          <w:rFonts w:asciiTheme="minorHAnsi" w:hAnsiTheme="minorHAnsi" w:cstheme="minorHAnsi"/>
          <w:b/>
          <w:color w:val="7B7B7B" w:themeColor="accent3" w:themeShade="BF"/>
          <w:sz w:val="22"/>
          <w:szCs w:val="22"/>
        </w:rPr>
        <w:t>: -</w:t>
      </w:r>
    </w:p>
    <w:p w14:paraId="3C4531EB" w14:textId="77777777" w:rsidR="00E56CFD" w:rsidRPr="00384A2E" w:rsidRDefault="00E56CFD" w:rsidP="009E0B74">
      <w:pPr>
        <w:pStyle w:val="ListParagraph"/>
        <w:widowControl/>
        <w:adjustRightInd/>
        <w:spacing w:after="160" w:line="259" w:lineRule="auto"/>
        <w:ind w:left="0"/>
        <w:rPr>
          <w:rFonts w:asciiTheme="minorHAnsi" w:hAnsiTheme="minorHAnsi" w:cstheme="minorHAnsi"/>
          <w:sz w:val="22"/>
          <w:szCs w:val="22"/>
        </w:rPr>
      </w:pPr>
    </w:p>
    <w:p w14:paraId="4598C7CE" w14:textId="77777777" w:rsidR="00E56CFD" w:rsidRPr="00384A2E" w:rsidRDefault="00E56CFD" w:rsidP="009E0B74">
      <w:pPr>
        <w:pStyle w:val="ListParagraph"/>
        <w:widowControl/>
        <w:adjustRightInd/>
        <w:spacing w:after="160" w:line="360" w:lineRule="auto"/>
        <w:ind w:left="0"/>
        <w:rPr>
          <w:rFonts w:asciiTheme="minorHAnsi" w:hAnsiTheme="minorHAnsi" w:cstheme="minorHAnsi"/>
          <w:sz w:val="22"/>
          <w:szCs w:val="22"/>
        </w:rPr>
      </w:pPr>
      <w:r w:rsidRPr="00384A2E">
        <w:rPr>
          <w:rFonts w:asciiTheme="minorHAnsi" w:hAnsiTheme="minorHAnsi" w:cstheme="minorHAnsi"/>
          <w:sz w:val="22"/>
          <w:szCs w:val="22"/>
        </w:rPr>
        <w:t>Point in Time information for Agreement Key is not being stored. And for all the Agreements loaded in the PIT Process their active Agreement Key Information is fetched post the PIT Load during the MDM XML Generation process from the Database (C_B_AGMT_KEY_XREF table).</w:t>
      </w:r>
    </w:p>
    <w:p w14:paraId="62F535F6" w14:textId="2A8CE59D" w:rsidR="00E56CFD" w:rsidRPr="00384A2E" w:rsidRDefault="00E56CFD" w:rsidP="009E0B74">
      <w:pPr>
        <w:pStyle w:val="ListParagraph"/>
        <w:ind w:left="0"/>
        <w:rPr>
          <w:rFonts w:asciiTheme="minorHAnsi" w:hAnsiTheme="minorHAnsi" w:cstheme="minorHAnsi"/>
          <w:b/>
          <w:sz w:val="22"/>
          <w:szCs w:val="22"/>
        </w:rPr>
      </w:pPr>
      <w:r w:rsidRPr="00384A2E">
        <w:rPr>
          <w:rFonts w:asciiTheme="minorHAnsi" w:hAnsiTheme="minorHAnsi" w:cstheme="minorHAnsi"/>
          <w:b/>
          <w:sz w:val="24"/>
        </w:rPr>
        <w:t>Resolution</w:t>
      </w:r>
      <w:r w:rsidRPr="00384A2E">
        <w:rPr>
          <w:rFonts w:asciiTheme="minorHAnsi" w:hAnsiTheme="minorHAnsi" w:cstheme="minorHAnsi"/>
          <w:b/>
          <w:sz w:val="22"/>
          <w:szCs w:val="22"/>
        </w:rPr>
        <w:t>: -</w:t>
      </w:r>
    </w:p>
    <w:p w14:paraId="74241606" w14:textId="77777777" w:rsidR="00E56CFD" w:rsidRPr="00384A2E" w:rsidRDefault="00E56CFD" w:rsidP="009E0B74">
      <w:pPr>
        <w:pStyle w:val="ListParagraph"/>
        <w:ind w:left="0"/>
        <w:rPr>
          <w:rFonts w:asciiTheme="minorHAnsi" w:hAnsiTheme="minorHAnsi" w:cstheme="minorHAnsi"/>
          <w:b/>
          <w:color w:val="7B7B7B" w:themeColor="accent3" w:themeShade="BF"/>
          <w:sz w:val="22"/>
          <w:szCs w:val="22"/>
        </w:rPr>
      </w:pPr>
    </w:p>
    <w:p w14:paraId="276DE775" w14:textId="77777777" w:rsidR="00E56CFD" w:rsidRPr="00384A2E" w:rsidRDefault="00E56CFD" w:rsidP="009E0B74">
      <w:pPr>
        <w:pStyle w:val="ListParagraph"/>
        <w:numPr>
          <w:ilvl w:val="0"/>
          <w:numId w:val="29"/>
        </w:numPr>
        <w:ind w:left="360"/>
        <w:rPr>
          <w:rFonts w:asciiTheme="minorHAnsi" w:hAnsiTheme="minorHAnsi" w:cstheme="minorHAnsi"/>
          <w:b/>
          <w:sz w:val="22"/>
          <w:szCs w:val="22"/>
        </w:rPr>
      </w:pPr>
      <w:r w:rsidRPr="00384A2E">
        <w:rPr>
          <w:rFonts w:asciiTheme="minorHAnsi" w:hAnsiTheme="minorHAnsi" w:cstheme="minorHAnsi"/>
          <w:b/>
          <w:sz w:val="22"/>
          <w:szCs w:val="22"/>
        </w:rPr>
        <w:t>PIT Process: -</w:t>
      </w:r>
    </w:p>
    <w:p w14:paraId="3E552FF9" w14:textId="77777777" w:rsidR="00E56CFD" w:rsidRPr="00384A2E" w:rsidRDefault="00E56CFD" w:rsidP="009E0B74">
      <w:pPr>
        <w:rPr>
          <w:rFonts w:asciiTheme="minorHAnsi" w:hAnsiTheme="minorHAnsi" w:cstheme="minorHAnsi"/>
        </w:rPr>
      </w:pPr>
    </w:p>
    <w:p w14:paraId="651E2D56" w14:textId="77777777" w:rsidR="00E56CFD" w:rsidRPr="00384A2E" w:rsidRDefault="00E56CFD" w:rsidP="009E0B74">
      <w:pPr>
        <w:pStyle w:val="ListParagraph"/>
        <w:widowControl/>
        <w:adjustRightInd/>
        <w:spacing w:after="160" w:line="259" w:lineRule="auto"/>
        <w:ind w:left="360"/>
        <w:rPr>
          <w:rFonts w:asciiTheme="minorHAnsi" w:hAnsiTheme="minorHAnsi" w:cstheme="minorHAnsi"/>
          <w:sz w:val="22"/>
          <w:szCs w:val="22"/>
        </w:rPr>
      </w:pPr>
      <w:r w:rsidRPr="00384A2E">
        <w:rPr>
          <w:rFonts w:asciiTheme="minorHAnsi" w:hAnsiTheme="minorHAnsi" w:cstheme="minorHAnsi"/>
          <w:sz w:val="22"/>
          <w:szCs w:val="22"/>
        </w:rPr>
        <w:t>A new stage table T_AGMT_KEY_STG will be created to store the PIT information for Agreement Key.</w:t>
      </w:r>
    </w:p>
    <w:p w14:paraId="51BE19D4" w14:textId="77777777" w:rsidR="00E56CFD" w:rsidRPr="00384A2E" w:rsidRDefault="00E56CFD" w:rsidP="009E0B74">
      <w:pPr>
        <w:pStyle w:val="ListParagraph"/>
        <w:widowControl/>
        <w:adjustRightInd/>
        <w:spacing w:after="160" w:line="259" w:lineRule="auto"/>
        <w:ind w:left="360"/>
        <w:rPr>
          <w:rFonts w:asciiTheme="minorHAnsi" w:hAnsiTheme="minorHAnsi" w:cstheme="minorHAnsi"/>
          <w:sz w:val="22"/>
          <w:szCs w:val="22"/>
        </w:rPr>
      </w:pPr>
    </w:p>
    <w:p w14:paraId="04F1AED7" w14:textId="77777777" w:rsidR="00E56CFD" w:rsidRPr="00384A2E" w:rsidRDefault="00E56CFD" w:rsidP="009E0B74">
      <w:pPr>
        <w:pStyle w:val="ListParagraph"/>
        <w:widowControl/>
        <w:numPr>
          <w:ilvl w:val="0"/>
          <w:numId w:val="29"/>
        </w:numPr>
        <w:adjustRightInd/>
        <w:spacing w:after="160" w:line="259" w:lineRule="auto"/>
        <w:ind w:left="360"/>
        <w:rPr>
          <w:rFonts w:asciiTheme="minorHAnsi" w:hAnsiTheme="minorHAnsi" w:cstheme="minorHAnsi"/>
          <w:b/>
          <w:sz w:val="22"/>
          <w:szCs w:val="22"/>
        </w:rPr>
      </w:pPr>
      <w:r w:rsidRPr="00384A2E">
        <w:rPr>
          <w:rFonts w:asciiTheme="minorHAnsi" w:hAnsiTheme="minorHAnsi" w:cstheme="minorHAnsi"/>
          <w:b/>
          <w:sz w:val="22"/>
          <w:szCs w:val="22"/>
        </w:rPr>
        <w:t>XML Generation Process: -</w:t>
      </w:r>
    </w:p>
    <w:p w14:paraId="46CD12E5" w14:textId="77777777" w:rsidR="00E56CFD" w:rsidRPr="00384A2E" w:rsidRDefault="00E56CFD" w:rsidP="009E0B74">
      <w:pPr>
        <w:pStyle w:val="ListParagraph"/>
        <w:widowControl/>
        <w:adjustRightInd/>
        <w:spacing w:after="160" w:line="259" w:lineRule="auto"/>
        <w:ind w:left="360"/>
        <w:rPr>
          <w:rFonts w:asciiTheme="minorHAnsi" w:hAnsiTheme="minorHAnsi" w:cstheme="minorHAnsi"/>
          <w:sz w:val="22"/>
          <w:szCs w:val="22"/>
        </w:rPr>
      </w:pPr>
    </w:p>
    <w:p w14:paraId="445ABC26" w14:textId="77777777" w:rsidR="00E56CFD" w:rsidRPr="00384A2E" w:rsidRDefault="00E56CFD" w:rsidP="009E0B74">
      <w:pPr>
        <w:pStyle w:val="ListParagraph"/>
        <w:widowControl/>
        <w:numPr>
          <w:ilvl w:val="0"/>
          <w:numId w:val="30"/>
        </w:numPr>
        <w:adjustRightInd/>
        <w:spacing w:after="160" w:line="360" w:lineRule="auto"/>
        <w:ind w:left="360"/>
        <w:rPr>
          <w:rFonts w:asciiTheme="minorHAnsi" w:hAnsiTheme="minorHAnsi" w:cstheme="minorHAnsi"/>
          <w:sz w:val="22"/>
          <w:szCs w:val="22"/>
        </w:rPr>
      </w:pPr>
      <w:r w:rsidRPr="00384A2E">
        <w:rPr>
          <w:rFonts w:asciiTheme="minorHAnsi" w:hAnsiTheme="minorHAnsi" w:cstheme="minorHAnsi"/>
          <w:sz w:val="22"/>
          <w:szCs w:val="22"/>
        </w:rPr>
        <w:t>Instead of fetching information from C_B_AGMT_KEY_XREF table, T_AGMT_KEY_STG table will be used to fetch Agreement Key Point in Time Data for the Agreements loaded in the PIT Process.</w:t>
      </w:r>
    </w:p>
    <w:p w14:paraId="67F0D94A" w14:textId="77777777" w:rsidR="00E56CFD" w:rsidRPr="00384A2E" w:rsidRDefault="00E56CFD" w:rsidP="009E0B74">
      <w:pPr>
        <w:pStyle w:val="ListParagraph"/>
        <w:widowControl/>
        <w:numPr>
          <w:ilvl w:val="0"/>
          <w:numId w:val="30"/>
        </w:numPr>
        <w:adjustRightInd/>
        <w:spacing w:after="160" w:line="360" w:lineRule="auto"/>
        <w:ind w:left="360"/>
        <w:rPr>
          <w:rFonts w:asciiTheme="minorHAnsi" w:hAnsiTheme="minorHAnsi" w:cstheme="minorHAnsi"/>
          <w:b/>
          <w:sz w:val="22"/>
          <w:szCs w:val="22"/>
        </w:rPr>
      </w:pPr>
      <w:r w:rsidRPr="00384A2E">
        <w:rPr>
          <w:rFonts w:asciiTheme="minorHAnsi" w:hAnsiTheme="minorHAnsi" w:cstheme="minorHAnsi"/>
          <w:sz w:val="22"/>
          <w:szCs w:val="22"/>
        </w:rPr>
        <w:t xml:space="preserve">For the newly identified Agreements selected for Update Case scenario, Agreement Key information will be fetched from C_B_AGMT_KEY_XREF and stored in T_AGMT_KEY_STG table as PIT load for </w:t>
      </w:r>
      <w:r w:rsidRPr="00384A2E">
        <w:rPr>
          <w:rFonts w:asciiTheme="minorHAnsi" w:hAnsiTheme="minorHAnsi" w:cstheme="minorHAnsi"/>
          <w:b/>
          <w:sz w:val="22"/>
          <w:szCs w:val="22"/>
        </w:rPr>
        <w:t>newly identified agreements performed later.</w:t>
      </w:r>
    </w:p>
    <w:p w14:paraId="1DCCE3C5" w14:textId="4A72F64C" w:rsidR="007D6D90" w:rsidRPr="00384A2E" w:rsidRDefault="00F244BB" w:rsidP="009E0B74">
      <w:pPr>
        <w:pStyle w:val="Heading2"/>
        <w:rPr>
          <w:rFonts w:asciiTheme="minorHAnsi" w:hAnsiTheme="minorHAnsi" w:cstheme="minorHAnsi"/>
          <w:b/>
        </w:rPr>
      </w:pPr>
      <w:bookmarkStart w:id="43" w:name="_Toc6580824"/>
      <w:r>
        <w:rPr>
          <w:rFonts w:asciiTheme="minorHAnsi" w:hAnsiTheme="minorHAnsi" w:cstheme="minorHAnsi"/>
          <w:b/>
        </w:rPr>
        <w:t>9.3</w:t>
      </w:r>
      <w:r w:rsidR="007D6D90" w:rsidRPr="00384A2E">
        <w:rPr>
          <w:rFonts w:asciiTheme="minorHAnsi" w:hAnsiTheme="minorHAnsi" w:cstheme="minorHAnsi"/>
          <w:b/>
        </w:rPr>
        <w:t xml:space="preserve"> November,2017 Release</w:t>
      </w:r>
      <w:bookmarkEnd w:id="43"/>
    </w:p>
    <w:p w14:paraId="584AC805" w14:textId="77777777" w:rsidR="007D6D90" w:rsidRPr="00384A2E" w:rsidRDefault="007D6D90" w:rsidP="009E0B74">
      <w:pPr>
        <w:rPr>
          <w:rFonts w:asciiTheme="minorHAnsi" w:hAnsiTheme="minorHAnsi" w:cstheme="minorHAnsi"/>
          <w:b/>
          <w:sz w:val="32"/>
          <w:szCs w:val="32"/>
        </w:rPr>
      </w:pPr>
    </w:p>
    <w:p w14:paraId="47E83E49" w14:textId="77777777" w:rsidR="007D6D90" w:rsidRPr="00384A2E" w:rsidRDefault="007D6D90" w:rsidP="009E0B74">
      <w:pPr>
        <w:pStyle w:val="ListParagraph"/>
        <w:numPr>
          <w:ilvl w:val="0"/>
          <w:numId w:val="63"/>
        </w:numPr>
        <w:ind w:left="360"/>
        <w:rPr>
          <w:rFonts w:asciiTheme="minorHAnsi" w:hAnsiTheme="minorHAnsi" w:cstheme="minorHAnsi"/>
          <w:b/>
          <w:sz w:val="24"/>
        </w:rPr>
      </w:pPr>
      <w:r w:rsidRPr="00384A2E">
        <w:rPr>
          <w:rFonts w:asciiTheme="minorHAnsi" w:hAnsiTheme="minorHAnsi" w:cstheme="minorHAnsi"/>
          <w:b/>
          <w:sz w:val="24"/>
        </w:rPr>
        <w:t>IDD Enrichment: -</w:t>
      </w:r>
    </w:p>
    <w:p w14:paraId="33AA4186" w14:textId="77777777" w:rsidR="007D6D90" w:rsidRPr="00384A2E" w:rsidRDefault="007D6D90" w:rsidP="009E0B74">
      <w:pPr>
        <w:pStyle w:val="ListParagraph"/>
        <w:jc w:val="left"/>
        <w:rPr>
          <w:rFonts w:asciiTheme="minorHAnsi" w:hAnsiTheme="minorHAnsi" w:cstheme="minorHAnsi"/>
          <w:b/>
          <w:color w:val="7B7B7B" w:themeColor="accent3" w:themeShade="BF"/>
          <w:sz w:val="22"/>
          <w:szCs w:val="22"/>
        </w:rPr>
      </w:pPr>
      <w:r w:rsidRPr="00384A2E">
        <w:rPr>
          <w:rFonts w:asciiTheme="minorHAnsi" w:hAnsiTheme="minorHAnsi" w:cstheme="minorHAnsi"/>
          <w:sz w:val="22"/>
          <w:szCs w:val="22"/>
        </w:rPr>
        <w:t>User places enrichment request for deceased person’s information through IDD UI and CCS UI. These requests go to Acxiom for enrichment. One consolidated response file will be received from Acxiom after enrichment, containing both IDD and CCS data. A new table will be created in GPM database to store Acxiom Enriched Information for IDD UI records from the response file. GPM ETL will check for availability of response file every 10 minutes as is done currently. If the file is available, it will be fetched and loaded in GPM.</w:t>
      </w:r>
    </w:p>
    <w:p w14:paraId="25A084B4" w14:textId="77777777" w:rsidR="007D6D90" w:rsidRPr="00384A2E" w:rsidRDefault="007D6D90" w:rsidP="009E0B74">
      <w:pPr>
        <w:pStyle w:val="ListParagraph"/>
        <w:rPr>
          <w:rFonts w:asciiTheme="minorHAnsi" w:hAnsiTheme="minorHAnsi" w:cstheme="minorHAnsi"/>
          <w:b/>
          <w:color w:val="7B7B7B" w:themeColor="accent3" w:themeShade="BF"/>
          <w:sz w:val="22"/>
          <w:szCs w:val="22"/>
        </w:rPr>
      </w:pPr>
    </w:p>
    <w:p w14:paraId="1A0FAAC2" w14:textId="77777777" w:rsidR="007D6D90" w:rsidRPr="00384A2E" w:rsidRDefault="007D6D90" w:rsidP="009E0B74">
      <w:pPr>
        <w:pStyle w:val="ListParagraph"/>
        <w:numPr>
          <w:ilvl w:val="0"/>
          <w:numId w:val="30"/>
        </w:numPr>
        <w:ind w:left="720"/>
        <w:rPr>
          <w:rFonts w:asciiTheme="minorHAnsi" w:hAnsiTheme="minorHAnsi" w:cstheme="minorHAnsi"/>
          <w:b/>
          <w:sz w:val="24"/>
        </w:rPr>
      </w:pPr>
      <w:r w:rsidRPr="00384A2E">
        <w:rPr>
          <w:rFonts w:asciiTheme="minorHAnsi" w:hAnsiTheme="minorHAnsi" w:cstheme="minorHAnsi"/>
          <w:b/>
          <w:sz w:val="24"/>
        </w:rPr>
        <w:t>Approach: -</w:t>
      </w:r>
    </w:p>
    <w:p w14:paraId="6616A53F" w14:textId="77777777" w:rsidR="007D6D90" w:rsidRPr="00384A2E" w:rsidRDefault="007D6D90" w:rsidP="009E0B74">
      <w:pPr>
        <w:pStyle w:val="ListParagraph"/>
        <w:rPr>
          <w:rFonts w:asciiTheme="minorHAnsi" w:hAnsiTheme="minorHAnsi" w:cstheme="minorHAnsi"/>
          <w:b/>
          <w:color w:val="7B7B7B" w:themeColor="accent3" w:themeShade="BF"/>
          <w:sz w:val="22"/>
          <w:szCs w:val="22"/>
          <w:u w:val="single"/>
        </w:rPr>
      </w:pPr>
    </w:p>
    <w:p w14:paraId="16EFCA48" w14:textId="51580A33" w:rsidR="00340457" w:rsidRPr="00427B64" w:rsidRDefault="007D6D90" w:rsidP="009E0B74">
      <w:pPr>
        <w:pStyle w:val="ListParagraph"/>
        <w:spacing w:line="360" w:lineRule="auto"/>
        <w:rPr>
          <w:rFonts w:asciiTheme="minorHAnsi" w:hAnsiTheme="minorHAnsi" w:cstheme="minorHAnsi"/>
          <w:sz w:val="22"/>
          <w:szCs w:val="22"/>
        </w:rPr>
      </w:pPr>
      <w:r w:rsidRPr="00340457">
        <w:rPr>
          <w:rFonts w:asciiTheme="minorHAnsi" w:hAnsiTheme="minorHAnsi" w:cstheme="minorHAnsi"/>
          <w:sz w:val="22"/>
          <w:szCs w:val="22"/>
        </w:rPr>
        <w:t>A new table needs to be created to store the Acxiom response for IDD UI records. Response feed from Acxiom will contain both CCS and IDD feed information. ETL is going to separate IDD UI data and will store in GPM Database.</w:t>
      </w:r>
    </w:p>
    <w:p w14:paraId="3346719F" w14:textId="77777777" w:rsidR="00340457" w:rsidRPr="00384A2E" w:rsidRDefault="00340457" w:rsidP="009E0B74">
      <w:pPr>
        <w:pStyle w:val="ListParagraph"/>
        <w:rPr>
          <w:rFonts w:asciiTheme="minorHAnsi" w:hAnsiTheme="minorHAnsi" w:cstheme="minorHAnsi"/>
          <w:sz w:val="22"/>
          <w:szCs w:val="22"/>
        </w:rPr>
      </w:pPr>
    </w:p>
    <w:p w14:paraId="5C173276" w14:textId="77777777" w:rsidR="007D6D90" w:rsidRPr="00384A2E" w:rsidRDefault="007D6D90" w:rsidP="009E0B74">
      <w:pPr>
        <w:pStyle w:val="ListParagraph"/>
        <w:numPr>
          <w:ilvl w:val="0"/>
          <w:numId w:val="30"/>
        </w:numPr>
        <w:ind w:left="720"/>
        <w:rPr>
          <w:rFonts w:asciiTheme="minorHAnsi" w:hAnsiTheme="minorHAnsi" w:cstheme="minorHAnsi"/>
          <w:b/>
          <w:sz w:val="24"/>
        </w:rPr>
      </w:pPr>
      <w:r w:rsidRPr="00384A2E">
        <w:rPr>
          <w:rFonts w:asciiTheme="minorHAnsi" w:hAnsiTheme="minorHAnsi" w:cstheme="minorHAnsi"/>
          <w:b/>
          <w:sz w:val="24"/>
        </w:rPr>
        <w:t>Table Structure: -</w:t>
      </w:r>
    </w:p>
    <w:p w14:paraId="00F7CB37" w14:textId="77777777" w:rsidR="007D6D90" w:rsidRPr="00384A2E" w:rsidRDefault="007D6D90" w:rsidP="009E0B74">
      <w:pPr>
        <w:pStyle w:val="ListParagraph"/>
        <w:rPr>
          <w:rFonts w:asciiTheme="minorHAnsi" w:hAnsiTheme="minorHAnsi" w:cstheme="minorHAnsi"/>
          <w:b/>
          <w:color w:val="7B7B7B" w:themeColor="accent3" w:themeShade="BF"/>
          <w:sz w:val="22"/>
          <w:szCs w:val="22"/>
          <w:u w:val="single"/>
        </w:rPr>
      </w:pPr>
    </w:p>
    <w:p w14:paraId="1D81D8D1" w14:textId="6A4D27D5" w:rsidR="00FE4930" w:rsidRPr="00795EDD" w:rsidRDefault="007D6D90" w:rsidP="00795EDD">
      <w:pPr>
        <w:pStyle w:val="ListParagraph"/>
        <w:rPr>
          <w:rFonts w:asciiTheme="minorHAnsi" w:hAnsiTheme="minorHAnsi" w:cstheme="minorHAnsi"/>
        </w:rPr>
      </w:pPr>
      <w:r w:rsidRPr="00384A2E">
        <w:rPr>
          <w:rFonts w:asciiTheme="minorHAnsi" w:hAnsiTheme="minorHAnsi" w:cstheme="minorHAnsi"/>
        </w:rPr>
        <w:object w:dxaOrig="1535" w:dyaOrig="993" w14:anchorId="665AFED3">
          <v:shape id="_x0000_i1028" type="#_x0000_t75" style="width:78pt;height:50.4pt" o:ole="">
            <v:imagedata r:id="rId13" o:title=""/>
          </v:shape>
          <o:OLEObject Type="Embed" ProgID="Excel.Sheet.12" ShapeID="_x0000_i1028" DrawAspect="Icon" ObjectID="_1618318670" r:id="rId14"/>
        </w:object>
      </w:r>
    </w:p>
    <w:p w14:paraId="51DB923D" w14:textId="77777777" w:rsidR="00AF7D9E" w:rsidRPr="00384A2E" w:rsidRDefault="00AF7D9E" w:rsidP="009E0B74">
      <w:pPr>
        <w:pStyle w:val="ListParagraph"/>
        <w:rPr>
          <w:rFonts w:asciiTheme="minorHAnsi" w:hAnsiTheme="minorHAnsi" w:cstheme="minorHAnsi"/>
        </w:rPr>
      </w:pPr>
    </w:p>
    <w:p w14:paraId="32F38C73" w14:textId="522F08CA" w:rsidR="007D6D90" w:rsidRPr="00384A2E" w:rsidRDefault="007D6D90" w:rsidP="009E0B74">
      <w:pPr>
        <w:pStyle w:val="ListParagraph"/>
        <w:numPr>
          <w:ilvl w:val="0"/>
          <w:numId w:val="30"/>
        </w:numPr>
        <w:ind w:left="720"/>
        <w:rPr>
          <w:rFonts w:asciiTheme="minorHAnsi" w:hAnsiTheme="minorHAnsi" w:cstheme="minorHAnsi"/>
          <w:b/>
          <w:sz w:val="24"/>
        </w:rPr>
      </w:pPr>
      <w:r w:rsidRPr="00384A2E">
        <w:rPr>
          <w:rFonts w:asciiTheme="minorHAnsi" w:hAnsiTheme="minorHAnsi" w:cstheme="minorHAnsi"/>
          <w:b/>
          <w:color w:val="7B7B7B" w:themeColor="accent3" w:themeShade="BF"/>
        </w:rPr>
        <w:t xml:space="preserve">  </w:t>
      </w:r>
      <w:r w:rsidRPr="00384A2E">
        <w:rPr>
          <w:rFonts w:asciiTheme="minorHAnsi" w:hAnsiTheme="minorHAnsi" w:cstheme="minorHAnsi"/>
          <w:b/>
          <w:sz w:val="24"/>
        </w:rPr>
        <w:t>Flow Diagram: -</w:t>
      </w:r>
    </w:p>
    <w:p w14:paraId="71711F6C" w14:textId="77777777" w:rsidR="00AF7D9E" w:rsidRPr="00384A2E" w:rsidRDefault="00AF7D9E" w:rsidP="009E0B74">
      <w:pPr>
        <w:pStyle w:val="ListParagraph"/>
        <w:rPr>
          <w:rFonts w:asciiTheme="minorHAnsi" w:hAnsiTheme="minorHAnsi" w:cstheme="minorHAnsi"/>
          <w:b/>
          <w:sz w:val="24"/>
        </w:rPr>
      </w:pPr>
    </w:p>
    <w:p w14:paraId="445FE82D" w14:textId="77777777" w:rsidR="007D6D90" w:rsidRPr="00384A2E" w:rsidRDefault="007D6D90" w:rsidP="00795EDD">
      <w:pPr>
        <w:pStyle w:val="ListParagraph"/>
        <w:rPr>
          <w:rFonts w:asciiTheme="minorHAnsi" w:hAnsiTheme="minorHAnsi" w:cstheme="minorHAnsi"/>
          <w:b/>
          <w:color w:val="2E74B5" w:themeColor="accent1" w:themeShade="BF"/>
        </w:rPr>
      </w:pPr>
      <w:r w:rsidRPr="00384A2E">
        <w:rPr>
          <w:rFonts w:asciiTheme="minorHAnsi" w:hAnsiTheme="minorHAnsi" w:cstheme="minorHAnsi"/>
          <w:noProof/>
        </w:rPr>
        <w:drawing>
          <wp:inline distT="0" distB="0" distL="0" distR="0" wp14:anchorId="4BEED079" wp14:editId="012A0F02">
            <wp:extent cx="5438071" cy="1777284"/>
            <wp:effectExtent l="19050" t="19050" r="10795" b="13970"/>
            <wp:docPr id="29" name="Picture 29" descr="cid:image012.jpg@01D307CE.69B1B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2.jpg@01D307CE.69B1BE3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487116" cy="1793313"/>
                    </a:xfrm>
                    <a:prstGeom prst="rect">
                      <a:avLst/>
                    </a:prstGeom>
                    <a:noFill/>
                    <a:ln>
                      <a:solidFill>
                        <a:schemeClr val="tx1"/>
                      </a:solidFill>
                    </a:ln>
                  </pic:spPr>
                </pic:pic>
              </a:graphicData>
            </a:graphic>
          </wp:inline>
        </w:drawing>
      </w:r>
    </w:p>
    <w:p w14:paraId="2E5ADC5E" w14:textId="77777777" w:rsidR="007D6D90" w:rsidRPr="00384A2E" w:rsidRDefault="007D6D90" w:rsidP="009E0B74">
      <w:pPr>
        <w:pStyle w:val="ListParagraph"/>
        <w:ind w:left="1080"/>
        <w:rPr>
          <w:rFonts w:asciiTheme="minorHAnsi" w:hAnsiTheme="minorHAnsi" w:cstheme="minorHAnsi"/>
          <w:b/>
          <w:color w:val="2E74B5" w:themeColor="accent1" w:themeShade="BF"/>
        </w:rPr>
      </w:pPr>
    </w:p>
    <w:p w14:paraId="6EC4C9B4" w14:textId="77777777" w:rsidR="007D6D90" w:rsidRPr="00384A2E" w:rsidRDefault="007D6D90" w:rsidP="009E0B74">
      <w:pPr>
        <w:pStyle w:val="ListParagraph"/>
        <w:ind w:left="1080"/>
        <w:rPr>
          <w:rFonts w:asciiTheme="minorHAnsi" w:hAnsiTheme="minorHAnsi" w:cstheme="minorHAnsi"/>
          <w:b/>
          <w:color w:val="2E74B5" w:themeColor="accent1" w:themeShade="BF"/>
        </w:rPr>
      </w:pPr>
    </w:p>
    <w:p w14:paraId="0E7AEA24" w14:textId="77777777" w:rsidR="007D6D90" w:rsidRPr="00384A2E" w:rsidRDefault="007D6D90" w:rsidP="009E0B74">
      <w:pPr>
        <w:pStyle w:val="ListParagraph"/>
        <w:ind w:left="1080"/>
        <w:rPr>
          <w:rFonts w:asciiTheme="minorHAnsi" w:hAnsiTheme="minorHAnsi" w:cstheme="minorHAnsi"/>
          <w:b/>
          <w:color w:val="2E74B5" w:themeColor="accent1" w:themeShade="BF"/>
        </w:rPr>
      </w:pPr>
    </w:p>
    <w:p w14:paraId="1C752259" w14:textId="2797CD73" w:rsidR="007D6D90" w:rsidRPr="00384A2E" w:rsidRDefault="00F244BB" w:rsidP="009E0B74">
      <w:pPr>
        <w:pStyle w:val="Heading2"/>
        <w:rPr>
          <w:rFonts w:asciiTheme="minorHAnsi" w:hAnsiTheme="minorHAnsi" w:cstheme="minorHAnsi"/>
          <w:b/>
        </w:rPr>
      </w:pPr>
      <w:bookmarkStart w:id="44" w:name="_Toc6580825"/>
      <w:r>
        <w:rPr>
          <w:rFonts w:asciiTheme="minorHAnsi" w:hAnsiTheme="minorHAnsi" w:cstheme="minorHAnsi"/>
          <w:b/>
        </w:rPr>
        <w:t>9.4</w:t>
      </w:r>
      <w:r w:rsidR="007D6D90" w:rsidRPr="00384A2E">
        <w:rPr>
          <w:rFonts w:asciiTheme="minorHAnsi" w:hAnsiTheme="minorHAnsi" w:cstheme="minorHAnsi"/>
          <w:b/>
        </w:rPr>
        <w:t xml:space="preserve"> July,2018 Release</w:t>
      </w:r>
      <w:bookmarkEnd w:id="44"/>
    </w:p>
    <w:p w14:paraId="54B37DCF" w14:textId="77777777" w:rsidR="007D6D90" w:rsidRPr="00384A2E" w:rsidRDefault="007D6D90" w:rsidP="009E0B74">
      <w:pPr>
        <w:rPr>
          <w:rFonts w:asciiTheme="minorHAnsi" w:hAnsiTheme="minorHAnsi" w:cstheme="minorHAnsi"/>
        </w:rPr>
      </w:pPr>
    </w:p>
    <w:p w14:paraId="04EE4100" w14:textId="77777777" w:rsidR="007D6D90" w:rsidRPr="00340457" w:rsidRDefault="007D6D90" w:rsidP="009E0B74">
      <w:pPr>
        <w:rPr>
          <w:rFonts w:asciiTheme="minorHAnsi" w:hAnsiTheme="minorHAnsi" w:cstheme="minorHAnsi"/>
          <w:b/>
          <w:sz w:val="32"/>
          <w:szCs w:val="32"/>
        </w:rPr>
      </w:pPr>
      <w:r w:rsidRPr="00340457">
        <w:rPr>
          <w:rFonts w:asciiTheme="minorHAnsi" w:hAnsiTheme="minorHAnsi" w:cstheme="minorHAnsi"/>
          <w:b/>
          <w:sz w:val="32"/>
          <w:szCs w:val="32"/>
        </w:rPr>
        <w:t>Point in Time</w:t>
      </w:r>
    </w:p>
    <w:p w14:paraId="43404576" w14:textId="354DDBA2" w:rsidR="007D6D90" w:rsidRDefault="007D6D90" w:rsidP="009E0B74">
      <w:pPr>
        <w:rPr>
          <w:rFonts w:asciiTheme="minorHAnsi" w:hAnsiTheme="minorHAnsi" w:cstheme="minorHAnsi"/>
          <w:sz w:val="22"/>
          <w:szCs w:val="22"/>
        </w:rPr>
      </w:pPr>
      <w:r w:rsidRPr="00340457">
        <w:rPr>
          <w:rFonts w:asciiTheme="minorHAnsi" w:hAnsiTheme="minorHAnsi" w:cstheme="minorHAnsi"/>
          <w:sz w:val="22"/>
          <w:szCs w:val="22"/>
        </w:rPr>
        <w:t xml:space="preserve"> No changes required for onboarding LexisNexis Match results. </w:t>
      </w:r>
    </w:p>
    <w:p w14:paraId="06EF9672" w14:textId="77777777" w:rsidR="00340457" w:rsidRPr="00340457" w:rsidRDefault="00340457" w:rsidP="009E0B74">
      <w:pPr>
        <w:rPr>
          <w:rFonts w:asciiTheme="minorHAnsi" w:hAnsiTheme="minorHAnsi" w:cstheme="minorHAnsi"/>
          <w:sz w:val="22"/>
          <w:szCs w:val="22"/>
        </w:rPr>
      </w:pPr>
    </w:p>
    <w:p w14:paraId="13B59D02" w14:textId="77777777" w:rsidR="007D6D90" w:rsidRPr="00340457" w:rsidRDefault="007D6D90" w:rsidP="009E0B74">
      <w:pPr>
        <w:rPr>
          <w:rFonts w:asciiTheme="minorHAnsi" w:hAnsiTheme="minorHAnsi" w:cstheme="minorHAnsi"/>
          <w:b/>
          <w:sz w:val="32"/>
          <w:szCs w:val="32"/>
        </w:rPr>
      </w:pPr>
      <w:bookmarkStart w:id="45" w:name="_Toc506218237"/>
      <w:r w:rsidRPr="00340457">
        <w:rPr>
          <w:rFonts w:asciiTheme="minorHAnsi" w:hAnsiTheme="minorHAnsi" w:cstheme="minorHAnsi"/>
          <w:b/>
          <w:sz w:val="32"/>
          <w:szCs w:val="32"/>
        </w:rPr>
        <w:t>Pre Monthly XML Generation</w:t>
      </w:r>
      <w:bookmarkEnd w:id="45"/>
    </w:p>
    <w:p w14:paraId="6FAE3F40" w14:textId="1C18C6B2" w:rsidR="00AF7D9E" w:rsidRPr="00340457" w:rsidRDefault="007D6D90" w:rsidP="009E0B74">
      <w:pPr>
        <w:rPr>
          <w:rFonts w:asciiTheme="minorHAnsi" w:hAnsiTheme="minorHAnsi" w:cstheme="minorHAnsi"/>
          <w:sz w:val="22"/>
          <w:szCs w:val="22"/>
        </w:rPr>
      </w:pPr>
      <w:r w:rsidRPr="00340457">
        <w:rPr>
          <w:rFonts w:asciiTheme="minorHAnsi" w:hAnsiTheme="minorHAnsi" w:cstheme="minorHAnsi"/>
          <w:sz w:val="22"/>
          <w:szCs w:val="22"/>
        </w:rPr>
        <w:t xml:space="preserve"> No changes required for onboa</w:t>
      </w:r>
      <w:r w:rsidR="00340457">
        <w:rPr>
          <w:rFonts w:asciiTheme="minorHAnsi" w:hAnsiTheme="minorHAnsi" w:cstheme="minorHAnsi"/>
          <w:sz w:val="22"/>
          <w:szCs w:val="22"/>
        </w:rPr>
        <w:t>rding LexisNexis Match results.</w:t>
      </w:r>
    </w:p>
    <w:p w14:paraId="6C4403DE" w14:textId="77777777" w:rsidR="00AF7D9E" w:rsidRPr="00384A2E" w:rsidRDefault="00AF7D9E" w:rsidP="009E0B74">
      <w:pPr>
        <w:rPr>
          <w:rFonts w:asciiTheme="minorHAnsi" w:hAnsiTheme="minorHAnsi" w:cstheme="minorHAnsi"/>
        </w:rPr>
      </w:pPr>
    </w:p>
    <w:p w14:paraId="0D0A102E" w14:textId="77777777" w:rsidR="007D6D90" w:rsidRPr="00340457" w:rsidRDefault="007D6D90" w:rsidP="009E0B74">
      <w:pPr>
        <w:rPr>
          <w:rFonts w:asciiTheme="minorHAnsi" w:hAnsiTheme="minorHAnsi" w:cstheme="minorHAnsi"/>
          <w:sz w:val="32"/>
          <w:szCs w:val="32"/>
        </w:rPr>
      </w:pPr>
      <w:bookmarkStart w:id="46" w:name="_Toc506218238"/>
      <w:r w:rsidRPr="00340457">
        <w:rPr>
          <w:rFonts w:asciiTheme="minorHAnsi" w:hAnsiTheme="minorHAnsi" w:cstheme="minorHAnsi"/>
          <w:b/>
          <w:sz w:val="32"/>
          <w:szCs w:val="32"/>
        </w:rPr>
        <w:t>MDM Monthly XML Generation</w:t>
      </w:r>
      <w:bookmarkEnd w:id="46"/>
    </w:p>
    <w:p w14:paraId="509E1D11" w14:textId="7D8B5DB9" w:rsidR="00AF7D9E" w:rsidRPr="00340457" w:rsidRDefault="00340457" w:rsidP="009E0B74">
      <w:pPr>
        <w:spacing w:line="360" w:lineRule="auto"/>
        <w:rPr>
          <w:rFonts w:asciiTheme="minorHAnsi" w:eastAsiaTheme="majorEastAsia" w:hAnsiTheme="minorHAnsi" w:cstheme="minorHAnsi"/>
          <w:b/>
          <w:bCs/>
          <w:sz w:val="24"/>
        </w:rPr>
      </w:pPr>
      <w:r>
        <w:rPr>
          <w:rFonts w:asciiTheme="minorHAnsi" w:eastAsiaTheme="majorEastAsia" w:hAnsiTheme="minorHAnsi" w:cstheme="minorHAnsi"/>
          <w:b/>
          <w:bCs/>
          <w:sz w:val="24"/>
        </w:rPr>
        <w:t>Multiple Match Selection</w:t>
      </w:r>
    </w:p>
    <w:p w14:paraId="7533A2B3" w14:textId="77777777" w:rsidR="007D6D90" w:rsidRPr="00340457" w:rsidRDefault="007D6D90" w:rsidP="009E0B74">
      <w:pPr>
        <w:spacing w:line="360" w:lineRule="auto"/>
        <w:rPr>
          <w:rFonts w:asciiTheme="minorHAnsi" w:hAnsiTheme="minorHAnsi" w:cstheme="minorHAnsi"/>
          <w:b/>
          <w:sz w:val="22"/>
          <w:szCs w:val="22"/>
        </w:rPr>
      </w:pPr>
      <w:r w:rsidRPr="00340457">
        <w:rPr>
          <w:rFonts w:asciiTheme="minorHAnsi" w:hAnsiTheme="minorHAnsi" w:cstheme="minorHAnsi"/>
          <w:color w:val="000000" w:themeColor="text1"/>
          <w:sz w:val="22"/>
          <w:szCs w:val="22"/>
        </w:rPr>
        <w:t xml:space="preserve">Process will select and share the best (highest) match for a global in a cycle from mix of MetLife internal matches as well as LexisNexis matches. </w:t>
      </w:r>
      <w:r w:rsidRPr="00340457">
        <w:rPr>
          <w:rFonts w:asciiTheme="minorHAnsi" w:hAnsiTheme="minorHAnsi" w:cstheme="minorHAnsi"/>
          <w:b/>
          <w:sz w:val="22"/>
          <w:szCs w:val="22"/>
        </w:rPr>
        <w:t xml:space="preserve">  </w:t>
      </w:r>
    </w:p>
    <w:p w14:paraId="58F5AD74" w14:textId="77777777" w:rsidR="007D6D90" w:rsidRPr="00384A2E" w:rsidRDefault="007D6D90" w:rsidP="009E0B74">
      <w:pPr>
        <w:spacing w:line="360" w:lineRule="auto"/>
        <w:ind w:left="720"/>
        <w:rPr>
          <w:rFonts w:asciiTheme="minorHAnsi" w:hAnsiTheme="minorHAnsi" w:cstheme="minorHAnsi"/>
          <w:b/>
        </w:rPr>
      </w:pPr>
    </w:p>
    <w:p w14:paraId="640C21DE" w14:textId="77777777" w:rsidR="007D6D90" w:rsidRPr="00384A2E" w:rsidRDefault="007D6D90" w:rsidP="009E0B74">
      <w:pPr>
        <w:spacing w:line="360" w:lineRule="auto"/>
        <w:ind w:left="90"/>
        <w:rPr>
          <w:rFonts w:asciiTheme="minorHAnsi" w:hAnsiTheme="minorHAnsi" w:cstheme="minorHAnsi"/>
          <w:b/>
          <w:noProof/>
        </w:rPr>
      </w:pPr>
    </w:p>
    <w:p w14:paraId="407C1C9D" w14:textId="77777777" w:rsidR="007D6D90" w:rsidRPr="00384A2E" w:rsidRDefault="007D6D90" w:rsidP="009E0B74">
      <w:pPr>
        <w:spacing w:line="360" w:lineRule="auto"/>
        <w:ind w:left="90"/>
        <w:rPr>
          <w:rFonts w:asciiTheme="minorHAnsi" w:hAnsiTheme="minorHAnsi" w:cstheme="minorHAnsi"/>
          <w:b/>
          <w14:textOutline w14:w="9525" w14:cap="rnd" w14:cmpd="sng" w14:algn="ctr">
            <w14:solidFill>
              <w14:schemeClr w14:val="tx1"/>
            </w14:solidFill>
            <w14:prstDash w14:val="solid"/>
            <w14:bevel/>
          </w14:textOutline>
        </w:rPr>
      </w:pPr>
      <w:r w:rsidRPr="00384A2E">
        <w:rPr>
          <w:rFonts w:asciiTheme="minorHAnsi" w:hAnsiTheme="minorHAnsi" w:cstheme="minorHAnsi"/>
          <w:b/>
          <w:noProof/>
          <w14:textOutline w14:w="9525" w14:cap="rnd" w14:cmpd="sng" w14:algn="ctr">
            <w14:solidFill>
              <w14:schemeClr w14:val="tx1"/>
            </w14:solidFill>
            <w14:prstDash w14:val="solid"/>
            <w14:bevel/>
          </w14:textOutline>
        </w:rPr>
        <w:lastRenderedPageBreak/>
        <w:drawing>
          <wp:inline distT="0" distB="0" distL="0" distR="0" wp14:anchorId="2EF06990" wp14:editId="580E94B9">
            <wp:extent cx="5943600" cy="4000500"/>
            <wp:effectExtent l="19050" t="19050" r="19050" b="190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w="9525">
                      <a:solidFill>
                        <a:schemeClr val="tx1"/>
                      </a:solidFill>
                    </a:ln>
                  </pic:spPr>
                </pic:pic>
              </a:graphicData>
            </a:graphic>
          </wp:inline>
        </w:drawing>
      </w:r>
      <w:r w:rsidRPr="00384A2E">
        <w:rPr>
          <w:rFonts w:asciiTheme="minorHAnsi" w:hAnsiTheme="minorHAnsi" w:cstheme="minorHAnsi"/>
          <w:b/>
          <w14:textOutline w14:w="9525" w14:cap="rnd" w14:cmpd="sng" w14:algn="ctr">
            <w14:solidFill>
              <w14:schemeClr w14:val="tx1"/>
            </w14:solidFill>
            <w14:prstDash w14:val="solid"/>
            <w14:bevel/>
          </w14:textOutline>
        </w:rPr>
        <w:tab/>
      </w:r>
    </w:p>
    <w:p w14:paraId="74627A24" w14:textId="77777777" w:rsidR="007D6D90" w:rsidRPr="00384A2E" w:rsidRDefault="007D6D9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Global with multiple matches from different sources are having same highest match grade then,</w:t>
      </w:r>
    </w:p>
    <w:p w14:paraId="00F49F62" w14:textId="77777777" w:rsidR="007D6D90" w:rsidRPr="00384A2E" w:rsidRDefault="007D6D90" w:rsidP="009E0B74">
      <w:pPr>
        <w:pStyle w:val="ListParagraph"/>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MetLife match will get higher priority for sharing with Case Manager.</w:t>
      </w:r>
    </w:p>
    <w:p w14:paraId="43932015" w14:textId="77777777" w:rsidR="007D6D90" w:rsidRPr="00384A2E" w:rsidRDefault="007D6D90" w:rsidP="009E0B74">
      <w:pPr>
        <w:spacing w:line="360" w:lineRule="auto"/>
        <w:rPr>
          <w:rFonts w:asciiTheme="minorHAnsi" w:hAnsiTheme="minorHAnsi" w:cstheme="minorHAnsi"/>
          <w:color w:val="000000" w:themeColor="text1"/>
        </w:rPr>
      </w:pPr>
    </w:p>
    <w:p w14:paraId="7E42A948" w14:textId="77777777" w:rsidR="007D6D90" w:rsidRPr="00384A2E" w:rsidRDefault="007D6D9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Global with multiple MetLife matches having same highest match grade then,</w:t>
      </w:r>
    </w:p>
    <w:p w14:paraId="5E652AC9" w14:textId="77777777" w:rsidR="007D6D90" w:rsidRPr="00384A2E" w:rsidRDefault="007D6D90" w:rsidP="009E0B74">
      <w:pPr>
        <w:pStyle w:val="ListParagraph"/>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Select the MetLife match having most recent Date of Death (decedent).</w:t>
      </w:r>
    </w:p>
    <w:p w14:paraId="6A275621" w14:textId="77777777" w:rsidR="007D6D90" w:rsidRPr="00384A2E" w:rsidRDefault="007D6D90" w:rsidP="009E0B74">
      <w:pPr>
        <w:spacing w:line="360" w:lineRule="auto"/>
        <w:rPr>
          <w:rFonts w:asciiTheme="minorHAnsi" w:hAnsiTheme="minorHAnsi" w:cstheme="minorHAnsi"/>
          <w:color w:val="000000" w:themeColor="text1"/>
        </w:rPr>
      </w:pPr>
    </w:p>
    <w:p w14:paraId="02202C86" w14:textId="77777777" w:rsidR="007D6D90" w:rsidRPr="00384A2E" w:rsidRDefault="007D6D9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Global with multiple MetLife matches with same highest match grade and having same or missing or invalid DOD then,</w:t>
      </w:r>
    </w:p>
    <w:p w14:paraId="2758BFD0" w14:textId="77777777" w:rsidR="007D6D90" w:rsidRPr="00384A2E" w:rsidRDefault="007D6D90" w:rsidP="009E0B74">
      <w:pPr>
        <w:pStyle w:val="ListParagraph"/>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Select the MetLife match having oldest DOB (decedent).</w:t>
      </w:r>
    </w:p>
    <w:p w14:paraId="12C34BB6" w14:textId="77777777" w:rsidR="007D6D90" w:rsidRPr="00384A2E" w:rsidRDefault="007D6D90" w:rsidP="009E0B74">
      <w:pPr>
        <w:spacing w:line="360" w:lineRule="auto"/>
        <w:rPr>
          <w:rFonts w:asciiTheme="minorHAnsi" w:hAnsiTheme="minorHAnsi" w:cstheme="minorHAnsi"/>
          <w:color w:val="000000" w:themeColor="text1"/>
        </w:rPr>
      </w:pPr>
    </w:p>
    <w:p w14:paraId="693C319F" w14:textId="77777777" w:rsidR="007D6D90" w:rsidRPr="00384A2E" w:rsidRDefault="007D6D9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 xml:space="preserve">If Global with multiple MetLife matches with same highest match grade and same or missing or invalid DOB then, choose any one (this selection will be consistent based on rule determined by AD). </w:t>
      </w:r>
    </w:p>
    <w:p w14:paraId="45489CEB" w14:textId="77777777" w:rsidR="007D6D90" w:rsidRPr="00384A2E" w:rsidRDefault="007D6D90" w:rsidP="009E0B74">
      <w:pPr>
        <w:pStyle w:val="ListParagraph"/>
        <w:spacing w:line="360" w:lineRule="auto"/>
        <w:ind w:left="450"/>
        <w:jc w:val="left"/>
        <w:rPr>
          <w:rFonts w:asciiTheme="minorHAnsi" w:hAnsiTheme="minorHAnsi" w:cstheme="minorHAnsi"/>
          <w:color w:val="000000" w:themeColor="text1"/>
          <w:sz w:val="22"/>
          <w:szCs w:val="22"/>
        </w:rPr>
      </w:pPr>
    </w:p>
    <w:p w14:paraId="0DB8BC64" w14:textId="77777777" w:rsidR="007D6D90" w:rsidRPr="00384A2E" w:rsidRDefault="007D6D9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matches are a mix of LexisNexis sourced matches, i.e. a mix of LexisNexis current match and a previously approved IDD LexisNexis match with same highest match grade, then select IDD LexisNexis Match and share with I&amp;O.</w:t>
      </w:r>
    </w:p>
    <w:p w14:paraId="031FF3B7" w14:textId="77777777" w:rsidR="007D6D90" w:rsidRPr="00384A2E" w:rsidRDefault="007D6D90" w:rsidP="009E0B74">
      <w:pPr>
        <w:pStyle w:val="ListParagraph"/>
        <w:spacing w:line="360" w:lineRule="auto"/>
        <w:ind w:left="0"/>
        <w:jc w:val="left"/>
        <w:rPr>
          <w:rFonts w:asciiTheme="minorHAnsi" w:hAnsiTheme="minorHAnsi" w:cstheme="minorHAnsi"/>
          <w:color w:val="000000" w:themeColor="text1"/>
          <w:sz w:val="22"/>
          <w:szCs w:val="22"/>
        </w:rPr>
      </w:pPr>
    </w:p>
    <w:p w14:paraId="7BD56D79" w14:textId="77777777" w:rsidR="007D6D90" w:rsidRPr="00384A2E" w:rsidRDefault="007D6D9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multiple IDD approved matches are received for the same Source (LN or ML) and with same highest match grade, then select the one which is most recently confirmed (this scenario can arise when independent IDD matches end up being associated with the same Global Party after GPM match and merge operation).</w:t>
      </w:r>
    </w:p>
    <w:p w14:paraId="45D5AB6D" w14:textId="77777777" w:rsidR="007D6D90" w:rsidRPr="00384A2E" w:rsidRDefault="007D6D90" w:rsidP="009E0B74">
      <w:pPr>
        <w:pStyle w:val="ListParagraph"/>
        <w:spacing w:line="360" w:lineRule="auto"/>
        <w:ind w:left="0"/>
        <w:jc w:val="left"/>
        <w:rPr>
          <w:rFonts w:asciiTheme="minorHAnsi" w:hAnsiTheme="minorHAnsi" w:cstheme="minorHAnsi"/>
        </w:rPr>
      </w:pPr>
    </w:p>
    <w:p w14:paraId="311E57BB" w14:textId="77777777" w:rsidR="007D6D90" w:rsidRPr="00384A2E" w:rsidRDefault="007D6D90" w:rsidP="009E0B74">
      <w:pPr>
        <w:spacing w:line="360" w:lineRule="auto"/>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 xml:space="preserve">Special Routing Override Rule </w:t>
      </w:r>
    </w:p>
    <w:p w14:paraId="74186052" w14:textId="77777777" w:rsidR="007D6D90" w:rsidRPr="00340457" w:rsidRDefault="007D6D90"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Do not allow a best selected (based on match selection rules) match for a Global Party to be routed to IDD work Queue if the current cycle contains a recently approved IDD match for the Global Party ready to be shared with I&amp;O. Reroute the best selected match to I&amp;O.</w:t>
      </w:r>
    </w:p>
    <w:p w14:paraId="66341D40" w14:textId="77777777" w:rsidR="007D6D90" w:rsidRPr="00384A2E" w:rsidRDefault="007D6D90" w:rsidP="009E0B74">
      <w:pPr>
        <w:spacing w:line="360" w:lineRule="auto"/>
        <w:rPr>
          <w:rFonts w:asciiTheme="minorHAnsi" w:hAnsiTheme="minorHAnsi" w:cstheme="minorHAnsi"/>
        </w:rPr>
      </w:pPr>
    </w:p>
    <w:p w14:paraId="78531D01" w14:textId="77777777" w:rsidR="007D6D90" w:rsidRPr="00384A2E" w:rsidRDefault="007D6D90" w:rsidP="009E0B74">
      <w:pPr>
        <w:spacing w:line="360" w:lineRule="auto"/>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Change in 9-point Duplicate Match Suppression logic to suppress non-improved matches</w:t>
      </w:r>
    </w:p>
    <w:p w14:paraId="278C99C3" w14:textId="77777777" w:rsidR="007D6D90" w:rsidRPr="00384405" w:rsidRDefault="007D6D90" w:rsidP="009E0B74">
      <w:pPr>
        <w:spacing w:line="360" w:lineRule="auto"/>
        <w:rPr>
          <w:rFonts w:asciiTheme="minorHAnsi" w:hAnsiTheme="minorHAnsi" w:cstheme="minorHAnsi"/>
          <w:sz w:val="22"/>
          <w:szCs w:val="22"/>
        </w:rPr>
      </w:pPr>
      <w:r w:rsidRPr="00384405">
        <w:rPr>
          <w:rFonts w:asciiTheme="minorHAnsi" w:hAnsiTheme="minorHAnsi" w:cstheme="minorHAnsi"/>
          <w:sz w:val="22"/>
          <w:szCs w:val="22"/>
        </w:rPr>
        <w:t xml:space="preserve"> After selecting the best match to share, the process will compare new match for the current cycle against matches shared with I&amp;O in prior cycles. The process will suppress match results (do not share with I&amp;O) that do not offer an improvement in match information.</w:t>
      </w:r>
    </w:p>
    <w:p w14:paraId="57F3A4FB" w14:textId="77777777" w:rsidR="007D6D90" w:rsidRPr="00384A2E" w:rsidRDefault="007D6D90" w:rsidP="009E0B74">
      <w:pPr>
        <w:spacing w:line="360" w:lineRule="auto"/>
        <w:rPr>
          <w:rFonts w:asciiTheme="minorHAnsi" w:hAnsiTheme="minorHAnsi" w:cstheme="minorHAnsi"/>
        </w:rPr>
      </w:pPr>
    </w:p>
    <w:p w14:paraId="390D148A"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426C6E20" wp14:editId="54C99133">
            <wp:extent cx="6321692" cy="398145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6123" cy="3984241"/>
                    </a:xfrm>
                    <a:prstGeom prst="rect">
                      <a:avLst/>
                    </a:prstGeom>
                    <a:noFill/>
                    <a:ln w="9525">
                      <a:solidFill>
                        <a:schemeClr val="tx1"/>
                      </a:solidFill>
                    </a:ln>
                  </pic:spPr>
                </pic:pic>
              </a:graphicData>
            </a:graphic>
          </wp:inline>
        </w:drawing>
      </w:r>
    </w:p>
    <w:p w14:paraId="45D9C66D" w14:textId="77777777" w:rsidR="007D6D90" w:rsidRPr="00427B64" w:rsidRDefault="007D6D90" w:rsidP="009E0B74">
      <w:pPr>
        <w:rPr>
          <w:rFonts w:asciiTheme="minorHAnsi" w:hAnsiTheme="minorHAnsi" w:cstheme="minorHAnsi"/>
          <w:sz w:val="22"/>
          <w:szCs w:val="22"/>
        </w:rPr>
      </w:pPr>
    </w:p>
    <w:p w14:paraId="4E9E2AB3" w14:textId="77777777" w:rsidR="007D6D90" w:rsidRPr="00427B64" w:rsidRDefault="007D6D90" w:rsidP="009E0B74">
      <w:pPr>
        <w:spacing w:line="360" w:lineRule="auto"/>
        <w:rPr>
          <w:rFonts w:asciiTheme="minorHAnsi" w:hAnsiTheme="minorHAnsi" w:cstheme="minorHAnsi"/>
          <w:sz w:val="22"/>
          <w:szCs w:val="22"/>
        </w:rPr>
      </w:pPr>
      <w:r w:rsidRPr="00427B64">
        <w:rPr>
          <w:rFonts w:asciiTheme="minorHAnsi" w:hAnsiTheme="minorHAnsi" w:cstheme="minorHAnsi"/>
          <w:sz w:val="22"/>
          <w:szCs w:val="22"/>
        </w:rPr>
        <w:t xml:space="preserve"> Here are the fields used to determine 9-point change.</w:t>
      </w:r>
    </w:p>
    <w:p w14:paraId="24D8EC78" w14:textId="77777777" w:rsidR="007D6D90" w:rsidRPr="00384A2E" w:rsidRDefault="007D6D90" w:rsidP="009E0B74">
      <w:pPr>
        <w:spacing w:line="360" w:lineRule="auto"/>
        <w:rPr>
          <w:rFonts w:asciiTheme="minorHAnsi" w:hAnsiTheme="minorHAnsi" w:cstheme="minorHAnsi"/>
        </w:rPr>
      </w:pPr>
    </w:p>
    <w:p w14:paraId="30F49076"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lastRenderedPageBreak/>
        <w:t>First Name</w:t>
      </w:r>
    </w:p>
    <w:p w14:paraId="3156C2AE"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Last Name</w:t>
      </w:r>
    </w:p>
    <w:p w14:paraId="68774F72"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SSN</w:t>
      </w:r>
    </w:p>
    <w:p w14:paraId="442FB822"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DOB</w:t>
      </w:r>
    </w:p>
    <w:p w14:paraId="75B7C385"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First Name</w:t>
      </w:r>
    </w:p>
    <w:p w14:paraId="25D4B6FC"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Last Name</w:t>
      </w:r>
    </w:p>
    <w:p w14:paraId="6C7CAA26"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DOB</w:t>
      </w:r>
    </w:p>
    <w:p w14:paraId="05987463" w14:textId="77777777" w:rsidR="007D6D90" w:rsidRPr="00384A2E" w:rsidRDefault="007D6D9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SSN</w:t>
      </w:r>
    </w:p>
    <w:p w14:paraId="44B5A1C0" w14:textId="77777777" w:rsidR="007D6D90" w:rsidRPr="00384A2E" w:rsidRDefault="007D6D90" w:rsidP="009E0B74">
      <w:pPr>
        <w:pStyle w:val="ListParagraph"/>
        <w:widowControl/>
        <w:numPr>
          <w:ilvl w:val="0"/>
          <w:numId w:val="33"/>
        </w:numPr>
        <w:adjustRightInd/>
        <w:spacing w:line="276" w:lineRule="auto"/>
        <w:jc w:val="left"/>
        <w:rPr>
          <w:rFonts w:asciiTheme="minorHAnsi" w:hAnsiTheme="minorHAnsi" w:cstheme="minorHAnsi"/>
          <w:sz w:val="22"/>
          <w:szCs w:val="22"/>
        </w:rPr>
      </w:pPr>
      <w:r w:rsidRPr="00384A2E">
        <w:rPr>
          <w:rFonts w:asciiTheme="minorHAnsi" w:hAnsiTheme="minorHAnsi" w:cstheme="minorHAnsi"/>
          <w:sz w:val="22"/>
          <w:szCs w:val="22"/>
        </w:rPr>
        <w:t>Match Grade</w:t>
      </w:r>
    </w:p>
    <w:p w14:paraId="070B2DE7" w14:textId="77777777" w:rsidR="007D6D90" w:rsidRPr="00384A2E" w:rsidRDefault="007D6D90" w:rsidP="009E0B74">
      <w:pPr>
        <w:pStyle w:val="ListParagraph"/>
        <w:widowControl/>
        <w:adjustRightInd/>
        <w:spacing w:line="276" w:lineRule="auto"/>
        <w:ind w:left="1080"/>
        <w:jc w:val="left"/>
        <w:rPr>
          <w:rFonts w:asciiTheme="minorHAnsi" w:hAnsiTheme="minorHAnsi" w:cstheme="minorHAnsi"/>
          <w:sz w:val="22"/>
          <w:szCs w:val="22"/>
        </w:rPr>
      </w:pPr>
    </w:p>
    <w:p w14:paraId="52ECA0A7" w14:textId="77777777" w:rsidR="007D6D90" w:rsidRPr="00384405" w:rsidRDefault="007D6D90" w:rsidP="009E0B74">
      <w:pPr>
        <w:spacing w:line="360" w:lineRule="auto"/>
        <w:rPr>
          <w:rFonts w:asciiTheme="minorHAnsi" w:hAnsiTheme="minorHAnsi" w:cstheme="minorHAnsi"/>
          <w:sz w:val="22"/>
          <w:szCs w:val="22"/>
        </w:rPr>
      </w:pPr>
      <w:r w:rsidRPr="00384405">
        <w:rPr>
          <w:rFonts w:asciiTheme="minorHAnsi" w:hAnsiTheme="minorHAnsi" w:cstheme="minorHAnsi"/>
          <w:sz w:val="22"/>
          <w:szCs w:val="22"/>
        </w:rPr>
        <w:t xml:space="preserve"> If there is change in Match Grade field alone on a match in current cycle and the match is lower or equal in rank than the match grade previously shared with I&amp;O for the same Party, then the current match does not offer any improvement and will be suppressed. But if Match Grade in current cycle is higher than match grade shared previously for the same Party, then higher match grade from current cycle will be shared. However, a change to any of the other 8 point fields will still be reported to I&amp;O as it does today. Below are a few scenarios.</w:t>
      </w:r>
    </w:p>
    <w:p w14:paraId="5ADC072D" w14:textId="77777777" w:rsidR="007D6D90" w:rsidRPr="00384A2E" w:rsidRDefault="007D6D90" w:rsidP="009E0B74">
      <w:pPr>
        <w:rPr>
          <w:rFonts w:asciiTheme="minorHAnsi" w:hAnsiTheme="minorHAnsi" w:cstheme="minorHAnsi"/>
        </w:rPr>
      </w:pPr>
    </w:p>
    <w:tbl>
      <w:tblPr>
        <w:tblStyle w:val="TableGrid"/>
        <w:tblW w:w="9806" w:type="dxa"/>
        <w:tblInd w:w="0" w:type="dxa"/>
        <w:tblLook w:val="04A0" w:firstRow="1" w:lastRow="0" w:firstColumn="1" w:lastColumn="0" w:noHBand="0" w:noVBand="1"/>
      </w:tblPr>
      <w:tblGrid>
        <w:gridCol w:w="9806"/>
      </w:tblGrid>
      <w:tr w:rsidR="007D6D90" w:rsidRPr="00384A2E" w14:paraId="5A69BD36" w14:textId="77777777" w:rsidTr="009C57A0">
        <w:trPr>
          <w:trHeight w:val="607"/>
        </w:trPr>
        <w:tc>
          <w:tcPr>
            <w:tcW w:w="9806" w:type="dxa"/>
            <w:shd w:val="clear" w:color="auto" w:fill="A8D08D" w:themeFill="accent6" w:themeFillTint="99"/>
          </w:tcPr>
          <w:p w14:paraId="460C2163" w14:textId="77777777" w:rsidR="007D6D90" w:rsidRPr="00384A2E" w:rsidRDefault="007D6D90" w:rsidP="009E0B74">
            <w:pPr>
              <w:rPr>
                <w:rFonts w:asciiTheme="minorHAnsi" w:hAnsiTheme="minorHAnsi" w:cstheme="minorHAnsi"/>
              </w:rPr>
            </w:pPr>
            <w:r w:rsidRPr="00384A2E">
              <w:rPr>
                <w:rFonts w:asciiTheme="minorHAnsi" w:hAnsiTheme="minorHAnsi" w:cstheme="minorHAnsi"/>
                <w:b/>
              </w:rPr>
              <w:t>Scenario 1:</w:t>
            </w:r>
            <w:r w:rsidRPr="00384A2E">
              <w:rPr>
                <w:rFonts w:asciiTheme="minorHAnsi" w:hAnsiTheme="minorHAnsi" w:cstheme="minorHAnsi"/>
              </w:rPr>
              <w:t xml:space="preserve"> If the new Match grade received(M2) in the current cycle(D2) is higher in rank than the Previously sent Match grade(M1), then M2 will be eligible to be shared with Case Manager. </w:t>
            </w:r>
          </w:p>
        </w:tc>
      </w:tr>
    </w:tbl>
    <w:p w14:paraId="258CB030" w14:textId="77777777" w:rsidR="007D6D90" w:rsidRPr="00384A2E" w:rsidRDefault="007D6D90" w:rsidP="009E0B74">
      <w:pPr>
        <w:rPr>
          <w:rFonts w:asciiTheme="minorHAnsi" w:hAnsiTheme="minorHAnsi" w:cstheme="minorHAnsi"/>
        </w:rPr>
      </w:pPr>
    </w:p>
    <w:p w14:paraId="214FE6AC"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53D4279E" wp14:editId="0D00CD4A">
            <wp:extent cx="6212205" cy="572568"/>
            <wp:effectExtent l="0" t="0" r="0" b="0"/>
            <wp:docPr id="9" name="Picture 9"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3040\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7156" cy="573946"/>
                    </a:xfrm>
                    <a:prstGeom prst="rect">
                      <a:avLst/>
                    </a:prstGeom>
                    <a:noFill/>
                    <a:ln>
                      <a:noFill/>
                    </a:ln>
                  </pic:spPr>
                </pic:pic>
              </a:graphicData>
            </a:graphic>
          </wp:inline>
        </w:drawing>
      </w:r>
    </w:p>
    <w:p w14:paraId="11512808" w14:textId="77777777" w:rsidR="007D6D90" w:rsidRPr="00384A2E" w:rsidRDefault="007D6D90" w:rsidP="009E0B74">
      <w:pPr>
        <w:rPr>
          <w:rFonts w:asciiTheme="minorHAnsi" w:hAnsiTheme="minorHAnsi" w:cstheme="minorHAnsi"/>
        </w:rPr>
      </w:pPr>
    </w:p>
    <w:p w14:paraId="717982AF" w14:textId="77777777" w:rsidR="007D6D90" w:rsidRPr="00384A2E" w:rsidRDefault="007D6D90" w:rsidP="009E0B74">
      <w:pPr>
        <w:rPr>
          <w:rFonts w:asciiTheme="minorHAnsi" w:hAnsiTheme="minorHAnsi" w:cstheme="minorHAnsi"/>
        </w:rPr>
      </w:pPr>
    </w:p>
    <w:p w14:paraId="5D97743A" w14:textId="77777777" w:rsidR="007D6D90" w:rsidRPr="00384A2E" w:rsidRDefault="007D6D90" w:rsidP="009E0B74">
      <w:pPr>
        <w:rPr>
          <w:rFonts w:asciiTheme="minorHAnsi" w:hAnsiTheme="minorHAnsi" w:cstheme="minorHAnsi"/>
        </w:rPr>
      </w:pPr>
    </w:p>
    <w:tbl>
      <w:tblPr>
        <w:tblStyle w:val="TableGrid"/>
        <w:tblW w:w="9805" w:type="dxa"/>
        <w:tblInd w:w="0" w:type="dxa"/>
        <w:tblLook w:val="04A0" w:firstRow="1" w:lastRow="0" w:firstColumn="1" w:lastColumn="0" w:noHBand="0" w:noVBand="1"/>
      </w:tblPr>
      <w:tblGrid>
        <w:gridCol w:w="9805"/>
      </w:tblGrid>
      <w:tr w:rsidR="007D6D90" w:rsidRPr="00384A2E" w14:paraId="7C5ABA55" w14:textId="77777777" w:rsidTr="009C57A0">
        <w:trPr>
          <w:trHeight w:val="427"/>
        </w:trPr>
        <w:tc>
          <w:tcPr>
            <w:tcW w:w="9805" w:type="dxa"/>
            <w:shd w:val="clear" w:color="auto" w:fill="A8D08D" w:themeFill="accent6" w:themeFillTint="99"/>
          </w:tcPr>
          <w:p w14:paraId="1652AA44" w14:textId="77777777" w:rsidR="007D6D90" w:rsidRPr="00384A2E" w:rsidRDefault="007D6D90" w:rsidP="009E0B74">
            <w:pPr>
              <w:rPr>
                <w:rFonts w:asciiTheme="minorHAnsi" w:hAnsiTheme="minorHAnsi" w:cstheme="minorHAnsi"/>
              </w:rPr>
            </w:pPr>
            <w:r w:rsidRPr="00384A2E">
              <w:rPr>
                <w:rFonts w:asciiTheme="minorHAnsi" w:hAnsiTheme="minorHAnsi" w:cstheme="minorHAnsi"/>
                <w:b/>
              </w:rPr>
              <w:t>Scenario 2:</w:t>
            </w:r>
            <w:r w:rsidRPr="00384A2E">
              <w:rPr>
                <w:rFonts w:asciiTheme="minorHAnsi" w:hAnsiTheme="minorHAnsi" w:cstheme="minorHAnsi"/>
              </w:rPr>
              <w:t xml:space="preserve"> If the new Match grade received(M4) in the current cycle(D2) is lower in rank than the Previously sent Match grade(M3), then M4 will not be shared with Case Manager.</w:t>
            </w:r>
          </w:p>
        </w:tc>
      </w:tr>
    </w:tbl>
    <w:p w14:paraId="3FAB4198" w14:textId="77777777" w:rsidR="007D6D90" w:rsidRPr="00384A2E" w:rsidRDefault="007D6D90" w:rsidP="009E0B74">
      <w:pPr>
        <w:rPr>
          <w:rFonts w:asciiTheme="minorHAnsi" w:hAnsiTheme="minorHAnsi" w:cstheme="minorHAnsi"/>
        </w:rPr>
      </w:pPr>
    </w:p>
    <w:p w14:paraId="280041A8"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72D05125" wp14:editId="3CC5DA4C">
            <wp:extent cx="6238430" cy="561340"/>
            <wp:effectExtent l="0" t="0" r="0" b="0"/>
            <wp:docPr id="10" name="Picture 10"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3040\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5927" cy="562015"/>
                    </a:xfrm>
                    <a:prstGeom prst="rect">
                      <a:avLst/>
                    </a:prstGeom>
                    <a:noFill/>
                    <a:ln>
                      <a:noFill/>
                    </a:ln>
                  </pic:spPr>
                </pic:pic>
              </a:graphicData>
            </a:graphic>
          </wp:inline>
        </w:drawing>
      </w:r>
    </w:p>
    <w:p w14:paraId="2CE390EA" w14:textId="77777777" w:rsidR="007D6D90" w:rsidRPr="00384A2E" w:rsidRDefault="007D6D90" w:rsidP="009E0B74">
      <w:pPr>
        <w:rPr>
          <w:rFonts w:asciiTheme="minorHAnsi" w:hAnsiTheme="minorHAnsi" w:cstheme="minorHAnsi"/>
        </w:rPr>
      </w:pPr>
    </w:p>
    <w:p w14:paraId="313B3467" w14:textId="77777777" w:rsidR="007D6D90" w:rsidRPr="00384A2E" w:rsidRDefault="007D6D90" w:rsidP="009E0B74">
      <w:pPr>
        <w:rPr>
          <w:rFonts w:asciiTheme="minorHAnsi" w:hAnsiTheme="minorHAnsi" w:cstheme="minorHAnsi"/>
        </w:rPr>
      </w:pPr>
    </w:p>
    <w:p w14:paraId="475633A0" w14:textId="77777777" w:rsidR="007D6D90" w:rsidRPr="00384A2E" w:rsidRDefault="007D6D90" w:rsidP="009E0B74">
      <w:pPr>
        <w:rPr>
          <w:rFonts w:asciiTheme="minorHAnsi" w:hAnsiTheme="minorHAnsi" w:cstheme="minorHAnsi"/>
        </w:rPr>
      </w:pPr>
    </w:p>
    <w:tbl>
      <w:tblPr>
        <w:tblStyle w:val="TableGrid"/>
        <w:tblW w:w="9833" w:type="dxa"/>
        <w:tblInd w:w="0" w:type="dxa"/>
        <w:tblLook w:val="04A0" w:firstRow="1" w:lastRow="0" w:firstColumn="1" w:lastColumn="0" w:noHBand="0" w:noVBand="1"/>
      </w:tblPr>
      <w:tblGrid>
        <w:gridCol w:w="9833"/>
      </w:tblGrid>
      <w:tr w:rsidR="007D6D90" w:rsidRPr="00384A2E" w14:paraId="2386F867" w14:textId="77777777" w:rsidTr="009C57A0">
        <w:trPr>
          <w:trHeight w:val="583"/>
        </w:trPr>
        <w:tc>
          <w:tcPr>
            <w:tcW w:w="9833" w:type="dxa"/>
            <w:shd w:val="clear" w:color="auto" w:fill="A8D08D" w:themeFill="accent6" w:themeFillTint="99"/>
          </w:tcPr>
          <w:p w14:paraId="510763A8" w14:textId="77777777" w:rsidR="007D6D90" w:rsidRPr="00384A2E" w:rsidRDefault="007D6D90" w:rsidP="009E0B74">
            <w:pPr>
              <w:rPr>
                <w:rFonts w:asciiTheme="minorHAnsi" w:hAnsiTheme="minorHAnsi" w:cstheme="minorHAnsi"/>
              </w:rPr>
            </w:pPr>
            <w:r w:rsidRPr="00384A2E">
              <w:rPr>
                <w:rFonts w:asciiTheme="minorHAnsi" w:hAnsiTheme="minorHAnsi" w:cstheme="minorHAnsi"/>
                <w:b/>
              </w:rPr>
              <w:t>Scenario 3:</w:t>
            </w:r>
            <w:r w:rsidRPr="00384A2E">
              <w:rPr>
                <w:rFonts w:asciiTheme="minorHAnsi" w:hAnsiTheme="minorHAnsi" w:cstheme="minorHAnsi"/>
              </w:rPr>
              <w:t xml:space="preserve"> If the new Match grade received(M5) in the current cycle(D2) is same as the Previously sent Match grade(M5), then M5 will not be shared with Case Manager.</w:t>
            </w:r>
          </w:p>
        </w:tc>
      </w:tr>
    </w:tbl>
    <w:p w14:paraId="0BF44F21" w14:textId="77777777" w:rsidR="007D6D90" w:rsidRPr="00384A2E" w:rsidRDefault="007D6D90" w:rsidP="009E0B74">
      <w:pPr>
        <w:rPr>
          <w:rFonts w:asciiTheme="minorHAnsi" w:hAnsiTheme="minorHAnsi" w:cstheme="minorHAnsi"/>
        </w:rPr>
      </w:pPr>
    </w:p>
    <w:p w14:paraId="368C51F2"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0D547825" wp14:editId="7C91D172">
            <wp:extent cx="6257925" cy="547363"/>
            <wp:effectExtent l="0" t="0" r="0" b="5715"/>
            <wp:docPr id="14" name="Picture 14"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3040\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629" cy="548737"/>
                    </a:xfrm>
                    <a:prstGeom prst="rect">
                      <a:avLst/>
                    </a:prstGeom>
                    <a:noFill/>
                    <a:ln>
                      <a:noFill/>
                    </a:ln>
                  </pic:spPr>
                </pic:pic>
              </a:graphicData>
            </a:graphic>
          </wp:inline>
        </w:drawing>
      </w:r>
    </w:p>
    <w:p w14:paraId="40308A27" w14:textId="77777777" w:rsidR="007D6D90" w:rsidRPr="00384A2E" w:rsidRDefault="007D6D90" w:rsidP="009E0B74">
      <w:pPr>
        <w:rPr>
          <w:rFonts w:asciiTheme="minorHAnsi" w:hAnsiTheme="minorHAnsi" w:cstheme="minorHAnsi"/>
        </w:rPr>
      </w:pPr>
    </w:p>
    <w:p w14:paraId="2130E0D2" w14:textId="77777777" w:rsidR="007D6D90" w:rsidRPr="00384A2E" w:rsidRDefault="007D6D90" w:rsidP="009E0B74">
      <w:pPr>
        <w:rPr>
          <w:rFonts w:asciiTheme="minorHAnsi" w:hAnsiTheme="minorHAnsi" w:cstheme="minorHAnsi"/>
        </w:rPr>
      </w:pPr>
    </w:p>
    <w:p w14:paraId="6B2DAC48" w14:textId="77777777" w:rsidR="007D6D90" w:rsidRPr="00384A2E" w:rsidRDefault="007D6D90" w:rsidP="009E0B74">
      <w:pPr>
        <w:rPr>
          <w:rFonts w:asciiTheme="minorHAnsi" w:hAnsiTheme="minorHAnsi" w:cstheme="minorHAnsi"/>
        </w:rPr>
      </w:pPr>
    </w:p>
    <w:tbl>
      <w:tblPr>
        <w:tblStyle w:val="TableGrid"/>
        <w:tblW w:w="9805" w:type="dxa"/>
        <w:tblInd w:w="0" w:type="dxa"/>
        <w:tblLook w:val="04A0" w:firstRow="1" w:lastRow="0" w:firstColumn="1" w:lastColumn="0" w:noHBand="0" w:noVBand="1"/>
      </w:tblPr>
      <w:tblGrid>
        <w:gridCol w:w="9805"/>
      </w:tblGrid>
      <w:tr w:rsidR="007D6D90" w:rsidRPr="00384A2E" w14:paraId="2B628250" w14:textId="77777777" w:rsidTr="009C57A0">
        <w:trPr>
          <w:trHeight w:val="453"/>
        </w:trPr>
        <w:tc>
          <w:tcPr>
            <w:tcW w:w="9805" w:type="dxa"/>
            <w:shd w:val="clear" w:color="auto" w:fill="A8D08D" w:themeFill="accent6" w:themeFillTint="99"/>
          </w:tcPr>
          <w:p w14:paraId="523737BF" w14:textId="77777777" w:rsidR="007D6D90" w:rsidRPr="00384A2E" w:rsidRDefault="007D6D90" w:rsidP="009E0B74">
            <w:pPr>
              <w:rPr>
                <w:rFonts w:asciiTheme="minorHAnsi" w:hAnsiTheme="minorHAnsi" w:cstheme="minorHAnsi"/>
              </w:rPr>
            </w:pPr>
            <w:r w:rsidRPr="00384A2E">
              <w:rPr>
                <w:rFonts w:asciiTheme="minorHAnsi" w:hAnsiTheme="minorHAnsi" w:cstheme="minorHAnsi"/>
                <w:b/>
              </w:rPr>
              <w:t>Scenario 4:</w:t>
            </w:r>
            <w:r w:rsidRPr="00384A2E">
              <w:rPr>
                <w:rFonts w:asciiTheme="minorHAnsi" w:hAnsiTheme="minorHAnsi" w:cstheme="minorHAnsi"/>
              </w:rPr>
              <w:t xml:space="preserve"> If the new Match grade received(M6) in the current cycle(D2) is same as the Previously sent Match grade(M6), but if any of the 8 match point is changed then it will be shared with Case Manager.</w:t>
            </w:r>
          </w:p>
        </w:tc>
      </w:tr>
    </w:tbl>
    <w:p w14:paraId="7D2E0E6D"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011CF07D" wp14:editId="4E429871">
                <wp:simplePos x="0" y="0"/>
                <wp:positionH relativeFrom="column">
                  <wp:posOffset>3019425</wp:posOffset>
                </wp:positionH>
                <wp:positionV relativeFrom="paragraph">
                  <wp:posOffset>225425</wp:posOffset>
                </wp:positionV>
                <wp:extent cx="285750" cy="598170"/>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285750" cy="598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9BAEC" id="Rectangle 11" o:spid="_x0000_s1026" style="position:absolute;margin-left:237.75pt;margin-top:17.75pt;width:22.5pt;height:4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H0lgIAAIYFAAAOAAAAZHJzL2Uyb0RvYy54bWysVN9vGjEMfp+0/yHK+3qAYG1RjwpRMU2q&#10;2qp06nPIJdxJuThzAgf76+fkfhR11R6m8XDEsf3Z/mL75vZYG3ZQ6CuwOR9fjDhTVkJR2V3Of7ys&#10;v1xx5oOwhTBgVc5PyvPbxedPN42bqwmUYAqFjECsnzcu52UIbp5lXpaqFv4CnLKk1IC1CCTiLitQ&#10;NIRem2wyGn3NGsDCIUjlPd3etUq+SPhaKxketfYqMJNzyi2kL6bvNn6zxY2Y71C4spJdGuIfsqhF&#10;ZSnoAHUngmB7rP6AqiuJ4EGHCwl1BlpXUqUaqJrx6F01m1I4lWohcrwbaPL/D1Y+HJ6QVQW93Zgz&#10;K2p6o2diTdidUYzuiKDG+TnZbdwTdpKnY6z2qLGO/1QHOyZSTwOp6hiYpMvJ1exyRtRLUs2ur8aX&#10;ifTszdmhD98U1Cweco4UPVEpDvc+UEAy7U1iLAvrypj0bsbGCw+mKuJdEnC3XRlkB0EPvl6P6BdL&#10;IIwzM5KiaxYLa0tJp3AyKmIY+6w0cRKTT5mkblQDrJBS2TBuVaUoVBttdh4s9m/0SKETYETWlOWA&#10;3QH0li1Ij93m3NlHV5WaeXAe/S2x1nnwSJHBhsG5rizgRwCGquoit/Y9SS01kaUtFCfqGIR2lLyT&#10;64re7V748CSQZoeemvZBeKSPNtDkHLoTZyXgr4/uoz21NGk5a2gWc+5/7gUqzsx3S81+PZ5O4/Am&#10;YTq7nJCA55rtucbu6xXQ61M/U3bpGO2D6Y8aoX6ltbGMUUklrKTYOZcBe2EV2h1Bi0eq5TKZ0cA6&#10;Ee7txskIHlmNfflyfBXouuYN1PUP0M+tmL/r4dY2elpY7gPoKjX4G68d3zTsqXG6xRS3ybmcrN7W&#10;5+I3AAAA//8DAFBLAwQUAAYACAAAACEAnmfg0t0AAAAKAQAADwAAAGRycy9kb3ducmV2LnhtbEyP&#10;QU/DMAyF70j8h8hI3Fi6QimUphNC7MSBMSZx9ZrQVkucKkm38u/xTnCyLX9+77lezc6Kowlx8KRg&#10;uchAGGq9HqhTsPtc3zyAiAlJo/VkFPyYCKvm8qLGSvsTfZjjNnWCRShWqKBPaaykjG1vHMaFHw3x&#10;7tsHh4nH0Ekd8MTizso8y+6lw4HYocfRvPSmPWwnxzFGuxn19H7YfS3ndXjVbxG7Uqnrq/n5CUQy&#10;c/qD4Ryfb6DhTHs/kY7CKrgri4JRBbfnykCRZ9zsmcwfS5BNLf+/0PwCAAD//wMAUEsBAi0AFAAG&#10;AAgAAAAhALaDOJL+AAAA4QEAABMAAAAAAAAAAAAAAAAAAAAAAFtDb250ZW50X1R5cGVzXS54bWxQ&#10;SwECLQAUAAYACAAAACEAOP0h/9YAAACUAQAACwAAAAAAAAAAAAAAAAAvAQAAX3JlbHMvLnJlbHNQ&#10;SwECLQAUAAYACAAAACEAz67h9JYCAACGBQAADgAAAAAAAAAAAAAAAAAuAgAAZHJzL2Uyb0RvYy54&#10;bWxQSwECLQAUAAYACAAAACEAnmfg0t0AAAAKAQAADwAAAAAAAAAAAAAAAADwBAAAZHJzL2Rvd25y&#10;ZXYueG1sUEsFBgAAAAAEAAQA8wAAAPoFAAAAAA==&#10;" filled="f" strokecolor="red" strokeweight="1pt"/>
            </w:pict>
          </mc:Fallback>
        </mc:AlternateContent>
      </w:r>
    </w:p>
    <w:p w14:paraId="6AEC63DB"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6BDF0742" wp14:editId="66265CF8">
            <wp:extent cx="6238240" cy="598122"/>
            <wp:effectExtent l="0" t="0" r="0" b="0"/>
            <wp:docPr id="19" name="Picture 19"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3040\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224" cy="602819"/>
                    </a:xfrm>
                    <a:prstGeom prst="rect">
                      <a:avLst/>
                    </a:prstGeom>
                    <a:noFill/>
                    <a:ln>
                      <a:noFill/>
                    </a:ln>
                  </pic:spPr>
                </pic:pic>
              </a:graphicData>
            </a:graphic>
          </wp:inline>
        </w:drawing>
      </w:r>
      <w:r w:rsidRPr="00384A2E">
        <w:rPr>
          <w:rFonts w:asciiTheme="minorHAnsi" w:hAnsiTheme="minorHAnsi" w:cstheme="minorHAnsi"/>
          <w:noProof/>
        </w:rPr>
        <w:t xml:space="preserve"> </w:t>
      </w:r>
    </w:p>
    <w:p w14:paraId="09BFB6EE" w14:textId="77777777" w:rsidR="007D6D90" w:rsidRPr="00384A2E" w:rsidRDefault="007D6D90" w:rsidP="009E0B74">
      <w:pPr>
        <w:rPr>
          <w:rFonts w:asciiTheme="minorHAnsi" w:hAnsiTheme="minorHAnsi" w:cstheme="minorHAnsi"/>
        </w:rPr>
      </w:pPr>
    </w:p>
    <w:p w14:paraId="1AD9915E" w14:textId="77777777" w:rsidR="007D6D90" w:rsidRPr="00384A2E" w:rsidRDefault="007D6D90" w:rsidP="009E0B74">
      <w:pPr>
        <w:rPr>
          <w:rFonts w:asciiTheme="minorHAnsi" w:hAnsiTheme="minorHAnsi" w:cstheme="minorHAnsi"/>
          <w:b/>
        </w:rPr>
      </w:pPr>
    </w:p>
    <w:p w14:paraId="1E547A51" w14:textId="77777777" w:rsidR="00AF7D9E" w:rsidRPr="00384A2E" w:rsidRDefault="00AF7D9E" w:rsidP="009E0B74">
      <w:pPr>
        <w:spacing w:line="360" w:lineRule="auto"/>
        <w:rPr>
          <w:rFonts w:asciiTheme="minorHAnsi" w:eastAsiaTheme="majorEastAsia" w:hAnsiTheme="minorHAnsi" w:cstheme="minorHAnsi"/>
          <w:b/>
          <w:bCs/>
          <w:sz w:val="24"/>
        </w:rPr>
      </w:pPr>
    </w:p>
    <w:p w14:paraId="27AA92E0" w14:textId="4661505B" w:rsidR="007D6D90" w:rsidRPr="00384A2E" w:rsidRDefault="007D6D90" w:rsidP="009E0B74">
      <w:pPr>
        <w:spacing w:line="360" w:lineRule="auto"/>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Retention</w:t>
      </w:r>
    </w:p>
    <w:p w14:paraId="55D1590A" w14:textId="77777777" w:rsidR="007D6D90" w:rsidRPr="00384405" w:rsidRDefault="007D6D90" w:rsidP="009E0B74">
      <w:pPr>
        <w:spacing w:line="360" w:lineRule="auto"/>
        <w:rPr>
          <w:rFonts w:asciiTheme="minorHAnsi" w:hAnsiTheme="minorHAnsi" w:cstheme="minorHAnsi"/>
          <w:sz w:val="22"/>
          <w:szCs w:val="22"/>
        </w:rPr>
      </w:pPr>
      <w:r w:rsidRPr="00384405">
        <w:rPr>
          <w:rFonts w:asciiTheme="minorHAnsi" w:hAnsiTheme="minorHAnsi" w:cstheme="minorHAnsi"/>
          <w:sz w:val="22"/>
          <w:szCs w:val="22"/>
        </w:rPr>
        <w:t>All Input and Output files used in this process shall follow the retention guidelines as</w:t>
      </w:r>
      <w:r w:rsidRPr="00384405">
        <w:rPr>
          <w:rFonts w:asciiTheme="minorHAnsi" w:eastAsiaTheme="majorEastAsia" w:hAnsiTheme="minorHAnsi" w:cstheme="minorHAnsi"/>
          <w:b/>
          <w:bCs/>
          <w:sz w:val="22"/>
          <w:szCs w:val="22"/>
        </w:rPr>
        <w:t xml:space="preserve"> </w:t>
      </w:r>
      <w:r w:rsidRPr="00384405">
        <w:rPr>
          <w:rFonts w:asciiTheme="minorHAnsi" w:hAnsiTheme="minorHAnsi" w:cstheme="minorHAnsi"/>
          <w:sz w:val="22"/>
          <w:szCs w:val="22"/>
        </w:rPr>
        <w:t>defined by the EDM. Minimum period for retention for all files will be 16 years.</w:t>
      </w:r>
      <w:r w:rsidRPr="00384405">
        <w:rPr>
          <w:rFonts w:asciiTheme="minorHAnsi" w:hAnsiTheme="minorHAnsi" w:cstheme="minorHAnsi"/>
          <w:sz w:val="22"/>
          <w:szCs w:val="22"/>
        </w:rPr>
        <w:tab/>
      </w:r>
    </w:p>
    <w:p w14:paraId="5B51C147" w14:textId="77777777" w:rsidR="007D6D90" w:rsidRPr="00384A2E" w:rsidRDefault="007D6D90" w:rsidP="009E0B74">
      <w:pPr>
        <w:spacing w:line="360" w:lineRule="auto"/>
        <w:rPr>
          <w:rFonts w:asciiTheme="minorHAnsi" w:hAnsiTheme="minorHAnsi" w:cstheme="minorHAnsi"/>
        </w:rPr>
      </w:pPr>
    </w:p>
    <w:p w14:paraId="6A70A92A" w14:textId="2EE1DF8E" w:rsidR="007D6D90" w:rsidRPr="00384A2E" w:rsidRDefault="00F244BB" w:rsidP="009E0B74">
      <w:pPr>
        <w:pStyle w:val="Heading2"/>
        <w:rPr>
          <w:rFonts w:asciiTheme="minorHAnsi" w:hAnsiTheme="minorHAnsi" w:cstheme="minorHAnsi"/>
          <w:b/>
        </w:rPr>
      </w:pPr>
      <w:bookmarkStart w:id="47" w:name="_Toc6580826"/>
      <w:r>
        <w:rPr>
          <w:rFonts w:asciiTheme="minorHAnsi" w:hAnsiTheme="minorHAnsi" w:cstheme="minorHAnsi"/>
          <w:b/>
        </w:rPr>
        <w:t>9.5</w:t>
      </w:r>
      <w:r w:rsidR="007D6D90" w:rsidRPr="00384A2E">
        <w:rPr>
          <w:rFonts w:asciiTheme="minorHAnsi" w:hAnsiTheme="minorHAnsi" w:cstheme="minorHAnsi"/>
          <w:b/>
        </w:rPr>
        <w:t xml:space="preserve"> November,2018 Release</w:t>
      </w:r>
      <w:bookmarkEnd w:id="47"/>
    </w:p>
    <w:p w14:paraId="7F16B16E" w14:textId="77777777" w:rsidR="007D6D90" w:rsidRPr="00384A2E" w:rsidRDefault="007D6D90" w:rsidP="009E0B74">
      <w:pPr>
        <w:rPr>
          <w:rFonts w:asciiTheme="minorHAnsi" w:hAnsiTheme="minorHAnsi" w:cstheme="minorHAnsi"/>
        </w:rPr>
      </w:pPr>
    </w:p>
    <w:p w14:paraId="24A1CEDC" w14:textId="7A0F0AF1" w:rsidR="007D6D90"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PIT &amp; Pre Monthly Changes</w:t>
      </w:r>
    </w:p>
    <w:p w14:paraId="2E23BC28" w14:textId="77777777" w:rsidR="001D7527" w:rsidRPr="001D7527" w:rsidRDefault="001D7527" w:rsidP="009E0B74">
      <w:pPr>
        <w:rPr>
          <w:rFonts w:asciiTheme="minorHAnsi" w:hAnsiTheme="minorHAnsi" w:cstheme="minorHAnsi"/>
          <w:b/>
          <w:sz w:val="32"/>
          <w:szCs w:val="32"/>
        </w:rPr>
      </w:pPr>
    </w:p>
    <w:p w14:paraId="6E89982C" w14:textId="77777777" w:rsidR="007D6D90" w:rsidRPr="007577A4" w:rsidRDefault="007D6D90" w:rsidP="009E0B74">
      <w:pPr>
        <w:ind w:left="360"/>
        <w:rPr>
          <w:rFonts w:asciiTheme="minorHAnsi" w:hAnsiTheme="minorHAnsi" w:cstheme="minorHAnsi"/>
          <w:sz w:val="22"/>
          <w:szCs w:val="22"/>
        </w:rPr>
      </w:pPr>
      <w:r w:rsidRPr="007577A4">
        <w:rPr>
          <w:rFonts w:asciiTheme="minorHAnsi" w:hAnsiTheme="minorHAnsi" w:cstheme="minorHAnsi"/>
          <w:b/>
          <w:sz w:val="22"/>
          <w:szCs w:val="22"/>
        </w:rPr>
        <w:t>PIT:</w:t>
      </w:r>
      <w:r w:rsidRPr="007577A4">
        <w:rPr>
          <w:rFonts w:asciiTheme="minorHAnsi" w:hAnsiTheme="minorHAnsi" w:cstheme="minorHAnsi"/>
          <w:sz w:val="22"/>
          <w:szCs w:val="22"/>
        </w:rPr>
        <w:t xml:space="preserve"> No changes are required in PIT Process.</w:t>
      </w:r>
    </w:p>
    <w:p w14:paraId="2F9FD06A" w14:textId="77777777" w:rsidR="007D6D90" w:rsidRPr="007577A4" w:rsidRDefault="007D6D90" w:rsidP="009E0B74">
      <w:pPr>
        <w:ind w:left="360"/>
        <w:rPr>
          <w:rFonts w:asciiTheme="minorHAnsi" w:hAnsiTheme="minorHAnsi" w:cstheme="minorHAnsi"/>
          <w:sz w:val="22"/>
          <w:szCs w:val="22"/>
        </w:rPr>
      </w:pPr>
      <w:r w:rsidRPr="007577A4">
        <w:rPr>
          <w:rFonts w:asciiTheme="minorHAnsi" w:hAnsiTheme="minorHAnsi" w:cstheme="minorHAnsi"/>
          <w:b/>
          <w:sz w:val="22"/>
          <w:szCs w:val="22"/>
        </w:rPr>
        <w:t>Pre Monthly:</w:t>
      </w:r>
      <w:r w:rsidRPr="007577A4">
        <w:rPr>
          <w:rFonts w:asciiTheme="minorHAnsi" w:hAnsiTheme="minorHAnsi" w:cstheme="minorHAnsi"/>
          <w:sz w:val="22"/>
          <w:szCs w:val="22"/>
        </w:rPr>
        <w:t xml:space="preserve"> Code changes will be implemented in the Pre monthly process to fetch Deceased middle name while fetching deceased information from GPM_ORS.C_B_EDM_RESULT Table.</w:t>
      </w:r>
    </w:p>
    <w:p w14:paraId="2BE0535A" w14:textId="14EC75CE" w:rsidR="00754A7E" w:rsidRDefault="00EB0E1D" w:rsidP="009E0B74">
      <w:pPr>
        <w:pStyle w:val="Heading1"/>
        <w:numPr>
          <w:ilvl w:val="2"/>
          <w:numId w:val="69"/>
        </w:numPr>
      </w:pPr>
      <w:bookmarkStart w:id="48" w:name="_Toc6580827"/>
      <w:r>
        <w:t xml:space="preserve">MDM </w:t>
      </w:r>
      <w:r w:rsidR="00754A7E">
        <w:t>XML Generation</w:t>
      </w:r>
      <w:bookmarkEnd w:id="48"/>
    </w:p>
    <w:p w14:paraId="780C5608" w14:textId="587FE35E" w:rsidR="00313560" w:rsidRPr="00313560" w:rsidRDefault="00313560" w:rsidP="009E0B74">
      <w:pPr>
        <w:pStyle w:val="ListParagraph"/>
        <w:ind w:left="360"/>
        <w:rPr>
          <w:rFonts w:asciiTheme="minorHAnsi" w:hAnsiTheme="minorHAnsi" w:cstheme="minorHAnsi"/>
          <w:sz w:val="22"/>
          <w:szCs w:val="22"/>
        </w:rPr>
      </w:pPr>
      <w:r w:rsidRPr="00313560">
        <w:rPr>
          <w:rFonts w:asciiTheme="minorHAnsi" w:hAnsiTheme="minorHAnsi" w:cstheme="minorHAnsi"/>
          <w:sz w:val="22"/>
          <w:szCs w:val="22"/>
        </w:rPr>
        <w:t>In MDM XML generation the data from PIT table and C_B</w:t>
      </w:r>
      <w:r w:rsidRPr="00571A74">
        <w:rPr>
          <w:rFonts w:asciiTheme="minorHAnsi" w:hAnsiTheme="minorHAnsi" w:cstheme="minorHAnsi"/>
          <w:sz w:val="22"/>
          <w:szCs w:val="22"/>
        </w:rPr>
        <w:t xml:space="preserve">_EDM result table acts as a source. In MDM XML the processes that take place are Best Match Global </w:t>
      </w:r>
      <w:r w:rsidR="00795EDD" w:rsidRPr="00571A74">
        <w:rPr>
          <w:rFonts w:asciiTheme="minorHAnsi" w:hAnsiTheme="minorHAnsi" w:cstheme="minorHAnsi"/>
          <w:sz w:val="22"/>
          <w:szCs w:val="22"/>
        </w:rPr>
        <w:t>Selection,</w:t>
      </w:r>
      <w:r w:rsidR="00571A74">
        <w:rPr>
          <w:rFonts w:asciiTheme="minorHAnsi" w:hAnsiTheme="minorHAnsi" w:cstheme="minorHAnsi"/>
          <w:sz w:val="22"/>
          <w:szCs w:val="22"/>
        </w:rPr>
        <w:t xml:space="preserve"> </w:t>
      </w:r>
      <w:r w:rsidRPr="00571A74">
        <w:rPr>
          <w:rFonts w:asciiTheme="minorHAnsi" w:hAnsiTheme="minorHAnsi" w:cstheme="minorHAnsi"/>
          <w:sz w:val="22"/>
          <w:szCs w:val="22"/>
        </w:rPr>
        <w:t>Agreement Added Scenario</w:t>
      </w:r>
      <w:r w:rsidR="00113540" w:rsidRPr="00571A74">
        <w:rPr>
          <w:rFonts w:asciiTheme="minorHAnsi" w:hAnsiTheme="minorHAnsi" w:cstheme="minorHAnsi"/>
          <w:sz w:val="22"/>
          <w:szCs w:val="22"/>
        </w:rPr>
        <w:t xml:space="preserve"> </w:t>
      </w:r>
    </w:p>
    <w:p w14:paraId="71BD5FFE" w14:textId="32F1FCD2" w:rsidR="00EA5E89" w:rsidRPr="00EB0E1D" w:rsidRDefault="00F6562A" w:rsidP="009E0B74">
      <w:pPr>
        <w:pStyle w:val="Heading1"/>
        <w:rPr>
          <w:rFonts w:asciiTheme="minorHAnsi" w:hAnsiTheme="minorHAnsi" w:cstheme="minorHAnsi"/>
          <w:sz w:val="32"/>
          <w:szCs w:val="32"/>
        </w:rPr>
      </w:pPr>
      <w:r>
        <w:rPr>
          <w:rFonts w:asciiTheme="minorHAnsi" w:hAnsiTheme="minorHAnsi" w:cstheme="minorHAnsi"/>
          <w:sz w:val="32"/>
          <w:szCs w:val="32"/>
        </w:rPr>
        <w:t xml:space="preserve">  </w:t>
      </w:r>
      <w:r w:rsidR="00EB0E1D">
        <w:rPr>
          <w:rFonts w:asciiTheme="minorHAnsi" w:hAnsiTheme="minorHAnsi" w:cstheme="minorHAnsi"/>
          <w:sz w:val="32"/>
          <w:szCs w:val="32"/>
        </w:rPr>
        <w:t xml:space="preserve">  </w:t>
      </w:r>
      <w:bookmarkStart w:id="49" w:name="_Toc6580828"/>
      <w:r w:rsidR="00EA5E89" w:rsidRPr="00EB0E1D">
        <w:rPr>
          <w:rFonts w:asciiTheme="minorHAnsi" w:hAnsiTheme="minorHAnsi" w:cstheme="minorHAnsi"/>
          <w:sz w:val="32"/>
          <w:szCs w:val="32"/>
        </w:rPr>
        <w:t>9.6 July, 2016 Release</w:t>
      </w:r>
      <w:bookmarkEnd w:id="49"/>
      <w:r w:rsidR="00EA5E89" w:rsidRPr="00EB0E1D">
        <w:rPr>
          <w:rFonts w:asciiTheme="minorHAnsi" w:hAnsiTheme="minorHAnsi" w:cstheme="minorHAnsi"/>
          <w:sz w:val="32"/>
          <w:szCs w:val="32"/>
        </w:rPr>
        <w:t xml:space="preserve">   </w:t>
      </w:r>
    </w:p>
    <w:p w14:paraId="41BDC6E5" w14:textId="77777777" w:rsidR="00EA5E89" w:rsidRDefault="00EA5E89" w:rsidP="009E0B74">
      <w:pPr>
        <w:rPr>
          <w:rFonts w:asciiTheme="minorHAnsi" w:hAnsiTheme="minorHAnsi" w:cstheme="minorHAnsi"/>
          <w:b/>
          <w:sz w:val="32"/>
          <w:szCs w:val="32"/>
        </w:rPr>
      </w:pPr>
    </w:p>
    <w:p w14:paraId="75B44256" w14:textId="7F963D62"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CR 5B</w:t>
      </w:r>
    </w:p>
    <w:p w14:paraId="28719957" w14:textId="3840F4C1" w:rsidR="00EA5E89" w:rsidRDefault="00EA5E89" w:rsidP="009E0B74">
      <w:pPr>
        <w:pStyle w:val="BodyTextIndent"/>
        <w:keepNext/>
        <w:numPr>
          <w:ilvl w:val="3"/>
          <w:numId w:val="8"/>
        </w:numPr>
        <w:textAlignment w:val="baseline"/>
        <w:rPr>
          <w:rFonts w:asciiTheme="minorHAnsi" w:hAnsiTheme="minorHAnsi" w:cstheme="minorHAnsi"/>
          <w:szCs w:val="24"/>
        </w:rPr>
      </w:pPr>
      <w:r w:rsidRPr="00384A2E">
        <w:rPr>
          <w:rFonts w:asciiTheme="minorHAnsi" w:hAnsiTheme="minorHAnsi" w:cstheme="minorHAnsi"/>
          <w:szCs w:val="24"/>
        </w:rPr>
        <w:t xml:space="preserve">All the information of these attributes (ROC_CD, OWN_TYP_CD, EDM_MTCH_IND, </w:t>
      </w:r>
      <w:r w:rsidRPr="00384A2E">
        <w:rPr>
          <w:rFonts w:asciiTheme="minorHAnsi" w:hAnsiTheme="minorHAnsi" w:cstheme="minorHAnsi"/>
          <w:szCs w:val="24"/>
        </w:rPr>
        <w:lastRenderedPageBreak/>
        <w:t>STATUS_RSN_CD,</w:t>
      </w:r>
      <w:r w:rsidRPr="00384A2E">
        <w:rPr>
          <w:rFonts w:asciiTheme="minorHAnsi" w:hAnsiTheme="minorHAnsi" w:cstheme="minorHAnsi"/>
          <w:sz w:val="24"/>
        </w:rPr>
        <w:t xml:space="preserve"> </w:t>
      </w:r>
      <w:r w:rsidRPr="00384A2E">
        <w:rPr>
          <w:rFonts w:asciiTheme="minorHAnsi" w:hAnsiTheme="minorHAnsi" w:cstheme="minorHAnsi"/>
          <w:szCs w:val="24"/>
        </w:rPr>
        <w:t>and STOP_CD) will be populated in agreement tag of MDM XML.</w:t>
      </w:r>
    </w:p>
    <w:p w14:paraId="2EFA52E0" w14:textId="77777777" w:rsidR="00EA5E89" w:rsidRPr="00EA5E89" w:rsidRDefault="00EA5E89" w:rsidP="009E0B74">
      <w:pPr>
        <w:pStyle w:val="BodyTextIndent"/>
        <w:keepNext/>
        <w:ind w:left="540"/>
        <w:textAlignment w:val="baseline"/>
        <w:rPr>
          <w:rFonts w:asciiTheme="minorHAnsi" w:hAnsiTheme="minorHAnsi" w:cstheme="minorHAnsi"/>
          <w:szCs w:val="24"/>
        </w:rPr>
      </w:pPr>
    </w:p>
    <w:p w14:paraId="0839F302" w14:textId="77777777"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CR 54</w:t>
      </w:r>
    </w:p>
    <w:p w14:paraId="322C5BA9" w14:textId="2B1F9772" w:rsidR="00EA5E89" w:rsidRDefault="00EA5E89" w:rsidP="009E0B74">
      <w:pPr>
        <w:rPr>
          <w:rFonts w:asciiTheme="minorHAnsi" w:hAnsiTheme="minorHAnsi" w:cstheme="minorHAnsi"/>
          <w:sz w:val="22"/>
        </w:rPr>
      </w:pPr>
      <w:r>
        <w:rPr>
          <w:rFonts w:asciiTheme="minorHAnsi" w:hAnsiTheme="minorHAnsi" w:cstheme="minorHAnsi"/>
          <w:sz w:val="22"/>
        </w:rPr>
        <w:t xml:space="preserve">   1.    </w:t>
      </w:r>
      <w:r w:rsidRPr="00EA5E89">
        <w:rPr>
          <w:rFonts w:asciiTheme="minorHAnsi" w:hAnsiTheme="minorHAnsi" w:cstheme="minorHAnsi"/>
          <w:sz w:val="22"/>
        </w:rPr>
        <w:t>XML generated from EDM phase will be having customer name information in agreement tag.</w:t>
      </w:r>
    </w:p>
    <w:p w14:paraId="7601BB27" w14:textId="77777777" w:rsidR="00EB0E1D" w:rsidRPr="00EA5E89" w:rsidRDefault="00EB0E1D" w:rsidP="009E0B74">
      <w:pPr>
        <w:rPr>
          <w:rFonts w:asciiTheme="minorHAnsi" w:hAnsiTheme="minorHAnsi" w:cstheme="minorHAnsi"/>
          <w:sz w:val="22"/>
        </w:rPr>
      </w:pPr>
    </w:p>
    <w:p w14:paraId="67E126A7" w14:textId="74B835BD" w:rsidR="00EA5E89" w:rsidRDefault="00EA5E89" w:rsidP="009E0B74">
      <w:pPr>
        <w:pStyle w:val="Heading2"/>
        <w:numPr>
          <w:ilvl w:val="1"/>
          <w:numId w:val="75"/>
        </w:numPr>
        <w:rPr>
          <w:rFonts w:asciiTheme="minorHAnsi" w:hAnsiTheme="minorHAnsi" w:cstheme="minorHAnsi"/>
          <w:b/>
          <w:sz w:val="32"/>
          <w:szCs w:val="32"/>
        </w:rPr>
      </w:pPr>
      <w:bookmarkStart w:id="50" w:name="_Toc6580829"/>
      <w:r w:rsidRPr="00EB0E1D">
        <w:rPr>
          <w:rFonts w:asciiTheme="minorHAnsi" w:hAnsiTheme="minorHAnsi" w:cstheme="minorHAnsi"/>
          <w:b/>
          <w:sz w:val="32"/>
          <w:szCs w:val="32"/>
        </w:rPr>
        <w:t>September,2016 Release</w:t>
      </w:r>
      <w:bookmarkEnd w:id="50"/>
    </w:p>
    <w:p w14:paraId="1821EB84" w14:textId="77777777" w:rsidR="00EB0E1D" w:rsidRPr="00EB0E1D" w:rsidRDefault="00EB0E1D" w:rsidP="009E0B74"/>
    <w:p w14:paraId="4394D060" w14:textId="77777777"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CR 54 A</w:t>
      </w:r>
    </w:p>
    <w:p w14:paraId="3F0AC872" w14:textId="77777777" w:rsidR="00EA5E89" w:rsidRPr="00384A2E" w:rsidRDefault="00EA5E89" w:rsidP="009E0B74">
      <w:pPr>
        <w:pStyle w:val="BodyTextIndent"/>
        <w:keepNext/>
        <w:numPr>
          <w:ilvl w:val="0"/>
          <w:numId w:val="74"/>
        </w:numPr>
        <w:textAlignment w:val="baseline"/>
        <w:rPr>
          <w:rFonts w:asciiTheme="minorHAnsi" w:hAnsiTheme="minorHAnsi" w:cstheme="minorHAnsi"/>
          <w:szCs w:val="22"/>
        </w:rPr>
      </w:pPr>
      <w:r w:rsidRPr="00384A2E">
        <w:rPr>
          <w:rFonts w:asciiTheme="minorHAnsi" w:hAnsiTheme="minorHAnsi" w:cstheme="minorHAnsi"/>
          <w:szCs w:val="22"/>
        </w:rPr>
        <w:t>Portfolio ID will be present in MDM XML, Unsuppressed XML and Suppressed XML. The XML element name is &lt;PartyData&gt;&lt;PartyLogical&gt;&lt;Agreement&gt;&lt;PortfolioId&gt;</w:t>
      </w:r>
    </w:p>
    <w:p w14:paraId="5E003F15" w14:textId="77777777" w:rsidR="00EB0E1D" w:rsidRDefault="00EB0E1D" w:rsidP="009E0B74">
      <w:pPr>
        <w:rPr>
          <w:rFonts w:asciiTheme="minorHAnsi" w:hAnsiTheme="minorHAnsi" w:cstheme="minorHAnsi"/>
          <w:b/>
          <w:sz w:val="32"/>
          <w:szCs w:val="32"/>
        </w:rPr>
      </w:pPr>
    </w:p>
    <w:p w14:paraId="1BB88187" w14:textId="6CB45A7C"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CR 54 B</w:t>
      </w:r>
    </w:p>
    <w:p w14:paraId="104DCFCB" w14:textId="06598A50" w:rsidR="00EA5E89" w:rsidRDefault="00EB0E1D" w:rsidP="009E0B74">
      <w:pPr>
        <w:ind w:left="90"/>
        <w:rPr>
          <w:rFonts w:asciiTheme="minorHAnsi" w:hAnsiTheme="minorHAnsi" w:cstheme="minorHAnsi"/>
          <w:sz w:val="22"/>
          <w:szCs w:val="22"/>
        </w:rPr>
      </w:pPr>
      <w:r>
        <w:rPr>
          <w:rFonts w:asciiTheme="minorHAnsi" w:hAnsiTheme="minorHAnsi" w:cstheme="minorHAnsi"/>
          <w:sz w:val="22"/>
          <w:szCs w:val="22"/>
        </w:rPr>
        <w:t xml:space="preserve">1. </w:t>
      </w:r>
      <w:r w:rsidR="00EA5E89" w:rsidRPr="00EB0E1D">
        <w:rPr>
          <w:rFonts w:asciiTheme="minorHAnsi" w:hAnsiTheme="minorHAnsi" w:cstheme="minorHAnsi"/>
          <w:sz w:val="22"/>
          <w:szCs w:val="22"/>
        </w:rPr>
        <w:t>Values like Owner First Name, Owner Last Name for CRIL will be fetched from C_B_PARTY_XREF and SSN will be fetched from C_B_PARTY_ALT_ID_XREF table and will be present in MDM XML.</w:t>
      </w:r>
    </w:p>
    <w:p w14:paraId="341BE306" w14:textId="77777777" w:rsidR="00EB0E1D" w:rsidRPr="00EB0E1D" w:rsidRDefault="00EB0E1D" w:rsidP="009E0B74">
      <w:pPr>
        <w:ind w:left="90"/>
        <w:rPr>
          <w:rFonts w:asciiTheme="minorHAnsi" w:hAnsiTheme="minorHAnsi" w:cstheme="minorHAnsi"/>
          <w:sz w:val="22"/>
          <w:szCs w:val="22"/>
        </w:rPr>
      </w:pPr>
    </w:p>
    <w:p w14:paraId="1429579F" w14:textId="77777777"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CR 04: -</w:t>
      </w:r>
    </w:p>
    <w:p w14:paraId="11131D12" w14:textId="1539CC8B" w:rsidR="00EA5E89" w:rsidRDefault="00EB0E1D" w:rsidP="009E0B74">
      <w:r>
        <w:rPr>
          <w:rFonts w:asciiTheme="minorHAnsi" w:hAnsiTheme="minorHAnsi" w:cstheme="minorHAnsi"/>
          <w:sz w:val="22"/>
          <w:szCs w:val="22"/>
        </w:rPr>
        <w:t>1</w:t>
      </w:r>
      <w:r w:rsidR="00EA5E89" w:rsidRPr="00412299">
        <w:rPr>
          <w:rFonts w:asciiTheme="minorHAnsi" w:hAnsiTheme="minorHAnsi" w:cstheme="minorHAnsi"/>
          <w:sz w:val="22"/>
          <w:szCs w:val="22"/>
        </w:rPr>
        <w:t>.In XML a new element will be added.</w:t>
      </w:r>
    </w:p>
    <w:p w14:paraId="5595BD2C" w14:textId="77777777" w:rsidR="00EB0E1D" w:rsidRDefault="00EB0E1D" w:rsidP="009E0B74">
      <w:pPr>
        <w:rPr>
          <w:rFonts w:asciiTheme="minorHAnsi" w:hAnsiTheme="minorHAnsi" w:cstheme="minorHAnsi"/>
          <w:b/>
          <w:sz w:val="32"/>
          <w:szCs w:val="32"/>
        </w:rPr>
      </w:pPr>
    </w:p>
    <w:p w14:paraId="254EF8C2" w14:textId="2CE12D5B"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CR 03- Termination Reason Code for CRIL</w:t>
      </w:r>
    </w:p>
    <w:p w14:paraId="61A9ED50" w14:textId="65312070" w:rsidR="00EA5E89" w:rsidRPr="00EB0E1D" w:rsidRDefault="00EB0E1D" w:rsidP="009E0B74">
      <w:pPr>
        <w:ind w:left="90"/>
        <w:rPr>
          <w:rFonts w:asciiTheme="minorHAnsi" w:hAnsiTheme="minorHAnsi" w:cstheme="minorHAnsi"/>
          <w:sz w:val="22"/>
        </w:rPr>
      </w:pPr>
      <w:r>
        <w:rPr>
          <w:rFonts w:asciiTheme="minorHAnsi" w:hAnsiTheme="minorHAnsi" w:cstheme="minorHAnsi"/>
          <w:sz w:val="22"/>
        </w:rPr>
        <w:t xml:space="preserve">1. </w:t>
      </w:r>
      <w:r w:rsidR="00EA5E89" w:rsidRPr="00EB0E1D">
        <w:rPr>
          <w:rFonts w:asciiTheme="minorHAnsi" w:hAnsiTheme="minorHAnsi" w:cstheme="minorHAnsi"/>
          <w:sz w:val="22"/>
        </w:rPr>
        <w:t>MDM XML will contain the Termination Reason Code and corresponding Termination Reason Description Information in the Agreement tag. Termination Reason description will be available for LTC and CRIL in T_GPM_VAL_MAP table of ETDMDM1P database under GPM_ODS schema.</w:t>
      </w:r>
    </w:p>
    <w:p w14:paraId="536522D6" w14:textId="77777777" w:rsidR="00EA5E89" w:rsidRPr="00EA5E89" w:rsidRDefault="00EA5E89" w:rsidP="009E0B74">
      <w:pPr>
        <w:ind w:left="90"/>
        <w:rPr>
          <w:rFonts w:asciiTheme="minorHAnsi" w:hAnsiTheme="minorHAnsi" w:cstheme="minorHAnsi"/>
          <w:sz w:val="22"/>
        </w:rPr>
      </w:pPr>
    </w:p>
    <w:p w14:paraId="4F01F0CD" w14:textId="4D27DE6B" w:rsidR="00EA5E89" w:rsidRPr="00F6562A" w:rsidRDefault="00F6562A" w:rsidP="009E0B74">
      <w:pPr>
        <w:pStyle w:val="Heading2"/>
        <w:ind w:left="540"/>
        <w:rPr>
          <w:rFonts w:asciiTheme="minorHAnsi" w:hAnsiTheme="minorHAnsi" w:cstheme="minorHAnsi"/>
          <w:b/>
          <w:sz w:val="32"/>
          <w:szCs w:val="32"/>
        </w:rPr>
      </w:pPr>
      <w:bookmarkStart w:id="51" w:name="_Toc6580830"/>
      <w:r w:rsidRPr="00F6562A">
        <w:rPr>
          <w:rFonts w:asciiTheme="minorHAnsi" w:hAnsiTheme="minorHAnsi" w:cstheme="minorHAnsi"/>
          <w:b/>
          <w:sz w:val="32"/>
          <w:szCs w:val="32"/>
        </w:rPr>
        <w:t>9.8</w:t>
      </w:r>
      <w:r w:rsidR="00EA5E89" w:rsidRPr="00F6562A">
        <w:rPr>
          <w:rFonts w:asciiTheme="minorHAnsi" w:hAnsiTheme="minorHAnsi" w:cstheme="minorHAnsi"/>
          <w:b/>
          <w:sz w:val="32"/>
          <w:szCs w:val="32"/>
        </w:rPr>
        <w:t xml:space="preserve"> July,2017 release</w:t>
      </w:r>
      <w:bookmarkEnd w:id="51"/>
    </w:p>
    <w:p w14:paraId="25473426" w14:textId="77777777" w:rsidR="00EA5E89" w:rsidRPr="00EA5E89" w:rsidRDefault="00EA5E89" w:rsidP="009E0B74"/>
    <w:p w14:paraId="187FC10A" w14:textId="77777777"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MDM XML Generation: -</w:t>
      </w:r>
    </w:p>
    <w:p w14:paraId="781D6AEE" w14:textId="77777777" w:rsidR="00EA5E89" w:rsidRPr="00384A2E" w:rsidRDefault="00EA5E89" w:rsidP="009E0B74">
      <w:pPr>
        <w:ind w:left="720"/>
        <w:rPr>
          <w:rFonts w:asciiTheme="minorHAnsi" w:hAnsiTheme="minorHAnsi" w:cstheme="minorHAnsi"/>
          <w:b/>
          <w:color w:val="7B7B7B" w:themeColor="accent3" w:themeShade="BF"/>
          <w:u w:val="single"/>
        </w:rPr>
      </w:pPr>
    </w:p>
    <w:p w14:paraId="1B9C258C" w14:textId="77777777" w:rsidR="00EA5E89" w:rsidRPr="00384A2E" w:rsidRDefault="00EA5E89" w:rsidP="009E0B74">
      <w:pPr>
        <w:pStyle w:val="ListParagraph"/>
        <w:numPr>
          <w:ilvl w:val="0"/>
          <w:numId w:val="25"/>
        </w:numPr>
        <w:ind w:left="1080"/>
        <w:rPr>
          <w:rFonts w:asciiTheme="minorHAnsi" w:hAnsiTheme="minorHAnsi" w:cstheme="minorHAnsi"/>
          <w:sz w:val="22"/>
          <w:szCs w:val="22"/>
        </w:rPr>
      </w:pPr>
      <w:r w:rsidRPr="00384A2E">
        <w:rPr>
          <w:rFonts w:asciiTheme="minorHAnsi" w:hAnsiTheme="minorHAnsi" w:cstheme="minorHAnsi"/>
          <w:sz w:val="22"/>
          <w:szCs w:val="22"/>
        </w:rPr>
        <w:t>REC_START_DT and REC_END_DT will be fetched from T_PARTY_AGMT_STG table and same will be populated in XML.</w:t>
      </w:r>
    </w:p>
    <w:p w14:paraId="505933B7" w14:textId="77777777" w:rsidR="00EA5E89" w:rsidRPr="00384A2E" w:rsidRDefault="00EA5E89" w:rsidP="009E0B74">
      <w:pPr>
        <w:pStyle w:val="ListParagraph"/>
        <w:numPr>
          <w:ilvl w:val="0"/>
          <w:numId w:val="25"/>
        </w:numPr>
        <w:ind w:left="1080"/>
        <w:rPr>
          <w:rFonts w:asciiTheme="minorHAnsi" w:hAnsiTheme="minorHAnsi" w:cstheme="minorHAnsi"/>
          <w:sz w:val="22"/>
          <w:szCs w:val="22"/>
        </w:rPr>
      </w:pPr>
      <w:r w:rsidRPr="00384A2E">
        <w:rPr>
          <w:rFonts w:asciiTheme="minorHAnsi" w:hAnsiTheme="minorHAnsi" w:cstheme="minorHAnsi"/>
          <w:sz w:val="22"/>
          <w:szCs w:val="22"/>
        </w:rPr>
        <w:t>Admin source system filter will be modified to fetch records for UIS as well, data will be further more filtered on the basis of coverage code='WD' and LOB='DISABILITY'.</w:t>
      </w:r>
    </w:p>
    <w:p w14:paraId="0921D4BE" w14:textId="77777777" w:rsidR="00EA5E89" w:rsidRPr="00384A2E" w:rsidRDefault="00EA5E89" w:rsidP="009E0B74">
      <w:pPr>
        <w:rPr>
          <w:rFonts w:asciiTheme="minorHAnsi" w:hAnsiTheme="minorHAnsi" w:cstheme="minorHAnsi"/>
        </w:rPr>
      </w:pPr>
    </w:p>
    <w:p w14:paraId="71EB27A8" w14:textId="77777777" w:rsidR="00EA5E89" w:rsidRPr="00340457" w:rsidRDefault="00EA5E89" w:rsidP="009E0B74">
      <w:pPr>
        <w:rPr>
          <w:rFonts w:asciiTheme="minorHAnsi" w:hAnsiTheme="minorHAnsi" w:cstheme="minorHAnsi"/>
          <w:b/>
          <w:sz w:val="32"/>
          <w:szCs w:val="32"/>
        </w:rPr>
      </w:pPr>
      <w:r w:rsidRPr="00340457">
        <w:rPr>
          <w:rFonts w:asciiTheme="minorHAnsi" w:hAnsiTheme="minorHAnsi" w:cstheme="minorHAnsi"/>
          <w:b/>
          <w:sz w:val="32"/>
          <w:szCs w:val="32"/>
        </w:rPr>
        <w:t>Defect #46215</w:t>
      </w:r>
    </w:p>
    <w:p w14:paraId="655D3F6E" w14:textId="77777777" w:rsidR="00EA5E89" w:rsidRPr="00384A2E" w:rsidRDefault="00EA5E89" w:rsidP="009E0B74">
      <w:pPr>
        <w:pStyle w:val="ListParagraph"/>
        <w:rPr>
          <w:rFonts w:asciiTheme="minorHAnsi" w:hAnsiTheme="minorHAnsi" w:cstheme="minorHAnsi"/>
          <w:sz w:val="22"/>
          <w:szCs w:val="22"/>
        </w:rPr>
      </w:pPr>
    </w:p>
    <w:p w14:paraId="45575247" w14:textId="77777777" w:rsidR="00EA5E89" w:rsidRPr="00384A2E" w:rsidRDefault="00EA5E89" w:rsidP="009E0B74">
      <w:pPr>
        <w:pStyle w:val="ListParagraph"/>
        <w:ind w:left="0"/>
        <w:rPr>
          <w:rFonts w:asciiTheme="minorHAnsi" w:hAnsiTheme="minorHAnsi" w:cstheme="minorHAnsi"/>
          <w:b/>
          <w:color w:val="7B7B7B" w:themeColor="accent3" w:themeShade="BF"/>
          <w:sz w:val="22"/>
          <w:szCs w:val="22"/>
        </w:rPr>
      </w:pPr>
      <w:r w:rsidRPr="00384A2E">
        <w:rPr>
          <w:rFonts w:asciiTheme="minorHAnsi" w:hAnsiTheme="minorHAnsi" w:cstheme="minorHAnsi"/>
          <w:b/>
          <w:sz w:val="24"/>
        </w:rPr>
        <w:t>QC Description</w:t>
      </w:r>
      <w:r w:rsidRPr="00384A2E">
        <w:rPr>
          <w:rFonts w:asciiTheme="minorHAnsi" w:hAnsiTheme="minorHAnsi" w:cstheme="minorHAnsi"/>
          <w:b/>
          <w:color w:val="7B7B7B" w:themeColor="accent3" w:themeShade="BF"/>
          <w:sz w:val="22"/>
          <w:szCs w:val="22"/>
        </w:rPr>
        <w:t xml:space="preserve">: - </w:t>
      </w:r>
    </w:p>
    <w:p w14:paraId="41FC362D" w14:textId="77777777" w:rsidR="00EA5E89" w:rsidRPr="00384A2E" w:rsidRDefault="00EA5E89" w:rsidP="009E0B74">
      <w:pPr>
        <w:pStyle w:val="ListParagraph"/>
        <w:ind w:left="0"/>
        <w:rPr>
          <w:rFonts w:asciiTheme="minorHAnsi" w:hAnsiTheme="minorHAnsi" w:cstheme="minorHAnsi"/>
          <w:sz w:val="22"/>
          <w:szCs w:val="22"/>
        </w:rPr>
      </w:pPr>
      <w:r w:rsidRPr="00384A2E">
        <w:rPr>
          <w:rFonts w:asciiTheme="minorHAnsi" w:hAnsiTheme="minorHAnsi" w:cstheme="minorHAnsi"/>
          <w:sz w:val="22"/>
          <w:szCs w:val="22"/>
        </w:rPr>
        <w:t>There are some Update Case XML’s having no new tasks.</w:t>
      </w:r>
    </w:p>
    <w:p w14:paraId="03B721A9" w14:textId="77777777" w:rsidR="00EA5E89" w:rsidRPr="00384A2E" w:rsidRDefault="00EA5E89" w:rsidP="009E0B74">
      <w:pPr>
        <w:pStyle w:val="ListParagraph"/>
        <w:ind w:left="0"/>
        <w:rPr>
          <w:rFonts w:asciiTheme="minorHAnsi" w:hAnsiTheme="minorHAnsi" w:cstheme="minorHAnsi"/>
          <w:sz w:val="22"/>
          <w:szCs w:val="22"/>
        </w:rPr>
      </w:pPr>
    </w:p>
    <w:p w14:paraId="2393048C" w14:textId="77777777" w:rsidR="00EA5E89" w:rsidRPr="00384A2E" w:rsidRDefault="00EA5E89" w:rsidP="009E0B74">
      <w:pPr>
        <w:pStyle w:val="ListParagraph"/>
        <w:ind w:left="0"/>
        <w:rPr>
          <w:rFonts w:asciiTheme="minorHAnsi" w:hAnsiTheme="minorHAnsi" w:cstheme="minorHAnsi"/>
          <w:b/>
          <w:sz w:val="24"/>
        </w:rPr>
      </w:pPr>
      <w:r w:rsidRPr="00384A2E">
        <w:rPr>
          <w:rFonts w:asciiTheme="minorHAnsi" w:hAnsiTheme="minorHAnsi" w:cstheme="minorHAnsi"/>
          <w:b/>
          <w:sz w:val="24"/>
        </w:rPr>
        <w:lastRenderedPageBreak/>
        <w:t>Root Cause: -</w:t>
      </w:r>
    </w:p>
    <w:p w14:paraId="5A223285" w14:textId="77777777" w:rsidR="00EA5E89" w:rsidRPr="00384A2E" w:rsidRDefault="00EA5E89" w:rsidP="009E0B74">
      <w:pPr>
        <w:pStyle w:val="ListParagraph"/>
        <w:ind w:left="0"/>
        <w:rPr>
          <w:rFonts w:asciiTheme="minorHAnsi" w:hAnsiTheme="minorHAnsi" w:cstheme="minorHAnsi"/>
          <w:sz w:val="22"/>
          <w:szCs w:val="22"/>
        </w:rPr>
      </w:pPr>
      <w:r w:rsidRPr="00384A2E">
        <w:rPr>
          <w:rFonts w:asciiTheme="minorHAnsi" w:hAnsiTheme="minorHAnsi" w:cstheme="minorHAnsi"/>
          <w:sz w:val="22"/>
          <w:szCs w:val="22"/>
        </w:rPr>
        <w:t>When a global is selected for update case scenario, check should be performed to see if all the identified new agreements selected in the process are suppressed in Informatica Layer. If suppressed, then the entire global should be suppressed and not resend to Case Manager. But according to the current design such check is not being performed, hence the global is getting selected for sending to case manager without any new agreement associated with it.</w:t>
      </w:r>
    </w:p>
    <w:p w14:paraId="6CF8F2FA" w14:textId="77777777" w:rsidR="00EA5E89" w:rsidRPr="00384A2E" w:rsidRDefault="00EA5E89" w:rsidP="009E0B74">
      <w:pPr>
        <w:pStyle w:val="ListParagraph"/>
        <w:ind w:left="0"/>
        <w:rPr>
          <w:rFonts w:asciiTheme="minorHAnsi" w:hAnsiTheme="minorHAnsi" w:cstheme="minorHAnsi"/>
          <w:sz w:val="22"/>
          <w:szCs w:val="22"/>
        </w:rPr>
      </w:pPr>
    </w:p>
    <w:p w14:paraId="258E58C8" w14:textId="77777777" w:rsidR="00EA5E89" w:rsidRPr="00384A2E" w:rsidRDefault="00EA5E89" w:rsidP="009E0B74">
      <w:pPr>
        <w:pStyle w:val="ListParagraph"/>
        <w:ind w:left="0"/>
        <w:rPr>
          <w:rFonts w:asciiTheme="minorHAnsi" w:hAnsiTheme="minorHAnsi" w:cstheme="minorHAnsi"/>
          <w:b/>
          <w:sz w:val="24"/>
        </w:rPr>
      </w:pPr>
      <w:r w:rsidRPr="00384A2E">
        <w:rPr>
          <w:rFonts w:asciiTheme="minorHAnsi" w:hAnsiTheme="minorHAnsi" w:cstheme="minorHAnsi"/>
          <w:b/>
          <w:sz w:val="24"/>
        </w:rPr>
        <w:t>Resolution: -</w:t>
      </w:r>
    </w:p>
    <w:p w14:paraId="60F0C327" w14:textId="77777777" w:rsidR="00EA5E89" w:rsidRPr="00384A2E" w:rsidRDefault="00EA5E89" w:rsidP="009E0B74">
      <w:pPr>
        <w:pStyle w:val="ListParagraph"/>
        <w:ind w:left="0"/>
        <w:rPr>
          <w:rFonts w:asciiTheme="minorHAnsi" w:hAnsiTheme="minorHAnsi" w:cstheme="minorHAnsi"/>
          <w:sz w:val="22"/>
          <w:szCs w:val="22"/>
        </w:rPr>
      </w:pPr>
      <w:r w:rsidRPr="00384A2E">
        <w:rPr>
          <w:rFonts w:asciiTheme="minorHAnsi" w:hAnsiTheme="minorHAnsi" w:cstheme="minorHAnsi"/>
          <w:sz w:val="22"/>
          <w:szCs w:val="22"/>
        </w:rPr>
        <w:t>According to current Design, for a Global if any of the deceased contextual remain unsuppressed then its global is treated as unsuppressed and reported to Case Manager whether it is a new global or selected through agreement added scenario.</w:t>
      </w:r>
    </w:p>
    <w:p w14:paraId="0F7B887C" w14:textId="3C65DB33" w:rsidR="00EA5E89" w:rsidRPr="00384A2E" w:rsidRDefault="00EA5E89" w:rsidP="009E0B74">
      <w:pPr>
        <w:pStyle w:val="ListParagraph"/>
        <w:widowControl/>
        <w:numPr>
          <w:ilvl w:val="0"/>
          <w:numId w:val="26"/>
        </w:numPr>
        <w:adjustRightInd/>
        <w:spacing w:after="160" w:line="360" w:lineRule="auto"/>
        <w:rPr>
          <w:rFonts w:asciiTheme="minorHAnsi" w:hAnsiTheme="minorHAnsi" w:cstheme="minorHAnsi"/>
          <w:sz w:val="22"/>
          <w:szCs w:val="22"/>
        </w:rPr>
      </w:pPr>
      <w:r w:rsidRPr="00384A2E">
        <w:rPr>
          <w:rFonts w:asciiTheme="minorHAnsi" w:hAnsiTheme="minorHAnsi" w:cstheme="minorHAnsi"/>
          <w:sz w:val="22"/>
          <w:szCs w:val="22"/>
        </w:rPr>
        <w:t xml:space="preserve">In Informatica Layer, once all the suppression rules </w:t>
      </w:r>
      <w:r w:rsidR="00795EDD" w:rsidRPr="00384A2E">
        <w:rPr>
          <w:rFonts w:asciiTheme="minorHAnsi" w:hAnsiTheme="minorHAnsi" w:cstheme="minorHAnsi"/>
          <w:sz w:val="22"/>
          <w:szCs w:val="22"/>
        </w:rPr>
        <w:t>have</w:t>
      </w:r>
      <w:r w:rsidRPr="00384A2E">
        <w:rPr>
          <w:rFonts w:asciiTheme="minorHAnsi" w:hAnsiTheme="minorHAnsi" w:cstheme="minorHAnsi"/>
          <w:sz w:val="22"/>
          <w:szCs w:val="22"/>
        </w:rPr>
        <w:t xml:space="preserve"> been applied, count of unsuppressed agreements and TASK_ID will be taken.</w:t>
      </w:r>
    </w:p>
    <w:p w14:paraId="112FC44F" w14:textId="77777777" w:rsidR="00EA5E89" w:rsidRPr="00384A2E" w:rsidRDefault="00EA5E89" w:rsidP="009E0B74">
      <w:pPr>
        <w:pStyle w:val="ListParagraph"/>
        <w:widowControl/>
        <w:numPr>
          <w:ilvl w:val="0"/>
          <w:numId w:val="26"/>
        </w:numPr>
        <w:adjustRightInd/>
        <w:spacing w:after="160" w:line="360" w:lineRule="auto"/>
        <w:rPr>
          <w:rFonts w:asciiTheme="minorHAnsi" w:hAnsiTheme="minorHAnsi" w:cstheme="minorHAnsi"/>
          <w:sz w:val="22"/>
          <w:szCs w:val="22"/>
        </w:rPr>
      </w:pPr>
      <w:r w:rsidRPr="00384A2E">
        <w:rPr>
          <w:rFonts w:asciiTheme="minorHAnsi" w:hAnsiTheme="minorHAnsi" w:cstheme="minorHAnsi"/>
          <w:sz w:val="22"/>
          <w:szCs w:val="22"/>
        </w:rPr>
        <w:t>Task Id will be present in Agreement intermediate flat file generated from MDM XML for previously reported agreement.</w:t>
      </w:r>
    </w:p>
    <w:p w14:paraId="708AB435" w14:textId="77777777" w:rsidR="00EA5E89" w:rsidRPr="00384A2E" w:rsidRDefault="00EA5E89" w:rsidP="009E0B74">
      <w:pPr>
        <w:pStyle w:val="ListParagraph"/>
        <w:widowControl/>
        <w:adjustRightInd/>
        <w:spacing w:after="160" w:line="360" w:lineRule="auto"/>
        <w:ind w:left="0"/>
        <w:rPr>
          <w:rFonts w:asciiTheme="minorHAnsi" w:hAnsiTheme="minorHAnsi" w:cstheme="minorHAnsi"/>
          <w:sz w:val="22"/>
          <w:szCs w:val="22"/>
        </w:rPr>
      </w:pPr>
    </w:p>
    <w:p w14:paraId="14304739" w14:textId="77777777" w:rsidR="00EA5E89" w:rsidRPr="00384A2E" w:rsidRDefault="00EA5E89" w:rsidP="009E0B74">
      <w:pPr>
        <w:pStyle w:val="ListParagraph"/>
        <w:numPr>
          <w:ilvl w:val="0"/>
          <w:numId w:val="28"/>
        </w:numPr>
        <w:spacing w:line="360" w:lineRule="auto"/>
        <w:ind w:left="0"/>
        <w:rPr>
          <w:rFonts w:asciiTheme="minorHAnsi" w:hAnsiTheme="minorHAnsi" w:cstheme="minorHAnsi"/>
          <w:sz w:val="22"/>
          <w:szCs w:val="22"/>
        </w:rPr>
      </w:pPr>
      <w:r w:rsidRPr="00384A2E">
        <w:rPr>
          <w:rFonts w:asciiTheme="minorHAnsi" w:hAnsiTheme="minorHAnsi" w:cstheme="minorHAnsi"/>
          <w:sz w:val="22"/>
          <w:szCs w:val="22"/>
          <w:u w:val="single"/>
        </w:rPr>
        <w:t>Scenario 1</w:t>
      </w:r>
      <w:r w:rsidRPr="00384A2E">
        <w:rPr>
          <w:rFonts w:asciiTheme="minorHAnsi" w:hAnsiTheme="minorHAnsi" w:cstheme="minorHAnsi"/>
          <w:sz w:val="22"/>
          <w:szCs w:val="22"/>
        </w:rPr>
        <w:t>: - Count is same</w:t>
      </w:r>
    </w:p>
    <w:p w14:paraId="1B2913D3" w14:textId="77777777" w:rsidR="00EA5E89" w:rsidRPr="00384A2E" w:rsidRDefault="00EA5E89" w:rsidP="009E0B74">
      <w:pPr>
        <w:pStyle w:val="ListParagraph"/>
        <w:spacing w:line="360" w:lineRule="auto"/>
        <w:ind w:left="0"/>
        <w:rPr>
          <w:rFonts w:asciiTheme="minorHAnsi" w:hAnsiTheme="minorHAnsi" w:cstheme="minorHAnsi"/>
          <w:sz w:val="22"/>
          <w:szCs w:val="22"/>
        </w:rPr>
      </w:pPr>
      <w:r w:rsidRPr="00384A2E">
        <w:rPr>
          <w:rFonts w:asciiTheme="minorHAnsi" w:hAnsiTheme="minorHAnsi" w:cstheme="minorHAnsi"/>
          <w:sz w:val="22"/>
          <w:szCs w:val="22"/>
        </w:rPr>
        <w:t>If count is same, it means that new identified agreement has been suppressed so global   should be suppressed. (Based on assumption that Task id will be present for previously reported agreement.)</w:t>
      </w:r>
    </w:p>
    <w:tbl>
      <w:tblPr>
        <w:tblpPr w:leftFromText="180" w:rightFromText="180" w:vertAnchor="text" w:horzAnchor="margin" w:tblpY="7"/>
        <w:tblW w:w="6676" w:type="dxa"/>
        <w:tblLook w:val="04A0" w:firstRow="1" w:lastRow="0" w:firstColumn="1" w:lastColumn="0" w:noHBand="0" w:noVBand="1"/>
      </w:tblPr>
      <w:tblGrid>
        <w:gridCol w:w="1428"/>
        <w:gridCol w:w="1334"/>
        <w:gridCol w:w="1401"/>
        <w:gridCol w:w="1186"/>
        <w:gridCol w:w="1327"/>
      </w:tblGrid>
      <w:tr w:rsidR="00EA5E89" w:rsidRPr="00384A2E" w14:paraId="5A0A3343" w14:textId="77777777" w:rsidTr="00EA5E89">
        <w:trPr>
          <w:trHeight w:val="890"/>
        </w:trPr>
        <w:tc>
          <w:tcPr>
            <w:tcW w:w="1428"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F294B6F"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Global Id</w:t>
            </w:r>
          </w:p>
        </w:tc>
        <w:tc>
          <w:tcPr>
            <w:tcW w:w="1334" w:type="dxa"/>
            <w:tcBorders>
              <w:top w:val="single" w:sz="4" w:space="0" w:color="auto"/>
              <w:left w:val="nil"/>
              <w:bottom w:val="single" w:sz="4" w:space="0" w:color="auto"/>
              <w:right w:val="single" w:sz="4" w:space="0" w:color="auto"/>
            </w:tcBorders>
            <w:shd w:val="clear" w:color="000000" w:fill="E2EFDA"/>
            <w:noWrap/>
            <w:vAlign w:val="bottom"/>
            <w:hideMark/>
          </w:tcPr>
          <w:p w14:paraId="1E3FD970"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Party Id</w:t>
            </w:r>
          </w:p>
        </w:tc>
        <w:tc>
          <w:tcPr>
            <w:tcW w:w="1401" w:type="dxa"/>
            <w:tcBorders>
              <w:top w:val="single" w:sz="4" w:space="0" w:color="auto"/>
              <w:left w:val="nil"/>
              <w:bottom w:val="single" w:sz="4" w:space="0" w:color="auto"/>
              <w:right w:val="single" w:sz="4" w:space="0" w:color="auto"/>
            </w:tcBorders>
            <w:shd w:val="clear" w:color="000000" w:fill="E2EFDA"/>
            <w:noWrap/>
            <w:vAlign w:val="bottom"/>
            <w:hideMark/>
          </w:tcPr>
          <w:p w14:paraId="128557C3"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Agmt Id</w:t>
            </w:r>
          </w:p>
        </w:tc>
        <w:tc>
          <w:tcPr>
            <w:tcW w:w="1186" w:type="dxa"/>
            <w:tcBorders>
              <w:top w:val="single" w:sz="4" w:space="0" w:color="auto"/>
              <w:left w:val="nil"/>
              <w:bottom w:val="single" w:sz="4" w:space="0" w:color="auto"/>
              <w:right w:val="single" w:sz="4" w:space="0" w:color="auto"/>
            </w:tcBorders>
            <w:shd w:val="clear" w:color="000000" w:fill="E2EFDA"/>
            <w:noWrap/>
            <w:vAlign w:val="bottom"/>
            <w:hideMark/>
          </w:tcPr>
          <w:p w14:paraId="20847E8D"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Task Id</w:t>
            </w:r>
          </w:p>
        </w:tc>
        <w:tc>
          <w:tcPr>
            <w:tcW w:w="1327" w:type="dxa"/>
            <w:tcBorders>
              <w:top w:val="single" w:sz="4" w:space="0" w:color="auto"/>
              <w:left w:val="nil"/>
              <w:bottom w:val="single" w:sz="4" w:space="0" w:color="auto"/>
              <w:right w:val="single" w:sz="4" w:space="0" w:color="auto"/>
            </w:tcBorders>
            <w:shd w:val="clear" w:color="000000" w:fill="E2EFDA"/>
            <w:noWrap/>
            <w:vAlign w:val="bottom"/>
            <w:hideMark/>
          </w:tcPr>
          <w:p w14:paraId="15F7AF3B"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Supp_ind</w:t>
            </w:r>
          </w:p>
        </w:tc>
      </w:tr>
      <w:tr w:rsidR="00EA5E89" w:rsidRPr="00384A2E" w14:paraId="6B443004" w14:textId="77777777" w:rsidTr="00EA5E89">
        <w:trPr>
          <w:trHeight w:val="890"/>
        </w:trPr>
        <w:tc>
          <w:tcPr>
            <w:tcW w:w="1428" w:type="dxa"/>
            <w:tcBorders>
              <w:top w:val="nil"/>
              <w:left w:val="single" w:sz="4" w:space="0" w:color="auto"/>
              <w:bottom w:val="single" w:sz="4" w:space="0" w:color="auto"/>
              <w:right w:val="single" w:sz="4" w:space="0" w:color="auto"/>
            </w:tcBorders>
            <w:shd w:val="clear" w:color="auto" w:fill="auto"/>
            <w:noWrap/>
            <w:vAlign w:val="bottom"/>
            <w:hideMark/>
          </w:tcPr>
          <w:p w14:paraId="545D8075"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G1</w:t>
            </w:r>
          </w:p>
        </w:tc>
        <w:tc>
          <w:tcPr>
            <w:tcW w:w="1334" w:type="dxa"/>
            <w:tcBorders>
              <w:top w:val="nil"/>
              <w:left w:val="nil"/>
              <w:bottom w:val="single" w:sz="4" w:space="0" w:color="auto"/>
              <w:right w:val="single" w:sz="4" w:space="0" w:color="auto"/>
            </w:tcBorders>
            <w:shd w:val="clear" w:color="auto" w:fill="auto"/>
            <w:noWrap/>
            <w:vAlign w:val="bottom"/>
            <w:hideMark/>
          </w:tcPr>
          <w:p w14:paraId="2215F0A8"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P1</w:t>
            </w:r>
          </w:p>
        </w:tc>
        <w:tc>
          <w:tcPr>
            <w:tcW w:w="1401" w:type="dxa"/>
            <w:tcBorders>
              <w:top w:val="nil"/>
              <w:left w:val="nil"/>
              <w:bottom w:val="single" w:sz="4" w:space="0" w:color="auto"/>
              <w:right w:val="single" w:sz="4" w:space="0" w:color="auto"/>
            </w:tcBorders>
            <w:shd w:val="clear" w:color="auto" w:fill="auto"/>
            <w:noWrap/>
            <w:vAlign w:val="bottom"/>
            <w:hideMark/>
          </w:tcPr>
          <w:p w14:paraId="3EBE22F1"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A1</w:t>
            </w:r>
          </w:p>
        </w:tc>
        <w:tc>
          <w:tcPr>
            <w:tcW w:w="1186" w:type="dxa"/>
            <w:tcBorders>
              <w:top w:val="nil"/>
              <w:left w:val="nil"/>
              <w:bottom w:val="single" w:sz="4" w:space="0" w:color="auto"/>
              <w:right w:val="single" w:sz="4" w:space="0" w:color="auto"/>
            </w:tcBorders>
            <w:shd w:val="clear" w:color="auto" w:fill="auto"/>
            <w:noWrap/>
            <w:vAlign w:val="bottom"/>
            <w:hideMark/>
          </w:tcPr>
          <w:p w14:paraId="1F4F3D16"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T1</w:t>
            </w:r>
          </w:p>
        </w:tc>
        <w:tc>
          <w:tcPr>
            <w:tcW w:w="1327" w:type="dxa"/>
            <w:tcBorders>
              <w:top w:val="nil"/>
              <w:left w:val="nil"/>
              <w:bottom w:val="single" w:sz="4" w:space="0" w:color="auto"/>
              <w:right w:val="single" w:sz="4" w:space="0" w:color="auto"/>
            </w:tcBorders>
            <w:shd w:val="clear" w:color="auto" w:fill="auto"/>
            <w:noWrap/>
            <w:vAlign w:val="bottom"/>
            <w:hideMark/>
          </w:tcPr>
          <w:p w14:paraId="3DE73E0C"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N</w:t>
            </w:r>
          </w:p>
        </w:tc>
      </w:tr>
      <w:tr w:rsidR="00EA5E89" w:rsidRPr="00384A2E" w14:paraId="2FA6E879" w14:textId="77777777" w:rsidTr="00EA5E89">
        <w:trPr>
          <w:trHeight w:val="890"/>
        </w:trPr>
        <w:tc>
          <w:tcPr>
            <w:tcW w:w="1428" w:type="dxa"/>
            <w:tcBorders>
              <w:top w:val="nil"/>
              <w:left w:val="single" w:sz="4" w:space="0" w:color="auto"/>
              <w:bottom w:val="single" w:sz="4" w:space="0" w:color="auto"/>
              <w:right w:val="single" w:sz="4" w:space="0" w:color="auto"/>
            </w:tcBorders>
            <w:shd w:val="clear" w:color="auto" w:fill="auto"/>
            <w:noWrap/>
            <w:vAlign w:val="bottom"/>
            <w:hideMark/>
          </w:tcPr>
          <w:p w14:paraId="31F30B9B"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G1</w:t>
            </w:r>
          </w:p>
        </w:tc>
        <w:tc>
          <w:tcPr>
            <w:tcW w:w="1334" w:type="dxa"/>
            <w:tcBorders>
              <w:top w:val="nil"/>
              <w:left w:val="nil"/>
              <w:bottom w:val="single" w:sz="4" w:space="0" w:color="auto"/>
              <w:right w:val="single" w:sz="4" w:space="0" w:color="auto"/>
            </w:tcBorders>
            <w:shd w:val="clear" w:color="auto" w:fill="auto"/>
            <w:noWrap/>
            <w:vAlign w:val="bottom"/>
            <w:hideMark/>
          </w:tcPr>
          <w:p w14:paraId="5411006A"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P2</w:t>
            </w:r>
          </w:p>
        </w:tc>
        <w:tc>
          <w:tcPr>
            <w:tcW w:w="1401" w:type="dxa"/>
            <w:tcBorders>
              <w:top w:val="nil"/>
              <w:left w:val="nil"/>
              <w:bottom w:val="single" w:sz="4" w:space="0" w:color="auto"/>
              <w:right w:val="single" w:sz="4" w:space="0" w:color="auto"/>
            </w:tcBorders>
            <w:shd w:val="clear" w:color="auto" w:fill="auto"/>
            <w:noWrap/>
            <w:vAlign w:val="bottom"/>
            <w:hideMark/>
          </w:tcPr>
          <w:p w14:paraId="2B49CACF"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A2(NEW)</w:t>
            </w:r>
          </w:p>
        </w:tc>
        <w:tc>
          <w:tcPr>
            <w:tcW w:w="1186" w:type="dxa"/>
            <w:tcBorders>
              <w:top w:val="nil"/>
              <w:left w:val="nil"/>
              <w:bottom w:val="single" w:sz="4" w:space="0" w:color="auto"/>
              <w:right w:val="single" w:sz="4" w:space="0" w:color="auto"/>
            </w:tcBorders>
            <w:shd w:val="clear" w:color="auto" w:fill="auto"/>
            <w:noWrap/>
            <w:vAlign w:val="bottom"/>
            <w:hideMark/>
          </w:tcPr>
          <w:p w14:paraId="48F63B0B" w14:textId="77777777" w:rsidR="00EA5E89" w:rsidRPr="00384A2E" w:rsidRDefault="00EA5E89" w:rsidP="009E0B74">
            <w:pPr>
              <w:spacing w:line="360" w:lineRule="auto"/>
              <w:rPr>
                <w:rFonts w:asciiTheme="minorHAnsi" w:hAnsiTheme="minorHAnsi" w:cstheme="minorHAnsi"/>
              </w:rPr>
            </w:pPr>
          </w:p>
        </w:tc>
        <w:tc>
          <w:tcPr>
            <w:tcW w:w="1327" w:type="dxa"/>
            <w:tcBorders>
              <w:top w:val="nil"/>
              <w:left w:val="nil"/>
              <w:bottom w:val="single" w:sz="4" w:space="0" w:color="auto"/>
              <w:right w:val="single" w:sz="4" w:space="0" w:color="auto"/>
            </w:tcBorders>
            <w:shd w:val="clear" w:color="auto" w:fill="auto"/>
            <w:noWrap/>
            <w:vAlign w:val="bottom"/>
            <w:hideMark/>
          </w:tcPr>
          <w:p w14:paraId="2943F8A7"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Y</w:t>
            </w:r>
          </w:p>
        </w:tc>
      </w:tr>
    </w:tbl>
    <w:p w14:paraId="11EA4F63" w14:textId="77777777" w:rsidR="00EA5E89" w:rsidRPr="00384A2E" w:rsidRDefault="00EA5E89" w:rsidP="009E0B74">
      <w:pPr>
        <w:pStyle w:val="ListParagraph"/>
        <w:spacing w:line="360" w:lineRule="auto"/>
        <w:ind w:left="0"/>
        <w:rPr>
          <w:rFonts w:asciiTheme="minorHAnsi" w:hAnsiTheme="minorHAnsi" w:cstheme="minorHAnsi"/>
          <w:sz w:val="22"/>
          <w:szCs w:val="22"/>
        </w:rPr>
      </w:pPr>
    </w:p>
    <w:p w14:paraId="397431B0" w14:textId="77777777" w:rsidR="00EA5E89" w:rsidRPr="00384A2E" w:rsidRDefault="00EA5E89" w:rsidP="009E0B74">
      <w:pPr>
        <w:pStyle w:val="ListParagraph"/>
        <w:spacing w:line="360" w:lineRule="auto"/>
        <w:ind w:left="0"/>
        <w:rPr>
          <w:rFonts w:asciiTheme="minorHAnsi" w:hAnsiTheme="minorHAnsi" w:cstheme="minorHAnsi"/>
          <w:sz w:val="22"/>
          <w:szCs w:val="22"/>
        </w:rPr>
      </w:pPr>
    </w:p>
    <w:p w14:paraId="39A30188" w14:textId="77777777" w:rsidR="00EA5E89" w:rsidRPr="00384A2E" w:rsidRDefault="00EA5E89" w:rsidP="009E0B74">
      <w:pPr>
        <w:spacing w:line="360" w:lineRule="auto"/>
        <w:rPr>
          <w:rFonts w:asciiTheme="minorHAnsi" w:hAnsiTheme="minorHAnsi" w:cstheme="minorHAnsi"/>
        </w:rPr>
      </w:pPr>
    </w:p>
    <w:p w14:paraId="3D7E9B05" w14:textId="77777777" w:rsidR="00EA5E89" w:rsidRPr="00384A2E" w:rsidRDefault="00EA5E89" w:rsidP="009E0B74">
      <w:pPr>
        <w:spacing w:line="360" w:lineRule="auto"/>
        <w:ind w:left="720"/>
        <w:rPr>
          <w:rFonts w:asciiTheme="minorHAnsi" w:hAnsiTheme="minorHAnsi" w:cstheme="minorHAnsi"/>
        </w:rPr>
      </w:pPr>
    </w:p>
    <w:p w14:paraId="3D0DD5C6" w14:textId="77777777" w:rsidR="00EA5E89" w:rsidRPr="00384A2E" w:rsidRDefault="00EA5E89" w:rsidP="009E0B74">
      <w:pPr>
        <w:spacing w:line="360" w:lineRule="auto"/>
        <w:ind w:left="720"/>
        <w:rPr>
          <w:rFonts w:asciiTheme="minorHAnsi" w:hAnsiTheme="minorHAnsi" w:cstheme="minorHAnsi"/>
        </w:rPr>
      </w:pPr>
    </w:p>
    <w:p w14:paraId="56CEE74B" w14:textId="77777777" w:rsidR="00EA5E89" w:rsidRPr="00384A2E" w:rsidRDefault="00EA5E89" w:rsidP="009E0B74">
      <w:pPr>
        <w:spacing w:line="360" w:lineRule="auto"/>
        <w:ind w:left="720"/>
        <w:rPr>
          <w:rFonts w:asciiTheme="minorHAnsi" w:hAnsiTheme="minorHAnsi" w:cstheme="minorHAnsi"/>
        </w:rPr>
      </w:pPr>
    </w:p>
    <w:p w14:paraId="5A8C0455" w14:textId="77777777" w:rsidR="00EA5E89" w:rsidRPr="00384A2E" w:rsidRDefault="00EA5E89" w:rsidP="009E0B74">
      <w:pPr>
        <w:spacing w:line="360" w:lineRule="auto"/>
        <w:ind w:left="720"/>
        <w:rPr>
          <w:rFonts w:asciiTheme="minorHAnsi" w:hAnsiTheme="minorHAnsi" w:cstheme="minorHAnsi"/>
        </w:rPr>
      </w:pPr>
    </w:p>
    <w:p w14:paraId="49872058" w14:textId="77777777" w:rsidR="00EA5E89" w:rsidRDefault="00EA5E89" w:rsidP="009E0B74">
      <w:pPr>
        <w:spacing w:line="360" w:lineRule="auto"/>
        <w:ind w:left="720"/>
        <w:rPr>
          <w:rFonts w:asciiTheme="minorHAnsi" w:hAnsiTheme="minorHAnsi" w:cstheme="minorHAnsi"/>
          <w:sz w:val="22"/>
          <w:szCs w:val="22"/>
        </w:rPr>
      </w:pPr>
    </w:p>
    <w:p w14:paraId="488F13C9" w14:textId="31314093" w:rsidR="00EA5E89" w:rsidRPr="00340457" w:rsidRDefault="00EA5E89" w:rsidP="009E0B74">
      <w:pPr>
        <w:spacing w:line="360" w:lineRule="auto"/>
        <w:ind w:left="720"/>
        <w:rPr>
          <w:rFonts w:asciiTheme="minorHAnsi" w:hAnsiTheme="minorHAnsi" w:cstheme="minorHAnsi"/>
          <w:sz w:val="22"/>
          <w:szCs w:val="22"/>
        </w:rPr>
      </w:pPr>
      <w:r w:rsidRPr="00340457">
        <w:rPr>
          <w:rFonts w:asciiTheme="minorHAnsi" w:hAnsiTheme="minorHAnsi" w:cstheme="minorHAnsi"/>
          <w:sz w:val="22"/>
          <w:szCs w:val="22"/>
        </w:rPr>
        <w:t>No of Unsuppressed agreement=1</w:t>
      </w:r>
    </w:p>
    <w:p w14:paraId="33F6D6DE" w14:textId="77777777" w:rsidR="00EA5E89" w:rsidRPr="00340457" w:rsidRDefault="00EA5E89" w:rsidP="009E0B74">
      <w:pPr>
        <w:spacing w:line="360" w:lineRule="auto"/>
        <w:ind w:firstLine="720"/>
        <w:rPr>
          <w:rFonts w:asciiTheme="minorHAnsi" w:hAnsiTheme="minorHAnsi" w:cstheme="minorHAnsi"/>
          <w:sz w:val="22"/>
          <w:szCs w:val="22"/>
        </w:rPr>
      </w:pPr>
      <w:r w:rsidRPr="00340457">
        <w:rPr>
          <w:rFonts w:asciiTheme="minorHAnsi" w:hAnsiTheme="minorHAnsi" w:cstheme="minorHAnsi"/>
          <w:sz w:val="22"/>
          <w:szCs w:val="22"/>
        </w:rPr>
        <w:t>No of Unsuppressed task=1</w:t>
      </w:r>
    </w:p>
    <w:p w14:paraId="1F9DDC1D"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Count for both is same, it means global should suppress and its suppression Indicator will be set to ‘Y’ with suppression reason “All newly identified agreements has been suppressed”.</w:t>
      </w:r>
    </w:p>
    <w:p w14:paraId="061219BC" w14:textId="77777777" w:rsidR="00EA5E89" w:rsidRPr="00384A2E" w:rsidRDefault="00EA5E89" w:rsidP="009E0B74">
      <w:pPr>
        <w:spacing w:line="360" w:lineRule="auto"/>
        <w:rPr>
          <w:rFonts w:asciiTheme="minorHAnsi" w:hAnsiTheme="minorHAnsi" w:cstheme="minorHAnsi"/>
        </w:rPr>
      </w:pPr>
    </w:p>
    <w:p w14:paraId="7F71E290" w14:textId="77777777" w:rsidR="00EA5E89" w:rsidRPr="00384A2E" w:rsidRDefault="00EA5E89" w:rsidP="009E0B74">
      <w:pPr>
        <w:spacing w:line="360" w:lineRule="auto"/>
        <w:ind w:firstLine="720"/>
        <w:rPr>
          <w:rFonts w:asciiTheme="minorHAnsi" w:hAnsiTheme="minorHAnsi" w:cstheme="minorHAnsi"/>
        </w:rPr>
      </w:pPr>
    </w:p>
    <w:p w14:paraId="4F0DA107" w14:textId="77777777" w:rsidR="00EA5E89" w:rsidRPr="00384A2E" w:rsidRDefault="00EA5E89" w:rsidP="009E0B74">
      <w:pPr>
        <w:pStyle w:val="ListParagraph"/>
        <w:widowControl/>
        <w:numPr>
          <w:ilvl w:val="0"/>
          <w:numId w:val="27"/>
        </w:numPr>
        <w:adjustRightInd/>
        <w:spacing w:after="160" w:line="360" w:lineRule="auto"/>
        <w:ind w:left="360"/>
        <w:rPr>
          <w:rFonts w:asciiTheme="minorHAnsi" w:hAnsiTheme="minorHAnsi" w:cstheme="minorHAnsi"/>
          <w:sz w:val="22"/>
          <w:szCs w:val="22"/>
        </w:rPr>
      </w:pPr>
      <w:r w:rsidRPr="00384A2E">
        <w:rPr>
          <w:rFonts w:asciiTheme="minorHAnsi" w:hAnsiTheme="minorHAnsi" w:cstheme="minorHAnsi"/>
          <w:sz w:val="22"/>
          <w:szCs w:val="22"/>
          <w:u w:val="single"/>
        </w:rPr>
        <w:t>Scenario 2:</w:t>
      </w:r>
      <w:r w:rsidRPr="00384A2E">
        <w:rPr>
          <w:rFonts w:asciiTheme="minorHAnsi" w:hAnsiTheme="minorHAnsi" w:cstheme="minorHAnsi"/>
          <w:sz w:val="22"/>
          <w:szCs w:val="22"/>
        </w:rPr>
        <w:t xml:space="preserve"> - Count is different</w:t>
      </w:r>
    </w:p>
    <w:tbl>
      <w:tblPr>
        <w:tblW w:w="6402" w:type="dxa"/>
        <w:tblInd w:w="-5" w:type="dxa"/>
        <w:tblLook w:val="04A0" w:firstRow="1" w:lastRow="0" w:firstColumn="1" w:lastColumn="0" w:noHBand="0" w:noVBand="1"/>
      </w:tblPr>
      <w:tblGrid>
        <w:gridCol w:w="1321"/>
        <w:gridCol w:w="1118"/>
        <w:gridCol w:w="1524"/>
        <w:gridCol w:w="1016"/>
        <w:gridCol w:w="1423"/>
      </w:tblGrid>
      <w:tr w:rsidR="00EA5E89" w:rsidRPr="00384A2E" w14:paraId="1A577A51" w14:textId="77777777" w:rsidTr="00E56CFD">
        <w:trPr>
          <w:trHeight w:val="418"/>
        </w:trPr>
        <w:tc>
          <w:tcPr>
            <w:tcW w:w="1321"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E766FA"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Global Id</w:t>
            </w:r>
          </w:p>
        </w:tc>
        <w:tc>
          <w:tcPr>
            <w:tcW w:w="1118" w:type="dxa"/>
            <w:tcBorders>
              <w:top w:val="single" w:sz="4" w:space="0" w:color="auto"/>
              <w:left w:val="nil"/>
              <w:bottom w:val="single" w:sz="4" w:space="0" w:color="auto"/>
              <w:right w:val="single" w:sz="4" w:space="0" w:color="auto"/>
            </w:tcBorders>
            <w:shd w:val="clear" w:color="000000" w:fill="E2EFDA"/>
            <w:noWrap/>
            <w:vAlign w:val="bottom"/>
            <w:hideMark/>
          </w:tcPr>
          <w:p w14:paraId="40667211"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Party Id</w:t>
            </w:r>
          </w:p>
        </w:tc>
        <w:tc>
          <w:tcPr>
            <w:tcW w:w="1524" w:type="dxa"/>
            <w:tcBorders>
              <w:top w:val="single" w:sz="4" w:space="0" w:color="auto"/>
              <w:left w:val="nil"/>
              <w:bottom w:val="single" w:sz="4" w:space="0" w:color="auto"/>
              <w:right w:val="single" w:sz="4" w:space="0" w:color="auto"/>
            </w:tcBorders>
            <w:shd w:val="clear" w:color="000000" w:fill="E2EFDA"/>
            <w:noWrap/>
            <w:vAlign w:val="bottom"/>
            <w:hideMark/>
          </w:tcPr>
          <w:p w14:paraId="3532C992"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Agmt Id</w:t>
            </w:r>
          </w:p>
        </w:tc>
        <w:tc>
          <w:tcPr>
            <w:tcW w:w="1016" w:type="dxa"/>
            <w:tcBorders>
              <w:top w:val="single" w:sz="4" w:space="0" w:color="auto"/>
              <w:left w:val="nil"/>
              <w:bottom w:val="single" w:sz="4" w:space="0" w:color="auto"/>
              <w:right w:val="single" w:sz="4" w:space="0" w:color="auto"/>
            </w:tcBorders>
            <w:shd w:val="clear" w:color="000000" w:fill="E2EFDA"/>
            <w:noWrap/>
            <w:vAlign w:val="bottom"/>
            <w:hideMark/>
          </w:tcPr>
          <w:p w14:paraId="786BC63E"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Task Id</w:t>
            </w:r>
          </w:p>
        </w:tc>
        <w:tc>
          <w:tcPr>
            <w:tcW w:w="1423" w:type="dxa"/>
            <w:tcBorders>
              <w:top w:val="single" w:sz="4" w:space="0" w:color="auto"/>
              <w:left w:val="nil"/>
              <w:bottom w:val="single" w:sz="4" w:space="0" w:color="auto"/>
              <w:right w:val="single" w:sz="4" w:space="0" w:color="auto"/>
            </w:tcBorders>
            <w:shd w:val="clear" w:color="000000" w:fill="E2EFDA"/>
            <w:noWrap/>
            <w:vAlign w:val="bottom"/>
            <w:hideMark/>
          </w:tcPr>
          <w:p w14:paraId="59A1416B" w14:textId="77777777" w:rsidR="00EA5E89" w:rsidRPr="00340457"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Supp_ind</w:t>
            </w:r>
          </w:p>
        </w:tc>
      </w:tr>
      <w:tr w:rsidR="00EA5E89" w:rsidRPr="00384A2E" w14:paraId="19DA55E7" w14:textId="77777777" w:rsidTr="00E56CFD">
        <w:trPr>
          <w:trHeight w:val="41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FC441A"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lastRenderedPageBreak/>
              <w:t>G1</w:t>
            </w:r>
          </w:p>
        </w:tc>
        <w:tc>
          <w:tcPr>
            <w:tcW w:w="1118" w:type="dxa"/>
            <w:tcBorders>
              <w:top w:val="nil"/>
              <w:left w:val="nil"/>
              <w:bottom w:val="single" w:sz="4" w:space="0" w:color="auto"/>
              <w:right w:val="single" w:sz="4" w:space="0" w:color="auto"/>
            </w:tcBorders>
            <w:shd w:val="clear" w:color="auto" w:fill="auto"/>
            <w:noWrap/>
            <w:vAlign w:val="bottom"/>
            <w:hideMark/>
          </w:tcPr>
          <w:p w14:paraId="70CD68A4"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P1</w:t>
            </w:r>
          </w:p>
        </w:tc>
        <w:tc>
          <w:tcPr>
            <w:tcW w:w="1524" w:type="dxa"/>
            <w:tcBorders>
              <w:top w:val="nil"/>
              <w:left w:val="nil"/>
              <w:bottom w:val="single" w:sz="4" w:space="0" w:color="auto"/>
              <w:right w:val="single" w:sz="4" w:space="0" w:color="auto"/>
            </w:tcBorders>
            <w:shd w:val="clear" w:color="auto" w:fill="auto"/>
            <w:noWrap/>
            <w:vAlign w:val="bottom"/>
            <w:hideMark/>
          </w:tcPr>
          <w:p w14:paraId="13345B8F"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A1</w:t>
            </w:r>
          </w:p>
        </w:tc>
        <w:tc>
          <w:tcPr>
            <w:tcW w:w="1016" w:type="dxa"/>
            <w:tcBorders>
              <w:top w:val="nil"/>
              <w:left w:val="nil"/>
              <w:bottom w:val="single" w:sz="4" w:space="0" w:color="auto"/>
              <w:right w:val="single" w:sz="4" w:space="0" w:color="auto"/>
            </w:tcBorders>
            <w:shd w:val="clear" w:color="auto" w:fill="auto"/>
            <w:noWrap/>
            <w:vAlign w:val="bottom"/>
            <w:hideMark/>
          </w:tcPr>
          <w:p w14:paraId="5AA939B7"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T1</w:t>
            </w:r>
          </w:p>
        </w:tc>
        <w:tc>
          <w:tcPr>
            <w:tcW w:w="1423" w:type="dxa"/>
            <w:tcBorders>
              <w:top w:val="nil"/>
              <w:left w:val="nil"/>
              <w:bottom w:val="single" w:sz="4" w:space="0" w:color="auto"/>
              <w:right w:val="single" w:sz="4" w:space="0" w:color="auto"/>
            </w:tcBorders>
            <w:shd w:val="clear" w:color="auto" w:fill="auto"/>
            <w:noWrap/>
            <w:vAlign w:val="bottom"/>
            <w:hideMark/>
          </w:tcPr>
          <w:p w14:paraId="2918073C"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Y</w:t>
            </w:r>
          </w:p>
        </w:tc>
      </w:tr>
      <w:tr w:rsidR="00EA5E89" w:rsidRPr="00384A2E" w14:paraId="09327FE9" w14:textId="77777777" w:rsidTr="00E56CFD">
        <w:trPr>
          <w:trHeight w:val="41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681E2EDF"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G1</w:t>
            </w:r>
          </w:p>
        </w:tc>
        <w:tc>
          <w:tcPr>
            <w:tcW w:w="1118" w:type="dxa"/>
            <w:tcBorders>
              <w:top w:val="nil"/>
              <w:left w:val="nil"/>
              <w:bottom w:val="single" w:sz="4" w:space="0" w:color="auto"/>
              <w:right w:val="single" w:sz="4" w:space="0" w:color="auto"/>
            </w:tcBorders>
            <w:shd w:val="clear" w:color="auto" w:fill="auto"/>
            <w:noWrap/>
            <w:vAlign w:val="bottom"/>
            <w:hideMark/>
          </w:tcPr>
          <w:p w14:paraId="68F90470"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P2</w:t>
            </w:r>
          </w:p>
        </w:tc>
        <w:tc>
          <w:tcPr>
            <w:tcW w:w="1524" w:type="dxa"/>
            <w:tcBorders>
              <w:top w:val="nil"/>
              <w:left w:val="nil"/>
              <w:bottom w:val="single" w:sz="4" w:space="0" w:color="auto"/>
              <w:right w:val="single" w:sz="4" w:space="0" w:color="auto"/>
            </w:tcBorders>
            <w:shd w:val="clear" w:color="auto" w:fill="auto"/>
            <w:noWrap/>
            <w:vAlign w:val="bottom"/>
            <w:hideMark/>
          </w:tcPr>
          <w:p w14:paraId="342C3E51"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A2(NEW)</w:t>
            </w:r>
          </w:p>
        </w:tc>
        <w:tc>
          <w:tcPr>
            <w:tcW w:w="1016" w:type="dxa"/>
            <w:tcBorders>
              <w:top w:val="nil"/>
              <w:left w:val="nil"/>
              <w:bottom w:val="single" w:sz="4" w:space="0" w:color="auto"/>
              <w:right w:val="single" w:sz="4" w:space="0" w:color="auto"/>
            </w:tcBorders>
            <w:shd w:val="clear" w:color="auto" w:fill="auto"/>
            <w:noWrap/>
            <w:vAlign w:val="bottom"/>
            <w:hideMark/>
          </w:tcPr>
          <w:p w14:paraId="205F660C" w14:textId="77777777" w:rsidR="00EA5E89" w:rsidRPr="00384A2E" w:rsidRDefault="00EA5E89" w:rsidP="009E0B74">
            <w:pPr>
              <w:spacing w:line="360" w:lineRule="auto"/>
              <w:rPr>
                <w:rFonts w:asciiTheme="minorHAnsi" w:hAnsiTheme="minorHAnsi" w:cstheme="minorHAnsi"/>
              </w:rPr>
            </w:pPr>
          </w:p>
        </w:tc>
        <w:tc>
          <w:tcPr>
            <w:tcW w:w="1423" w:type="dxa"/>
            <w:tcBorders>
              <w:top w:val="nil"/>
              <w:left w:val="nil"/>
              <w:bottom w:val="single" w:sz="4" w:space="0" w:color="auto"/>
              <w:right w:val="single" w:sz="4" w:space="0" w:color="auto"/>
            </w:tcBorders>
            <w:shd w:val="clear" w:color="auto" w:fill="auto"/>
            <w:noWrap/>
            <w:vAlign w:val="bottom"/>
            <w:hideMark/>
          </w:tcPr>
          <w:p w14:paraId="06DA8BD1" w14:textId="77777777" w:rsidR="00EA5E89" w:rsidRPr="00384A2E" w:rsidRDefault="00EA5E89" w:rsidP="009E0B74">
            <w:pPr>
              <w:spacing w:line="360" w:lineRule="auto"/>
              <w:rPr>
                <w:rFonts w:asciiTheme="minorHAnsi" w:hAnsiTheme="minorHAnsi" w:cstheme="minorHAnsi"/>
              </w:rPr>
            </w:pPr>
            <w:r w:rsidRPr="00384A2E">
              <w:rPr>
                <w:rFonts w:asciiTheme="minorHAnsi" w:hAnsiTheme="minorHAnsi" w:cstheme="minorHAnsi"/>
              </w:rPr>
              <w:t>N</w:t>
            </w:r>
          </w:p>
        </w:tc>
      </w:tr>
    </w:tbl>
    <w:p w14:paraId="7161BCD9" w14:textId="77777777" w:rsidR="00EA5E89" w:rsidRPr="00340457" w:rsidRDefault="00EA5E89" w:rsidP="009E0B74">
      <w:pPr>
        <w:spacing w:line="360" w:lineRule="auto"/>
        <w:ind w:firstLine="720"/>
        <w:rPr>
          <w:rFonts w:asciiTheme="minorHAnsi" w:hAnsiTheme="minorHAnsi" w:cstheme="minorHAnsi"/>
          <w:sz w:val="22"/>
          <w:szCs w:val="22"/>
        </w:rPr>
      </w:pPr>
    </w:p>
    <w:p w14:paraId="4D96BB4E" w14:textId="77777777" w:rsidR="00EA5E89" w:rsidRPr="00340457" w:rsidRDefault="00EA5E89" w:rsidP="009E0B74">
      <w:pPr>
        <w:spacing w:line="360" w:lineRule="auto"/>
        <w:ind w:firstLine="720"/>
        <w:rPr>
          <w:rFonts w:asciiTheme="minorHAnsi" w:hAnsiTheme="minorHAnsi" w:cstheme="minorHAnsi"/>
          <w:sz w:val="22"/>
          <w:szCs w:val="22"/>
        </w:rPr>
      </w:pPr>
      <w:r w:rsidRPr="00340457">
        <w:rPr>
          <w:rFonts w:asciiTheme="minorHAnsi" w:hAnsiTheme="minorHAnsi" w:cstheme="minorHAnsi"/>
          <w:sz w:val="22"/>
          <w:szCs w:val="22"/>
        </w:rPr>
        <w:t>No of Unsuppressed agreement=1</w:t>
      </w:r>
    </w:p>
    <w:p w14:paraId="2A9C7D86" w14:textId="77777777" w:rsidR="00EA5E89" w:rsidRPr="00340457" w:rsidRDefault="00EA5E89" w:rsidP="009E0B74">
      <w:pPr>
        <w:spacing w:line="360" w:lineRule="auto"/>
        <w:ind w:firstLine="720"/>
        <w:rPr>
          <w:rFonts w:asciiTheme="minorHAnsi" w:hAnsiTheme="minorHAnsi" w:cstheme="minorHAnsi"/>
          <w:sz w:val="22"/>
          <w:szCs w:val="22"/>
        </w:rPr>
      </w:pPr>
      <w:r w:rsidRPr="00340457">
        <w:rPr>
          <w:rFonts w:asciiTheme="minorHAnsi" w:hAnsiTheme="minorHAnsi" w:cstheme="minorHAnsi"/>
          <w:sz w:val="22"/>
          <w:szCs w:val="22"/>
        </w:rPr>
        <w:t>No of Unsuppressed task=0</w:t>
      </w:r>
    </w:p>
    <w:p w14:paraId="693C7880" w14:textId="0E9E4B0A" w:rsidR="008F5D70" w:rsidRDefault="00EA5E89"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Count of unsuppressed agreement is greater means that new identified agreement has not been suppressed so global should not be suppressed.</w:t>
      </w:r>
    </w:p>
    <w:p w14:paraId="5C523D6E" w14:textId="33A1F285" w:rsidR="008F5D70" w:rsidRDefault="00F6562A" w:rsidP="009E0B74">
      <w:pPr>
        <w:pStyle w:val="Heading1"/>
        <w:rPr>
          <w:rFonts w:asciiTheme="minorHAnsi" w:hAnsiTheme="minorHAnsi" w:cstheme="minorHAnsi"/>
          <w:sz w:val="32"/>
          <w:szCs w:val="32"/>
        </w:rPr>
      </w:pPr>
      <w:r>
        <w:rPr>
          <w:rFonts w:asciiTheme="minorHAnsi" w:hAnsiTheme="minorHAnsi" w:cstheme="minorHAnsi"/>
          <w:sz w:val="32"/>
          <w:szCs w:val="32"/>
        </w:rPr>
        <w:t xml:space="preserve"> </w:t>
      </w:r>
      <w:r w:rsidR="008F5D70">
        <w:rPr>
          <w:rFonts w:asciiTheme="minorHAnsi" w:hAnsiTheme="minorHAnsi" w:cstheme="minorHAnsi"/>
          <w:sz w:val="32"/>
          <w:szCs w:val="32"/>
        </w:rPr>
        <w:t xml:space="preserve">    </w:t>
      </w:r>
      <w:bookmarkStart w:id="52" w:name="_Toc6580831"/>
      <w:r w:rsidR="008F5D70">
        <w:rPr>
          <w:rFonts w:asciiTheme="minorHAnsi" w:hAnsiTheme="minorHAnsi" w:cstheme="minorHAnsi"/>
          <w:sz w:val="32"/>
          <w:szCs w:val="32"/>
        </w:rPr>
        <w:t xml:space="preserve">9.9 </w:t>
      </w:r>
      <w:r w:rsidR="008F5D70" w:rsidRPr="008F5D70">
        <w:rPr>
          <w:rFonts w:asciiTheme="minorHAnsi" w:hAnsiTheme="minorHAnsi" w:cstheme="minorHAnsi"/>
          <w:sz w:val="32"/>
          <w:szCs w:val="32"/>
        </w:rPr>
        <w:t>July,2018 Release</w:t>
      </w:r>
      <w:bookmarkEnd w:id="52"/>
    </w:p>
    <w:p w14:paraId="535CC912" w14:textId="77777777" w:rsidR="008F5D70" w:rsidRPr="008F5D70" w:rsidRDefault="008F5D70" w:rsidP="009E0B74"/>
    <w:p w14:paraId="5905CB49" w14:textId="77777777" w:rsidR="008F5D70" w:rsidRPr="00340457" w:rsidRDefault="008F5D70" w:rsidP="009E0B74">
      <w:pPr>
        <w:rPr>
          <w:rFonts w:asciiTheme="minorHAnsi" w:hAnsiTheme="minorHAnsi" w:cstheme="minorHAnsi"/>
          <w:b/>
          <w:sz w:val="32"/>
          <w:szCs w:val="32"/>
        </w:rPr>
      </w:pPr>
      <w:r w:rsidRPr="00340457">
        <w:rPr>
          <w:rFonts w:asciiTheme="minorHAnsi" w:hAnsiTheme="minorHAnsi" w:cstheme="minorHAnsi"/>
          <w:b/>
          <w:sz w:val="32"/>
          <w:szCs w:val="32"/>
        </w:rPr>
        <w:t>Pre Monthly XML Generation</w:t>
      </w:r>
    </w:p>
    <w:p w14:paraId="4E54856D" w14:textId="77777777" w:rsidR="008F5D70" w:rsidRPr="00340457" w:rsidRDefault="008F5D70" w:rsidP="009E0B74">
      <w:pPr>
        <w:rPr>
          <w:rFonts w:asciiTheme="minorHAnsi" w:hAnsiTheme="minorHAnsi" w:cstheme="minorHAnsi"/>
          <w:sz w:val="22"/>
          <w:szCs w:val="22"/>
        </w:rPr>
      </w:pPr>
      <w:r w:rsidRPr="00340457">
        <w:rPr>
          <w:rFonts w:asciiTheme="minorHAnsi" w:hAnsiTheme="minorHAnsi" w:cstheme="minorHAnsi"/>
          <w:sz w:val="22"/>
          <w:szCs w:val="22"/>
        </w:rPr>
        <w:t xml:space="preserve"> No changes required for onboa</w:t>
      </w:r>
      <w:r>
        <w:rPr>
          <w:rFonts w:asciiTheme="minorHAnsi" w:hAnsiTheme="minorHAnsi" w:cstheme="minorHAnsi"/>
          <w:sz w:val="22"/>
          <w:szCs w:val="22"/>
        </w:rPr>
        <w:t>rding LexisNexis Match results.</w:t>
      </w:r>
    </w:p>
    <w:p w14:paraId="1B8F76EC" w14:textId="77777777" w:rsidR="008F5D70" w:rsidRPr="00384A2E" w:rsidRDefault="008F5D70" w:rsidP="009E0B74">
      <w:pPr>
        <w:rPr>
          <w:rFonts w:asciiTheme="minorHAnsi" w:hAnsiTheme="minorHAnsi" w:cstheme="minorHAnsi"/>
        </w:rPr>
      </w:pPr>
    </w:p>
    <w:p w14:paraId="69D20AC8" w14:textId="77777777" w:rsidR="008F5D70" w:rsidRPr="00340457" w:rsidRDefault="008F5D70" w:rsidP="009E0B74">
      <w:pPr>
        <w:rPr>
          <w:rFonts w:asciiTheme="minorHAnsi" w:hAnsiTheme="minorHAnsi" w:cstheme="minorHAnsi"/>
          <w:sz w:val="32"/>
          <w:szCs w:val="32"/>
        </w:rPr>
      </w:pPr>
      <w:r w:rsidRPr="00340457">
        <w:rPr>
          <w:rFonts w:asciiTheme="minorHAnsi" w:hAnsiTheme="minorHAnsi" w:cstheme="minorHAnsi"/>
          <w:b/>
          <w:sz w:val="32"/>
          <w:szCs w:val="32"/>
        </w:rPr>
        <w:t>MDM Monthly XML Generation</w:t>
      </w:r>
    </w:p>
    <w:p w14:paraId="39F48CB3" w14:textId="77777777" w:rsidR="008F5D70" w:rsidRPr="00340457" w:rsidRDefault="008F5D70" w:rsidP="009E0B74">
      <w:pPr>
        <w:spacing w:line="360" w:lineRule="auto"/>
        <w:rPr>
          <w:rFonts w:asciiTheme="minorHAnsi" w:eastAsiaTheme="majorEastAsia" w:hAnsiTheme="minorHAnsi" w:cstheme="minorHAnsi"/>
          <w:b/>
          <w:bCs/>
          <w:sz w:val="24"/>
        </w:rPr>
      </w:pPr>
      <w:r>
        <w:rPr>
          <w:rFonts w:asciiTheme="minorHAnsi" w:eastAsiaTheme="majorEastAsia" w:hAnsiTheme="minorHAnsi" w:cstheme="minorHAnsi"/>
          <w:b/>
          <w:bCs/>
          <w:sz w:val="24"/>
        </w:rPr>
        <w:t>Multiple Match Selection</w:t>
      </w:r>
    </w:p>
    <w:p w14:paraId="75C67409" w14:textId="77777777" w:rsidR="008F5D70" w:rsidRPr="00340457" w:rsidRDefault="008F5D70" w:rsidP="009E0B74">
      <w:pPr>
        <w:spacing w:line="360" w:lineRule="auto"/>
        <w:rPr>
          <w:rFonts w:asciiTheme="minorHAnsi" w:hAnsiTheme="minorHAnsi" w:cstheme="minorHAnsi"/>
          <w:b/>
          <w:sz w:val="22"/>
          <w:szCs w:val="22"/>
        </w:rPr>
      </w:pPr>
      <w:r w:rsidRPr="00340457">
        <w:rPr>
          <w:rFonts w:asciiTheme="minorHAnsi" w:hAnsiTheme="minorHAnsi" w:cstheme="minorHAnsi"/>
          <w:color w:val="000000" w:themeColor="text1"/>
          <w:sz w:val="22"/>
          <w:szCs w:val="22"/>
        </w:rPr>
        <w:t xml:space="preserve">Process will select and share the best (highest) match for a global in a cycle from mix of MetLife internal matches as well as LexisNexis matches. </w:t>
      </w:r>
      <w:r w:rsidRPr="00340457">
        <w:rPr>
          <w:rFonts w:asciiTheme="minorHAnsi" w:hAnsiTheme="minorHAnsi" w:cstheme="minorHAnsi"/>
          <w:b/>
          <w:sz w:val="22"/>
          <w:szCs w:val="22"/>
        </w:rPr>
        <w:t xml:space="preserve">  </w:t>
      </w:r>
    </w:p>
    <w:p w14:paraId="595E6246" w14:textId="77777777" w:rsidR="008F5D70" w:rsidRPr="00384A2E" w:rsidRDefault="008F5D70" w:rsidP="009E0B74">
      <w:pPr>
        <w:spacing w:line="360" w:lineRule="auto"/>
        <w:ind w:left="720"/>
        <w:rPr>
          <w:rFonts w:asciiTheme="minorHAnsi" w:hAnsiTheme="minorHAnsi" w:cstheme="minorHAnsi"/>
          <w:b/>
        </w:rPr>
      </w:pPr>
    </w:p>
    <w:p w14:paraId="14ECEB94" w14:textId="77777777" w:rsidR="008F5D70" w:rsidRPr="00384A2E" w:rsidRDefault="008F5D70" w:rsidP="009E0B74">
      <w:pPr>
        <w:spacing w:line="360" w:lineRule="auto"/>
        <w:ind w:left="90"/>
        <w:rPr>
          <w:rFonts w:asciiTheme="minorHAnsi" w:hAnsiTheme="minorHAnsi" w:cstheme="minorHAnsi"/>
          <w:b/>
          <w:noProof/>
        </w:rPr>
      </w:pPr>
    </w:p>
    <w:p w14:paraId="60163F91" w14:textId="77777777" w:rsidR="008F5D70" w:rsidRPr="00384A2E" w:rsidRDefault="008F5D70" w:rsidP="009E0B74">
      <w:pPr>
        <w:spacing w:line="360" w:lineRule="auto"/>
        <w:ind w:left="90"/>
        <w:rPr>
          <w:rFonts w:asciiTheme="minorHAnsi" w:hAnsiTheme="minorHAnsi" w:cstheme="minorHAnsi"/>
          <w:b/>
          <w14:textOutline w14:w="9525" w14:cap="rnd" w14:cmpd="sng" w14:algn="ctr">
            <w14:solidFill>
              <w14:schemeClr w14:val="tx1"/>
            </w14:solidFill>
            <w14:prstDash w14:val="solid"/>
            <w14:bevel/>
          </w14:textOutline>
        </w:rPr>
      </w:pPr>
      <w:r w:rsidRPr="00384A2E">
        <w:rPr>
          <w:rFonts w:asciiTheme="minorHAnsi" w:hAnsiTheme="minorHAnsi" w:cstheme="minorHAnsi"/>
          <w:b/>
          <w:noProof/>
          <w14:textOutline w14:w="9525" w14:cap="rnd" w14:cmpd="sng" w14:algn="ctr">
            <w14:solidFill>
              <w14:schemeClr w14:val="tx1"/>
            </w14:solidFill>
            <w14:prstDash w14:val="solid"/>
            <w14:bevel/>
          </w14:textOutline>
        </w:rPr>
        <w:drawing>
          <wp:inline distT="0" distB="0" distL="0" distR="0" wp14:anchorId="608695BE" wp14:editId="262B937C">
            <wp:extent cx="5943600" cy="4000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w="9525">
                      <a:solidFill>
                        <a:schemeClr val="tx1"/>
                      </a:solidFill>
                    </a:ln>
                  </pic:spPr>
                </pic:pic>
              </a:graphicData>
            </a:graphic>
          </wp:inline>
        </w:drawing>
      </w:r>
      <w:r w:rsidRPr="00384A2E">
        <w:rPr>
          <w:rFonts w:asciiTheme="minorHAnsi" w:hAnsiTheme="minorHAnsi" w:cstheme="minorHAnsi"/>
          <w:b/>
          <w14:textOutline w14:w="9525" w14:cap="rnd" w14:cmpd="sng" w14:algn="ctr">
            <w14:solidFill>
              <w14:schemeClr w14:val="tx1"/>
            </w14:solidFill>
            <w14:prstDash w14:val="solid"/>
            <w14:bevel/>
          </w14:textOutline>
        </w:rPr>
        <w:lastRenderedPageBreak/>
        <w:tab/>
      </w:r>
    </w:p>
    <w:p w14:paraId="50917D5C" w14:textId="77777777" w:rsidR="008F5D70" w:rsidRPr="00384A2E" w:rsidRDefault="008F5D7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Global with multiple matches from different sources are having same highest match grade then,</w:t>
      </w:r>
    </w:p>
    <w:p w14:paraId="78830A89" w14:textId="77777777" w:rsidR="008F5D70" w:rsidRPr="00384A2E" w:rsidRDefault="008F5D70" w:rsidP="009E0B74">
      <w:pPr>
        <w:pStyle w:val="ListParagraph"/>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MetLife match will get higher priority for sharing with Case Manager.</w:t>
      </w:r>
    </w:p>
    <w:p w14:paraId="56381AFC" w14:textId="77777777" w:rsidR="008F5D70" w:rsidRPr="00384A2E" w:rsidRDefault="008F5D70" w:rsidP="009E0B74">
      <w:pPr>
        <w:spacing w:line="360" w:lineRule="auto"/>
        <w:rPr>
          <w:rFonts w:asciiTheme="minorHAnsi" w:hAnsiTheme="minorHAnsi" w:cstheme="minorHAnsi"/>
          <w:color w:val="000000" w:themeColor="text1"/>
        </w:rPr>
      </w:pPr>
    </w:p>
    <w:p w14:paraId="41702112" w14:textId="77777777" w:rsidR="008F5D70" w:rsidRPr="00384A2E" w:rsidRDefault="008F5D7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Global with multiple MetLife matches having same highest match grade then,</w:t>
      </w:r>
    </w:p>
    <w:p w14:paraId="05B17C1F" w14:textId="77777777" w:rsidR="008F5D70" w:rsidRPr="00384A2E" w:rsidRDefault="008F5D70" w:rsidP="009E0B74">
      <w:pPr>
        <w:pStyle w:val="ListParagraph"/>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Select the MetLife match having most recent Date of Death (decedent).</w:t>
      </w:r>
    </w:p>
    <w:p w14:paraId="04F356CE" w14:textId="77777777" w:rsidR="008F5D70" w:rsidRPr="00384A2E" w:rsidRDefault="008F5D70" w:rsidP="009E0B74">
      <w:pPr>
        <w:spacing w:line="360" w:lineRule="auto"/>
        <w:rPr>
          <w:rFonts w:asciiTheme="minorHAnsi" w:hAnsiTheme="minorHAnsi" w:cstheme="minorHAnsi"/>
          <w:color w:val="000000" w:themeColor="text1"/>
        </w:rPr>
      </w:pPr>
    </w:p>
    <w:p w14:paraId="0655D064" w14:textId="77777777" w:rsidR="008F5D70" w:rsidRPr="00384A2E" w:rsidRDefault="008F5D7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Global with multiple MetLife matches with same highest match grade and having same or missing or invalid DOD then,</w:t>
      </w:r>
    </w:p>
    <w:p w14:paraId="25283E9B" w14:textId="77777777" w:rsidR="008F5D70" w:rsidRPr="00384A2E" w:rsidRDefault="008F5D70" w:rsidP="009E0B74">
      <w:pPr>
        <w:pStyle w:val="ListParagraph"/>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Select the MetLife match having oldest DOB (decedent).</w:t>
      </w:r>
    </w:p>
    <w:p w14:paraId="13F69594" w14:textId="77777777" w:rsidR="008F5D70" w:rsidRPr="00384A2E" w:rsidRDefault="008F5D70" w:rsidP="009E0B74">
      <w:pPr>
        <w:spacing w:line="360" w:lineRule="auto"/>
        <w:rPr>
          <w:rFonts w:asciiTheme="minorHAnsi" w:hAnsiTheme="minorHAnsi" w:cstheme="minorHAnsi"/>
          <w:color w:val="000000" w:themeColor="text1"/>
        </w:rPr>
      </w:pPr>
    </w:p>
    <w:p w14:paraId="75D51D5D" w14:textId="77777777" w:rsidR="008F5D70" w:rsidRPr="00384A2E" w:rsidRDefault="008F5D7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 xml:space="preserve">If Global with multiple MetLife matches with same highest match grade and same or missing or invalid DOB then, choose any one (this selection will be consistent based on rule determined by AD). </w:t>
      </w:r>
    </w:p>
    <w:p w14:paraId="0BD46762" w14:textId="77777777" w:rsidR="008F5D70" w:rsidRPr="00384A2E" w:rsidRDefault="008F5D70" w:rsidP="009E0B74">
      <w:pPr>
        <w:pStyle w:val="ListParagraph"/>
        <w:spacing w:line="360" w:lineRule="auto"/>
        <w:ind w:left="450"/>
        <w:jc w:val="left"/>
        <w:rPr>
          <w:rFonts w:asciiTheme="minorHAnsi" w:hAnsiTheme="minorHAnsi" w:cstheme="minorHAnsi"/>
          <w:color w:val="000000" w:themeColor="text1"/>
          <w:sz w:val="22"/>
          <w:szCs w:val="22"/>
        </w:rPr>
      </w:pPr>
    </w:p>
    <w:p w14:paraId="6E8ED1F9" w14:textId="77777777" w:rsidR="008F5D70" w:rsidRPr="00384A2E" w:rsidRDefault="008F5D7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matches are a mix of LexisNexis sourced matches, i.e. a mix of LexisNexis current match and a previously approved IDD LexisNexis match with same highest match grade, then select IDD LexisNexis Match and share with I&amp;O.</w:t>
      </w:r>
    </w:p>
    <w:p w14:paraId="781A2036" w14:textId="77777777" w:rsidR="008F5D70" w:rsidRPr="00384A2E" w:rsidRDefault="008F5D70" w:rsidP="009E0B74">
      <w:pPr>
        <w:pStyle w:val="ListParagraph"/>
        <w:spacing w:line="360" w:lineRule="auto"/>
        <w:ind w:left="0"/>
        <w:jc w:val="left"/>
        <w:rPr>
          <w:rFonts w:asciiTheme="minorHAnsi" w:hAnsiTheme="minorHAnsi" w:cstheme="minorHAnsi"/>
          <w:color w:val="000000" w:themeColor="text1"/>
          <w:sz w:val="22"/>
          <w:szCs w:val="22"/>
        </w:rPr>
      </w:pPr>
    </w:p>
    <w:p w14:paraId="1D52A10B" w14:textId="77777777" w:rsidR="008F5D70" w:rsidRPr="00384A2E" w:rsidRDefault="008F5D70" w:rsidP="009E0B74">
      <w:pPr>
        <w:pStyle w:val="ListParagraph"/>
        <w:numPr>
          <w:ilvl w:val="2"/>
          <w:numId w:val="32"/>
        </w:numPr>
        <w:spacing w:line="360" w:lineRule="auto"/>
        <w:ind w:left="450"/>
        <w:jc w:val="left"/>
        <w:rPr>
          <w:rFonts w:asciiTheme="minorHAnsi" w:hAnsiTheme="minorHAnsi" w:cstheme="minorHAnsi"/>
          <w:color w:val="000000" w:themeColor="text1"/>
          <w:sz w:val="22"/>
          <w:szCs w:val="22"/>
        </w:rPr>
      </w:pPr>
      <w:r w:rsidRPr="00384A2E">
        <w:rPr>
          <w:rFonts w:asciiTheme="minorHAnsi" w:hAnsiTheme="minorHAnsi" w:cstheme="minorHAnsi"/>
          <w:color w:val="000000" w:themeColor="text1"/>
          <w:sz w:val="22"/>
          <w:szCs w:val="22"/>
        </w:rPr>
        <w:t>If multiple IDD approved matches are received for the same Source (LN or ML) and with same highest match grade, then select the one which is most recently confirmed (this scenario can arise when independent IDD matches end up being associated with the same Global Party after GPM match and merge operation).</w:t>
      </w:r>
    </w:p>
    <w:p w14:paraId="05F8EC5B" w14:textId="77777777" w:rsidR="008F5D70" w:rsidRPr="00384A2E" w:rsidRDefault="008F5D70" w:rsidP="009E0B74">
      <w:pPr>
        <w:pStyle w:val="ListParagraph"/>
        <w:spacing w:line="360" w:lineRule="auto"/>
        <w:ind w:left="0"/>
        <w:jc w:val="left"/>
        <w:rPr>
          <w:rFonts w:asciiTheme="minorHAnsi" w:hAnsiTheme="minorHAnsi" w:cstheme="minorHAnsi"/>
        </w:rPr>
      </w:pPr>
    </w:p>
    <w:p w14:paraId="39900BDE" w14:textId="77777777" w:rsidR="008F5D70" w:rsidRPr="00384A2E" w:rsidRDefault="008F5D70" w:rsidP="009E0B74">
      <w:pPr>
        <w:spacing w:line="360" w:lineRule="auto"/>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 xml:space="preserve">Special Routing Override Rule </w:t>
      </w:r>
    </w:p>
    <w:p w14:paraId="66240EF3" w14:textId="77777777" w:rsidR="008F5D70" w:rsidRPr="00340457" w:rsidRDefault="008F5D70" w:rsidP="009E0B74">
      <w:pPr>
        <w:spacing w:line="360" w:lineRule="auto"/>
        <w:rPr>
          <w:rFonts w:asciiTheme="minorHAnsi" w:hAnsiTheme="minorHAnsi" w:cstheme="minorHAnsi"/>
          <w:sz w:val="22"/>
          <w:szCs w:val="22"/>
        </w:rPr>
      </w:pPr>
      <w:r w:rsidRPr="00340457">
        <w:rPr>
          <w:rFonts w:asciiTheme="minorHAnsi" w:hAnsiTheme="minorHAnsi" w:cstheme="minorHAnsi"/>
          <w:sz w:val="22"/>
          <w:szCs w:val="22"/>
        </w:rPr>
        <w:t>Do not allow a best selected (based on match selection rules) match for a Global Party to be routed to IDD work Queue if the current cycle contains a recently approved IDD match for the Global Party ready to be shared with I&amp;O. Reroute the best selected match to I&amp;O.</w:t>
      </w:r>
    </w:p>
    <w:p w14:paraId="105E6F2D" w14:textId="77777777" w:rsidR="008F5D70" w:rsidRPr="00384A2E" w:rsidRDefault="008F5D70" w:rsidP="009E0B74">
      <w:pPr>
        <w:spacing w:line="360" w:lineRule="auto"/>
        <w:rPr>
          <w:rFonts w:asciiTheme="minorHAnsi" w:hAnsiTheme="minorHAnsi" w:cstheme="minorHAnsi"/>
        </w:rPr>
      </w:pPr>
    </w:p>
    <w:p w14:paraId="11DBBE3C" w14:textId="77777777" w:rsidR="008F5D70" w:rsidRPr="00384A2E" w:rsidRDefault="008F5D70" w:rsidP="009E0B74">
      <w:pPr>
        <w:spacing w:line="360" w:lineRule="auto"/>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Change in 9-point Duplicate Match Suppression logic to suppress non-improved matches</w:t>
      </w:r>
    </w:p>
    <w:p w14:paraId="361DAFB5" w14:textId="77777777" w:rsidR="008F5D70" w:rsidRPr="00384405" w:rsidRDefault="008F5D70" w:rsidP="009E0B74">
      <w:pPr>
        <w:spacing w:line="360" w:lineRule="auto"/>
        <w:rPr>
          <w:rFonts w:asciiTheme="minorHAnsi" w:hAnsiTheme="minorHAnsi" w:cstheme="minorHAnsi"/>
          <w:sz w:val="22"/>
          <w:szCs w:val="22"/>
        </w:rPr>
      </w:pPr>
      <w:r w:rsidRPr="00384405">
        <w:rPr>
          <w:rFonts w:asciiTheme="minorHAnsi" w:hAnsiTheme="minorHAnsi" w:cstheme="minorHAnsi"/>
          <w:sz w:val="22"/>
          <w:szCs w:val="22"/>
        </w:rPr>
        <w:t xml:space="preserve"> After selecting the best match to share, the process will compare new match for the current cycle against matches shared with I&amp;O in prior cycles. The process will suppress match results (do not share with I&amp;O) that do not offer an improvement in match information.</w:t>
      </w:r>
    </w:p>
    <w:p w14:paraId="2BEA772A" w14:textId="77777777" w:rsidR="008F5D70" w:rsidRPr="00384A2E" w:rsidRDefault="008F5D70" w:rsidP="009E0B74">
      <w:pPr>
        <w:spacing w:line="360" w:lineRule="auto"/>
        <w:rPr>
          <w:rFonts w:asciiTheme="minorHAnsi" w:hAnsiTheme="minorHAnsi" w:cstheme="minorHAnsi"/>
        </w:rPr>
      </w:pPr>
    </w:p>
    <w:p w14:paraId="5CEA59E0" w14:textId="77777777" w:rsidR="008F5D70" w:rsidRPr="00384A2E" w:rsidRDefault="008F5D70" w:rsidP="009E0B74">
      <w:pPr>
        <w:rPr>
          <w:rFonts w:asciiTheme="minorHAnsi" w:hAnsiTheme="minorHAnsi" w:cstheme="minorHAnsi"/>
        </w:rPr>
      </w:pPr>
      <w:r w:rsidRPr="00384A2E">
        <w:rPr>
          <w:rFonts w:asciiTheme="minorHAnsi" w:hAnsiTheme="minorHAnsi" w:cstheme="minorHAnsi"/>
          <w:noProof/>
        </w:rPr>
        <w:lastRenderedPageBreak/>
        <w:drawing>
          <wp:inline distT="0" distB="0" distL="0" distR="0" wp14:anchorId="70C5C061" wp14:editId="6D723C40">
            <wp:extent cx="6321692" cy="3981450"/>
            <wp:effectExtent l="19050" t="19050" r="2222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6123" cy="3984241"/>
                    </a:xfrm>
                    <a:prstGeom prst="rect">
                      <a:avLst/>
                    </a:prstGeom>
                    <a:noFill/>
                    <a:ln w="9525">
                      <a:solidFill>
                        <a:schemeClr val="tx1"/>
                      </a:solidFill>
                    </a:ln>
                  </pic:spPr>
                </pic:pic>
              </a:graphicData>
            </a:graphic>
          </wp:inline>
        </w:drawing>
      </w:r>
    </w:p>
    <w:p w14:paraId="2586DB7D" w14:textId="69B17601" w:rsidR="008F5D70" w:rsidRDefault="008F5D70" w:rsidP="009E0B74">
      <w:pPr>
        <w:rPr>
          <w:rFonts w:asciiTheme="minorHAnsi" w:hAnsiTheme="minorHAnsi" w:cstheme="minorHAnsi"/>
        </w:rPr>
      </w:pPr>
    </w:p>
    <w:p w14:paraId="5808E71E" w14:textId="77777777" w:rsidR="00795EDD" w:rsidRPr="00384A2E" w:rsidRDefault="00795EDD" w:rsidP="009E0B74">
      <w:pPr>
        <w:rPr>
          <w:rFonts w:asciiTheme="minorHAnsi" w:hAnsiTheme="minorHAnsi" w:cstheme="minorHAnsi"/>
        </w:rPr>
      </w:pPr>
    </w:p>
    <w:p w14:paraId="419F2094" w14:textId="77777777" w:rsidR="008F5D70" w:rsidRPr="00384A2E" w:rsidRDefault="008F5D70" w:rsidP="009E0B74">
      <w:pPr>
        <w:spacing w:line="360" w:lineRule="auto"/>
        <w:rPr>
          <w:rFonts w:asciiTheme="minorHAnsi" w:hAnsiTheme="minorHAnsi" w:cstheme="minorHAnsi"/>
        </w:rPr>
      </w:pPr>
      <w:r w:rsidRPr="00384A2E">
        <w:rPr>
          <w:rFonts w:asciiTheme="minorHAnsi" w:hAnsiTheme="minorHAnsi" w:cstheme="minorHAnsi"/>
        </w:rPr>
        <w:t xml:space="preserve"> Here are the fields used to determine 9-point change.</w:t>
      </w:r>
    </w:p>
    <w:p w14:paraId="10B1A343" w14:textId="77777777" w:rsidR="008F5D70" w:rsidRPr="00384A2E" w:rsidRDefault="008F5D70" w:rsidP="009E0B74">
      <w:pPr>
        <w:spacing w:line="360" w:lineRule="auto"/>
        <w:rPr>
          <w:rFonts w:asciiTheme="minorHAnsi" w:hAnsiTheme="minorHAnsi" w:cstheme="minorHAnsi"/>
        </w:rPr>
      </w:pPr>
    </w:p>
    <w:p w14:paraId="09D0FE7C"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First Name</w:t>
      </w:r>
    </w:p>
    <w:p w14:paraId="31BF96EA"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Last Name</w:t>
      </w:r>
    </w:p>
    <w:p w14:paraId="1E0D6DDF"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SSN</w:t>
      </w:r>
    </w:p>
    <w:p w14:paraId="043CB5D8"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DOB</w:t>
      </w:r>
    </w:p>
    <w:p w14:paraId="2818CAEE"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First Name</w:t>
      </w:r>
    </w:p>
    <w:p w14:paraId="5A2DCD6C"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Last Name</w:t>
      </w:r>
    </w:p>
    <w:p w14:paraId="2A2E9495"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DOB</w:t>
      </w:r>
    </w:p>
    <w:p w14:paraId="5806E4A1" w14:textId="77777777" w:rsidR="008F5D70" w:rsidRPr="00384A2E" w:rsidRDefault="008F5D70" w:rsidP="009E0B74">
      <w:pPr>
        <w:pStyle w:val="ListParagraph"/>
        <w:widowControl/>
        <w:numPr>
          <w:ilvl w:val="0"/>
          <w:numId w:val="33"/>
        </w:numPr>
        <w:adjustRightInd/>
        <w:spacing w:line="360" w:lineRule="auto"/>
        <w:jc w:val="left"/>
        <w:rPr>
          <w:rFonts w:asciiTheme="minorHAnsi" w:hAnsiTheme="minorHAnsi" w:cstheme="minorHAnsi"/>
          <w:sz w:val="22"/>
          <w:szCs w:val="22"/>
        </w:rPr>
      </w:pPr>
      <w:r w:rsidRPr="00384A2E">
        <w:rPr>
          <w:rFonts w:asciiTheme="minorHAnsi" w:hAnsiTheme="minorHAnsi" w:cstheme="minorHAnsi"/>
          <w:sz w:val="22"/>
          <w:szCs w:val="22"/>
        </w:rPr>
        <w:t>Decedent SSN</w:t>
      </w:r>
    </w:p>
    <w:p w14:paraId="1B7DDFCA" w14:textId="77777777" w:rsidR="008F5D70" w:rsidRPr="00384A2E" w:rsidRDefault="008F5D70" w:rsidP="009E0B74">
      <w:pPr>
        <w:pStyle w:val="ListParagraph"/>
        <w:widowControl/>
        <w:numPr>
          <w:ilvl w:val="0"/>
          <w:numId w:val="33"/>
        </w:numPr>
        <w:adjustRightInd/>
        <w:spacing w:line="276" w:lineRule="auto"/>
        <w:jc w:val="left"/>
        <w:rPr>
          <w:rFonts w:asciiTheme="minorHAnsi" w:hAnsiTheme="minorHAnsi" w:cstheme="minorHAnsi"/>
          <w:sz w:val="22"/>
          <w:szCs w:val="22"/>
        </w:rPr>
      </w:pPr>
      <w:r w:rsidRPr="00384A2E">
        <w:rPr>
          <w:rFonts w:asciiTheme="minorHAnsi" w:hAnsiTheme="minorHAnsi" w:cstheme="minorHAnsi"/>
          <w:sz w:val="22"/>
          <w:szCs w:val="22"/>
        </w:rPr>
        <w:t>Match Grade</w:t>
      </w:r>
    </w:p>
    <w:p w14:paraId="46FF000E" w14:textId="77777777" w:rsidR="008F5D70" w:rsidRPr="00384A2E" w:rsidRDefault="008F5D70" w:rsidP="009E0B74">
      <w:pPr>
        <w:pStyle w:val="ListParagraph"/>
        <w:widowControl/>
        <w:adjustRightInd/>
        <w:spacing w:line="276" w:lineRule="auto"/>
        <w:ind w:left="1080"/>
        <w:jc w:val="left"/>
        <w:rPr>
          <w:rFonts w:asciiTheme="minorHAnsi" w:hAnsiTheme="minorHAnsi" w:cstheme="minorHAnsi"/>
          <w:sz w:val="22"/>
          <w:szCs w:val="22"/>
        </w:rPr>
      </w:pPr>
    </w:p>
    <w:p w14:paraId="3FB1F15A" w14:textId="77777777" w:rsidR="008F5D70" w:rsidRPr="00384405" w:rsidRDefault="008F5D70" w:rsidP="009E0B74">
      <w:pPr>
        <w:spacing w:line="360" w:lineRule="auto"/>
        <w:rPr>
          <w:rFonts w:asciiTheme="minorHAnsi" w:hAnsiTheme="minorHAnsi" w:cstheme="minorHAnsi"/>
          <w:sz w:val="22"/>
          <w:szCs w:val="22"/>
        </w:rPr>
      </w:pPr>
      <w:r w:rsidRPr="00384405">
        <w:rPr>
          <w:rFonts w:asciiTheme="minorHAnsi" w:hAnsiTheme="minorHAnsi" w:cstheme="minorHAnsi"/>
          <w:sz w:val="22"/>
          <w:szCs w:val="22"/>
        </w:rPr>
        <w:t xml:space="preserve"> If there is change in Match Grade field alone on a match in current cycle and the match is lower or equal in rank than the match grade previously shared with I&amp;O for the same Party, then the current match does not offer any improvement and will be suppressed. But if Match Grade in current cycle is higher than match grade shared previously for the same Party, then higher match grade from current cycle will be shared. However, a change to any of the other 8 point fields will still be reported to I&amp;O </w:t>
      </w:r>
      <w:r w:rsidRPr="00384405">
        <w:rPr>
          <w:rFonts w:asciiTheme="minorHAnsi" w:hAnsiTheme="minorHAnsi" w:cstheme="minorHAnsi"/>
          <w:sz w:val="22"/>
          <w:szCs w:val="22"/>
        </w:rPr>
        <w:lastRenderedPageBreak/>
        <w:t>as it does today. Below are a few scenarios.</w:t>
      </w:r>
    </w:p>
    <w:p w14:paraId="2884E27D" w14:textId="77777777" w:rsidR="008F5D70" w:rsidRPr="00384A2E" w:rsidRDefault="008F5D70" w:rsidP="009E0B74">
      <w:pPr>
        <w:rPr>
          <w:rFonts w:asciiTheme="minorHAnsi" w:hAnsiTheme="minorHAnsi" w:cstheme="minorHAnsi"/>
        </w:rPr>
      </w:pPr>
    </w:p>
    <w:tbl>
      <w:tblPr>
        <w:tblStyle w:val="TableGrid"/>
        <w:tblW w:w="9806" w:type="dxa"/>
        <w:tblInd w:w="0" w:type="dxa"/>
        <w:tblLook w:val="04A0" w:firstRow="1" w:lastRow="0" w:firstColumn="1" w:lastColumn="0" w:noHBand="0" w:noVBand="1"/>
      </w:tblPr>
      <w:tblGrid>
        <w:gridCol w:w="9806"/>
      </w:tblGrid>
      <w:tr w:rsidR="008F5D70" w:rsidRPr="00384A2E" w14:paraId="2A848DF9" w14:textId="77777777" w:rsidTr="00113540">
        <w:trPr>
          <w:trHeight w:val="607"/>
        </w:trPr>
        <w:tc>
          <w:tcPr>
            <w:tcW w:w="9806" w:type="dxa"/>
            <w:shd w:val="clear" w:color="auto" w:fill="A8D08D" w:themeFill="accent6" w:themeFillTint="99"/>
          </w:tcPr>
          <w:p w14:paraId="0CF19241" w14:textId="77777777" w:rsidR="008F5D70" w:rsidRPr="00384A2E" w:rsidRDefault="008F5D70" w:rsidP="009E0B74">
            <w:pPr>
              <w:rPr>
                <w:rFonts w:asciiTheme="minorHAnsi" w:hAnsiTheme="minorHAnsi" w:cstheme="minorHAnsi"/>
              </w:rPr>
            </w:pPr>
            <w:r w:rsidRPr="00384A2E">
              <w:rPr>
                <w:rFonts w:asciiTheme="minorHAnsi" w:hAnsiTheme="minorHAnsi" w:cstheme="minorHAnsi"/>
                <w:b/>
              </w:rPr>
              <w:t>Scenario 1:</w:t>
            </w:r>
            <w:r w:rsidRPr="00384A2E">
              <w:rPr>
                <w:rFonts w:asciiTheme="minorHAnsi" w:hAnsiTheme="minorHAnsi" w:cstheme="minorHAnsi"/>
              </w:rPr>
              <w:t xml:space="preserve"> If the new Match grade received(M2) in the current cycle(D2) is higher in rank than the Previously sent Match grade(M1), then M2 will be eligible to be shared with Case Manager. </w:t>
            </w:r>
          </w:p>
        </w:tc>
      </w:tr>
    </w:tbl>
    <w:p w14:paraId="3A475270" w14:textId="77777777" w:rsidR="008F5D70" w:rsidRPr="00384A2E" w:rsidRDefault="008F5D70" w:rsidP="009E0B74">
      <w:pPr>
        <w:rPr>
          <w:rFonts w:asciiTheme="minorHAnsi" w:hAnsiTheme="minorHAnsi" w:cstheme="minorHAnsi"/>
        </w:rPr>
      </w:pPr>
    </w:p>
    <w:p w14:paraId="5D326961" w14:textId="77777777" w:rsidR="008F5D70" w:rsidRPr="00384A2E" w:rsidRDefault="008F5D70" w:rsidP="009E0B74">
      <w:pPr>
        <w:rPr>
          <w:rFonts w:asciiTheme="minorHAnsi" w:hAnsiTheme="minorHAnsi" w:cstheme="minorHAnsi"/>
        </w:rPr>
      </w:pPr>
      <w:r w:rsidRPr="00384A2E">
        <w:rPr>
          <w:rFonts w:asciiTheme="minorHAnsi" w:hAnsiTheme="minorHAnsi" w:cstheme="minorHAnsi"/>
          <w:noProof/>
        </w:rPr>
        <w:drawing>
          <wp:inline distT="0" distB="0" distL="0" distR="0" wp14:anchorId="527E5C8F" wp14:editId="54B1B6C9">
            <wp:extent cx="6212205" cy="572568"/>
            <wp:effectExtent l="0" t="0" r="0" b="0"/>
            <wp:docPr id="6" name="Picture 6"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3040\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7156" cy="573946"/>
                    </a:xfrm>
                    <a:prstGeom prst="rect">
                      <a:avLst/>
                    </a:prstGeom>
                    <a:noFill/>
                    <a:ln>
                      <a:noFill/>
                    </a:ln>
                  </pic:spPr>
                </pic:pic>
              </a:graphicData>
            </a:graphic>
          </wp:inline>
        </w:drawing>
      </w:r>
    </w:p>
    <w:p w14:paraId="72018E25" w14:textId="77777777" w:rsidR="008F5D70" w:rsidRPr="00384A2E" w:rsidRDefault="008F5D70" w:rsidP="009E0B74">
      <w:pPr>
        <w:rPr>
          <w:rFonts w:asciiTheme="minorHAnsi" w:hAnsiTheme="minorHAnsi" w:cstheme="minorHAnsi"/>
        </w:rPr>
      </w:pPr>
    </w:p>
    <w:p w14:paraId="40B70E76" w14:textId="77777777" w:rsidR="008F5D70" w:rsidRPr="00384A2E" w:rsidRDefault="008F5D70" w:rsidP="009E0B74">
      <w:pPr>
        <w:rPr>
          <w:rFonts w:asciiTheme="minorHAnsi" w:hAnsiTheme="minorHAnsi" w:cstheme="minorHAnsi"/>
        </w:rPr>
      </w:pPr>
    </w:p>
    <w:p w14:paraId="49B2A9CC" w14:textId="77777777" w:rsidR="008F5D70" w:rsidRPr="00384A2E" w:rsidRDefault="008F5D70" w:rsidP="009E0B74">
      <w:pPr>
        <w:rPr>
          <w:rFonts w:asciiTheme="minorHAnsi" w:hAnsiTheme="minorHAnsi" w:cstheme="minorHAnsi"/>
        </w:rPr>
      </w:pPr>
    </w:p>
    <w:tbl>
      <w:tblPr>
        <w:tblStyle w:val="TableGrid"/>
        <w:tblW w:w="9805" w:type="dxa"/>
        <w:tblInd w:w="0" w:type="dxa"/>
        <w:tblLook w:val="04A0" w:firstRow="1" w:lastRow="0" w:firstColumn="1" w:lastColumn="0" w:noHBand="0" w:noVBand="1"/>
      </w:tblPr>
      <w:tblGrid>
        <w:gridCol w:w="9805"/>
      </w:tblGrid>
      <w:tr w:rsidR="008F5D70" w:rsidRPr="00384A2E" w14:paraId="44FF01CE" w14:textId="77777777" w:rsidTr="00113540">
        <w:trPr>
          <w:trHeight w:val="427"/>
        </w:trPr>
        <w:tc>
          <w:tcPr>
            <w:tcW w:w="9805" w:type="dxa"/>
            <w:shd w:val="clear" w:color="auto" w:fill="A8D08D" w:themeFill="accent6" w:themeFillTint="99"/>
          </w:tcPr>
          <w:p w14:paraId="6628C449" w14:textId="77777777" w:rsidR="008F5D70" w:rsidRPr="00384A2E" w:rsidRDefault="008F5D70" w:rsidP="009E0B74">
            <w:pPr>
              <w:rPr>
                <w:rFonts w:asciiTheme="minorHAnsi" w:hAnsiTheme="minorHAnsi" w:cstheme="minorHAnsi"/>
              </w:rPr>
            </w:pPr>
            <w:r w:rsidRPr="00384A2E">
              <w:rPr>
                <w:rFonts w:asciiTheme="minorHAnsi" w:hAnsiTheme="minorHAnsi" w:cstheme="minorHAnsi"/>
                <w:b/>
              </w:rPr>
              <w:t>Scenario 2:</w:t>
            </w:r>
            <w:r w:rsidRPr="00384A2E">
              <w:rPr>
                <w:rFonts w:asciiTheme="minorHAnsi" w:hAnsiTheme="minorHAnsi" w:cstheme="minorHAnsi"/>
              </w:rPr>
              <w:t xml:space="preserve"> If the new Match grade received(M4) in the current cycle(D2) is lower in rank than the Previously sent Match grade(M3), then M4 will not be shared with Case Manager.</w:t>
            </w:r>
          </w:p>
        </w:tc>
      </w:tr>
    </w:tbl>
    <w:p w14:paraId="05F51B26" w14:textId="77777777" w:rsidR="008F5D70" w:rsidRPr="00384A2E" w:rsidRDefault="008F5D70" w:rsidP="009E0B74">
      <w:pPr>
        <w:rPr>
          <w:rFonts w:asciiTheme="minorHAnsi" w:hAnsiTheme="minorHAnsi" w:cstheme="minorHAnsi"/>
        </w:rPr>
      </w:pPr>
    </w:p>
    <w:p w14:paraId="271F3615" w14:textId="77777777" w:rsidR="008F5D70" w:rsidRPr="00384A2E" w:rsidRDefault="008F5D70" w:rsidP="009E0B74">
      <w:pPr>
        <w:rPr>
          <w:rFonts w:asciiTheme="minorHAnsi" w:hAnsiTheme="minorHAnsi" w:cstheme="minorHAnsi"/>
        </w:rPr>
      </w:pPr>
      <w:r w:rsidRPr="00384A2E">
        <w:rPr>
          <w:rFonts w:asciiTheme="minorHAnsi" w:hAnsiTheme="minorHAnsi" w:cstheme="minorHAnsi"/>
          <w:noProof/>
        </w:rPr>
        <w:drawing>
          <wp:inline distT="0" distB="0" distL="0" distR="0" wp14:anchorId="40BE18E2" wp14:editId="57CD641A">
            <wp:extent cx="6238430" cy="561340"/>
            <wp:effectExtent l="0" t="0" r="0" b="0"/>
            <wp:docPr id="7" name="Picture 7"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3040\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5927" cy="562015"/>
                    </a:xfrm>
                    <a:prstGeom prst="rect">
                      <a:avLst/>
                    </a:prstGeom>
                    <a:noFill/>
                    <a:ln>
                      <a:noFill/>
                    </a:ln>
                  </pic:spPr>
                </pic:pic>
              </a:graphicData>
            </a:graphic>
          </wp:inline>
        </w:drawing>
      </w:r>
    </w:p>
    <w:p w14:paraId="736A7CB9" w14:textId="77777777" w:rsidR="008F5D70" w:rsidRPr="00384A2E" w:rsidRDefault="008F5D70" w:rsidP="009E0B74">
      <w:pPr>
        <w:rPr>
          <w:rFonts w:asciiTheme="minorHAnsi" w:hAnsiTheme="minorHAnsi" w:cstheme="minorHAnsi"/>
        </w:rPr>
      </w:pPr>
    </w:p>
    <w:p w14:paraId="573FAEC8" w14:textId="77777777" w:rsidR="008F5D70" w:rsidRPr="00384A2E" w:rsidRDefault="008F5D70" w:rsidP="009E0B74">
      <w:pPr>
        <w:rPr>
          <w:rFonts w:asciiTheme="minorHAnsi" w:hAnsiTheme="minorHAnsi" w:cstheme="minorHAnsi"/>
        </w:rPr>
      </w:pPr>
    </w:p>
    <w:p w14:paraId="412105F3" w14:textId="77777777" w:rsidR="008F5D70" w:rsidRPr="00384A2E" w:rsidRDefault="008F5D70" w:rsidP="009E0B74">
      <w:pPr>
        <w:rPr>
          <w:rFonts w:asciiTheme="minorHAnsi" w:hAnsiTheme="minorHAnsi" w:cstheme="minorHAnsi"/>
        </w:rPr>
      </w:pPr>
    </w:p>
    <w:tbl>
      <w:tblPr>
        <w:tblStyle w:val="TableGrid"/>
        <w:tblW w:w="9833" w:type="dxa"/>
        <w:tblInd w:w="0" w:type="dxa"/>
        <w:tblLook w:val="04A0" w:firstRow="1" w:lastRow="0" w:firstColumn="1" w:lastColumn="0" w:noHBand="0" w:noVBand="1"/>
      </w:tblPr>
      <w:tblGrid>
        <w:gridCol w:w="9833"/>
      </w:tblGrid>
      <w:tr w:rsidR="008F5D70" w:rsidRPr="00384A2E" w14:paraId="0870EB4F" w14:textId="77777777" w:rsidTr="00113540">
        <w:trPr>
          <w:trHeight w:val="583"/>
        </w:trPr>
        <w:tc>
          <w:tcPr>
            <w:tcW w:w="9833" w:type="dxa"/>
            <w:shd w:val="clear" w:color="auto" w:fill="A8D08D" w:themeFill="accent6" w:themeFillTint="99"/>
          </w:tcPr>
          <w:p w14:paraId="2AEE0635" w14:textId="77777777" w:rsidR="008F5D70" w:rsidRPr="00384A2E" w:rsidRDefault="008F5D70" w:rsidP="009E0B74">
            <w:pPr>
              <w:rPr>
                <w:rFonts w:asciiTheme="minorHAnsi" w:hAnsiTheme="minorHAnsi" w:cstheme="minorHAnsi"/>
              </w:rPr>
            </w:pPr>
            <w:r w:rsidRPr="00384A2E">
              <w:rPr>
                <w:rFonts w:asciiTheme="minorHAnsi" w:hAnsiTheme="minorHAnsi" w:cstheme="minorHAnsi"/>
                <w:b/>
              </w:rPr>
              <w:t>Scenario 3:</w:t>
            </w:r>
            <w:r w:rsidRPr="00384A2E">
              <w:rPr>
                <w:rFonts w:asciiTheme="minorHAnsi" w:hAnsiTheme="minorHAnsi" w:cstheme="minorHAnsi"/>
              </w:rPr>
              <w:t xml:space="preserve"> If the new Match grade received(M5) in the current cycle(D2) is same as the Previously sent Match grade(M5), then M5 will not be shared with Case Manager.</w:t>
            </w:r>
          </w:p>
        </w:tc>
      </w:tr>
    </w:tbl>
    <w:p w14:paraId="6EFFF72F" w14:textId="77777777" w:rsidR="008F5D70" w:rsidRPr="00384A2E" w:rsidRDefault="008F5D70" w:rsidP="009E0B74">
      <w:pPr>
        <w:rPr>
          <w:rFonts w:asciiTheme="minorHAnsi" w:hAnsiTheme="minorHAnsi" w:cstheme="minorHAnsi"/>
        </w:rPr>
      </w:pPr>
    </w:p>
    <w:p w14:paraId="6CBABCD5" w14:textId="77777777" w:rsidR="008F5D70" w:rsidRPr="00384A2E" w:rsidRDefault="008F5D70" w:rsidP="009E0B74">
      <w:pPr>
        <w:rPr>
          <w:rFonts w:asciiTheme="minorHAnsi" w:hAnsiTheme="minorHAnsi" w:cstheme="minorHAnsi"/>
        </w:rPr>
      </w:pPr>
      <w:r w:rsidRPr="00384A2E">
        <w:rPr>
          <w:rFonts w:asciiTheme="minorHAnsi" w:hAnsiTheme="minorHAnsi" w:cstheme="minorHAnsi"/>
          <w:noProof/>
        </w:rPr>
        <w:drawing>
          <wp:inline distT="0" distB="0" distL="0" distR="0" wp14:anchorId="7D8616A7" wp14:editId="1C200360">
            <wp:extent cx="6257925" cy="547363"/>
            <wp:effectExtent l="0" t="0" r="0" b="5715"/>
            <wp:docPr id="8" name="Picture 8"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3040\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629" cy="548737"/>
                    </a:xfrm>
                    <a:prstGeom prst="rect">
                      <a:avLst/>
                    </a:prstGeom>
                    <a:noFill/>
                    <a:ln>
                      <a:noFill/>
                    </a:ln>
                  </pic:spPr>
                </pic:pic>
              </a:graphicData>
            </a:graphic>
          </wp:inline>
        </w:drawing>
      </w:r>
    </w:p>
    <w:p w14:paraId="52EB33D5" w14:textId="77777777" w:rsidR="008F5D70" w:rsidRPr="00384A2E" w:rsidRDefault="008F5D70" w:rsidP="009E0B74">
      <w:pPr>
        <w:rPr>
          <w:rFonts w:asciiTheme="minorHAnsi" w:hAnsiTheme="minorHAnsi" w:cstheme="minorHAnsi"/>
        </w:rPr>
      </w:pPr>
    </w:p>
    <w:p w14:paraId="24306758" w14:textId="77777777" w:rsidR="008F5D70" w:rsidRPr="00384A2E" w:rsidRDefault="008F5D70" w:rsidP="009E0B74">
      <w:pPr>
        <w:rPr>
          <w:rFonts w:asciiTheme="minorHAnsi" w:hAnsiTheme="minorHAnsi" w:cstheme="minorHAnsi"/>
        </w:rPr>
      </w:pPr>
    </w:p>
    <w:p w14:paraId="6FF96332" w14:textId="77777777" w:rsidR="008F5D70" w:rsidRPr="00384A2E" w:rsidRDefault="008F5D70" w:rsidP="009E0B74">
      <w:pPr>
        <w:rPr>
          <w:rFonts w:asciiTheme="minorHAnsi" w:hAnsiTheme="minorHAnsi" w:cstheme="minorHAnsi"/>
        </w:rPr>
      </w:pPr>
    </w:p>
    <w:tbl>
      <w:tblPr>
        <w:tblStyle w:val="TableGrid"/>
        <w:tblW w:w="9805" w:type="dxa"/>
        <w:tblInd w:w="0" w:type="dxa"/>
        <w:tblLook w:val="04A0" w:firstRow="1" w:lastRow="0" w:firstColumn="1" w:lastColumn="0" w:noHBand="0" w:noVBand="1"/>
      </w:tblPr>
      <w:tblGrid>
        <w:gridCol w:w="9805"/>
      </w:tblGrid>
      <w:tr w:rsidR="008F5D70" w:rsidRPr="00384A2E" w14:paraId="62BBE22B" w14:textId="77777777" w:rsidTr="00113540">
        <w:trPr>
          <w:trHeight w:val="453"/>
        </w:trPr>
        <w:tc>
          <w:tcPr>
            <w:tcW w:w="9805" w:type="dxa"/>
            <w:shd w:val="clear" w:color="auto" w:fill="A8D08D" w:themeFill="accent6" w:themeFillTint="99"/>
          </w:tcPr>
          <w:p w14:paraId="4D5F7943" w14:textId="77777777" w:rsidR="008F5D70" w:rsidRPr="00384A2E" w:rsidRDefault="008F5D70" w:rsidP="009E0B74">
            <w:pPr>
              <w:rPr>
                <w:rFonts w:asciiTheme="minorHAnsi" w:hAnsiTheme="minorHAnsi" w:cstheme="minorHAnsi"/>
              </w:rPr>
            </w:pPr>
            <w:r w:rsidRPr="00384A2E">
              <w:rPr>
                <w:rFonts w:asciiTheme="minorHAnsi" w:hAnsiTheme="minorHAnsi" w:cstheme="minorHAnsi"/>
                <w:b/>
              </w:rPr>
              <w:t>Scenario 4:</w:t>
            </w:r>
            <w:r w:rsidRPr="00384A2E">
              <w:rPr>
                <w:rFonts w:asciiTheme="minorHAnsi" w:hAnsiTheme="minorHAnsi" w:cstheme="minorHAnsi"/>
              </w:rPr>
              <w:t xml:space="preserve"> If the new Match grade received(M6) in the current cycle(D2) is same as the Previously sent Match grade(M6), but if any of the 8 match point is changed then it will be shared with Case Manager.</w:t>
            </w:r>
          </w:p>
        </w:tc>
      </w:tr>
    </w:tbl>
    <w:p w14:paraId="5CE07BDD" w14:textId="77777777" w:rsidR="008F5D70" w:rsidRPr="00384A2E" w:rsidRDefault="008F5D70" w:rsidP="009E0B74">
      <w:pPr>
        <w:rPr>
          <w:rFonts w:asciiTheme="minorHAnsi" w:hAnsiTheme="minorHAnsi" w:cstheme="minorHAnsi"/>
        </w:rPr>
      </w:pPr>
      <w:r w:rsidRPr="00384A2E">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32E3359" wp14:editId="6E749D05">
                <wp:simplePos x="0" y="0"/>
                <wp:positionH relativeFrom="column">
                  <wp:posOffset>3019425</wp:posOffset>
                </wp:positionH>
                <wp:positionV relativeFrom="paragraph">
                  <wp:posOffset>225425</wp:posOffset>
                </wp:positionV>
                <wp:extent cx="285750" cy="598170"/>
                <wp:effectExtent l="0" t="0" r="19050" b="11430"/>
                <wp:wrapNone/>
                <wp:docPr id="3" name="Rectangle 3"/>
                <wp:cNvGraphicFramePr/>
                <a:graphic xmlns:a="http://schemas.openxmlformats.org/drawingml/2006/main">
                  <a:graphicData uri="http://schemas.microsoft.com/office/word/2010/wordprocessingShape">
                    <wps:wsp>
                      <wps:cNvSpPr/>
                      <wps:spPr>
                        <a:xfrm>
                          <a:off x="0" y="0"/>
                          <a:ext cx="285750" cy="598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A2276" id="Rectangle 3" o:spid="_x0000_s1026" style="position:absolute;margin-left:237.75pt;margin-top:17.75pt;width:22.5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mIlgIAAIQFAAAOAAAAZHJzL2Uyb0RvYy54bWysVE1v2zAMvQ/YfxB0X52kzdoGcYogRYYB&#10;RVu0HXpWZCk2IIsapcTJfv0o+aNBV+wwLAdHFMlH8onk/OZQG7ZX6CuwOR+fjThTVkJR2W3Of7ys&#10;v1xx5oOwhTBgVc6PyvObxedP88bN1ARKMIVCRiDWzxqX8zIEN8syL0tVC38GTllSasBaBBJxmxUo&#10;GkKvTTYZjb5mDWDhEKTynm5vWyVfJHytlQwPWnsVmMk55RbSF9N3E7/ZYi5mWxSurGSXhviHLGpR&#10;WQo6QN2KINgOqz+g6koieNDhTEKdgdaVVKkGqmY8elfNcymcSrUQOd4NNPn/Byvv94/IqiLn55xZ&#10;UdMTPRFpwm6NYueRnsb5GVk9u0fsJE/HWOtBYx3/qQp2SJQeB0rVITBJl5Or6eWUiJekml5fjS8T&#10;5dmbs0MfvimoWTzkHCl4IlLs73yggGTam8RYFtaVMenVjI0XHkxVxLsk4HazMsj2gp57vR7RL5ZA&#10;GCdmJEXXLBbWlpJO4WhUxDD2SWliJCafMkm9qAZYIaWyYdyqSlGoNtr0NFjs3uiRQifAiKwpywG7&#10;A+gtW5Aeu825s4+uKrXy4Dz6W2Kt8+CRIoMNg3NdWcCPAAxV1UVu7XuSWmoiSxsojtQvCO0geSfX&#10;Fb3bnfDhUSBNDj01bYPwQB9toMk5dCfOSsBfH91He2po0nLW0CTm3P/cCVScme+WWv16fHERRzcJ&#10;F9PLCQl4qtmcauyuXgG9/pj2jpPpGO2D6Y8aoX6lpbGMUUklrKTYOZcBe2EV2g1Ba0eq5TKZ0bg6&#10;Ee7ss5MRPLIa+/Ll8CrQdc0bqOvvoZ9aMXvXw61t9LSw3AXQVWrwN147vmnUU+N0aynuklM5Wb0t&#10;z8VvAAAA//8DAFBLAwQUAAYACAAAACEAnmfg0t0AAAAKAQAADwAAAGRycy9kb3ducmV2LnhtbEyP&#10;QU/DMAyF70j8h8hI3Fi6QimUphNC7MSBMSZx9ZrQVkucKkm38u/xTnCyLX9+77lezc6Kowlx8KRg&#10;uchAGGq9HqhTsPtc3zyAiAlJo/VkFPyYCKvm8qLGSvsTfZjjNnWCRShWqKBPaaykjG1vHMaFHw3x&#10;7tsHh4nH0Ekd8MTizso8y+6lw4HYocfRvPSmPWwnxzFGuxn19H7YfS3ndXjVbxG7Uqnrq/n5CUQy&#10;c/qD4Ryfb6DhTHs/kY7CKrgri4JRBbfnykCRZ9zsmcwfS5BNLf+/0PwCAAD//wMAUEsBAi0AFAAG&#10;AAgAAAAhALaDOJL+AAAA4QEAABMAAAAAAAAAAAAAAAAAAAAAAFtDb250ZW50X1R5cGVzXS54bWxQ&#10;SwECLQAUAAYACAAAACEAOP0h/9YAAACUAQAACwAAAAAAAAAAAAAAAAAvAQAAX3JlbHMvLnJlbHNQ&#10;SwECLQAUAAYACAAAACEA+PYZiJYCAACEBQAADgAAAAAAAAAAAAAAAAAuAgAAZHJzL2Uyb0RvYy54&#10;bWxQSwECLQAUAAYACAAAACEAnmfg0t0AAAAKAQAADwAAAAAAAAAAAAAAAADwBAAAZHJzL2Rvd25y&#10;ZXYueG1sUEsFBgAAAAAEAAQA8wAAAPoFAAAAAA==&#10;" filled="f" strokecolor="red" strokeweight="1pt"/>
            </w:pict>
          </mc:Fallback>
        </mc:AlternateContent>
      </w:r>
    </w:p>
    <w:p w14:paraId="2AFCAADF" w14:textId="77777777" w:rsidR="008F5D70" w:rsidRPr="00384A2E" w:rsidRDefault="008F5D70" w:rsidP="009E0B74">
      <w:pPr>
        <w:rPr>
          <w:rFonts w:asciiTheme="minorHAnsi" w:hAnsiTheme="minorHAnsi" w:cstheme="minorHAnsi"/>
        </w:rPr>
      </w:pPr>
      <w:r w:rsidRPr="00384A2E">
        <w:rPr>
          <w:rFonts w:asciiTheme="minorHAnsi" w:hAnsiTheme="minorHAnsi" w:cstheme="minorHAnsi"/>
          <w:noProof/>
        </w:rPr>
        <w:drawing>
          <wp:inline distT="0" distB="0" distL="0" distR="0" wp14:anchorId="0AB8B1CB" wp14:editId="6A897EA7">
            <wp:extent cx="6238240" cy="598122"/>
            <wp:effectExtent l="0" t="0" r="0" b="0"/>
            <wp:docPr id="25" name="Picture 25" descr="C:\Users\61304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3040\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224" cy="602819"/>
                    </a:xfrm>
                    <a:prstGeom prst="rect">
                      <a:avLst/>
                    </a:prstGeom>
                    <a:noFill/>
                    <a:ln>
                      <a:noFill/>
                    </a:ln>
                  </pic:spPr>
                </pic:pic>
              </a:graphicData>
            </a:graphic>
          </wp:inline>
        </w:drawing>
      </w:r>
      <w:r w:rsidRPr="00384A2E">
        <w:rPr>
          <w:rFonts w:asciiTheme="minorHAnsi" w:hAnsiTheme="minorHAnsi" w:cstheme="minorHAnsi"/>
          <w:noProof/>
        </w:rPr>
        <w:t xml:space="preserve"> </w:t>
      </w:r>
    </w:p>
    <w:p w14:paraId="3A3401D5" w14:textId="77777777" w:rsidR="008F5D70" w:rsidRPr="00384A2E" w:rsidRDefault="008F5D70" w:rsidP="009E0B74">
      <w:pPr>
        <w:rPr>
          <w:rFonts w:asciiTheme="minorHAnsi" w:hAnsiTheme="minorHAnsi" w:cstheme="minorHAnsi"/>
        </w:rPr>
      </w:pPr>
    </w:p>
    <w:p w14:paraId="78371387" w14:textId="77777777" w:rsidR="008F5D70" w:rsidRPr="00384A2E" w:rsidRDefault="008F5D70" w:rsidP="009E0B74">
      <w:pPr>
        <w:rPr>
          <w:rFonts w:asciiTheme="minorHAnsi" w:hAnsiTheme="minorHAnsi" w:cstheme="minorHAnsi"/>
          <w:b/>
        </w:rPr>
      </w:pPr>
    </w:p>
    <w:p w14:paraId="73F5295C" w14:textId="77777777" w:rsidR="008F5D70" w:rsidRPr="00384A2E" w:rsidRDefault="008F5D70" w:rsidP="009E0B74">
      <w:pPr>
        <w:spacing w:line="360" w:lineRule="auto"/>
        <w:rPr>
          <w:rFonts w:asciiTheme="minorHAnsi" w:eastAsiaTheme="majorEastAsia" w:hAnsiTheme="minorHAnsi" w:cstheme="minorHAnsi"/>
          <w:b/>
          <w:bCs/>
          <w:sz w:val="24"/>
        </w:rPr>
      </w:pPr>
    </w:p>
    <w:p w14:paraId="1F40B06D" w14:textId="77777777" w:rsidR="008F5D70" w:rsidRPr="00384A2E" w:rsidRDefault="008F5D70" w:rsidP="009E0B74">
      <w:pPr>
        <w:spacing w:line="360" w:lineRule="auto"/>
        <w:rPr>
          <w:rFonts w:asciiTheme="minorHAnsi" w:eastAsiaTheme="majorEastAsia" w:hAnsiTheme="minorHAnsi" w:cstheme="minorHAnsi"/>
          <w:b/>
          <w:bCs/>
          <w:sz w:val="24"/>
        </w:rPr>
      </w:pPr>
      <w:r w:rsidRPr="00384A2E">
        <w:rPr>
          <w:rFonts w:asciiTheme="minorHAnsi" w:eastAsiaTheme="majorEastAsia" w:hAnsiTheme="minorHAnsi" w:cstheme="minorHAnsi"/>
          <w:b/>
          <w:bCs/>
          <w:sz w:val="24"/>
        </w:rPr>
        <w:t>Retention</w:t>
      </w:r>
    </w:p>
    <w:p w14:paraId="3F707B99" w14:textId="0A69F3A9" w:rsidR="00427B64" w:rsidRPr="00795EDD" w:rsidRDefault="008F5D70" w:rsidP="00795EDD">
      <w:pPr>
        <w:spacing w:line="360" w:lineRule="auto"/>
        <w:rPr>
          <w:rFonts w:asciiTheme="minorHAnsi" w:hAnsiTheme="minorHAnsi" w:cstheme="minorHAnsi"/>
          <w:sz w:val="22"/>
          <w:szCs w:val="22"/>
        </w:rPr>
      </w:pPr>
      <w:r w:rsidRPr="00384405">
        <w:rPr>
          <w:rFonts w:asciiTheme="minorHAnsi" w:hAnsiTheme="minorHAnsi" w:cstheme="minorHAnsi"/>
          <w:sz w:val="22"/>
          <w:szCs w:val="22"/>
        </w:rPr>
        <w:t>All Input and Output files used in this process shall follow the retention guidelines as</w:t>
      </w:r>
      <w:r w:rsidRPr="00384405">
        <w:rPr>
          <w:rFonts w:asciiTheme="minorHAnsi" w:eastAsiaTheme="majorEastAsia" w:hAnsiTheme="minorHAnsi" w:cstheme="minorHAnsi"/>
          <w:b/>
          <w:bCs/>
          <w:sz w:val="22"/>
          <w:szCs w:val="22"/>
        </w:rPr>
        <w:t xml:space="preserve"> </w:t>
      </w:r>
      <w:r w:rsidRPr="00384405">
        <w:rPr>
          <w:rFonts w:asciiTheme="minorHAnsi" w:hAnsiTheme="minorHAnsi" w:cstheme="minorHAnsi"/>
          <w:sz w:val="22"/>
          <w:szCs w:val="22"/>
        </w:rPr>
        <w:t xml:space="preserve">defined by the </w:t>
      </w:r>
      <w:r w:rsidRPr="00384405">
        <w:rPr>
          <w:rFonts w:asciiTheme="minorHAnsi" w:hAnsiTheme="minorHAnsi" w:cstheme="minorHAnsi"/>
          <w:sz w:val="22"/>
          <w:szCs w:val="22"/>
        </w:rPr>
        <w:lastRenderedPageBreak/>
        <w:t>EDM. Minimum period for retention for all files will be 16 years.</w:t>
      </w:r>
      <w:r w:rsidRPr="00384405">
        <w:rPr>
          <w:rFonts w:asciiTheme="minorHAnsi" w:hAnsiTheme="minorHAnsi" w:cstheme="minorHAnsi"/>
          <w:sz w:val="22"/>
          <w:szCs w:val="22"/>
        </w:rPr>
        <w:tab/>
      </w:r>
    </w:p>
    <w:p w14:paraId="7A238DFF" w14:textId="69E9A21B" w:rsidR="00754A7E" w:rsidRPr="00427B64" w:rsidRDefault="00427B64" w:rsidP="009E0B74">
      <w:pPr>
        <w:pStyle w:val="Heading1"/>
        <w:rPr>
          <w:rFonts w:ascii="Arial" w:hAnsi="Arial" w:cs="Times New Roman"/>
          <w:sz w:val="20"/>
          <w:szCs w:val="24"/>
        </w:rPr>
      </w:pPr>
      <w:r>
        <w:t xml:space="preserve">   </w:t>
      </w:r>
      <w:r w:rsidR="008F5D70">
        <w:t xml:space="preserve"> </w:t>
      </w:r>
      <w:bookmarkStart w:id="53" w:name="_Toc6580832"/>
      <w:r w:rsidR="008F5D70" w:rsidRPr="008F5D70">
        <w:t>9.10</w:t>
      </w:r>
      <w:r w:rsidR="00EA5E89" w:rsidRPr="008F5D70">
        <w:t xml:space="preserve"> </w:t>
      </w:r>
      <w:r w:rsidR="00754A7E" w:rsidRPr="008F5D70">
        <w:t>November,2018 Release</w:t>
      </w:r>
      <w:bookmarkEnd w:id="53"/>
    </w:p>
    <w:p w14:paraId="410B59A9" w14:textId="0CFDB59B" w:rsidR="00754A7E" w:rsidRDefault="00427B64" w:rsidP="009E0B74">
      <w:pPr>
        <w:rPr>
          <w:rFonts w:asciiTheme="minorHAnsi" w:hAnsiTheme="minorHAnsi" w:cstheme="minorHAnsi"/>
          <w:b/>
          <w:sz w:val="32"/>
          <w:szCs w:val="32"/>
        </w:rPr>
      </w:pPr>
      <w:r>
        <w:rPr>
          <w:rFonts w:asciiTheme="minorHAnsi" w:hAnsiTheme="minorHAnsi" w:cstheme="minorHAnsi"/>
          <w:b/>
          <w:sz w:val="32"/>
          <w:szCs w:val="32"/>
        </w:rPr>
        <w:t xml:space="preserve">    </w:t>
      </w:r>
      <w:r w:rsidR="00754A7E" w:rsidRPr="001D7527">
        <w:rPr>
          <w:rFonts w:asciiTheme="minorHAnsi" w:hAnsiTheme="minorHAnsi" w:cstheme="minorHAnsi"/>
          <w:b/>
          <w:sz w:val="32"/>
          <w:szCs w:val="32"/>
        </w:rPr>
        <w:t>MDM XML Generation Changes</w:t>
      </w:r>
    </w:p>
    <w:p w14:paraId="6B7B8321" w14:textId="77777777" w:rsidR="00754A7E" w:rsidRPr="001D7527" w:rsidRDefault="00754A7E" w:rsidP="009E0B74">
      <w:pPr>
        <w:rPr>
          <w:rFonts w:asciiTheme="minorHAnsi" w:hAnsiTheme="minorHAnsi" w:cstheme="minorHAnsi"/>
          <w:b/>
          <w:sz w:val="32"/>
          <w:szCs w:val="32"/>
        </w:rPr>
      </w:pPr>
    </w:p>
    <w:p w14:paraId="7C6287EA" w14:textId="77777777" w:rsidR="00754A7E" w:rsidRPr="00384A2E" w:rsidRDefault="00754A7E"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Code changes will be implemented to fetch LN Enriched Data from GPM_ORS.C_B_EDM_ENRICH table and to populate the same into the MDM XML (for create case and Update case).</w:t>
      </w:r>
    </w:p>
    <w:p w14:paraId="6B0510D2" w14:textId="77777777" w:rsidR="00754A7E" w:rsidRPr="00384A2E" w:rsidRDefault="00754A7E"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LN Enriched Data will be populated into the MDM XML only if Lexis Nexis match is selected after best match selection process. </w:t>
      </w:r>
    </w:p>
    <w:p w14:paraId="3C632906" w14:textId="77777777" w:rsidR="00754A7E" w:rsidRPr="00384A2E" w:rsidRDefault="00754A7E" w:rsidP="009E0B74">
      <w:pPr>
        <w:pStyle w:val="ListParagraph"/>
        <w:numPr>
          <w:ilvl w:val="0"/>
          <w:numId w:val="16"/>
        </w:numPr>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Code changes will also be implemented to populate the Deceased Middle name into the MDM XML.</w:t>
      </w:r>
    </w:p>
    <w:p w14:paraId="432991D6" w14:textId="77777777" w:rsidR="00754A7E" w:rsidRPr="00384A2E" w:rsidRDefault="00754A7E"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XSD will be modified to include Deceased Middle name and LN Enriched Data.</w:t>
      </w:r>
    </w:p>
    <w:p w14:paraId="2CCCA399" w14:textId="77777777" w:rsidR="00754A7E" w:rsidRPr="00384A2E" w:rsidRDefault="00754A7E" w:rsidP="009E0B74">
      <w:pPr>
        <w:rPr>
          <w:rFonts w:asciiTheme="minorHAnsi" w:hAnsiTheme="minorHAnsi" w:cstheme="minorHAnsi"/>
        </w:rPr>
      </w:pPr>
    </w:p>
    <w:p w14:paraId="41ACEACA" w14:textId="77777777" w:rsidR="00754A7E" w:rsidRPr="003C25EC" w:rsidRDefault="00754A7E" w:rsidP="009E0B74">
      <w:pPr>
        <w:rPr>
          <w:rFonts w:asciiTheme="minorHAnsi" w:hAnsiTheme="minorHAnsi" w:cstheme="minorHAnsi"/>
          <w:sz w:val="22"/>
          <w:szCs w:val="22"/>
        </w:rPr>
      </w:pPr>
      <w:r w:rsidRPr="003C25EC">
        <w:rPr>
          <w:rFonts w:asciiTheme="minorHAnsi" w:hAnsiTheme="minorHAnsi" w:cstheme="minorHAnsi"/>
          <w:sz w:val="22"/>
          <w:szCs w:val="22"/>
        </w:rPr>
        <w:t xml:space="preserve"> The following LN Enriched fields will be populated in XML:</w:t>
      </w:r>
    </w:p>
    <w:p w14:paraId="21B828CB" w14:textId="77777777" w:rsidR="00754A7E" w:rsidRPr="00384A2E" w:rsidRDefault="00754A7E" w:rsidP="009E0B74">
      <w:pPr>
        <w:rPr>
          <w:rFonts w:asciiTheme="minorHAnsi" w:hAnsiTheme="minorHAnsi" w:cstheme="minorHAnsi"/>
        </w:rPr>
      </w:pPr>
    </w:p>
    <w:p w14:paraId="3101AC51"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Last Name</w:t>
      </w:r>
    </w:p>
    <w:p w14:paraId="283C7E96"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First Name</w:t>
      </w:r>
    </w:p>
    <w:p w14:paraId="33D10E32"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Middle Name</w:t>
      </w:r>
    </w:p>
    <w:p w14:paraId="761A5580"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Title</w:t>
      </w:r>
    </w:p>
    <w:p w14:paraId="6B4EF853"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Suffix</w:t>
      </w:r>
    </w:p>
    <w:p w14:paraId="4F99667D"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SSN</w:t>
      </w:r>
    </w:p>
    <w:p w14:paraId="4AFD9743"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DOB</w:t>
      </w:r>
    </w:p>
    <w:p w14:paraId="7DA0B49C"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Address 1</w:t>
      </w:r>
    </w:p>
    <w:p w14:paraId="193DCB9F"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City</w:t>
      </w:r>
    </w:p>
    <w:p w14:paraId="72B94B7B"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State</w:t>
      </w:r>
    </w:p>
    <w:p w14:paraId="49919AC7"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Zip Code</w:t>
      </w:r>
    </w:p>
    <w:p w14:paraId="71EBB01D"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Zip4 Code</w:t>
      </w:r>
    </w:p>
    <w:p w14:paraId="79D030FB"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Address Date</w:t>
      </w:r>
    </w:p>
    <w:p w14:paraId="42F4157A" w14:textId="77777777" w:rsidR="00754A7E" w:rsidRPr="00384A2E" w:rsidRDefault="00754A7E" w:rsidP="009E0B74">
      <w:pPr>
        <w:pStyle w:val="ListParagraph"/>
        <w:widowControl/>
        <w:numPr>
          <w:ilvl w:val="0"/>
          <w:numId w:val="15"/>
        </w:numPr>
        <w:adjustRightInd/>
        <w:spacing w:line="240" w:lineRule="auto"/>
        <w:ind w:left="810"/>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 xml:space="preserve">    LexisNexis Best Telephone</w:t>
      </w:r>
    </w:p>
    <w:p w14:paraId="28E8D2BF" w14:textId="77777777" w:rsidR="00754A7E" w:rsidRPr="00384A2E" w:rsidRDefault="00754A7E" w:rsidP="009E0B74">
      <w:pPr>
        <w:pStyle w:val="ListParagraph"/>
        <w:widowControl/>
        <w:adjustRightInd/>
        <w:spacing w:line="240" w:lineRule="auto"/>
        <w:ind w:left="810"/>
        <w:jc w:val="left"/>
        <w:rPr>
          <w:rFonts w:asciiTheme="minorHAnsi" w:eastAsiaTheme="minorHAnsi" w:hAnsiTheme="minorHAnsi" w:cstheme="minorHAnsi"/>
          <w:sz w:val="22"/>
          <w:szCs w:val="22"/>
        </w:rPr>
      </w:pPr>
    </w:p>
    <w:p w14:paraId="06E9B2AC" w14:textId="2B2B4FE4" w:rsidR="00754A7E" w:rsidRDefault="00754A7E" w:rsidP="009E0B74">
      <w:pPr>
        <w:spacing w:line="240" w:lineRule="auto"/>
        <w:rPr>
          <w:rFonts w:asciiTheme="minorHAnsi" w:hAnsiTheme="minorHAnsi" w:cstheme="minorHAnsi"/>
          <w:sz w:val="22"/>
          <w:szCs w:val="22"/>
        </w:rPr>
      </w:pPr>
      <w:r w:rsidRPr="001D7527">
        <w:rPr>
          <w:rFonts w:asciiTheme="minorHAnsi" w:hAnsiTheme="minorHAnsi" w:cstheme="minorHAnsi"/>
          <w:sz w:val="22"/>
          <w:szCs w:val="22"/>
        </w:rPr>
        <w:t xml:space="preserve">Additionally, a new field- Deceased Middle name will also be added to the XML. </w:t>
      </w:r>
    </w:p>
    <w:p w14:paraId="0DA7D1AD" w14:textId="105EA0B2" w:rsidR="00754A7E" w:rsidRPr="00384A2E" w:rsidRDefault="00754A7E" w:rsidP="009E0B74">
      <w:pPr>
        <w:spacing w:line="240" w:lineRule="auto"/>
        <w:rPr>
          <w:rFonts w:asciiTheme="minorHAnsi" w:hAnsiTheme="minorHAnsi" w:cstheme="minorHAnsi"/>
        </w:rPr>
      </w:pPr>
    </w:p>
    <w:p w14:paraId="0C7CB3CB" w14:textId="22F1DF74" w:rsidR="007D6D90" w:rsidRDefault="00F46792" w:rsidP="00F46792">
      <w:pPr>
        <w:pStyle w:val="Heading1"/>
        <w:rPr>
          <w:rFonts w:asciiTheme="minorHAnsi" w:hAnsiTheme="minorHAnsi" w:cstheme="minorHAnsi"/>
          <w:sz w:val="32"/>
          <w:szCs w:val="32"/>
        </w:rPr>
      </w:pPr>
      <w:bookmarkStart w:id="54" w:name="_Toc6580833"/>
      <w:r>
        <w:rPr>
          <w:rFonts w:asciiTheme="minorHAnsi" w:hAnsiTheme="minorHAnsi" w:cstheme="minorHAnsi"/>
          <w:sz w:val="32"/>
          <w:szCs w:val="32"/>
        </w:rPr>
        <w:t>10.</w:t>
      </w:r>
      <w:r w:rsidR="00795EDD">
        <w:rPr>
          <w:rFonts w:asciiTheme="minorHAnsi" w:hAnsiTheme="minorHAnsi" w:cstheme="minorHAnsi"/>
          <w:sz w:val="32"/>
          <w:szCs w:val="32"/>
        </w:rPr>
        <w:t xml:space="preserve">EDM </w:t>
      </w:r>
      <w:r w:rsidR="007D6D90" w:rsidRPr="00384A2E">
        <w:rPr>
          <w:rFonts w:asciiTheme="minorHAnsi" w:hAnsiTheme="minorHAnsi" w:cstheme="minorHAnsi"/>
          <w:sz w:val="32"/>
          <w:szCs w:val="32"/>
        </w:rPr>
        <w:t>INFA</w:t>
      </w:r>
      <w:r w:rsidR="00795EDD">
        <w:rPr>
          <w:rFonts w:asciiTheme="minorHAnsi" w:hAnsiTheme="minorHAnsi" w:cstheme="minorHAnsi"/>
          <w:sz w:val="32"/>
          <w:szCs w:val="32"/>
        </w:rPr>
        <w:t xml:space="preserve"> </w:t>
      </w:r>
      <w:r w:rsidR="007D6D90" w:rsidRPr="00384A2E">
        <w:rPr>
          <w:rFonts w:asciiTheme="minorHAnsi" w:hAnsiTheme="minorHAnsi" w:cstheme="minorHAnsi"/>
          <w:sz w:val="32"/>
          <w:szCs w:val="32"/>
        </w:rPr>
        <w:t>LAYER</w:t>
      </w:r>
      <w:bookmarkEnd w:id="54"/>
      <w:r w:rsidR="00795EDD">
        <w:rPr>
          <w:rFonts w:asciiTheme="minorHAnsi" w:hAnsiTheme="minorHAnsi" w:cstheme="minorHAnsi"/>
          <w:sz w:val="32"/>
          <w:szCs w:val="32"/>
        </w:rPr>
        <w:t xml:space="preserve"> </w:t>
      </w:r>
    </w:p>
    <w:p w14:paraId="26D3F2D3" w14:textId="317799CE" w:rsidR="00F6562A" w:rsidRDefault="00F6562A" w:rsidP="009E0B74">
      <w:pPr>
        <w:ind w:left="90"/>
      </w:pPr>
    </w:p>
    <w:p w14:paraId="5A94844C" w14:textId="03527767" w:rsidR="00795EDD" w:rsidRDefault="00795EDD" w:rsidP="00795EDD">
      <w:pPr>
        <w:pStyle w:val="ListParagraph"/>
        <w:ind w:left="0"/>
        <w:rPr>
          <w:rFonts w:asciiTheme="minorHAnsi" w:hAnsiTheme="minorHAnsi" w:cstheme="minorHAnsi"/>
          <w:sz w:val="22"/>
        </w:rPr>
      </w:pPr>
      <w:r w:rsidRPr="00795EDD">
        <w:rPr>
          <w:rFonts w:asciiTheme="minorHAnsi" w:hAnsiTheme="minorHAnsi" w:cstheme="minorHAnsi"/>
          <w:sz w:val="22"/>
        </w:rPr>
        <w:t xml:space="preserve">The Informatica Layer will serve Strategic EDM program and act as a liaison between EIP and GPM. It will be responsible for applying various business rules such as LOB suppression, Role Suppression, etc. on the data provided by GPM. </w:t>
      </w:r>
    </w:p>
    <w:p w14:paraId="0DBB6457" w14:textId="77777777" w:rsidR="00795EDD" w:rsidRPr="00795EDD" w:rsidRDefault="00795EDD" w:rsidP="00795EDD">
      <w:pPr>
        <w:pStyle w:val="ListParagraph"/>
        <w:ind w:left="0"/>
        <w:rPr>
          <w:rFonts w:asciiTheme="minorHAnsi" w:hAnsiTheme="minorHAnsi" w:cstheme="minorHAnsi"/>
          <w:sz w:val="22"/>
        </w:rPr>
      </w:pPr>
    </w:p>
    <w:p w14:paraId="270A1CA2" w14:textId="690520BE" w:rsidR="007D6D90" w:rsidRDefault="00795EDD" w:rsidP="00795EDD">
      <w:pPr>
        <w:rPr>
          <w:rFonts w:asciiTheme="minorHAnsi" w:hAnsiTheme="minorHAnsi" w:cstheme="minorHAnsi"/>
          <w:sz w:val="22"/>
        </w:rPr>
      </w:pPr>
      <w:r w:rsidRPr="00795EDD">
        <w:rPr>
          <w:rFonts w:asciiTheme="minorHAnsi" w:hAnsiTheme="minorHAnsi" w:cstheme="minorHAnsi"/>
          <w:sz w:val="22"/>
        </w:rPr>
        <w:t xml:space="preserve">The Informatica layer will take XML as input from EDM Phase II and will apply certain Suppression </w:t>
      </w:r>
      <w:r w:rsidRPr="00795EDD">
        <w:rPr>
          <w:rFonts w:asciiTheme="minorHAnsi" w:hAnsiTheme="minorHAnsi" w:cstheme="minorHAnsi"/>
          <w:sz w:val="22"/>
        </w:rPr>
        <w:lastRenderedPageBreak/>
        <w:t>logics. The unsuppressed records will be fed as XML to EIP via Message Queue. One Unsuppressed XML per Global record will be created. The Suppressed records will be stored in GPM server as XML files for future processing</w:t>
      </w:r>
      <w:r>
        <w:rPr>
          <w:rFonts w:asciiTheme="minorHAnsi" w:hAnsiTheme="minorHAnsi" w:cstheme="minorHAnsi"/>
          <w:sz w:val="22"/>
        </w:rPr>
        <w:t>.</w:t>
      </w:r>
    </w:p>
    <w:p w14:paraId="733A2370" w14:textId="77777777" w:rsidR="00795EDD" w:rsidRPr="00795EDD" w:rsidRDefault="00795EDD" w:rsidP="00795EDD">
      <w:pPr>
        <w:rPr>
          <w:rFonts w:asciiTheme="minorHAnsi" w:hAnsiTheme="minorHAnsi" w:cstheme="minorHAnsi"/>
          <w:sz w:val="22"/>
        </w:rPr>
      </w:pPr>
    </w:p>
    <w:p w14:paraId="49F93AEF" w14:textId="7F4A247E" w:rsidR="007D6D90" w:rsidRPr="00384A2E" w:rsidRDefault="00F244BB" w:rsidP="009E0B74">
      <w:pPr>
        <w:pStyle w:val="Heading2"/>
        <w:rPr>
          <w:rFonts w:asciiTheme="minorHAnsi" w:hAnsiTheme="minorHAnsi" w:cstheme="minorHAnsi"/>
          <w:b/>
        </w:rPr>
      </w:pPr>
      <w:bookmarkStart w:id="55" w:name="_Toc6580834"/>
      <w:r>
        <w:rPr>
          <w:rFonts w:asciiTheme="minorHAnsi" w:hAnsiTheme="minorHAnsi" w:cstheme="minorHAnsi"/>
          <w:b/>
        </w:rPr>
        <w:t>10</w:t>
      </w:r>
      <w:r w:rsidR="007D6D90" w:rsidRPr="00384A2E">
        <w:rPr>
          <w:rFonts w:asciiTheme="minorHAnsi" w:hAnsiTheme="minorHAnsi" w:cstheme="minorHAnsi"/>
          <w:b/>
        </w:rPr>
        <w:t>.1 July,2016 Release</w:t>
      </w:r>
      <w:bookmarkEnd w:id="55"/>
    </w:p>
    <w:p w14:paraId="05EBAFDD" w14:textId="77777777" w:rsidR="00AF7D9E" w:rsidRPr="00384A2E" w:rsidRDefault="00AF7D9E" w:rsidP="009E0B74">
      <w:pPr>
        <w:rPr>
          <w:rFonts w:asciiTheme="minorHAnsi" w:hAnsiTheme="minorHAnsi" w:cstheme="minorHAnsi"/>
        </w:rPr>
      </w:pPr>
    </w:p>
    <w:p w14:paraId="7956B29F" w14:textId="77777777"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35</w:t>
      </w:r>
    </w:p>
    <w:p w14:paraId="0E0F68C3" w14:textId="2A2787EB" w:rsidR="007D6D90" w:rsidRDefault="007D6D90" w:rsidP="009E0B74">
      <w:pPr>
        <w:rPr>
          <w:rFonts w:asciiTheme="minorHAnsi" w:hAnsiTheme="minorHAnsi" w:cstheme="minorHAnsi"/>
          <w:b/>
          <w:sz w:val="24"/>
        </w:rPr>
      </w:pPr>
      <w:r w:rsidRPr="00384A2E">
        <w:rPr>
          <w:rFonts w:asciiTheme="minorHAnsi" w:hAnsiTheme="minorHAnsi" w:cstheme="minorHAnsi"/>
          <w:b/>
          <w:sz w:val="24"/>
        </w:rPr>
        <w:t>INFA Layer</w:t>
      </w:r>
    </w:p>
    <w:p w14:paraId="499604FB" w14:textId="77777777" w:rsidR="001D7527" w:rsidRPr="00384A2E" w:rsidRDefault="001D7527" w:rsidP="009E0B74">
      <w:pPr>
        <w:rPr>
          <w:rFonts w:asciiTheme="minorHAnsi" w:hAnsiTheme="minorHAnsi" w:cstheme="minorHAnsi"/>
          <w:b/>
          <w:sz w:val="24"/>
        </w:rPr>
      </w:pPr>
    </w:p>
    <w:p w14:paraId="0032C301" w14:textId="1565B979" w:rsidR="007D6D90" w:rsidRPr="00384A2E" w:rsidRDefault="007D6D90" w:rsidP="009E0B74">
      <w:pPr>
        <w:pStyle w:val="ListParagraph"/>
        <w:numPr>
          <w:ilvl w:val="3"/>
          <w:numId w:val="8"/>
        </w:numPr>
        <w:tabs>
          <w:tab w:val="left" w:pos="900"/>
        </w:tabs>
        <w:rPr>
          <w:rFonts w:asciiTheme="minorHAnsi" w:hAnsiTheme="minorHAnsi" w:cstheme="minorHAnsi"/>
          <w:sz w:val="22"/>
        </w:rPr>
      </w:pPr>
      <w:r w:rsidRPr="00384A2E">
        <w:rPr>
          <w:rFonts w:asciiTheme="minorHAnsi" w:hAnsiTheme="minorHAnsi" w:cstheme="minorHAnsi"/>
          <w:sz w:val="22"/>
        </w:rPr>
        <w:t xml:space="preserve">LOB suppression rules will be applied for all the records having admin system for individual life i.e. (CYBR, IBDW_COVA, IBDW_IDST, IBDW_LCDS, IBDW_LCFS, IBDW_MCAM, IBDW_ MPST, IBDW_PMF, IBDW_ PAS, IBDW_SPVL, IBDW_TVUL, IBDW_ULS, IBDW_VARI, IBDW_VCS1, IBDW_VENT, IBDW_VNCH, IBDW_VTG1, IBDW_VTRD) and non-medical LTC while Informatica layer </w:t>
      </w:r>
      <w:r w:rsidR="00AF7D9E" w:rsidRPr="00384A2E">
        <w:rPr>
          <w:rFonts w:asciiTheme="minorHAnsi" w:hAnsiTheme="minorHAnsi" w:cstheme="minorHAnsi"/>
          <w:sz w:val="22"/>
        </w:rPr>
        <w:t>processing.</w:t>
      </w:r>
    </w:p>
    <w:p w14:paraId="366FBFC0" w14:textId="0AA1031C" w:rsidR="007D6D90" w:rsidRPr="00384A2E" w:rsidRDefault="007D6D90" w:rsidP="009E0B74">
      <w:pPr>
        <w:pStyle w:val="ListParagraph"/>
        <w:numPr>
          <w:ilvl w:val="3"/>
          <w:numId w:val="8"/>
        </w:numPr>
        <w:tabs>
          <w:tab w:val="left" w:pos="900"/>
        </w:tabs>
        <w:rPr>
          <w:rFonts w:asciiTheme="minorHAnsi" w:hAnsiTheme="minorHAnsi" w:cstheme="minorHAnsi"/>
          <w:sz w:val="22"/>
          <w:szCs w:val="22"/>
        </w:rPr>
      </w:pPr>
      <w:r w:rsidRPr="00384A2E">
        <w:rPr>
          <w:rFonts w:asciiTheme="minorHAnsi" w:hAnsiTheme="minorHAnsi" w:cstheme="minorHAnsi"/>
          <w:sz w:val="22"/>
          <w:szCs w:val="22"/>
        </w:rPr>
        <w:t>After Informatica layer processing, Suppressed and Unsuppressed XMLs will be generated.</w:t>
      </w:r>
    </w:p>
    <w:p w14:paraId="781C000A" w14:textId="394F4CB3" w:rsidR="007D6D90" w:rsidRPr="00384A2E" w:rsidRDefault="007D6D90" w:rsidP="009E0B74">
      <w:pPr>
        <w:pStyle w:val="ListParagraph"/>
        <w:numPr>
          <w:ilvl w:val="3"/>
          <w:numId w:val="8"/>
        </w:numPr>
        <w:tabs>
          <w:tab w:val="left" w:pos="900"/>
        </w:tabs>
        <w:rPr>
          <w:rFonts w:asciiTheme="minorHAnsi" w:hAnsiTheme="minorHAnsi" w:cstheme="minorHAnsi"/>
          <w:sz w:val="22"/>
          <w:szCs w:val="22"/>
        </w:rPr>
      </w:pPr>
      <w:r w:rsidRPr="00384A2E">
        <w:rPr>
          <w:rFonts w:asciiTheme="minorHAnsi" w:hAnsiTheme="minorHAnsi" w:cstheme="minorHAnsi"/>
          <w:sz w:val="22"/>
          <w:szCs w:val="22"/>
        </w:rPr>
        <w:t>Unsuppressed XML will be sent to EIP via message queue.</w:t>
      </w:r>
    </w:p>
    <w:p w14:paraId="653A7F4F" w14:textId="77777777" w:rsidR="007D6D90" w:rsidRPr="00384A2E" w:rsidRDefault="007D6D90" w:rsidP="009E0B74">
      <w:pPr>
        <w:pStyle w:val="ListParagraph"/>
        <w:tabs>
          <w:tab w:val="left" w:pos="900"/>
        </w:tabs>
        <w:rPr>
          <w:rFonts w:asciiTheme="minorHAnsi" w:hAnsiTheme="minorHAnsi" w:cstheme="minorHAnsi"/>
          <w:sz w:val="22"/>
          <w:szCs w:val="22"/>
        </w:rPr>
      </w:pPr>
    </w:p>
    <w:p w14:paraId="0BE104AB" w14:textId="5F0ECB6E" w:rsidR="007D6D90" w:rsidRPr="00384A2E" w:rsidRDefault="007D6D90" w:rsidP="009E0B74">
      <w:pPr>
        <w:rPr>
          <w:rFonts w:asciiTheme="minorHAnsi" w:hAnsiTheme="minorHAnsi" w:cstheme="minorHAnsi"/>
        </w:rPr>
      </w:pPr>
      <w:bookmarkStart w:id="56" w:name="_Toc452026696"/>
      <w:r w:rsidRPr="00384A2E">
        <w:rPr>
          <w:rFonts w:asciiTheme="minorHAnsi" w:hAnsiTheme="minorHAnsi" w:cstheme="minorHAnsi"/>
          <w:noProof/>
        </w:rPr>
        <w:drawing>
          <wp:inline distT="0" distB="0" distL="0" distR="0" wp14:anchorId="68C988CF" wp14:editId="16924A90">
            <wp:extent cx="5943600" cy="35147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514725"/>
                    </a:xfrm>
                    <a:prstGeom prst="rect">
                      <a:avLst/>
                    </a:prstGeom>
                    <a:ln w="12700">
                      <a:solidFill>
                        <a:schemeClr val="tx1"/>
                      </a:solidFill>
                    </a:ln>
                  </pic:spPr>
                </pic:pic>
              </a:graphicData>
            </a:graphic>
          </wp:inline>
        </w:drawing>
      </w:r>
      <w:bookmarkEnd w:id="56"/>
    </w:p>
    <w:p w14:paraId="527CB95C" w14:textId="77777777" w:rsidR="007D6D90" w:rsidRPr="00384A2E" w:rsidRDefault="007D6D90" w:rsidP="009E0B74">
      <w:pPr>
        <w:rPr>
          <w:rFonts w:asciiTheme="minorHAnsi" w:hAnsiTheme="minorHAnsi" w:cstheme="minorHAnsi"/>
        </w:rPr>
      </w:pPr>
    </w:p>
    <w:p w14:paraId="15DFE2D4" w14:textId="77777777"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5B</w:t>
      </w:r>
    </w:p>
    <w:p w14:paraId="490DA1C7" w14:textId="2CC958E5" w:rsidR="007D6D90" w:rsidRPr="00384A2E" w:rsidRDefault="007D6D90" w:rsidP="009E0B74">
      <w:pPr>
        <w:rPr>
          <w:rFonts w:asciiTheme="minorHAnsi" w:hAnsiTheme="minorHAnsi" w:cstheme="minorHAnsi"/>
          <w:b/>
          <w:sz w:val="24"/>
        </w:rPr>
      </w:pPr>
      <w:r w:rsidRPr="00384A2E">
        <w:rPr>
          <w:rFonts w:asciiTheme="minorHAnsi" w:hAnsiTheme="minorHAnsi" w:cstheme="minorHAnsi"/>
          <w:b/>
          <w:sz w:val="24"/>
        </w:rPr>
        <w:t xml:space="preserve">INFA </w:t>
      </w:r>
      <w:r w:rsidR="00AF7D9E" w:rsidRPr="00384A2E">
        <w:rPr>
          <w:rFonts w:asciiTheme="minorHAnsi" w:hAnsiTheme="minorHAnsi" w:cstheme="minorHAnsi"/>
          <w:b/>
          <w:sz w:val="24"/>
        </w:rPr>
        <w:t>Layer: -</w:t>
      </w:r>
    </w:p>
    <w:p w14:paraId="2B042310" w14:textId="77777777" w:rsidR="007D6D90" w:rsidRPr="00384A2E" w:rsidRDefault="007D6D90" w:rsidP="009E0B74">
      <w:pPr>
        <w:pStyle w:val="ListParagraph"/>
        <w:ind w:left="810"/>
        <w:rPr>
          <w:rFonts w:asciiTheme="minorHAnsi" w:hAnsiTheme="minorHAnsi" w:cstheme="minorHAnsi"/>
          <w:b/>
          <w:color w:val="2E74B5" w:themeColor="accent1" w:themeShade="BF"/>
        </w:rPr>
      </w:pPr>
    </w:p>
    <w:p w14:paraId="58C1F97F" w14:textId="01877E94" w:rsidR="007D6D90" w:rsidRPr="00384A2E" w:rsidRDefault="007D6D90" w:rsidP="009E0B74">
      <w:pPr>
        <w:pStyle w:val="ListParagraph"/>
        <w:numPr>
          <w:ilvl w:val="3"/>
          <w:numId w:val="7"/>
        </w:numPr>
        <w:rPr>
          <w:rFonts w:asciiTheme="minorHAnsi" w:hAnsiTheme="minorHAnsi" w:cstheme="minorHAnsi"/>
          <w:sz w:val="22"/>
        </w:rPr>
      </w:pPr>
      <w:r w:rsidRPr="00384A2E">
        <w:rPr>
          <w:rFonts w:asciiTheme="minorHAnsi" w:hAnsiTheme="minorHAnsi" w:cstheme="minorHAnsi"/>
          <w:sz w:val="22"/>
        </w:rPr>
        <w:t xml:space="preserve">MDM XML that has been generated from EDM Phase 2 containing all those attributes will </w:t>
      </w:r>
      <w:r w:rsidRPr="00384A2E">
        <w:rPr>
          <w:rFonts w:asciiTheme="minorHAnsi" w:hAnsiTheme="minorHAnsi" w:cstheme="minorHAnsi"/>
          <w:sz w:val="22"/>
        </w:rPr>
        <w:lastRenderedPageBreak/>
        <w:t>undergo some suppression rules.</w:t>
      </w:r>
    </w:p>
    <w:p w14:paraId="248D716D" w14:textId="0360EAA6" w:rsidR="007D6D90" w:rsidRPr="00384A2E" w:rsidRDefault="007D6D90" w:rsidP="009E0B74">
      <w:pPr>
        <w:pStyle w:val="ListParagraph"/>
        <w:numPr>
          <w:ilvl w:val="3"/>
          <w:numId w:val="7"/>
        </w:numPr>
        <w:rPr>
          <w:rFonts w:asciiTheme="minorHAnsi" w:hAnsiTheme="minorHAnsi" w:cstheme="minorHAnsi"/>
          <w:sz w:val="22"/>
        </w:rPr>
      </w:pPr>
      <w:r w:rsidRPr="00384A2E">
        <w:rPr>
          <w:rFonts w:asciiTheme="minorHAnsi" w:hAnsiTheme="minorHAnsi" w:cstheme="minorHAnsi"/>
          <w:sz w:val="22"/>
        </w:rPr>
        <w:t>Different suppression logic will be applied for different attributes (ROC_CD, OWN_TYP_CD, EDM_MTCH_IND, and STOP_CD).</w:t>
      </w:r>
    </w:p>
    <w:p w14:paraId="614538D7" w14:textId="4B63FB8F" w:rsidR="007D6D90" w:rsidRPr="00384A2E" w:rsidRDefault="007D6D90" w:rsidP="009E0B74">
      <w:pPr>
        <w:pStyle w:val="ListParagraph"/>
        <w:numPr>
          <w:ilvl w:val="3"/>
          <w:numId w:val="7"/>
        </w:numPr>
        <w:rPr>
          <w:rFonts w:asciiTheme="minorHAnsi" w:hAnsiTheme="minorHAnsi" w:cstheme="minorHAnsi"/>
          <w:sz w:val="22"/>
        </w:rPr>
      </w:pPr>
      <w:r w:rsidRPr="00384A2E">
        <w:rPr>
          <w:rFonts w:asciiTheme="minorHAnsi" w:hAnsiTheme="minorHAnsi" w:cstheme="minorHAnsi"/>
          <w:sz w:val="22"/>
        </w:rPr>
        <w:t>If all the contextual records belonging to a Golden record are suppressed, the corresponding Golden record will be suppressed too.</w:t>
      </w:r>
    </w:p>
    <w:p w14:paraId="37A26C91" w14:textId="4AF67ABE" w:rsidR="007D6D90" w:rsidRPr="00384A2E" w:rsidRDefault="007D6D90" w:rsidP="009E0B74">
      <w:pPr>
        <w:pStyle w:val="ListParagraph"/>
        <w:numPr>
          <w:ilvl w:val="3"/>
          <w:numId w:val="7"/>
        </w:numPr>
        <w:rPr>
          <w:rFonts w:asciiTheme="minorHAnsi" w:hAnsiTheme="minorHAnsi" w:cstheme="minorHAnsi"/>
          <w:sz w:val="22"/>
        </w:rPr>
      </w:pPr>
      <w:r w:rsidRPr="00384A2E">
        <w:rPr>
          <w:rFonts w:asciiTheme="minorHAnsi" w:hAnsiTheme="minorHAnsi" w:cstheme="minorHAnsi"/>
          <w:sz w:val="22"/>
        </w:rPr>
        <w:t>The Unsuppressed/valid records and Suppressed records will be populated in two different XMLs.</w:t>
      </w:r>
    </w:p>
    <w:p w14:paraId="6D2BD60F" w14:textId="0F0EFBC5" w:rsidR="007D6D90" w:rsidRPr="00384A2E" w:rsidRDefault="007D6D90" w:rsidP="009E0B74">
      <w:pPr>
        <w:pStyle w:val="ListParagraph"/>
        <w:numPr>
          <w:ilvl w:val="3"/>
          <w:numId w:val="7"/>
        </w:numPr>
        <w:rPr>
          <w:rFonts w:asciiTheme="minorHAnsi" w:hAnsiTheme="minorHAnsi" w:cstheme="minorHAnsi"/>
          <w:sz w:val="22"/>
        </w:rPr>
      </w:pPr>
      <w:r w:rsidRPr="00384A2E">
        <w:rPr>
          <w:rFonts w:asciiTheme="minorHAnsi" w:hAnsiTheme="minorHAnsi" w:cstheme="minorHAnsi"/>
          <w:sz w:val="22"/>
        </w:rPr>
        <w:t>XML containing Unsuppressed/valid records will be sent to EIP through message queue in which the additional attributes will not be present.</w:t>
      </w:r>
    </w:p>
    <w:p w14:paraId="45BFE00E" w14:textId="1BCC7A99" w:rsidR="007D6D90" w:rsidRPr="00384A2E" w:rsidRDefault="007D6D90" w:rsidP="009E0B74">
      <w:pPr>
        <w:pStyle w:val="ListParagraph"/>
        <w:numPr>
          <w:ilvl w:val="3"/>
          <w:numId w:val="7"/>
        </w:numPr>
        <w:rPr>
          <w:rFonts w:asciiTheme="minorHAnsi" w:hAnsiTheme="minorHAnsi" w:cstheme="minorHAnsi"/>
          <w:sz w:val="22"/>
        </w:rPr>
      </w:pPr>
      <w:r w:rsidRPr="00384A2E">
        <w:rPr>
          <w:rFonts w:asciiTheme="minorHAnsi" w:hAnsiTheme="minorHAnsi" w:cstheme="minorHAnsi"/>
          <w:sz w:val="22"/>
        </w:rPr>
        <w:t>XML containing Suppressed records having the attributes added for TCA &amp; LTC and suppression reason will be stored in GPM server</w:t>
      </w:r>
    </w:p>
    <w:p w14:paraId="6D03546C" w14:textId="77777777" w:rsidR="007D6D90" w:rsidRPr="00384A2E" w:rsidRDefault="007D6D90" w:rsidP="009E0B74">
      <w:pPr>
        <w:rPr>
          <w:rFonts w:asciiTheme="minorHAnsi" w:hAnsiTheme="minorHAnsi" w:cstheme="minorHAnsi"/>
        </w:rPr>
      </w:pPr>
    </w:p>
    <w:p w14:paraId="63A6047F" w14:textId="7CB28573" w:rsidR="007D6D90" w:rsidRPr="00997EF6" w:rsidRDefault="007D6D90" w:rsidP="00997EF6">
      <w:pPr>
        <w:rPr>
          <w:rFonts w:asciiTheme="minorHAnsi" w:hAnsiTheme="minorHAnsi" w:cstheme="minorHAnsi"/>
        </w:rPr>
      </w:pPr>
      <w:r w:rsidRPr="00384A2E">
        <w:rPr>
          <w:rFonts w:asciiTheme="minorHAnsi" w:hAnsiTheme="minorHAnsi" w:cstheme="minorHAnsi"/>
          <w:noProof/>
        </w:rPr>
        <w:drawing>
          <wp:inline distT="0" distB="0" distL="0" distR="0" wp14:anchorId="0543363B" wp14:editId="338A2283">
            <wp:extent cx="5905476" cy="296214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19163" cy="2969006"/>
                    </a:xfrm>
                    <a:prstGeom prst="rect">
                      <a:avLst/>
                    </a:prstGeom>
                  </pic:spPr>
                </pic:pic>
              </a:graphicData>
            </a:graphic>
          </wp:inline>
        </w:drawing>
      </w:r>
      <w:r w:rsidRPr="00384A2E">
        <w:rPr>
          <w:rFonts w:asciiTheme="minorHAnsi" w:hAnsiTheme="minorHAnsi" w:cstheme="minorHAnsi"/>
          <w:szCs w:val="22"/>
        </w:rPr>
        <w:t>The following table shows the position of the attributes in policy file that will be added for TCA and LTC as a part of CR 5B.</w:t>
      </w:r>
    </w:p>
    <w:p w14:paraId="730760B0" w14:textId="77777777" w:rsidR="007D6D90" w:rsidRPr="00384A2E" w:rsidRDefault="007D6D90" w:rsidP="009E0B74">
      <w:pPr>
        <w:rPr>
          <w:rFonts w:asciiTheme="minorHAnsi" w:hAnsiTheme="minorHAnsi" w:cstheme="minorHAnsi"/>
        </w:rPr>
      </w:pPr>
    </w:p>
    <w:tbl>
      <w:tblPr>
        <w:tblW w:w="1026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83"/>
        <w:gridCol w:w="1217"/>
        <w:gridCol w:w="816"/>
        <w:gridCol w:w="1024"/>
        <w:gridCol w:w="3420"/>
        <w:gridCol w:w="1710"/>
      </w:tblGrid>
      <w:tr w:rsidR="007D6D90" w:rsidRPr="00384A2E" w14:paraId="7F7C26CC" w14:textId="77777777" w:rsidTr="009C57A0">
        <w:trPr>
          <w:trHeight w:val="1277"/>
        </w:trPr>
        <w:tc>
          <w:tcPr>
            <w:tcW w:w="990" w:type="dxa"/>
            <w:shd w:val="clear" w:color="auto" w:fill="D5DCE4" w:themeFill="text2" w:themeFillTint="33"/>
          </w:tcPr>
          <w:p w14:paraId="7D1536FF" w14:textId="77777777" w:rsidR="007D6D90" w:rsidRPr="00384A2E" w:rsidRDefault="007D6D90" w:rsidP="009E0B74">
            <w:pPr>
              <w:spacing w:line="240" w:lineRule="auto"/>
              <w:jc w:val="center"/>
              <w:rPr>
                <w:rFonts w:asciiTheme="minorHAnsi" w:hAnsiTheme="minorHAnsi" w:cstheme="minorHAnsi"/>
                <w:b/>
              </w:rPr>
            </w:pPr>
            <w:r w:rsidRPr="00384A2E">
              <w:rPr>
                <w:rFonts w:asciiTheme="minorHAnsi" w:hAnsiTheme="minorHAnsi" w:cstheme="minorHAnsi"/>
                <w:b/>
              </w:rPr>
              <w:t>Source System</w:t>
            </w:r>
          </w:p>
        </w:tc>
        <w:tc>
          <w:tcPr>
            <w:tcW w:w="1083" w:type="dxa"/>
            <w:shd w:val="clear" w:color="auto" w:fill="D5DCE4" w:themeFill="text2" w:themeFillTint="33"/>
          </w:tcPr>
          <w:p w14:paraId="31EBC69B" w14:textId="77777777" w:rsidR="007D6D90" w:rsidRPr="00384A2E" w:rsidRDefault="007D6D90" w:rsidP="009E0B74">
            <w:pPr>
              <w:spacing w:line="240" w:lineRule="auto"/>
              <w:ind w:left="-157"/>
              <w:jc w:val="center"/>
              <w:rPr>
                <w:rFonts w:asciiTheme="minorHAnsi" w:hAnsiTheme="minorHAnsi" w:cstheme="minorHAnsi"/>
                <w:b/>
              </w:rPr>
            </w:pPr>
            <w:r w:rsidRPr="00384A2E">
              <w:rPr>
                <w:rFonts w:asciiTheme="minorHAnsi" w:hAnsiTheme="minorHAnsi" w:cstheme="minorHAnsi"/>
                <w:b/>
              </w:rPr>
              <w:t>Attribute</w:t>
            </w:r>
          </w:p>
        </w:tc>
        <w:tc>
          <w:tcPr>
            <w:tcW w:w="1217" w:type="dxa"/>
            <w:shd w:val="clear" w:color="auto" w:fill="D5DCE4" w:themeFill="text2" w:themeFillTint="33"/>
          </w:tcPr>
          <w:p w14:paraId="3D2EE66D" w14:textId="77777777" w:rsidR="007D6D90" w:rsidRPr="00384A2E" w:rsidRDefault="007D6D90" w:rsidP="009E0B74">
            <w:pPr>
              <w:spacing w:line="240" w:lineRule="auto"/>
              <w:jc w:val="center"/>
              <w:rPr>
                <w:rFonts w:asciiTheme="minorHAnsi" w:hAnsiTheme="minorHAnsi" w:cstheme="minorHAnsi"/>
                <w:b/>
              </w:rPr>
            </w:pPr>
            <w:r w:rsidRPr="00384A2E">
              <w:rPr>
                <w:rFonts w:asciiTheme="minorHAnsi" w:hAnsiTheme="minorHAnsi" w:cstheme="minorHAnsi"/>
                <w:b/>
                <w:bCs/>
                <w:color w:val="000000"/>
              </w:rPr>
              <w:t>M</w:t>
            </w:r>
            <w:r w:rsidRPr="00384A2E">
              <w:rPr>
                <w:rFonts w:asciiTheme="minorHAnsi" w:hAnsiTheme="minorHAnsi" w:cstheme="minorHAnsi"/>
                <w:b/>
              </w:rPr>
              <w:t>ainframe Attribute Name</w:t>
            </w:r>
          </w:p>
        </w:tc>
        <w:tc>
          <w:tcPr>
            <w:tcW w:w="816" w:type="dxa"/>
            <w:shd w:val="clear" w:color="auto" w:fill="D5DCE4" w:themeFill="text2" w:themeFillTint="33"/>
          </w:tcPr>
          <w:p w14:paraId="4B4AAD54" w14:textId="77777777" w:rsidR="007D6D90" w:rsidRPr="00384A2E" w:rsidRDefault="007D6D90" w:rsidP="009E0B74">
            <w:pPr>
              <w:spacing w:line="240" w:lineRule="auto"/>
              <w:jc w:val="center"/>
              <w:rPr>
                <w:rFonts w:asciiTheme="minorHAnsi" w:hAnsiTheme="minorHAnsi" w:cstheme="minorHAnsi"/>
                <w:b/>
              </w:rPr>
            </w:pPr>
            <w:r w:rsidRPr="00384A2E">
              <w:rPr>
                <w:rFonts w:asciiTheme="minorHAnsi" w:hAnsiTheme="minorHAnsi" w:cstheme="minorHAnsi"/>
                <w:b/>
              </w:rPr>
              <w:t>length</w:t>
            </w:r>
          </w:p>
        </w:tc>
        <w:tc>
          <w:tcPr>
            <w:tcW w:w="1024" w:type="dxa"/>
            <w:shd w:val="clear" w:color="auto" w:fill="D5DCE4" w:themeFill="text2" w:themeFillTint="33"/>
          </w:tcPr>
          <w:p w14:paraId="0AE83F2B" w14:textId="77777777" w:rsidR="007D6D90" w:rsidRPr="00384A2E" w:rsidRDefault="007D6D90" w:rsidP="009E0B74">
            <w:pPr>
              <w:spacing w:after="200" w:line="240" w:lineRule="auto"/>
              <w:jc w:val="center"/>
              <w:rPr>
                <w:rFonts w:asciiTheme="minorHAnsi" w:hAnsiTheme="minorHAnsi" w:cstheme="minorHAnsi"/>
                <w:b/>
              </w:rPr>
            </w:pPr>
            <w:r w:rsidRPr="00384A2E">
              <w:rPr>
                <w:rFonts w:asciiTheme="minorHAnsi" w:hAnsiTheme="minorHAnsi" w:cstheme="minorHAnsi"/>
                <w:b/>
              </w:rPr>
              <w:t>Position in Mainframe file</w:t>
            </w:r>
          </w:p>
        </w:tc>
        <w:tc>
          <w:tcPr>
            <w:tcW w:w="3420" w:type="dxa"/>
            <w:shd w:val="clear" w:color="auto" w:fill="D5DCE4" w:themeFill="text2" w:themeFillTint="33"/>
          </w:tcPr>
          <w:p w14:paraId="0ACC0B53" w14:textId="77777777" w:rsidR="007D6D90" w:rsidRPr="00384A2E" w:rsidRDefault="007D6D90" w:rsidP="009E0B74">
            <w:pPr>
              <w:spacing w:after="200" w:line="240" w:lineRule="auto"/>
              <w:jc w:val="center"/>
              <w:rPr>
                <w:rFonts w:asciiTheme="minorHAnsi" w:hAnsiTheme="minorHAnsi" w:cstheme="minorHAnsi"/>
                <w:b/>
              </w:rPr>
            </w:pPr>
            <w:r w:rsidRPr="00384A2E">
              <w:rPr>
                <w:rFonts w:asciiTheme="minorHAnsi" w:hAnsiTheme="minorHAnsi" w:cstheme="minorHAnsi"/>
                <w:b/>
              </w:rPr>
              <w:t>GPM Table Name</w:t>
            </w:r>
          </w:p>
        </w:tc>
        <w:tc>
          <w:tcPr>
            <w:tcW w:w="1710" w:type="dxa"/>
            <w:shd w:val="clear" w:color="auto" w:fill="D5DCE4" w:themeFill="text2" w:themeFillTint="33"/>
          </w:tcPr>
          <w:p w14:paraId="50DB1331" w14:textId="77777777" w:rsidR="007D6D90" w:rsidRPr="00384A2E" w:rsidRDefault="007D6D90" w:rsidP="009E0B74">
            <w:pPr>
              <w:spacing w:after="200" w:line="240" w:lineRule="auto"/>
              <w:jc w:val="center"/>
              <w:rPr>
                <w:rFonts w:asciiTheme="minorHAnsi" w:hAnsiTheme="minorHAnsi" w:cstheme="minorHAnsi"/>
                <w:b/>
              </w:rPr>
            </w:pPr>
            <w:r w:rsidRPr="00384A2E">
              <w:rPr>
                <w:rFonts w:asciiTheme="minorHAnsi" w:hAnsiTheme="minorHAnsi" w:cstheme="minorHAnsi"/>
                <w:b/>
              </w:rPr>
              <w:t>GPM Column Name</w:t>
            </w:r>
          </w:p>
        </w:tc>
      </w:tr>
      <w:tr w:rsidR="007D6D90" w:rsidRPr="00384A2E" w14:paraId="5892AE0F" w14:textId="77777777" w:rsidTr="009C57A0">
        <w:trPr>
          <w:trHeight w:val="299"/>
        </w:trPr>
        <w:tc>
          <w:tcPr>
            <w:tcW w:w="990" w:type="dxa"/>
            <w:vMerge w:val="restart"/>
            <w:shd w:val="clear" w:color="auto" w:fill="D9E2F3" w:themeFill="accent5" w:themeFillTint="33"/>
          </w:tcPr>
          <w:p w14:paraId="58E964CE" w14:textId="77777777" w:rsidR="007D6D90" w:rsidRPr="00384A2E" w:rsidRDefault="007D6D90" w:rsidP="009E0B74">
            <w:pPr>
              <w:rPr>
                <w:rFonts w:asciiTheme="minorHAnsi" w:hAnsiTheme="minorHAnsi" w:cstheme="minorHAnsi"/>
              </w:rPr>
            </w:pPr>
          </w:p>
          <w:p w14:paraId="0CCD270E" w14:textId="77777777" w:rsidR="007D6D90" w:rsidRPr="00384A2E" w:rsidRDefault="007D6D90" w:rsidP="009E0B74">
            <w:pPr>
              <w:rPr>
                <w:rFonts w:asciiTheme="minorHAnsi" w:hAnsiTheme="minorHAnsi" w:cstheme="minorHAnsi"/>
                <w:b/>
              </w:rPr>
            </w:pPr>
            <w:r w:rsidRPr="00384A2E">
              <w:rPr>
                <w:rFonts w:asciiTheme="minorHAnsi" w:hAnsiTheme="minorHAnsi" w:cstheme="minorHAnsi"/>
                <w:b/>
              </w:rPr>
              <w:t>LTC</w:t>
            </w:r>
          </w:p>
        </w:tc>
        <w:tc>
          <w:tcPr>
            <w:tcW w:w="1083" w:type="dxa"/>
            <w:shd w:val="clear" w:color="auto" w:fill="D9E2F3" w:themeFill="accent5" w:themeFillTint="33"/>
          </w:tcPr>
          <w:p w14:paraId="355FECFF"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Termination Date</w:t>
            </w:r>
          </w:p>
        </w:tc>
        <w:tc>
          <w:tcPr>
            <w:tcW w:w="1217" w:type="dxa"/>
            <w:shd w:val="clear" w:color="auto" w:fill="D9E2F3" w:themeFill="accent5" w:themeFillTint="33"/>
          </w:tcPr>
          <w:p w14:paraId="3C13D338"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P-POLPT-TERM-DT</w:t>
            </w:r>
          </w:p>
        </w:tc>
        <w:tc>
          <w:tcPr>
            <w:tcW w:w="816" w:type="dxa"/>
            <w:shd w:val="clear" w:color="auto" w:fill="D9E2F3" w:themeFill="accent5" w:themeFillTint="33"/>
          </w:tcPr>
          <w:p w14:paraId="5F9AEA5A"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10</w:t>
            </w:r>
          </w:p>
        </w:tc>
        <w:tc>
          <w:tcPr>
            <w:tcW w:w="1024" w:type="dxa"/>
            <w:shd w:val="clear" w:color="auto" w:fill="D9E2F3" w:themeFill="accent5" w:themeFillTint="33"/>
          </w:tcPr>
          <w:p w14:paraId="551D64D2"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351</w:t>
            </w:r>
          </w:p>
        </w:tc>
        <w:tc>
          <w:tcPr>
            <w:tcW w:w="3420" w:type="dxa"/>
            <w:shd w:val="clear" w:color="auto" w:fill="D9E2F3" w:themeFill="accent5" w:themeFillTint="33"/>
          </w:tcPr>
          <w:p w14:paraId="63B1BC3B" w14:textId="77777777" w:rsidR="007D6D90" w:rsidRPr="00384A2E" w:rsidRDefault="007D6D90" w:rsidP="009E0B74">
            <w:pPr>
              <w:pStyle w:val="BodyTextIndent"/>
              <w:keepNext/>
              <w:spacing w:line="240" w:lineRule="auto"/>
              <w:ind w:left="0"/>
              <w:jc w:val="left"/>
              <w:rPr>
                <w:rFonts w:asciiTheme="minorHAnsi" w:hAnsiTheme="minorHAnsi" w:cstheme="minorHAnsi"/>
                <w:sz w:val="18"/>
                <w:szCs w:val="18"/>
              </w:rPr>
            </w:pPr>
            <w:r w:rsidRPr="00384A2E">
              <w:rPr>
                <w:rFonts w:asciiTheme="minorHAnsi" w:hAnsiTheme="minorHAnsi" w:cstheme="minorHAnsi"/>
                <w:sz w:val="18"/>
                <w:szCs w:val="18"/>
              </w:rPr>
              <w:t>GPM_ORS.C_B_AGMT_XREF,</w:t>
            </w:r>
          </w:p>
          <w:p w14:paraId="348F0B83" w14:textId="77777777" w:rsidR="007D6D90" w:rsidRPr="00384A2E" w:rsidRDefault="007D6D90" w:rsidP="009E0B74">
            <w:pPr>
              <w:pStyle w:val="BodyTextIndent"/>
              <w:keepNext/>
              <w:spacing w:line="240" w:lineRule="auto"/>
              <w:ind w:left="0"/>
              <w:jc w:val="left"/>
              <w:rPr>
                <w:rFonts w:asciiTheme="minorHAnsi" w:hAnsiTheme="minorHAnsi" w:cstheme="minorHAnsi"/>
                <w:sz w:val="18"/>
                <w:szCs w:val="18"/>
              </w:rPr>
            </w:pPr>
            <w:r w:rsidRPr="00384A2E">
              <w:rPr>
                <w:rFonts w:asciiTheme="minorHAnsi" w:hAnsiTheme="minorHAnsi" w:cstheme="minorHAnsi"/>
                <w:sz w:val="18"/>
                <w:szCs w:val="18"/>
              </w:rPr>
              <w:t>GPM_ODS.T_PARTY_AGMT_STG</w:t>
            </w:r>
          </w:p>
        </w:tc>
        <w:tc>
          <w:tcPr>
            <w:tcW w:w="1710" w:type="dxa"/>
            <w:shd w:val="clear" w:color="auto" w:fill="D9E2F3" w:themeFill="accent5" w:themeFillTint="33"/>
          </w:tcPr>
          <w:p w14:paraId="6EB95F87" w14:textId="77777777" w:rsidR="007D6D90" w:rsidRPr="00384A2E" w:rsidRDefault="007D6D90" w:rsidP="009E0B74">
            <w:pPr>
              <w:spacing w:after="200" w:line="276" w:lineRule="auto"/>
              <w:rPr>
                <w:rFonts w:asciiTheme="minorHAnsi" w:hAnsiTheme="minorHAnsi" w:cstheme="minorHAnsi"/>
                <w:sz w:val="18"/>
              </w:rPr>
            </w:pPr>
            <w:r w:rsidRPr="00384A2E">
              <w:rPr>
                <w:rFonts w:asciiTheme="minorHAnsi" w:hAnsiTheme="minorHAnsi" w:cstheme="minorHAnsi"/>
                <w:sz w:val="18"/>
              </w:rPr>
              <w:t>EFF_END_DT</w:t>
            </w:r>
          </w:p>
        </w:tc>
      </w:tr>
      <w:tr w:rsidR="007D6D90" w:rsidRPr="00384A2E" w14:paraId="4898008C" w14:textId="77777777" w:rsidTr="009C57A0">
        <w:trPr>
          <w:trHeight w:val="211"/>
        </w:trPr>
        <w:tc>
          <w:tcPr>
            <w:tcW w:w="990" w:type="dxa"/>
            <w:vMerge/>
            <w:shd w:val="clear" w:color="auto" w:fill="D9E2F3" w:themeFill="accent5" w:themeFillTint="33"/>
          </w:tcPr>
          <w:p w14:paraId="0E2C6492" w14:textId="77777777" w:rsidR="007D6D90" w:rsidRPr="00384A2E" w:rsidRDefault="007D6D90" w:rsidP="009E0B74">
            <w:pPr>
              <w:rPr>
                <w:rFonts w:asciiTheme="minorHAnsi" w:hAnsiTheme="minorHAnsi" w:cstheme="minorHAnsi"/>
              </w:rPr>
            </w:pPr>
          </w:p>
        </w:tc>
        <w:tc>
          <w:tcPr>
            <w:tcW w:w="1083" w:type="dxa"/>
            <w:shd w:val="clear" w:color="auto" w:fill="D9E2F3" w:themeFill="accent5" w:themeFillTint="33"/>
          </w:tcPr>
          <w:p w14:paraId="581AF6D3"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Termination Code</w:t>
            </w:r>
          </w:p>
        </w:tc>
        <w:tc>
          <w:tcPr>
            <w:tcW w:w="1217" w:type="dxa"/>
            <w:shd w:val="clear" w:color="auto" w:fill="D9E2F3" w:themeFill="accent5" w:themeFillTint="33"/>
          </w:tcPr>
          <w:p w14:paraId="1D7BE8ED"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P-POLPT-TERM-REASN-CD</w:t>
            </w:r>
          </w:p>
        </w:tc>
        <w:tc>
          <w:tcPr>
            <w:tcW w:w="816" w:type="dxa"/>
            <w:shd w:val="clear" w:color="auto" w:fill="D9E2F3" w:themeFill="accent5" w:themeFillTint="33"/>
          </w:tcPr>
          <w:p w14:paraId="35A391A2"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1</w:t>
            </w:r>
          </w:p>
        </w:tc>
        <w:tc>
          <w:tcPr>
            <w:tcW w:w="1024" w:type="dxa"/>
            <w:shd w:val="clear" w:color="auto" w:fill="D9E2F3" w:themeFill="accent5" w:themeFillTint="33"/>
          </w:tcPr>
          <w:p w14:paraId="5F16BCE8"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980</w:t>
            </w:r>
          </w:p>
        </w:tc>
        <w:tc>
          <w:tcPr>
            <w:tcW w:w="3420" w:type="dxa"/>
            <w:shd w:val="clear" w:color="auto" w:fill="D9E2F3" w:themeFill="accent5" w:themeFillTint="33"/>
          </w:tcPr>
          <w:p w14:paraId="0659EDF2"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GPM_ORS.C_B_AGMT_XREF,</w:t>
            </w:r>
          </w:p>
          <w:p w14:paraId="430A1257"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GPM_ODS.T_PARTY_AGMT_STG</w:t>
            </w:r>
          </w:p>
        </w:tc>
        <w:tc>
          <w:tcPr>
            <w:tcW w:w="1710" w:type="dxa"/>
            <w:shd w:val="clear" w:color="auto" w:fill="D9E2F3" w:themeFill="accent5" w:themeFillTint="33"/>
          </w:tcPr>
          <w:p w14:paraId="746E5AA2" w14:textId="77777777" w:rsidR="007D6D90" w:rsidRPr="00384A2E" w:rsidRDefault="007D6D90" w:rsidP="009E0B74">
            <w:pPr>
              <w:spacing w:after="200" w:line="276" w:lineRule="auto"/>
              <w:rPr>
                <w:rFonts w:asciiTheme="minorHAnsi" w:hAnsiTheme="minorHAnsi" w:cstheme="minorHAnsi"/>
                <w:sz w:val="18"/>
              </w:rPr>
            </w:pPr>
            <w:r w:rsidRPr="00384A2E">
              <w:rPr>
                <w:rFonts w:asciiTheme="minorHAnsi" w:hAnsiTheme="minorHAnsi" w:cstheme="minorHAnsi"/>
                <w:sz w:val="18"/>
              </w:rPr>
              <w:t>STATUS_RSN_CD</w:t>
            </w:r>
          </w:p>
        </w:tc>
      </w:tr>
      <w:tr w:rsidR="007D6D90" w:rsidRPr="00384A2E" w14:paraId="128605DB" w14:textId="77777777" w:rsidTr="009C57A0">
        <w:trPr>
          <w:trHeight w:val="268"/>
        </w:trPr>
        <w:tc>
          <w:tcPr>
            <w:tcW w:w="990" w:type="dxa"/>
            <w:vMerge/>
            <w:shd w:val="clear" w:color="auto" w:fill="D9E2F3" w:themeFill="accent5" w:themeFillTint="33"/>
          </w:tcPr>
          <w:p w14:paraId="0A59D2E7" w14:textId="77777777" w:rsidR="007D6D90" w:rsidRPr="00384A2E" w:rsidRDefault="007D6D90" w:rsidP="009E0B74">
            <w:pPr>
              <w:rPr>
                <w:rFonts w:asciiTheme="minorHAnsi" w:hAnsiTheme="minorHAnsi" w:cstheme="minorHAnsi"/>
              </w:rPr>
            </w:pPr>
          </w:p>
        </w:tc>
        <w:tc>
          <w:tcPr>
            <w:tcW w:w="1083" w:type="dxa"/>
            <w:shd w:val="clear" w:color="auto" w:fill="D9E2F3" w:themeFill="accent5" w:themeFillTint="33"/>
          </w:tcPr>
          <w:p w14:paraId="32FCABCE" w14:textId="77777777" w:rsidR="007D6D90" w:rsidRPr="00384A2E" w:rsidRDefault="007D6D90" w:rsidP="009E0B74">
            <w:pPr>
              <w:spacing w:line="240" w:lineRule="auto"/>
              <w:rPr>
                <w:rFonts w:asciiTheme="minorHAnsi" w:hAnsiTheme="minorHAnsi" w:cstheme="minorHAnsi"/>
                <w:sz w:val="18"/>
                <w:szCs w:val="18"/>
              </w:rPr>
            </w:pPr>
            <w:r w:rsidRPr="00384A2E">
              <w:rPr>
                <w:rFonts w:asciiTheme="minorHAnsi" w:hAnsiTheme="minorHAnsi" w:cstheme="minorHAnsi"/>
                <w:sz w:val="18"/>
                <w:szCs w:val="18"/>
              </w:rPr>
              <w:t>ROC Code</w:t>
            </w:r>
          </w:p>
        </w:tc>
        <w:tc>
          <w:tcPr>
            <w:tcW w:w="1217" w:type="dxa"/>
            <w:shd w:val="clear" w:color="auto" w:fill="D9E2F3" w:themeFill="accent5" w:themeFillTint="33"/>
          </w:tcPr>
          <w:p w14:paraId="2257C70B"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P-POLPT-RETRN-PREM-SCHED-ID</w:t>
            </w:r>
          </w:p>
        </w:tc>
        <w:tc>
          <w:tcPr>
            <w:tcW w:w="816" w:type="dxa"/>
            <w:shd w:val="clear" w:color="auto" w:fill="D9E2F3" w:themeFill="accent5" w:themeFillTint="33"/>
          </w:tcPr>
          <w:p w14:paraId="1C7BB63B"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5</w:t>
            </w:r>
          </w:p>
        </w:tc>
        <w:tc>
          <w:tcPr>
            <w:tcW w:w="1024" w:type="dxa"/>
            <w:shd w:val="clear" w:color="auto" w:fill="D9E2F3" w:themeFill="accent5" w:themeFillTint="33"/>
          </w:tcPr>
          <w:p w14:paraId="510AC8FA"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981</w:t>
            </w:r>
          </w:p>
        </w:tc>
        <w:tc>
          <w:tcPr>
            <w:tcW w:w="3420" w:type="dxa"/>
            <w:tcBorders>
              <w:bottom w:val="single" w:sz="4" w:space="0" w:color="auto"/>
            </w:tcBorders>
            <w:shd w:val="clear" w:color="auto" w:fill="D9E2F3" w:themeFill="accent5" w:themeFillTint="33"/>
          </w:tcPr>
          <w:p w14:paraId="25CD0CF8"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GPM_ODS.T_PARTY_AGRE,</w:t>
            </w:r>
          </w:p>
          <w:p w14:paraId="46773A05" w14:textId="77777777" w:rsidR="007D6D90" w:rsidRPr="00384A2E" w:rsidRDefault="007D6D90" w:rsidP="009E0B74">
            <w:pPr>
              <w:spacing w:after="200" w:line="240" w:lineRule="auto"/>
              <w:rPr>
                <w:rFonts w:asciiTheme="minorHAnsi" w:hAnsiTheme="minorHAnsi" w:cstheme="minorHAnsi"/>
                <w:sz w:val="18"/>
                <w:szCs w:val="18"/>
              </w:rPr>
            </w:pPr>
            <w:r w:rsidRPr="00384A2E">
              <w:rPr>
                <w:rFonts w:asciiTheme="minorHAnsi" w:hAnsiTheme="minorHAnsi" w:cstheme="minorHAnsi"/>
                <w:sz w:val="18"/>
                <w:szCs w:val="18"/>
              </w:rPr>
              <w:t>GPM_ODS.T_PARTY_AGMT_STG</w:t>
            </w:r>
          </w:p>
        </w:tc>
        <w:tc>
          <w:tcPr>
            <w:tcW w:w="1710" w:type="dxa"/>
            <w:tcBorders>
              <w:bottom w:val="single" w:sz="4" w:space="0" w:color="auto"/>
            </w:tcBorders>
            <w:shd w:val="clear" w:color="auto" w:fill="D9E2F3" w:themeFill="accent5" w:themeFillTint="33"/>
          </w:tcPr>
          <w:p w14:paraId="66F9A6EF" w14:textId="77777777" w:rsidR="007D6D90" w:rsidRPr="00384A2E" w:rsidRDefault="007D6D90" w:rsidP="009E0B74">
            <w:pPr>
              <w:spacing w:after="200" w:line="276" w:lineRule="auto"/>
              <w:rPr>
                <w:rFonts w:asciiTheme="minorHAnsi" w:hAnsiTheme="minorHAnsi" w:cstheme="minorHAnsi"/>
                <w:sz w:val="18"/>
              </w:rPr>
            </w:pPr>
            <w:r w:rsidRPr="00384A2E">
              <w:rPr>
                <w:rFonts w:asciiTheme="minorHAnsi" w:hAnsiTheme="minorHAnsi" w:cstheme="minorHAnsi"/>
                <w:sz w:val="18"/>
              </w:rPr>
              <w:t>ROC_CD</w:t>
            </w:r>
          </w:p>
        </w:tc>
      </w:tr>
      <w:tr w:rsidR="007D6D90" w:rsidRPr="00384A2E" w14:paraId="6C806455" w14:textId="77777777" w:rsidTr="009C57A0">
        <w:trPr>
          <w:trHeight w:val="1340"/>
        </w:trPr>
        <w:tc>
          <w:tcPr>
            <w:tcW w:w="990" w:type="dxa"/>
            <w:vMerge w:val="restart"/>
            <w:shd w:val="clear" w:color="auto" w:fill="D9E2F3" w:themeFill="accent5" w:themeFillTint="33"/>
          </w:tcPr>
          <w:p w14:paraId="3A9B4CAB" w14:textId="77777777" w:rsidR="007D6D90" w:rsidRPr="00384A2E" w:rsidRDefault="007D6D90" w:rsidP="009E0B74">
            <w:pPr>
              <w:rPr>
                <w:rFonts w:asciiTheme="minorHAnsi" w:hAnsiTheme="minorHAnsi" w:cstheme="minorHAnsi"/>
                <w:b/>
              </w:rPr>
            </w:pPr>
          </w:p>
          <w:p w14:paraId="72D9191B" w14:textId="77777777" w:rsidR="007D6D90" w:rsidRPr="00384A2E" w:rsidRDefault="007D6D90" w:rsidP="009E0B74">
            <w:pPr>
              <w:rPr>
                <w:rFonts w:asciiTheme="minorHAnsi" w:hAnsiTheme="minorHAnsi" w:cstheme="minorHAnsi"/>
                <w:b/>
              </w:rPr>
            </w:pPr>
          </w:p>
          <w:p w14:paraId="0DA50A9C" w14:textId="77777777" w:rsidR="007D6D90" w:rsidRPr="00384A2E" w:rsidRDefault="007D6D90" w:rsidP="009E0B74">
            <w:pPr>
              <w:rPr>
                <w:rFonts w:asciiTheme="minorHAnsi" w:hAnsiTheme="minorHAnsi" w:cstheme="minorHAnsi"/>
                <w:b/>
              </w:rPr>
            </w:pPr>
            <w:r w:rsidRPr="00384A2E">
              <w:rPr>
                <w:rFonts w:asciiTheme="minorHAnsi" w:hAnsiTheme="minorHAnsi" w:cstheme="minorHAnsi"/>
                <w:b/>
              </w:rPr>
              <w:t>TCA</w:t>
            </w:r>
          </w:p>
          <w:p w14:paraId="0F94C86F" w14:textId="77777777" w:rsidR="007D6D90" w:rsidRPr="00384A2E" w:rsidRDefault="007D6D90" w:rsidP="009E0B74">
            <w:pPr>
              <w:rPr>
                <w:rFonts w:asciiTheme="minorHAnsi" w:hAnsiTheme="minorHAnsi" w:cstheme="minorHAnsi"/>
              </w:rPr>
            </w:pPr>
          </w:p>
        </w:tc>
        <w:tc>
          <w:tcPr>
            <w:tcW w:w="1083" w:type="dxa"/>
            <w:shd w:val="clear" w:color="auto" w:fill="D9E2F3" w:themeFill="accent5" w:themeFillTint="33"/>
          </w:tcPr>
          <w:p w14:paraId="59DA01EB" w14:textId="77777777" w:rsidR="007D6D90" w:rsidRPr="00384A2E" w:rsidRDefault="007D6D90" w:rsidP="009E0B74">
            <w:pPr>
              <w:spacing w:after="200" w:line="240" w:lineRule="auto"/>
              <w:rPr>
                <w:rFonts w:asciiTheme="minorHAnsi" w:hAnsiTheme="minorHAnsi" w:cstheme="minorHAnsi"/>
                <w:sz w:val="18"/>
              </w:rPr>
            </w:pPr>
          </w:p>
          <w:p w14:paraId="1B888C09" w14:textId="77777777" w:rsidR="007D6D90" w:rsidRPr="00384A2E" w:rsidRDefault="007D6D90" w:rsidP="009E0B74">
            <w:pPr>
              <w:spacing w:line="240" w:lineRule="auto"/>
              <w:rPr>
                <w:rFonts w:asciiTheme="minorHAnsi" w:hAnsiTheme="minorHAnsi" w:cstheme="minorHAnsi"/>
                <w:sz w:val="18"/>
              </w:rPr>
            </w:pPr>
            <w:r w:rsidRPr="00384A2E">
              <w:rPr>
                <w:rFonts w:asciiTheme="minorHAnsi" w:hAnsiTheme="minorHAnsi" w:cstheme="minorHAnsi"/>
                <w:sz w:val="18"/>
              </w:rPr>
              <w:t>Ownership Type</w:t>
            </w:r>
          </w:p>
        </w:tc>
        <w:tc>
          <w:tcPr>
            <w:tcW w:w="1217" w:type="dxa"/>
            <w:shd w:val="clear" w:color="auto" w:fill="D9E2F3" w:themeFill="accent5" w:themeFillTint="33"/>
          </w:tcPr>
          <w:p w14:paraId="6070EBD1" w14:textId="77777777" w:rsidR="007D6D90" w:rsidRPr="00384A2E" w:rsidRDefault="007D6D90" w:rsidP="009E0B74">
            <w:pPr>
              <w:spacing w:after="200" w:line="240" w:lineRule="auto"/>
              <w:rPr>
                <w:rFonts w:asciiTheme="minorHAnsi" w:hAnsiTheme="minorHAnsi" w:cstheme="minorHAnsi"/>
                <w:sz w:val="18"/>
              </w:rPr>
            </w:pPr>
          </w:p>
          <w:p w14:paraId="671393C1"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P-POLPT-OWN-TYP-CD</w:t>
            </w:r>
          </w:p>
          <w:p w14:paraId="7518435A" w14:textId="77777777" w:rsidR="007D6D90" w:rsidRPr="00384A2E" w:rsidRDefault="007D6D90" w:rsidP="009E0B74">
            <w:pPr>
              <w:spacing w:line="240" w:lineRule="auto"/>
              <w:rPr>
                <w:rFonts w:asciiTheme="minorHAnsi" w:hAnsiTheme="minorHAnsi" w:cstheme="minorHAnsi"/>
                <w:sz w:val="18"/>
              </w:rPr>
            </w:pPr>
          </w:p>
        </w:tc>
        <w:tc>
          <w:tcPr>
            <w:tcW w:w="816" w:type="dxa"/>
            <w:shd w:val="clear" w:color="auto" w:fill="D9E2F3" w:themeFill="accent5" w:themeFillTint="33"/>
          </w:tcPr>
          <w:p w14:paraId="3EDCD7A5"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2</w:t>
            </w:r>
          </w:p>
          <w:p w14:paraId="3949A9D6" w14:textId="77777777" w:rsidR="007D6D90" w:rsidRPr="00384A2E" w:rsidRDefault="007D6D90" w:rsidP="009E0B74">
            <w:pPr>
              <w:spacing w:line="240" w:lineRule="auto"/>
              <w:rPr>
                <w:rFonts w:asciiTheme="minorHAnsi" w:hAnsiTheme="minorHAnsi" w:cstheme="minorHAnsi"/>
                <w:sz w:val="18"/>
              </w:rPr>
            </w:pPr>
          </w:p>
        </w:tc>
        <w:tc>
          <w:tcPr>
            <w:tcW w:w="1024" w:type="dxa"/>
            <w:shd w:val="clear" w:color="auto" w:fill="D9E2F3" w:themeFill="accent5" w:themeFillTint="33"/>
          </w:tcPr>
          <w:p w14:paraId="5A0548DD"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752</w:t>
            </w:r>
          </w:p>
        </w:tc>
        <w:tc>
          <w:tcPr>
            <w:tcW w:w="3420" w:type="dxa"/>
            <w:shd w:val="clear" w:color="auto" w:fill="D9E2F3" w:themeFill="accent5" w:themeFillTint="33"/>
          </w:tcPr>
          <w:p w14:paraId="17C92320"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GPM_ODS.T_PARTY_AGRE,</w:t>
            </w:r>
          </w:p>
          <w:p w14:paraId="1A553820"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GPM_ODS.T_PARTY_AGMT_STG</w:t>
            </w:r>
          </w:p>
        </w:tc>
        <w:tc>
          <w:tcPr>
            <w:tcW w:w="1710" w:type="dxa"/>
            <w:tcBorders>
              <w:top w:val="nil"/>
            </w:tcBorders>
            <w:shd w:val="clear" w:color="auto" w:fill="D9E2F3" w:themeFill="accent5" w:themeFillTint="33"/>
          </w:tcPr>
          <w:p w14:paraId="5256F1A0" w14:textId="77777777" w:rsidR="007D6D90" w:rsidRPr="00384A2E" w:rsidRDefault="007D6D90" w:rsidP="009E0B74">
            <w:pPr>
              <w:spacing w:after="200" w:line="276" w:lineRule="auto"/>
              <w:rPr>
                <w:rFonts w:asciiTheme="minorHAnsi" w:hAnsiTheme="minorHAnsi" w:cstheme="minorHAnsi"/>
                <w:sz w:val="18"/>
              </w:rPr>
            </w:pPr>
            <w:r w:rsidRPr="00384A2E">
              <w:rPr>
                <w:rFonts w:asciiTheme="minorHAnsi" w:hAnsiTheme="minorHAnsi" w:cstheme="minorHAnsi"/>
                <w:sz w:val="18"/>
              </w:rPr>
              <w:t>OWN_TYP_CD</w:t>
            </w:r>
          </w:p>
        </w:tc>
      </w:tr>
      <w:tr w:rsidR="007D6D90" w:rsidRPr="00384A2E" w14:paraId="4C393D5C" w14:textId="77777777" w:rsidTr="009C57A0">
        <w:trPr>
          <w:trHeight w:val="299"/>
        </w:trPr>
        <w:tc>
          <w:tcPr>
            <w:tcW w:w="990" w:type="dxa"/>
            <w:vMerge/>
            <w:shd w:val="clear" w:color="auto" w:fill="D9E2F3" w:themeFill="accent5" w:themeFillTint="33"/>
          </w:tcPr>
          <w:p w14:paraId="14960F96" w14:textId="77777777" w:rsidR="007D6D90" w:rsidRPr="00384A2E" w:rsidRDefault="007D6D90" w:rsidP="009E0B74">
            <w:pPr>
              <w:rPr>
                <w:rFonts w:asciiTheme="minorHAnsi" w:hAnsiTheme="minorHAnsi" w:cstheme="minorHAnsi"/>
              </w:rPr>
            </w:pPr>
          </w:p>
        </w:tc>
        <w:tc>
          <w:tcPr>
            <w:tcW w:w="1083" w:type="dxa"/>
            <w:shd w:val="clear" w:color="auto" w:fill="D9E2F3" w:themeFill="accent5" w:themeFillTint="33"/>
          </w:tcPr>
          <w:p w14:paraId="5BE0A6F6" w14:textId="77777777" w:rsidR="007D6D90" w:rsidRPr="00384A2E" w:rsidRDefault="007D6D90" w:rsidP="009E0B74">
            <w:pPr>
              <w:spacing w:line="240" w:lineRule="auto"/>
              <w:rPr>
                <w:rFonts w:asciiTheme="minorHAnsi" w:hAnsiTheme="minorHAnsi" w:cstheme="minorHAnsi"/>
                <w:sz w:val="18"/>
              </w:rPr>
            </w:pPr>
            <w:r w:rsidRPr="00384A2E">
              <w:rPr>
                <w:rFonts w:asciiTheme="minorHAnsi" w:hAnsiTheme="minorHAnsi" w:cstheme="minorHAnsi"/>
                <w:sz w:val="18"/>
              </w:rPr>
              <w:t>Stop Code</w:t>
            </w:r>
          </w:p>
        </w:tc>
        <w:tc>
          <w:tcPr>
            <w:tcW w:w="1217" w:type="dxa"/>
            <w:shd w:val="clear" w:color="auto" w:fill="D9E2F3" w:themeFill="accent5" w:themeFillTint="33"/>
          </w:tcPr>
          <w:p w14:paraId="5472116B"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P-POLPT-STOP-CD</w:t>
            </w:r>
          </w:p>
        </w:tc>
        <w:tc>
          <w:tcPr>
            <w:tcW w:w="816" w:type="dxa"/>
            <w:shd w:val="clear" w:color="auto" w:fill="D9E2F3" w:themeFill="accent5" w:themeFillTint="33"/>
          </w:tcPr>
          <w:p w14:paraId="37131ED9"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1</w:t>
            </w:r>
          </w:p>
        </w:tc>
        <w:tc>
          <w:tcPr>
            <w:tcW w:w="1024" w:type="dxa"/>
            <w:shd w:val="clear" w:color="auto" w:fill="D9E2F3" w:themeFill="accent5" w:themeFillTint="33"/>
          </w:tcPr>
          <w:p w14:paraId="739330AA"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754</w:t>
            </w:r>
          </w:p>
        </w:tc>
        <w:tc>
          <w:tcPr>
            <w:tcW w:w="3420" w:type="dxa"/>
            <w:shd w:val="clear" w:color="auto" w:fill="D9E2F3" w:themeFill="accent5" w:themeFillTint="33"/>
          </w:tcPr>
          <w:p w14:paraId="70BECEAF"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GPM_ORS.C_B_AGMT_RSTRCN_XREF</w:t>
            </w:r>
          </w:p>
          <w:p w14:paraId="630C0330"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GPM_ODS.T_PARTY_AGMT_STG</w:t>
            </w:r>
          </w:p>
        </w:tc>
        <w:tc>
          <w:tcPr>
            <w:tcW w:w="1710" w:type="dxa"/>
            <w:tcBorders>
              <w:top w:val="single" w:sz="4" w:space="0" w:color="auto"/>
            </w:tcBorders>
            <w:shd w:val="clear" w:color="auto" w:fill="D9E2F3" w:themeFill="accent5" w:themeFillTint="33"/>
          </w:tcPr>
          <w:p w14:paraId="5EE32CC4" w14:textId="77777777" w:rsidR="007D6D90" w:rsidRPr="00384A2E" w:rsidRDefault="007D6D90" w:rsidP="009E0B74">
            <w:pPr>
              <w:spacing w:after="200" w:line="276" w:lineRule="auto"/>
              <w:rPr>
                <w:rFonts w:asciiTheme="minorHAnsi" w:hAnsiTheme="minorHAnsi" w:cstheme="minorHAnsi"/>
                <w:sz w:val="18"/>
              </w:rPr>
            </w:pPr>
            <w:r w:rsidRPr="00384A2E">
              <w:rPr>
                <w:rFonts w:asciiTheme="minorHAnsi" w:hAnsiTheme="minorHAnsi" w:cstheme="minorHAnsi"/>
                <w:sz w:val="18"/>
              </w:rPr>
              <w:t>STOP_CD</w:t>
            </w:r>
          </w:p>
        </w:tc>
      </w:tr>
      <w:tr w:rsidR="007D6D90" w:rsidRPr="00384A2E" w14:paraId="6FDEBC05" w14:textId="77777777" w:rsidTr="009C57A0">
        <w:trPr>
          <w:trHeight w:val="358"/>
        </w:trPr>
        <w:tc>
          <w:tcPr>
            <w:tcW w:w="990" w:type="dxa"/>
            <w:vMerge/>
            <w:shd w:val="clear" w:color="auto" w:fill="D9E2F3" w:themeFill="accent5" w:themeFillTint="33"/>
          </w:tcPr>
          <w:p w14:paraId="4AF3CA50" w14:textId="77777777" w:rsidR="007D6D90" w:rsidRPr="00384A2E" w:rsidRDefault="007D6D90" w:rsidP="009E0B74">
            <w:pPr>
              <w:rPr>
                <w:rFonts w:asciiTheme="minorHAnsi" w:hAnsiTheme="minorHAnsi" w:cstheme="minorHAnsi"/>
              </w:rPr>
            </w:pPr>
          </w:p>
        </w:tc>
        <w:tc>
          <w:tcPr>
            <w:tcW w:w="1083" w:type="dxa"/>
            <w:shd w:val="clear" w:color="auto" w:fill="D9E2F3" w:themeFill="accent5" w:themeFillTint="33"/>
          </w:tcPr>
          <w:p w14:paraId="05A53B61" w14:textId="77777777" w:rsidR="007D6D90" w:rsidRPr="00384A2E" w:rsidRDefault="007D6D90" w:rsidP="009E0B74">
            <w:pPr>
              <w:spacing w:line="240" w:lineRule="auto"/>
              <w:rPr>
                <w:rFonts w:asciiTheme="minorHAnsi" w:hAnsiTheme="minorHAnsi" w:cstheme="minorHAnsi"/>
                <w:sz w:val="18"/>
              </w:rPr>
            </w:pPr>
            <w:r w:rsidRPr="00384A2E">
              <w:rPr>
                <w:rFonts w:asciiTheme="minorHAnsi" w:hAnsiTheme="minorHAnsi" w:cstheme="minorHAnsi"/>
                <w:sz w:val="18"/>
              </w:rPr>
              <w:t>EDM Match Indicator</w:t>
            </w:r>
          </w:p>
        </w:tc>
        <w:tc>
          <w:tcPr>
            <w:tcW w:w="1217" w:type="dxa"/>
            <w:shd w:val="clear" w:color="auto" w:fill="D9E2F3" w:themeFill="accent5" w:themeFillTint="33"/>
          </w:tcPr>
          <w:p w14:paraId="2EE3A353"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P-POLPT-EDM-MTCH-IND</w:t>
            </w:r>
          </w:p>
        </w:tc>
        <w:tc>
          <w:tcPr>
            <w:tcW w:w="816" w:type="dxa"/>
            <w:shd w:val="clear" w:color="auto" w:fill="D9E2F3" w:themeFill="accent5" w:themeFillTint="33"/>
          </w:tcPr>
          <w:p w14:paraId="6DFD6BA2"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1</w:t>
            </w:r>
          </w:p>
        </w:tc>
        <w:tc>
          <w:tcPr>
            <w:tcW w:w="1024" w:type="dxa"/>
            <w:shd w:val="clear" w:color="auto" w:fill="D9E2F3" w:themeFill="accent5" w:themeFillTint="33"/>
          </w:tcPr>
          <w:p w14:paraId="2E1726CE"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986</w:t>
            </w:r>
          </w:p>
        </w:tc>
        <w:tc>
          <w:tcPr>
            <w:tcW w:w="3420" w:type="dxa"/>
            <w:shd w:val="clear" w:color="auto" w:fill="D9E2F3" w:themeFill="accent5" w:themeFillTint="33"/>
          </w:tcPr>
          <w:p w14:paraId="4938778A" w14:textId="77777777" w:rsidR="007D6D90" w:rsidRPr="00384A2E" w:rsidRDefault="007D6D90" w:rsidP="009E0B74">
            <w:pPr>
              <w:spacing w:after="200" w:line="240" w:lineRule="auto"/>
              <w:rPr>
                <w:rFonts w:asciiTheme="minorHAnsi" w:hAnsiTheme="minorHAnsi" w:cstheme="minorHAnsi"/>
                <w:sz w:val="18"/>
              </w:rPr>
            </w:pPr>
            <w:r w:rsidRPr="00384A2E">
              <w:rPr>
                <w:rFonts w:asciiTheme="minorHAnsi" w:hAnsiTheme="minorHAnsi" w:cstheme="minorHAnsi"/>
                <w:sz w:val="18"/>
              </w:rPr>
              <w:t>GPM_ODS.T_PARTY_AGRE, GPM_ODS.T_PARTY_AGMT_STG</w:t>
            </w:r>
          </w:p>
          <w:p w14:paraId="164EC6A5" w14:textId="77777777" w:rsidR="007D6D90" w:rsidRPr="00384A2E" w:rsidRDefault="007D6D90" w:rsidP="009E0B74">
            <w:pPr>
              <w:spacing w:after="200" w:line="240" w:lineRule="auto"/>
              <w:rPr>
                <w:rFonts w:asciiTheme="minorHAnsi" w:hAnsiTheme="minorHAnsi" w:cstheme="minorHAnsi"/>
                <w:sz w:val="18"/>
              </w:rPr>
            </w:pPr>
          </w:p>
        </w:tc>
        <w:tc>
          <w:tcPr>
            <w:tcW w:w="1710" w:type="dxa"/>
            <w:tcBorders>
              <w:top w:val="single" w:sz="4" w:space="0" w:color="auto"/>
            </w:tcBorders>
            <w:shd w:val="clear" w:color="auto" w:fill="D9E2F3" w:themeFill="accent5" w:themeFillTint="33"/>
          </w:tcPr>
          <w:p w14:paraId="672775CA" w14:textId="77777777" w:rsidR="007D6D90" w:rsidRPr="00384A2E" w:rsidRDefault="007D6D90" w:rsidP="009E0B74">
            <w:pPr>
              <w:spacing w:after="200" w:line="276" w:lineRule="auto"/>
              <w:rPr>
                <w:rFonts w:asciiTheme="minorHAnsi" w:hAnsiTheme="minorHAnsi" w:cstheme="minorHAnsi"/>
                <w:sz w:val="18"/>
              </w:rPr>
            </w:pPr>
            <w:r w:rsidRPr="00384A2E">
              <w:rPr>
                <w:rFonts w:asciiTheme="minorHAnsi" w:hAnsiTheme="minorHAnsi" w:cstheme="minorHAnsi"/>
                <w:sz w:val="18"/>
              </w:rPr>
              <w:t>EDM_MTCH_IND</w:t>
            </w:r>
          </w:p>
        </w:tc>
      </w:tr>
    </w:tbl>
    <w:p w14:paraId="4EDFEC66" w14:textId="555AC159" w:rsidR="007D6D90" w:rsidRDefault="007D6D90" w:rsidP="009E0B74">
      <w:pPr>
        <w:rPr>
          <w:rFonts w:asciiTheme="minorHAnsi" w:hAnsiTheme="minorHAnsi" w:cstheme="minorHAnsi"/>
          <w:b/>
          <w:sz w:val="40"/>
          <w:szCs w:val="40"/>
        </w:rPr>
      </w:pPr>
    </w:p>
    <w:p w14:paraId="15B8514C" w14:textId="77777777" w:rsidR="00997EF6" w:rsidRPr="00384A2E" w:rsidRDefault="00997EF6" w:rsidP="009E0B74">
      <w:pPr>
        <w:rPr>
          <w:rFonts w:asciiTheme="minorHAnsi" w:hAnsiTheme="minorHAnsi" w:cstheme="minorHAnsi"/>
          <w:b/>
          <w:sz w:val="40"/>
          <w:szCs w:val="40"/>
        </w:rPr>
      </w:pPr>
    </w:p>
    <w:p w14:paraId="7F7CE423" w14:textId="77777777"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54</w:t>
      </w:r>
    </w:p>
    <w:p w14:paraId="7548FFCF" w14:textId="79152E64" w:rsidR="007D6D90" w:rsidRPr="00384A2E" w:rsidRDefault="007D6D90" w:rsidP="009E0B74">
      <w:pPr>
        <w:rPr>
          <w:rFonts w:asciiTheme="minorHAnsi" w:hAnsiTheme="minorHAnsi" w:cstheme="minorHAnsi"/>
          <w:b/>
          <w:sz w:val="24"/>
        </w:rPr>
      </w:pPr>
      <w:r w:rsidRPr="00384A2E">
        <w:rPr>
          <w:rFonts w:asciiTheme="minorHAnsi" w:hAnsiTheme="minorHAnsi" w:cstheme="minorHAnsi"/>
          <w:b/>
          <w:sz w:val="24"/>
        </w:rPr>
        <w:t xml:space="preserve">Informatica </w:t>
      </w:r>
      <w:r w:rsidR="00AF7D9E" w:rsidRPr="00384A2E">
        <w:rPr>
          <w:rFonts w:asciiTheme="minorHAnsi" w:hAnsiTheme="minorHAnsi" w:cstheme="minorHAnsi"/>
          <w:b/>
          <w:sz w:val="24"/>
        </w:rPr>
        <w:t>Layer: -</w:t>
      </w:r>
    </w:p>
    <w:p w14:paraId="0C8A9406" w14:textId="77777777" w:rsidR="007D6D90" w:rsidRPr="00384A2E" w:rsidRDefault="007D6D90" w:rsidP="009E0B74">
      <w:pPr>
        <w:pStyle w:val="ListParagraph"/>
        <w:ind w:left="810"/>
        <w:rPr>
          <w:rFonts w:asciiTheme="minorHAnsi" w:hAnsiTheme="minorHAnsi" w:cstheme="minorHAnsi"/>
          <w:b/>
          <w:color w:val="2E74B5" w:themeColor="accent1" w:themeShade="BF"/>
          <w:sz w:val="22"/>
        </w:rPr>
      </w:pPr>
    </w:p>
    <w:p w14:paraId="3B5D6C58" w14:textId="77777777" w:rsidR="007D6D90" w:rsidRPr="00384A2E" w:rsidRDefault="007D6D90" w:rsidP="009E0B74">
      <w:pPr>
        <w:pStyle w:val="ListParagraph"/>
        <w:numPr>
          <w:ilvl w:val="0"/>
          <w:numId w:val="34"/>
        </w:numPr>
        <w:rPr>
          <w:rFonts w:asciiTheme="minorHAnsi" w:hAnsiTheme="minorHAnsi" w:cstheme="minorHAnsi"/>
          <w:sz w:val="22"/>
        </w:rPr>
      </w:pPr>
      <w:r w:rsidRPr="00384A2E">
        <w:rPr>
          <w:rFonts w:asciiTheme="minorHAnsi" w:hAnsiTheme="minorHAnsi" w:cstheme="minorHAnsi"/>
          <w:sz w:val="22"/>
        </w:rPr>
        <w:t>MDM xml generated will be treated as source for Informatica layer processing.</w:t>
      </w:r>
    </w:p>
    <w:p w14:paraId="0A122E5C" w14:textId="77777777" w:rsidR="007D6D90" w:rsidRPr="00384A2E" w:rsidRDefault="007D6D90" w:rsidP="009E0B74">
      <w:pPr>
        <w:pStyle w:val="ListParagraph"/>
        <w:numPr>
          <w:ilvl w:val="0"/>
          <w:numId w:val="34"/>
        </w:numPr>
        <w:rPr>
          <w:rFonts w:asciiTheme="minorHAnsi" w:hAnsiTheme="minorHAnsi" w:cstheme="minorHAnsi"/>
          <w:sz w:val="22"/>
        </w:rPr>
      </w:pPr>
      <w:r w:rsidRPr="00384A2E">
        <w:rPr>
          <w:rFonts w:asciiTheme="minorHAnsi" w:hAnsiTheme="minorHAnsi" w:cstheme="minorHAnsi"/>
          <w:sz w:val="22"/>
        </w:rPr>
        <w:t>Customer name will be present both in Suppressed and Unsuppressed XML.</w:t>
      </w:r>
    </w:p>
    <w:p w14:paraId="76893059" w14:textId="77777777" w:rsidR="007D6D90" w:rsidRPr="00384A2E" w:rsidRDefault="007D6D90" w:rsidP="009E0B74">
      <w:pPr>
        <w:pStyle w:val="ListParagraph"/>
        <w:numPr>
          <w:ilvl w:val="0"/>
          <w:numId w:val="34"/>
        </w:numPr>
        <w:rPr>
          <w:rFonts w:asciiTheme="minorHAnsi" w:hAnsiTheme="minorHAnsi" w:cstheme="minorHAnsi"/>
          <w:sz w:val="22"/>
        </w:rPr>
      </w:pPr>
      <w:r w:rsidRPr="00384A2E">
        <w:rPr>
          <w:rFonts w:asciiTheme="minorHAnsi" w:hAnsiTheme="minorHAnsi" w:cstheme="minorHAnsi"/>
          <w:sz w:val="22"/>
        </w:rPr>
        <w:t>Unsuppressed XML will be sent to EIP via message queue.</w:t>
      </w:r>
    </w:p>
    <w:p w14:paraId="0810B7A1" w14:textId="77777777" w:rsidR="007D6D90" w:rsidRPr="00384A2E" w:rsidRDefault="007D6D90" w:rsidP="009E0B74">
      <w:pPr>
        <w:pStyle w:val="ListParagraph"/>
        <w:ind w:left="450"/>
        <w:rPr>
          <w:rFonts w:asciiTheme="minorHAnsi" w:hAnsiTheme="minorHAnsi" w:cstheme="minorHAnsi"/>
        </w:rPr>
      </w:pPr>
    </w:p>
    <w:p w14:paraId="0461412E"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2EC92854" wp14:editId="761CDE47">
            <wp:extent cx="6181725" cy="2648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27433" cy="2667891"/>
                    </a:xfrm>
                    <a:prstGeom prst="rect">
                      <a:avLst/>
                    </a:prstGeom>
                  </pic:spPr>
                </pic:pic>
              </a:graphicData>
            </a:graphic>
          </wp:inline>
        </w:drawing>
      </w:r>
    </w:p>
    <w:p w14:paraId="4AC84C57" w14:textId="77777777" w:rsidR="00AF7D9E" w:rsidRPr="00384A2E" w:rsidRDefault="00AF7D9E" w:rsidP="009E0B74">
      <w:pPr>
        <w:rPr>
          <w:rFonts w:asciiTheme="minorHAnsi" w:hAnsiTheme="minorHAnsi" w:cstheme="minorHAnsi"/>
        </w:rPr>
      </w:pPr>
    </w:p>
    <w:p w14:paraId="220E4333" w14:textId="06E877FC" w:rsidR="007D6D90" w:rsidRPr="00384A2E" w:rsidRDefault="00F244BB" w:rsidP="009E0B74">
      <w:pPr>
        <w:pStyle w:val="Heading2"/>
        <w:rPr>
          <w:rFonts w:asciiTheme="minorHAnsi" w:hAnsiTheme="minorHAnsi" w:cstheme="minorHAnsi"/>
          <w:b/>
        </w:rPr>
      </w:pPr>
      <w:bookmarkStart w:id="57" w:name="_Toc6580835"/>
      <w:r>
        <w:rPr>
          <w:rFonts w:asciiTheme="minorHAnsi" w:hAnsiTheme="minorHAnsi" w:cstheme="minorHAnsi"/>
          <w:b/>
        </w:rPr>
        <w:t>10</w:t>
      </w:r>
      <w:r w:rsidR="007D6D90" w:rsidRPr="00384A2E">
        <w:rPr>
          <w:rFonts w:asciiTheme="minorHAnsi" w:hAnsiTheme="minorHAnsi" w:cstheme="minorHAnsi"/>
          <w:b/>
        </w:rPr>
        <w:t>.2 September,2016 Release</w:t>
      </w:r>
      <w:bookmarkEnd w:id="57"/>
    </w:p>
    <w:p w14:paraId="1834CBEE" w14:textId="77777777" w:rsidR="007D6D90" w:rsidRPr="00384A2E" w:rsidRDefault="007D6D90" w:rsidP="009E0B74">
      <w:pPr>
        <w:rPr>
          <w:rFonts w:asciiTheme="minorHAnsi" w:hAnsiTheme="minorHAnsi" w:cstheme="minorHAnsi"/>
        </w:rPr>
      </w:pPr>
    </w:p>
    <w:p w14:paraId="3C80191E" w14:textId="32944F55" w:rsidR="007D6D90"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 xml:space="preserve">CR 5D (Informatica Layer) </w:t>
      </w:r>
      <w:r w:rsidRPr="001D7527">
        <w:rPr>
          <w:rFonts w:asciiTheme="minorHAnsi" w:hAnsiTheme="minorHAnsi" w:cstheme="minorHAnsi"/>
          <w:b/>
          <w:sz w:val="32"/>
          <w:szCs w:val="32"/>
        </w:rPr>
        <w:tab/>
      </w:r>
    </w:p>
    <w:p w14:paraId="7EB43B8E" w14:textId="77777777" w:rsidR="001D7527" w:rsidRPr="001D7527" w:rsidRDefault="001D7527" w:rsidP="009E0B74">
      <w:pPr>
        <w:rPr>
          <w:rFonts w:asciiTheme="minorHAnsi" w:hAnsiTheme="minorHAnsi" w:cstheme="minorHAnsi"/>
          <w:b/>
          <w:sz w:val="32"/>
          <w:szCs w:val="32"/>
        </w:rPr>
      </w:pPr>
    </w:p>
    <w:p w14:paraId="19505B75" w14:textId="77777777" w:rsidR="007D6D90" w:rsidRPr="00384A2E" w:rsidRDefault="007D6D90" w:rsidP="009E0B74">
      <w:pPr>
        <w:tabs>
          <w:tab w:val="left" w:pos="900"/>
        </w:tabs>
        <w:rPr>
          <w:rFonts w:asciiTheme="minorHAnsi" w:hAnsiTheme="minorHAnsi" w:cstheme="minorHAnsi"/>
          <w:sz w:val="22"/>
          <w:szCs w:val="22"/>
        </w:rPr>
      </w:pPr>
      <w:r w:rsidRPr="00384A2E">
        <w:rPr>
          <w:rFonts w:asciiTheme="minorHAnsi" w:hAnsiTheme="minorHAnsi" w:cstheme="minorHAnsi"/>
          <w:sz w:val="22"/>
          <w:szCs w:val="22"/>
        </w:rPr>
        <w:t>New suppression rules will be applied for Critical Illness admin system.</w:t>
      </w:r>
    </w:p>
    <w:p w14:paraId="3AD15CE3" w14:textId="77777777" w:rsidR="007D6D90" w:rsidRPr="00384A2E" w:rsidRDefault="007D6D90" w:rsidP="009E0B74">
      <w:pPr>
        <w:pStyle w:val="ListParagraph"/>
        <w:numPr>
          <w:ilvl w:val="0"/>
          <w:numId w:val="38"/>
        </w:numPr>
        <w:tabs>
          <w:tab w:val="left" w:pos="900"/>
        </w:tabs>
        <w:ind w:left="450" w:firstLine="0"/>
        <w:rPr>
          <w:rFonts w:asciiTheme="minorHAnsi" w:hAnsiTheme="minorHAnsi" w:cstheme="minorHAnsi"/>
          <w:sz w:val="22"/>
          <w:szCs w:val="22"/>
        </w:rPr>
      </w:pPr>
      <w:r w:rsidRPr="00384A2E">
        <w:rPr>
          <w:rFonts w:asciiTheme="minorHAnsi" w:hAnsiTheme="minorHAnsi" w:cstheme="minorHAnsi"/>
          <w:sz w:val="22"/>
          <w:szCs w:val="22"/>
        </w:rPr>
        <w:t xml:space="preserve">GPM provided DOD. prior to effective date  </w:t>
      </w:r>
    </w:p>
    <w:p w14:paraId="0CE551F3" w14:textId="77777777" w:rsidR="007D6D90" w:rsidRPr="00384A2E" w:rsidRDefault="007D6D90" w:rsidP="009E0B74">
      <w:pPr>
        <w:pStyle w:val="ListParagraph"/>
        <w:numPr>
          <w:ilvl w:val="0"/>
          <w:numId w:val="36"/>
        </w:numPr>
        <w:tabs>
          <w:tab w:val="left" w:pos="900"/>
        </w:tabs>
        <w:rPr>
          <w:rFonts w:asciiTheme="minorHAnsi" w:hAnsiTheme="minorHAnsi" w:cstheme="minorHAnsi"/>
          <w:sz w:val="22"/>
          <w:szCs w:val="22"/>
        </w:rPr>
      </w:pPr>
      <w:r w:rsidRPr="00384A2E">
        <w:rPr>
          <w:rFonts w:asciiTheme="minorHAnsi" w:hAnsiTheme="minorHAnsi" w:cstheme="minorHAnsi"/>
          <w:sz w:val="22"/>
          <w:szCs w:val="22"/>
        </w:rPr>
        <w:t>Effective Date- This is the effective start date of the contract.</w:t>
      </w:r>
    </w:p>
    <w:p w14:paraId="548596D1" w14:textId="77777777" w:rsidR="007D6D90" w:rsidRPr="00384A2E" w:rsidRDefault="007D6D90" w:rsidP="009E0B74">
      <w:pPr>
        <w:pStyle w:val="ListParagraph"/>
        <w:numPr>
          <w:ilvl w:val="0"/>
          <w:numId w:val="36"/>
        </w:numPr>
        <w:tabs>
          <w:tab w:val="left" w:pos="900"/>
        </w:tabs>
        <w:rPr>
          <w:rFonts w:asciiTheme="minorHAnsi" w:hAnsiTheme="minorHAnsi" w:cstheme="minorHAnsi"/>
          <w:sz w:val="22"/>
          <w:szCs w:val="22"/>
        </w:rPr>
      </w:pPr>
      <w:r w:rsidRPr="00384A2E">
        <w:rPr>
          <w:rFonts w:asciiTheme="minorHAnsi" w:hAnsiTheme="minorHAnsi" w:cstheme="minorHAnsi"/>
          <w:sz w:val="22"/>
          <w:szCs w:val="22"/>
        </w:rPr>
        <w:lastRenderedPageBreak/>
        <w:t xml:space="preserve">Rules will be implemented to suppress a record if the Date of Death (GPM provided DOD.) is prior to the Effective Start Date of the account </w:t>
      </w:r>
    </w:p>
    <w:p w14:paraId="23F7AAF7" w14:textId="4A3FC5E2" w:rsidR="007D6D90" w:rsidRPr="00384A2E" w:rsidRDefault="007D6D90" w:rsidP="009E0B74">
      <w:pPr>
        <w:pStyle w:val="ListParagraph"/>
        <w:tabs>
          <w:tab w:val="left" w:pos="900"/>
        </w:tabs>
        <w:ind w:left="1260"/>
        <w:rPr>
          <w:rFonts w:asciiTheme="minorHAnsi" w:hAnsiTheme="minorHAnsi" w:cstheme="minorHAnsi"/>
          <w:sz w:val="22"/>
          <w:szCs w:val="22"/>
        </w:rPr>
      </w:pPr>
      <w:r w:rsidRPr="00384A2E">
        <w:rPr>
          <w:rFonts w:asciiTheme="minorHAnsi" w:hAnsiTheme="minorHAnsi" w:cstheme="minorHAnsi"/>
          <w:sz w:val="22"/>
          <w:szCs w:val="22"/>
        </w:rPr>
        <w:t>IIF (ADMIN_SYS_CRIL='Y' AND DATE_COMPARE (v_DOD, v_EFF_START_</w:t>
      </w:r>
      <w:r w:rsidR="00AF7D9E" w:rsidRPr="00384A2E">
        <w:rPr>
          <w:rFonts w:asciiTheme="minorHAnsi" w:hAnsiTheme="minorHAnsi" w:cstheme="minorHAnsi"/>
          <w:sz w:val="22"/>
          <w:szCs w:val="22"/>
        </w:rPr>
        <w:t>DT) =</w:t>
      </w:r>
      <w:r w:rsidRPr="00384A2E">
        <w:rPr>
          <w:rFonts w:asciiTheme="minorHAnsi" w:hAnsiTheme="minorHAnsi" w:cstheme="minorHAnsi"/>
          <w:sz w:val="22"/>
          <w:szCs w:val="22"/>
        </w:rPr>
        <w:t>-1,'Y','N')</w:t>
      </w:r>
    </w:p>
    <w:p w14:paraId="6F6693CE" w14:textId="77777777" w:rsidR="007D6D90" w:rsidRPr="00384A2E" w:rsidRDefault="007D6D90" w:rsidP="009E0B74">
      <w:pPr>
        <w:pStyle w:val="ListParagraph"/>
        <w:numPr>
          <w:ilvl w:val="0"/>
          <w:numId w:val="38"/>
        </w:numPr>
        <w:tabs>
          <w:tab w:val="left" w:pos="900"/>
        </w:tabs>
        <w:ind w:left="450" w:firstLine="0"/>
        <w:rPr>
          <w:rFonts w:asciiTheme="minorHAnsi" w:hAnsiTheme="minorHAnsi" w:cstheme="minorHAnsi"/>
          <w:sz w:val="22"/>
          <w:szCs w:val="22"/>
        </w:rPr>
      </w:pPr>
      <w:r w:rsidRPr="00384A2E">
        <w:rPr>
          <w:rFonts w:asciiTheme="minorHAnsi" w:hAnsiTheme="minorHAnsi" w:cstheme="minorHAnsi"/>
          <w:sz w:val="22"/>
          <w:szCs w:val="22"/>
        </w:rPr>
        <w:t xml:space="preserve">Termination Date is prior or equal to GPM provided DOD. </w:t>
      </w:r>
    </w:p>
    <w:p w14:paraId="4D412A04" w14:textId="77777777" w:rsidR="007D6D90" w:rsidRPr="00384A2E" w:rsidRDefault="007D6D90" w:rsidP="009E0B74">
      <w:pPr>
        <w:pStyle w:val="ListParagraph"/>
        <w:numPr>
          <w:ilvl w:val="0"/>
          <w:numId w:val="3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 xml:space="preserve">Rules will be implemented to suppress a record, if the Effective End Date (Termination Date) is prior or equal to the GPM provided DOD. </w:t>
      </w:r>
    </w:p>
    <w:p w14:paraId="57F5AFBF" w14:textId="64DF2540" w:rsidR="007D6D90" w:rsidRPr="00384A2E" w:rsidRDefault="007D6D90" w:rsidP="009E0B74">
      <w:pPr>
        <w:pStyle w:val="ListParagraph"/>
        <w:numPr>
          <w:ilvl w:val="0"/>
          <w:numId w:val="3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IIF</w:t>
      </w:r>
      <w:r w:rsidR="00AF7D9E" w:rsidRPr="00384A2E">
        <w:rPr>
          <w:rFonts w:asciiTheme="minorHAnsi" w:hAnsiTheme="minorHAnsi" w:cstheme="minorHAnsi"/>
          <w:sz w:val="22"/>
          <w:szCs w:val="22"/>
        </w:rPr>
        <w:t xml:space="preserve"> </w:t>
      </w:r>
      <w:r w:rsidRPr="00384A2E">
        <w:rPr>
          <w:rFonts w:asciiTheme="minorHAnsi" w:hAnsiTheme="minorHAnsi" w:cstheme="minorHAnsi"/>
          <w:sz w:val="22"/>
          <w:szCs w:val="22"/>
        </w:rPr>
        <w:t>(ADMIN_SYS_CRIL='Y' AND DATE_COMPARE</w:t>
      </w:r>
      <w:r w:rsidR="00AF7D9E" w:rsidRPr="00384A2E">
        <w:rPr>
          <w:rFonts w:asciiTheme="minorHAnsi" w:hAnsiTheme="minorHAnsi" w:cstheme="minorHAnsi"/>
          <w:sz w:val="22"/>
          <w:szCs w:val="22"/>
        </w:rPr>
        <w:t xml:space="preserve"> </w:t>
      </w:r>
      <w:r w:rsidRPr="00384A2E">
        <w:rPr>
          <w:rFonts w:asciiTheme="minorHAnsi" w:hAnsiTheme="minorHAnsi" w:cstheme="minorHAnsi"/>
          <w:sz w:val="22"/>
          <w:szCs w:val="22"/>
        </w:rPr>
        <w:t>(v_EFF_END_</w:t>
      </w:r>
      <w:r w:rsidR="00AF7D9E" w:rsidRPr="00384A2E">
        <w:rPr>
          <w:rFonts w:asciiTheme="minorHAnsi" w:hAnsiTheme="minorHAnsi" w:cstheme="minorHAnsi"/>
          <w:sz w:val="22"/>
          <w:szCs w:val="22"/>
        </w:rPr>
        <w:t>DT, v</w:t>
      </w:r>
      <w:r w:rsidRPr="00384A2E">
        <w:rPr>
          <w:rFonts w:asciiTheme="minorHAnsi" w:hAnsiTheme="minorHAnsi" w:cstheme="minorHAnsi"/>
          <w:sz w:val="22"/>
          <w:szCs w:val="22"/>
        </w:rPr>
        <w:t>_DOD) &lt;=0,'Y','N')</w:t>
      </w:r>
    </w:p>
    <w:p w14:paraId="0764197E" w14:textId="354C93F4" w:rsidR="007D6D90" w:rsidRPr="00384A2E" w:rsidRDefault="00AF7D9E" w:rsidP="009E0B74">
      <w:pPr>
        <w:rPr>
          <w:rFonts w:asciiTheme="minorHAnsi" w:hAnsiTheme="minorHAnsi" w:cstheme="minorHAnsi"/>
          <w:b/>
          <w:color w:val="538135" w:themeColor="accent6" w:themeShade="BF"/>
        </w:rPr>
      </w:pPr>
      <w:r w:rsidRPr="00384A2E">
        <w:rPr>
          <w:rFonts w:asciiTheme="minorHAnsi" w:hAnsiTheme="minorHAnsi" w:cstheme="minorHAnsi"/>
          <w:b/>
          <w:color w:val="538135" w:themeColor="accent6" w:themeShade="BF"/>
        </w:rPr>
        <w:t>Note: -</w:t>
      </w:r>
      <w:r w:rsidR="007D6D90" w:rsidRPr="00384A2E">
        <w:rPr>
          <w:rFonts w:asciiTheme="minorHAnsi" w:hAnsiTheme="minorHAnsi" w:cstheme="minorHAnsi"/>
          <w:b/>
          <w:color w:val="538135" w:themeColor="accent6" w:themeShade="BF"/>
        </w:rPr>
        <w:t xml:space="preserve">As per CR 39, suppression rules are applied on deceased records, where Deceased Contextual Indicator = ‘Y’.   </w:t>
      </w:r>
    </w:p>
    <w:p w14:paraId="2632A7DA" w14:textId="77777777" w:rsidR="007D6D90" w:rsidRPr="00384A2E" w:rsidRDefault="007D6D90" w:rsidP="009E0B74">
      <w:pPr>
        <w:rPr>
          <w:rFonts w:asciiTheme="minorHAnsi" w:hAnsiTheme="minorHAnsi" w:cstheme="minorHAnsi"/>
          <w:b/>
          <w:color w:val="538135" w:themeColor="accent6" w:themeShade="BF"/>
        </w:rPr>
      </w:pPr>
    </w:p>
    <w:p w14:paraId="15776069" w14:textId="77777777" w:rsidR="00997EF6" w:rsidRDefault="00997EF6" w:rsidP="009E0B74">
      <w:pPr>
        <w:rPr>
          <w:rFonts w:asciiTheme="minorHAnsi" w:hAnsiTheme="minorHAnsi" w:cstheme="minorHAnsi"/>
          <w:b/>
        </w:rPr>
      </w:pPr>
    </w:p>
    <w:p w14:paraId="005E2F11" w14:textId="5B137B8B" w:rsidR="007D6D90" w:rsidRPr="00384A2E" w:rsidRDefault="007D6D90" w:rsidP="009E0B74">
      <w:pPr>
        <w:rPr>
          <w:rFonts w:asciiTheme="minorHAnsi" w:hAnsiTheme="minorHAnsi" w:cstheme="minorHAnsi"/>
          <w:b/>
        </w:rPr>
      </w:pPr>
      <w:r w:rsidRPr="00384A2E">
        <w:rPr>
          <w:rFonts w:asciiTheme="minorHAnsi" w:hAnsiTheme="minorHAnsi" w:cstheme="minorHAnsi"/>
          <w:b/>
        </w:rPr>
        <w:t xml:space="preserve">DOD prior to effective date  </w:t>
      </w:r>
    </w:p>
    <w:p w14:paraId="38403CA0" w14:textId="77777777" w:rsidR="007D6D90" w:rsidRPr="00384A2E" w:rsidRDefault="007D6D90" w:rsidP="009E0B74">
      <w:pPr>
        <w:rPr>
          <w:rFonts w:asciiTheme="minorHAnsi" w:hAnsiTheme="minorHAnsi" w:cstheme="minorHAnsi"/>
          <w:b/>
          <w:color w:val="538135" w:themeColor="accent6" w:themeShade="BF"/>
        </w:rPr>
      </w:pPr>
    </w:p>
    <w:p w14:paraId="1362885E" w14:textId="7410542E"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b/>
        </w:rPr>
        <w:t xml:space="preserve">Scenario </w:t>
      </w:r>
      <w:r w:rsidR="00AF7D9E" w:rsidRPr="00384A2E">
        <w:rPr>
          <w:rFonts w:asciiTheme="minorHAnsi" w:hAnsiTheme="minorHAnsi" w:cstheme="minorHAnsi"/>
          <w:b/>
        </w:rPr>
        <w:t>1: -</w:t>
      </w:r>
      <w:r w:rsidRPr="00384A2E">
        <w:rPr>
          <w:rFonts w:asciiTheme="minorHAnsi" w:hAnsiTheme="minorHAnsi" w:cstheme="minorHAnsi"/>
        </w:rPr>
        <w:t xml:space="preserve"> </w:t>
      </w:r>
      <w:r w:rsidRPr="00384A2E">
        <w:rPr>
          <w:rFonts w:asciiTheme="minorHAnsi" w:hAnsiTheme="minorHAnsi" w:cstheme="minorHAnsi"/>
          <w:sz w:val="22"/>
          <w:szCs w:val="22"/>
        </w:rPr>
        <w:t xml:space="preserve">If all the deceased </w:t>
      </w:r>
      <w:r w:rsidR="00AF7D9E" w:rsidRPr="00384A2E">
        <w:rPr>
          <w:rFonts w:asciiTheme="minorHAnsi" w:hAnsiTheme="minorHAnsi" w:cstheme="minorHAnsi"/>
          <w:sz w:val="22"/>
          <w:szCs w:val="22"/>
        </w:rPr>
        <w:t>contextual</w:t>
      </w:r>
      <w:r w:rsidRPr="00384A2E">
        <w:rPr>
          <w:rFonts w:asciiTheme="minorHAnsi" w:hAnsiTheme="minorHAnsi" w:cstheme="minorHAnsi"/>
          <w:sz w:val="22"/>
          <w:szCs w:val="22"/>
        </w:rPr>
        <w:t xml:space="preserve"> for a global are not suppressed, then global will not be suppressed.</w:t>
      </w:r>
    </w:p>
    <w:p w14:paraId="46162F87" w14:textId="77777777" w:rsidR="007D6D90" w:rsidRPr="00384A2E" w:rsidRDefault="007D6D90" w:rsidP="009E0B74">
      <w:pPr>
        <w:rPr>
          <w:rFonts w:asciiTheme="minorHAnsi" w:hAnsiTheme="minorHAnsi" w:cstheme="minorHAnsi"/>
        </w:rPr>
      </w:pPr>
    </w:p>
    <w:p w14:paraId="5C2A1C6B" w14:textId="77777777" w:rsidR="007D6D90" w:rsidRPr="00384A2E" w:rsidRDefault="007D6D90" w:rsidP="009E0B74">
      <w:pPr>
        <w:rPr>
          <w:rFonts w:asciiTheme="minorHAnsi" w:hAnsiTheme="minorHAnsi" w:cstheme="minorHAnsi"/>
        </w:rPr>
      </w:pPr>
      <w:r w:rsidRPr="00384A2E">
        <w:rPr>
          <w:rFonts w:asciiTheme="minorHAnsi" w:hAnsiTheme="minorHAnsi" w:cstheme="minorHAnsi"/>
          <w:noProof/>
        </w:rPr>
        <w:drawing>
          <wp:inline distT="0" distB="0" distL="0" distR="0" wp14:anchorId="4C8839BC" wp14:editId="211BC986">
            <wp:extent cx="5943600" cy="4406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0690"/>
                    </a:xfrm>
                    <a:prstGeom prst="rect">
                      <a:avLst/>
                    </a:prstGeom>
                    <a:ln w="12700">
                      <a:solidFill>
                        <a:schemeClr val="tx1"/>
                      </a:solidFill>
                    </a:ln>
                  </pic:spPr>
                </pic:pic>
              </a:graphicData>
            </a:graphic>
          </wp:inline>
        </w:drawing>
      </w:r>
    </w:p>
    <w:p w14:paraId="56910E8F" w14:textId="35A5DF82"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b/>
        </w:rPr>
        <w:t xml:space="preserve">Scenario </w:t>
      </w:r>
      <w:r w:rsidR="00AF7D9E" w:rsidRPr="00384A2E">
        <w:rPr>
          <w:rFonts w:asciiTheme="minorHAnsi" w:hAnsiTheme="minorHAnsi" w:cstheme="minorHAnsi"/>
          <w:b/>
        </w:rPr>
        <w:t>2: -</w:t>
      </w:r>
      <w:r w:rsidRPr="00384A2E">
        <w:rPr>
          <w:rFonts w:asciiTheme="minorHAnsi" w:hAnsiTheme="minorHAnsi" w:cstheme="minorHAnsi"/>
        </w:rPr>
        <w:t xml:space="preserve"> </w:t>
      </w:r>
      <w:r w:rsidRPr="00384A2E">
        <w:rPr>
          <w:rFonts w:asciiTheme="minorHAnsi" w:hAnsiTheme="minorHAnsi" w:cstheme="minorHAnsi"/>
          <w:sz w:val="22"/>
          <w:szCs w:val="22"/>
        </w:rPr>
        <w:t xml:space="preserve">If all the deceased </w:t>
      </w:r>
      <w:r w:rsidR="00AF7D9E" w:rsidRPr="00384A2E">
        <w:rPr>
          <w:rFonts w:asciiTheme="minorHAnsi" w:hAnsiTheme="minorHAnsi" w:cstheme="minorHAnsi"/>
          <w:sz w:val="22"/>
          <w:szCs w:val="22"/>
        </w:rPr>
        <w:t>contextual</w:t>
      </w:r>
      <w:r w:rsidRPr="00384A2E">
        <w:rPr>
          <w:rFonts w:asciiTheme="minorHAnsi" w:hAnsiTheme="minorHAnsi" w:cstheme="minorHAnsi"/>
          <w:sz w:val="22"/>
          <w:szCs w:val="22"/>
        </w:rPr>
        <w:t xml:space="preserve"> for a global are suppressed, then global will be suppressed.</w:t>
      </w:r>
    </w:p>
    <w:p w14:paraId="15E86E0D" w14:textId="77777777" w:rsidR="007D6D90" w:rsidRPr="00384A2E" w:rsidRDefault="007D6D90" w:rsidP="009E0B74">
      <w:pPr>
        <w:rPr>
          <w:rFonts w:asciiTheme="minorHAnsi" w:hAnsiTheme="minorHAnsi" w:cstheme="minorHAnsi"/>
          <w:b/>
          <w:sz w:val="22"/>
          <w:szCs w:val="22"/>
        </w:rPr>
      </w:pPr>
    </w:p>
    <w:p w14:paraId="10D2A3FF" w14:textId="77777777"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noProof/>
          <w:sz w:val="22"/>
          <w:szCs w:val="22"/>
        </w:rPr>
        <w:drawing>
          <wp:inline distT="0" distB="0" distL="0" distR="0" wp14:anchorId="420EE68E" wp14:editId="50AFBD5C">
            <wp:extent cx="5943600" cy="427990"/>
            <wp:effectExtent l="19050" t="19050" r="1905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7990"/>
                    </a:xfrm>
                    <a:prstGeom prst="rect">
                      <a:avLst/>
                    </a:prstGeom>
                    <a:ln w="12700">
                      <a:solidFill>
                        <a:schemeClr val="tx1"/>
                      </a:solidFill>
                    </a:ln>
                  </pic:spPr>
                </pic:pic>
              </a:graphicData>
            </a:graphic>
          </wp:inline>
        </w:drawing>
      </w:r>
    </w:p>
    <w:p w14:paraId="3495447B" w14:textId="77777777" w:rsidR="00AF7D9E" w:rsidRPr="00384A2E" w:rsidRDefault="00AF7D9E" w:rsidP="009E0B74">
      <w:pPr>
        <w:rPr>
          <w:rFonts w:asciiTheme="minorHAnsi" w:hAnsiTheme="minorHAnsi" w:cstheme="minorHAnsi"/>
          <w:b/>
          <w:sz w:val="22"/>
          <w:szCs w:val="22"/>
        </w:rPr>
      </w:pPr>
    </w:p>
    <w:p w14:paraId="7BEA14BF" w14:textId="76AF0D11"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b/>
          <w:sz w:val="22"/>
          <w:szCs w:val="22"/>
        </w:rPr>
        <w:t xml:space="preserve">Scenario </w:t>
      </w:r>
      <w:r w:rsidR="00AF7D9E" w:rsidRPr="00384A2E">
        <w:rPr>
          <w:rFonts w:asciiTheme="minorHAnsi" w:hAnsiTheme="minorHAnsi" w:cstheme="minorHAnsi"/>
          <w:b/>
          <w:sz w:val="22"/>
          <w:szCs w:val="22"/>
        </w:rPr>
        <w:t>3: -</w:t>
      </w:r>
      <w:r w:rsidRPr="00384A2E">
        <w:rPr>
          <w:rFonts w:asciiTheme="minorHAnsi" w:hAnsiTheme="minorHAnsi" w:cstheme="minorHAnsi"/>
          <w:sz w:val="22"/>
          <w:szCs w:val="22"/>
        </w:rPr>
        <w:t xml:space="preserve"> If the deceased contextual P1’ associated with the agreement A1 is suppressed then all other non-deceased records associated with this agreement will be suppressed. </w:t>
      </w:r>
    </w:p>
    <w:p w14:paraId="5E2ADC8B" w14:textId="77777777" w:rsidR="007D6D90" w:rsidRPr="00384A2E" w:rsidRDefault="007D6D90" w:rsidP="009E0B74">
      <w:pPr>
        <w:rPr>
          <w:rFonts w:asciiTheme="minorHAnsi" w:hAnsiTheme="minorHAnsi" w:cstheme="minorHAnsi"/>
          <w:sz w:val="22"/>
          <w:szCs w:val="22"/>
        </w:rPr>
      </w:pPr>
    </w:p>
    <w:p w14:paraId="2D5BB5C3" w14:textId="77777777" w:rsidR="007D6D90" w:rsidRPr="00384A2E" w:rsidRDefault="007D6D90"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In the below case, only agreement ‘A1’ will be suppressed not the global since all the deceased contextuals belonging to G1 are not suppressed.</w:t>
      </w:r>
    </w:p>
    <w:p w14:paraId="3258B795" w14:textId="77777777" w:rsidR="007D6D90" w:rsidRPr="00384A2E" w:rsidRDefault="007D6D90" w:rsidP="009E0B74">
      <w:pPr>
        <w:autoSpaceDE w:val="0"/>
        <w:autoSpaceDN w:val="0"/>
        <w:spacing w:line="240" w:lineRule="auto"/>
        <w:rPr>
          <w:rFonts w:asciiTheme="minorHAnsi" w:hAnsiTheme="minorHAnsi" w:cstheme="minorHAnsi"/>
          <w:sz w:val="22"/>
          <w:szCs w:val="22"/>
        </w:rPr>
      </w:pPr>
    </w:p>
    <w:p w14:paraId="10879C62" w14:textId="77777777"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noProof/>
          <w:sz w:val="22"/>
          <w:szCs w:val="22"/>
        </w:rPr>
        <w:drawing>
          <wp:inline distT="0" distB="0" distL="0" distR="0" wp14:anchorId="01006238" wp14:editId="06C4B21F">
            <wp:extent cx="5943600" cy="553720"/>
            <wp:effectExtent l="19050" t="19050" r="1905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53720"/>
                    </a:xfrm>
                    <a:prstGeom prst="rect">
                      <a:avLst/>
                    </a:prstGeom>
                    <a:ln w="12700">
                      <a:solidFill>
                        <a:schemeClr val="tx1"/>
                      </a:solidFill>
                    </a:ln>
                  </pic:spPr>
                </pic:pic>
              </a:graphicData>
            </a:graphic>
          </wp:inline>
        </w:drawing>
      </w:r>
    </w:p>
    <w:p w14:paraId="3D87197E" w14:textId="77777777" w:rsidR="007D6D90" w:rsidRPr="00384A2E" w:rsidRDefault="007D6D90" w:rsidP="009E0B74">
      <w:pPr>
        <w:rPr>
          <w:rFonts w:asciiTheme="minorHAnsi" w:hAnsiTheme="minorHAnsi" w:cstheme="minorHAnsi"/>
          <w:sz w:val="22"/>
          <w:szCs w:val="22"/>
        </w:rPr>
      </w:pPr>
    </w:p>
    <w:p w14:paraId="5F28A661" w14:textId="1FBA589D" w:rsidR="007D6D90" w:rsidRPr="00384A2E" w:rsidRDefault="007D6D90" w:rsidP="009E0B74">
      <w:pPr>
        <w:rPr>
          <w:rFonts w:asciiTheme="minorHAnsi" w:hAnsiTheme="minorHAnsi" w:cstheme="minorHAnsi"/>
          <w:b/>
          <w:sz w:val="22"/>
          <w:szCs w:val="22"/>
        </w:rPr>
      </w:pPr>
    </w:p>
    <w:p w14:paraId="3583B32E" w14:textId="77777777" w:rsidR="007D6D90" w:rsidRPr="00384A2E" w:rsidRDefault="007D6D90" w:rsidP="009E0B74">
      <w:pPr>
        <w:rPr>
          <w:rFonts w:asciiTheme="minorHAnsi" w:hAnsiTheme="minorHAnsi" w:cstheme="minorHAnsi"/>
          <w:b/>
          <w:sz w:val="22"/>
          <w:szCs w:val="22"/>
        </w:rPr>
      </w:pPr>
      <w:r w:rsidRPr="00384A2E">
        <w:rPr>
          <w:rFonts w:asciiTheme="minorHAnsi" w:hAnsiTheme="minorHAnsi" w:cstheme="minorHAnsi"/>
          <w:b/>
          <w:sz w:val="22"/>
          <w:szCs w:val="22"/>
        </w:rPr>
        <w:t xml:space="preserve">Termination Date is prior or equal to DOD </w:t>
      </w:r>
    </w:p>
    <w:p w14:paraId="187DB152" w14:textId="79A7CEEF"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b/>
          <w:sz w:val="22"/>
          <w:szCs w:val="22"/>
        </w:rPr>
        <w:t xml:space="preserve">Scenario </w:t>
      </w:r>
      <w:r w:rsidR="00AF7D9E" w:rsidRPr="00384A2E">
        <w:rPr>
          <w:rFonts w:asciiTheme="minorHAnsi" w:hAnsiTheme="minorHAnsi" w:cstheme="minorHAnsi"/>
          <w:b/>
          <w:sz w:val="22"/>
          <w:szCs w:val="22"/>
        </w:rPr>
        <w:t>1: -</w:t>
      </w:r>
      <w:r w:rsidRPr="00384A2E">
        <w:rPr>
          <w:rFonts w:asciiTheme="minorHAnsi" w:hAnsiTheme="minorHAnsi" w:cstheme="minorHAnsi"/>
          <w:sz w:val="22"/>
          <w:szCs w:val="22"/>
        </w:rPr>
        <w:t xml:space="preserve"> If all the deceased contextual for a global are suppressed, then global will be suppressed.</w:t>
      </w:r>
    </w:p>
    <w:p w14:paraId="290866D0" w14:textId="77777777" w:rsidR="007D6D90" w:rsidRPr="00384A2E" w:rsidRDefault="007D6D90" w:rsidP="009E0B74">
      <w:pPr>
        <w:rPr>
          <w:rFonts w:asciiTheme="minorHAnsi" w:hAnsiTheme="minorHAnsi" w:cstheme="minorHAnsi"/>
          <w:b/>
          <w:sz w:val="22"/>
          <w:szCs w:val="22"/>
        </w:rPr>
      </w:pPr>
    </w:p>
    <w:p w14:paraId="425D131A" w14:textId="77777777"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noProof/>
          <w:sz w:val="22"/>
          <w:szCs w:val="22"/>
        </w:rPr>
        <w:drawing>
          <wp:inline distT="0" distB="0" distL="0" distR="0" wp14:anchorId="42F21672" wp14:editId="5C53E7D2">
            <wp:extent cx="5943600" cy="419735"/>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9735"/>
                    </a:xfrm>
                    <a:prstGeom prst="rect">
                      <a:avLst/>
                    </a:prstGeom>
                    <a:ln w="12700">
                      <a:solidFill>
                        <a:schemeClr val="tx1"/>
                      </a:solidFill>
                    </a:ln>
                  </pic:spPr>
                </pic:pic>
              </a:graphicData>
            </a:graphic>
          </wp:inline>
        </w:drawing>
      </w:r>
    </w:p>
    <w:p w14:paraId="07B2A89C" w14:textId="77777777" w:rsidR="007D6D90" w:rsidRPr="00384A2E" w:rsidRDefault="007D6D90" w:rsidP="009E0B74">
      <w:pPr>
        <w:rPr>
          <w:rFonts w:asciiTheme="minorHAnsi" w:hAnsiTheme="minorHAnsi" w:cstheme="minorHAnsi"/>
          <w:b/>
          <w:sz w:val="22"/>
          <w:szCs w:val="22"/>
        </w:rPr>
      </w:pPr>
    </w:p>
    <w:p w14:paraId="6BFB2C2E" w14:textId="77777777" w:rsidR="007D6D90" w:rsidRPr="00384A2E" w:rsidRDefault="007D6D90" w:rsidP="009E0B74">
      <w:pPr>
        <w:rPr>
          <w:rFonts w:asciiTheme="minorHAnsi" w:hAnsiTheme="minorHAnsi" w:cstheme="minorHAnsi"/>
          <w:b/>
          <w:sz w:val="22"/>
          <w:szCs w:val="22"/>
        </w:rPr>
      </w:pPr>
    </w:p>
    <w:p w14:paraId="1DDAD3CE" w14:textId="0092E745"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b/>
          <w:sz w:val="22"/>
          <w:szCs w:val="22"/>
        </w:rPr>
        <w:t xml:space="preserve">Scenario </w:t>
      </w:r>
      <w:r w:rsidR="00AF7D9E" w:rsidRPr="00384A2E">
        <w:rPr>
          <w:rFonts w:asciiTheme="minorHAnsi" w:hAnsiTheme="minorHAnsi" w:cstheme="minorHAnsi"/>
          <w:b/>
          <w:sz w:val="22"/>
          <w:szCs w:val="22"/>
        </w:rPr>
        <w:t>2: -</w:t>
      </w:r>
      <w:r w:rsidRPr="00384A2E">
        <w:rPr>
          <w:rFonts w:asciiTheme="minorHAnsi" w:hAnsiTheme="minorHAnsi" w:cstheme="minorHAnsi"/>
          <w:sz w:val="22"/>
          <w:szCs w:val="22"/>
        </w:rPr>
        <w:t xml:space="preserve"> If all the deceased contextual for a global are not suppressed, then global will not be suppressed.</w:t>
      </w:r>
    </w:p>
    <w:p w14:paraId="6EFC394F" w14:textId="77777777" w:rsidR="007D6D90" w:rsidRPr="00384A2E" w:rsidRDefault="007D6D90" w:rsidP="009E0B74">
      <w:pPr>
        <w:rPr>
          <w:rFonts w:asciiTheme="minorHAnsi" w:hAnsiTheme="minorHAnsi" w:cstheme="minorHAnsi"/>
          <w:sz w:val="22"/>
          <w:szCs w:val="22"/>
        </w:rPr>
      </w:pPr>
    </w:p>
    <w:p w14:paraId="5D2F83BC" w14:textId="77777777"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noProof/>
          <w:sz w:val="22"/>
          <w:szCs w:val="22"/>
        </w:rPr>
        <w:drawing>
          <wp:inline distT="0" distB="0" distL="0" distR="0" wp14:anchorId="19F141B4" wp14:editId="577244C5">
            <wp:extent cx="5943600" cy="410210"/>
            <wp:effectExtent l="19050" t="19050" r="1905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0210"/>
                    </a:xfrm>
                    <a:prstGeom prst="rect">
                      <a:avLst/>
                    </a:prstGeom>
                    <a:ln w="12700">
                      <a:solidFill>
                        <a:schemeClr val="tx1"/>
                      </a:solidFill>
                    </a:ln>
                  </pic:spPr>
                </pic:pic>
              </a:graphicData>
            </a:graphic>
          </wp:inline>
        </w:drawing>
      </w:r>
    </w:p>
    <w:p w14:paraId="02DD9CD7" w14:textId="77777777" w:rsidR="007D6D90" w:rsidRPr="00384A2E" w:rsidRDefault="007D6D90" w:rsidP="009E0B74">
      <w:pPr>
        <w:rPr>
          <w:rFonts w:asciiTheme="minorHAnsi" w:hAnsiTheme="minorHAnsi" w:cstheme="minorHAnsi"/>
          <w:sz w:val="22"/>
          <w:szCs w:val="22"/>
        </w:rPr>
      </w:pPr>
    </w:p>
    <w:p w14:paraId="0AD699E8" w14:textId="63C46AA9"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b/>
          <w:sz w:val="22"/>
          <w:szCs w:val="22"/>
        </w:rPr>
        <w:t xml:space="preserve">Scenario </w:t>
      </w:r>
      <w:r w:rsidR="00C4102A" w:rsidRPr="00384A2E">
        <w:rPr>
          <w:rFonts w:asciiTheme="minorHAnsi" w:hAnsiTheme="minorHAnsi" w:cstheme="minorHAnsi"/>
          <w:b/>
          <w:sz w:val="22"/>
          <w:szCs w:val="22"/>
        </w:rPr>
        <w:t>3: -</w:t>
      </w:r>
      <w:r w:rsidRPr="00384A2E">
        <w:rPr>
          <w:rFonts w:asciiTheme="minorHAnsi" w:hAnsiTheme="minorHAnsi" w:cstheme="minorHAnsi"/>
          <w:sz w:val="22"/>
          <w:szCs w:val="22"/>
        </w:rPr>
        <w:t xml:space="preserve"> If the deceased contextual P1’ associated with the agreement A1 is suppressed then all other non-deceased records associated with this agreement will be suppressed. </w:t>
      </w:r>
    </w:p>
    <w:p w14:paraId="65DB1CCB" w14:textId="77777777" w:rsidR="007D6D90" w:rsidRPr="00384A2E" w:rsidRDefault="007D6D90" w:rsidP="009E0B74">
      <w:pPr>
        <w:rPr>
          <w:rFonts w:asciiTheme="minorHAnsi" w:hAnsiTheme="minorHAnsi" w:cstheme="minorHAnsi"/>
          <w:sz w:val="22"/>
          <w:szCs w:val="22"/>
        </w:rPr>
      </w:pPr>
    </w:p>
    <w:p w14:paraId="21EC7B78" w14:textId="7EE2674A" w:rsidR="007D6D90" w:rsidRPr="00384A2E" w:rsidRDefault="007D6D90" w:rsidP="009E0B74">
      <w:pPr>
        <w:autoSpaceDE w:val="0"/>
        <w:autoSpaceDN w:val="0"/>
        <w:spacing w:line="240" w:lineRule="auto"/>
        <w:rPr>
          <w:rFonts w:asciiTheme="minorHAnsi" w:hAnsiTheme="minorHAnsi" w:cstheme="minorHAnsi"/>
          <w:sz w:val="22"/>
          <w:szCs w:val="22"/>
        </w:rPr>
      </w:pPr>
      <w:r w:rsidRPr="00384A2E">
        <w:rPr>
          <w:rFonts w:asciiTheme="minorHAnsi" w:hAnsiTheme="minorHAnsi" w:cstheme="minorHAnsi"/>
          <w:sz w:val="22"/>
          <w:szCs w:val="22"/>
        </w:rPr>
        <w:t xml:space="preserve">In the below case, only agreement ‘A1’ will be suppressed not the global since all the deceased </w:t>
      </w:r>
      <w:r w:rsidR="00C4102A" w:rsidRPr="00384A2E">
        <w:rPr>
          <w:rFonts w:asciiTheme="minorHAnsi" w:hAnsiTheme="minorHAnsi" w:cstheme="minorHAnsi"/>
          <w:sz w:val="22"/>
          <w:szCs w:val="22"/>
        </w:rPr>
        <w:t>contextual</w:t>
      </w:r>
      <w:r w:rsidRPr="00384A2E">
        <w:rPr>
          <w:rFonts w:asciiTheme="minorHAnsi" w:hAnsiTheme="minorHAnsi" w:cstheme="minorHAnsi"/>
          <w:sz w:val="22"/>
          <w:szCs w:val="22"/>
        </w:rPr>
        <w:t xml:space="preserve"> belonging to G1 are not suppressed.</w:t>
      </w:r>
    </w:p>
    <w:p w14:paraId="08496C16" w14:textId="77777777" w:rsidR="007D6D90" w:rsidRPr="00384A2E" w:rsidRDefault="007D6D90" w:rsidP="009E0B74">
      <w:pPr>
        <w:rPr>
          <w:rFonts w:asciiTheme="minorHAnsi" w:hAnsiTheme="minorHAnsi" w:cstheme="minorHAnsi"/>
          <w:sz w:val="22"/>
          <w:szCs w:val="22"/>
        </w:rPr>
      </w:pPr>
    </w:p>
    <w:p w14:paraId="03C43208" w14:textId="5211DA11" w:rsidR="007D6D90" w:rsidRPr="00384A2E" w:rsidRDefault="007D6D90" w:rsidP="009E0B74">
      <w:pPr>
        <w:rPr>
          <w:rFonts w:asciiTheme="minorHAnsi" w:hAnsiTheme="minorHAnsi" w:cstheme="minorHAnsi"/>
          <w:sz w:val="22"/>
          <w:szCs w:val="22"/>
        </w:rPr>
      </w:pPr>
      <w:r w:rsidRPr="00384A2E">
        <w:rPr>
          <w:rFonts w:asciiTheme="minorHAnsi" w:hAnsiTheme="minorHAnsi" w:cstheme="minorHAnsi"/>
          <w:noProof/>
          <w:sz w:val="22"/>
          <w:szCs w:val="22"/>
        </w:rPr>
        <w:drawing>
          <wp:inline distT="0" distB="0" distL="0" distR="0" wp14:anchorId="55C5241D" wp14:editId="0707519E">
            <wp:extent cx="5943600" cy="510540"/>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10540"/>
                    </a:xfrm>
                    <a:prstGeom prst="rect">
                      <a:avLst/>
                    </a:prstGeom>
                    <a:ln w="12700">
                      <a:solidFill>
                        <a:schemeClr val="tx1"/>
                      </a:solidFill>
                    </a:ln>
                  </pic:spPr>
                </pic:pic>
              </a:graphicData>
            </a:graphic>
          </wp:inline>
        </w:drawing>
      </w:r>
    </w:p>
    <w:p w14:paraId="18C00C90" w14:textId="77777777" w:rsidR="007D6D90" w:rsidRPr="00384A2E" w:rsidRDefault="007D6D90" w:rsidP="009E0B74">
      <w:pPr>
        <w:tabs>
          <w:tab w:val="left" w:pos="900"/>
        </w:tabs>
        <w:rPr>
          <w:rFonts w:asciiTheme="minorHAnsi" w:hAnsiTheme="minorHAnsi" w:cstheme="minorHAnsi"/>
          <w:sz w:val="22"/>
          <w:szCs w:val="22"/>
        </w:rPr>
      </w:pPr>
    </w:p>
    <w:p w14:paraId="1AAEB7DF" w14:textId="77777777" w:rsidR="007D6D90" w:rsidRPr="00384A2E" w:rsidRDefault="007D6D90" w:rsidP="00997EF6">
      <w:pPr>
        <w:pStyle w:val="ListParagraph"/>
        <w:numPr>
          <w:ilvl w:val="0"/>
          <w:numId w:val="64"/>
        </w:numPr>
        <w:tabs>
          <w:tab w:val="left" w:pos="900"/>
        </w:tabs>
        <w:ind w:left="360"/>
        <w:rPr>
          <w:rFonts w:asciiTheme="minorHAnsi" w:hAnsiTheme="minorHAnsi" w:cstheme="minorHAnsi"/>
          <w:sz w:val="22"/>
          <w:szCs w:val="22"/>
        </w:rPr>
      </w:pPr>
      <w:r w:rsidRPr="00384A2E">
        <w:rPr>
          <w:rFonts w:asciiTheme="minorHAnsi" w:hAnsiTheme="minorHAnsi" w:cstheme="minorHAnsi"/>
          <w:sz w:val="22"/>
          <w:szCs w:val="22"/>
        </w:rPr>
        <w:t>After Informatica layer processing, Suppressed and Unsuppressed XMLs will be generated.</w:t>
      </w:r>
    </w:p>
    <w:p w14:paraId="3BD0AB65" w14:textId="77777777" w:rsidR="007D6D90" w:rsidRPr="00384A2E" w:rsidRDefault="007D6D90" w:rsidP="00997EF6">
      <w:pPr>
        <w:pStyle w:val="ListParagraph"/>
        <w:numPr>
          <w:ilvl w:val="0"/>
          <w:numId w:val="64"/>
        </w:numPr>
        <w:tabs>
          <w:tab w:val="left" w:pos="900"/>
        </w:tabs>
        <w:ind w:left="360"/>
        <w:rPr>
          <w:rFonts w:asciiTheme="minorHAnsi" w:hAnsiTheme="minorHAnsi" w:cstheme="minorHAnsi"/>
          <w:sz w:val="22"/>
          <w:szCs w:val="22"/>
        </w:rPr>
      </w:pPr>
      <w:r w:rsidRPr="00384A2E">
        <w:rPr>
          <w:rFonts w:asciiTheme="minorHAnsi" w:hAnsiTheme="minorHAnsi" w:cstheme="minorHAnsi"/>
          <w:sz w:val="22"/>
          <w:szCs w:val="22"/>
        </w:rPr>
        <w:t>Unsuppressed XML will be sent to EIP via message queue.</w:t>
      </w:r>
    </w:p>
    <w:p w14:paraId="4F4C232C" w14:textId="77777777" w:rsidR="007D6D90" w:rsidRPr="00384A2E" w:rsidRDefault="007D6D90" w:rsidP="00997EF6">
      <w:pPr>
        <w:pStyle w:val="ListParagraph"/>
        <w:numPr>
          <w:ilvl w:val="0"/>
          <w:numId w:val="64"/>
        </w:numPr>
        <w:tabs>
          <w:tab w:val="left" w:pos="900"/>
        </w:tabs>
        <w:ind w:left="360"/>
        <w:rPr>
          <w:rFonts w:asciiTheme="minorHAnsi" w:hAnsiTheme="minorHAnsi" w:cstheme="minorHAnsi"/>
          <w:sz w:val="22"/>
          <w:szCs w:val="22"/>
        </w:rPr>
      </w:pPr>
      <w:r w:rsidRPr="00384A2E">
        <w:rPr>
          <w:rFonts w:asciiTheme="minorHAnsi" w:hAnsiTheme="minorHAnsi" w:cstheme="minorHAnsi"/>
          <w:sz w:val="22"/>
          <w:szCs w:val="22"/>
        </w:rPr>
        <w:t>Records which are suppressed the reason will be populated in following path of Suppressed XMl.</w:t>
      </w:r>
    </w:p>
    <w:p w14:paraId="423DBA1C" w14:textId="4373DEA9" w:rsidR="007D6D90" w:rsidRPr="00997EF6" w:rsidRDefault="007D6D90" w:rsidP="00997EF6">
      <w:pPr>
        <w:pStyle w:val="ListParagraph"/>
        <w:numPr>
          <w:ilvl w:val="0"/>
          <w:numId w:val="65"/>
        </w:numPr>
        <w:tabs>
          <w:tab w:val="left" w:pos="900"/>
        </w:tabs>
        <w:ind w:left="1350"/>
        <w:rPr>
          <w:rFonts w:asciiTheme="minorHAnsi" w:hAnsiTheme="minorHAnsi" w:cstheme="minorHAnsi"/>
          <w:sz w:val="22"/>
          <w:szCs w:val="22"/>
        </w:rPr>
      </w:pPr>
      <w:r w:rsidRPr="00384A2E">
        <w:rPr>
          <w:rFonts w:asciiTheme="minorHAnsi" w:hAnsiTheme="minorHAnsi" w:cstheme="minorHAnsi"/>
          <w:sz w:val="22"/>
          <w:szCs w:val="22"/>
        </w:rPr>
        <w:t>&lt;PartyData&gt;&lt;PartyLogical&gt;&lt;Metadata&gt;&lt;SuppressReasn&gt;</w:t>
      </w:r>
    </w:p>
    <w:p w14:paraId="55199C10" w14:textId="77777777" w:rsidR="007D6D90" w:rsidRPr="00384A2E" w:rsidRDefault="007D6D90" w:rsidP="009E0B74">
      <w:pPr>
        <w:tabs>
          <w:tab w:val="left" w:pos="900"/>
        </w:tabs>
        <w:rPr>
          <w:rFonts w:asciiTheme="minorHAnsi" w:hAnsiTheme="minorHAnsi" w:cstheme="minorHAnsi"/>
        </w:rPr>
      </w:pPr>
    </w:p>
    <w:tbl>
      <w:tblPr>
        <w:tblpPr w:leftFromText="180" w:rightFromText="180" w:vertAnchor="text" w:horzAnchor="margin" w:tblpY="2"/>
        <w:tblW w:w="9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00" w:firstRow="0" w:lastRow="0" w:firstColumn="0" w:lastColumn="0" w:noHBand="0" w:noVBand="0"/>
      </w:tblPr>
      <w:tblGrid>
        <w:gridCol w:w="1751"/>
        <w:gridCol w:w="3384"/>
        <w:gridCol w:w="4414"/>
      </w:tblGrid>
      <w:tr w:rsidR="00AF7D9E" w:rsidRPr="00384A2E" w14:paraId="26FBDB07" w14:textId="77777777" w:rsidTr="00997EF6">
        <w:trPr>
          <w:cantSplit/>
          <w:trHeight w:val="271"/>
        </w:trPr>
        <w:tc>
          <w:tcPr>
            <w:tcW w:w="1751" w:type="dxa"/>
            <w:shd w:val="clear" w:color="auto" w:fill="BDD6EE" w:themeFill="accent1" w:themeFillTint="66"/>
            <w:vAlign w:val="center"/>
          </w:tcPr>
          <w:p w14:paraId="0DC46D04" w14:textId="77777777" w:rsidR="00AF7D9E" w:rsidRPr="00384A2E" w:rsidRDefault="00AF7D9E" w:rsidP="009E0B74">
            <w:pPr>
              <w:rPr>
                <w:rFonts w:asciiTheme="minorHAnsi" w:hAnsiTheme="minorHAnsi" w:cstheme="minorHAnsi"/>
                <w:b/>
              </w:rPr>
            </w:pPr>
            <w:r w:rsidRPr="00384A2E">
              <w:rPr>
                <w:rFonts w:asciiTheme="minorHAnsi" w:hAnsiTheme="minorHAnsi" w:cstheme="minorHAnsi"/>
                <w:b/>
              </w:rPr>
              <w:t>LOB</w:t>
            </w:r>
          </w:p>
        </w:tc>
        <w:tc>
          <w:tcPr>
            <w:tcW w:w="3384" w:type="dxa"/>
            <w:shd w:val="clear" w:color="auto" w:fill="BDD6EE" w:themeFill="accent1" w:themeFillTint="66"/>
            <w:vAlign w:val="center"/>
          </w:tcPr>
          <w:p w14:paraId="4396E87A" w14:textId="77777777" w:rsidR="00AF7D9E" w:rsidRPr="00384A2E" w:rsidRDefault="00AF7D9E" w:rsidP="009E0B74">
            <w:pPr>
              <w:pStyle w:val="ListParagraph"/>
              <w:spacing w:line="240" w:lineRule="auto"/>
              <w:ind w:left="185" w:right="1364"/>
              <w:rPr>
                <w:rFonts w:asciiTheme="minorHAnsi" w:hAnsiTheme="minorHAnsi" w:cstheme="minorHAnsi"/>
                <w:b/>
                <w:sz w:val="22"/>
              </w:rPr>
            </w:pPr>
            <w:r w:rsidRPr="00384A2E">
              <w:rPr>
                <w:rFonts w:asciiTheme="minorHAnsi" w:hAnsiTheme="minorHAnsi" w:cstheme="minorHAnsi"/>
                <w:b/>
                <w:sz w:val="22"/>
              </w:rPr>
              <w:t>Condition</w:t>
            </w:r>
          </w:p>
        </w:tc>
        <w:tc>
          <w:tcPr>
            <w:tcW w:w="4414" w:type="dxa"/>
            <w:shd w:val="clear" w:color="auto" w:fill="BDD6EE" w:themeFill="accent1" w:themeFillTint="66"/>
            <w:vAlign w:val="center"/>
          </w:tcPr>
          <w:p w14:paraId="0F6168BD" w14:textId="77777777" w:rsidR="00AF7D9E" w:rsidRPr="00384A2E" w:rsidRDefault="00AF7D9E" w:rsidP="009E0B74">
            <w:pPr>
              <w:pStyle w:val="ListParagraph"/>
              <w:spacing w:line="240" w:lineRule="auto"/>
              <w:ind w:left="0"/>
              <w:rPr>
                <w:rFonts w:asciiTheme="minorHAnsi" w:hAnsiTheme="minorHAnsi" w:cstheme="minorHAnsi"/>
                <w:b/>
                <w:sz w:val="22"/>
              </w:rPr>
            </w:pPr>
            <w:r w:rsidRPr="00384A2E">
              <w:rPr>
                <w:rFonts w:asciiTheme="minorHAnsi" w:hAnsiTheme="minorHAnsi" w:cstheme="minorHAnsi"/>
                <w:b/>
                <w:sz w:val="22"/>
              </w:rPr>
              <w:t>Suppression Rules</w:t>
            </w:r>
          </w:p>
        </w:tc>
      </w:tr>
      <w:tr w:rsidR="00AF7D9E" w:rsidRPr="00384A2E" w14:paraId="4006B43B" w14:textId="77777777" w:rsidTr="00997EF6">
        <w:trPr>
          <w:cantSplit/>
          <w:trHeight w:val="1150"/>
        </w:trPr>
        <w:tc>
          <w:tcPr>
            <w:tcW w:w="1751" w:type="dxa"/>
            <w:vMerge w:val="restart"/>
            <w:shd w:val="clear" w:color="auto" w:fill="D9E2F3" w:themeFill="accent5" w:themeFillTint="33"/>
            <w:vAlign w:val="center"/>
          </w:tcPr>
          <w:p w14:paraId="270E5025" w14:textId="77777777" w:rsidR="00AF7D9E" w:rsidRPr="00384A2E" w:rsidRDefault="00AF7D9E" w:rsidP="009E0B74">
            <w:pPr>
              <w:rPr>
                <w:rFonts w:asciiTheme="minorHAnsi" w:hAnsiTheme="minorHAnsi" w:cstheme="minorHAnsi"/>
              </w:rPr>
            </w:pPr>
            <w:r w:rsidRPr="00384A2E">
              <w:rPr>
                <w:rFonts w:asciiTheme="minorHAnsi" w:hAnsiTheme="minorHAnsi" w:cstheme="minorHAnsi"/>
              </w:rPr>
              <w:t>CRIL</w:t>
            </w:r>
          </w:p>
        </w:tc>
        <w:tc>
          <w:tcPr>
            <w:tcW w:w="3384" w:type="dxa"/>
            <w:shd w:val="clear" w:color="auto" w:fill="D9E2F3" w:themeFill="accent5" w:themeFillTint="33"/>
            <w:vAlign w:val="center"/>
          </w:tcPr>
          <w:p w14:paraId="6B25628C" w14:textId="77777777" w:rsidR="00AF7D9E" w:rsidRPr="00384A2E" w:rsidRDefault="00AF7D9E" w:rsidP="009E0B74">
            <w:pPr>
              <w:spacing w:line="360" w:lineRule="auto"/>
              <w:ind w:right="1364"/>
              <w:rPr>
                <w:rFonts w:asciiTheme="minorHAnsi" w:hAnsiTheme="minorHAnsi" w:cstheme="minorHAnsi"/>
              </w:rPr>
            </w:pPr>
            <w:r w:rsidRPr="00384A2E">
              <w:rPr>
                <w:rFonts w:asciiTheme="minorHAnsi" w:hAnsiTheme="minorHAnsi" w:cstheme="minorHAnsi"/>
              </w:rPr>
              <w:t xml:space="preserve">DOD prior to effective date </w:t>
            </w:r>
          </w:p>
          <w:p w14:paraId="14427D2A" w14:textId="77777777" w:rsidR="00AF7D9E" w:rsidRPr="00384A2E" w:rsidRDefault="00AF7D9E" w:rsidP="009E0B74">
            <w:pPr>
              <w:spacing w:line="240" w:lineRule="auto"/>
              <w:ind w:left="185" w:right="1364"/>
              <w:rPr>
                <w:rFonts w:asciiTheme="minorHAnsi" w:hAnsiTheme="minorHAnsi" w:cstheme="minorHAnsi"/>
              </w:rPr>
            </w:pPr>
          </w:p>
        </w:tc>
        <w:tc>
          <w:tcPr>
            <w:tcW w:w="4414" w:type="dxa"/>
            <w:shd w:val="clear" w:color="auto" w:fill="D9E2F3" w:themeFill="accent5" w:themeFillTint="33"/>
            <w:vAlign w:val="center"/>
          </w:tcPr>
          <w:p w14:paraId="55C861BD" w14:textId="77777777" w:rsidR="00AF7D9E" w:rsidRPr="00384A2E" w:rsidRDefault="00AF7D9E" w:rsidP="009E0B74">
            <w:pPr>
              <w:spacing w:after="200" w:line="276" w:lineRule="auto"/>
              <w:rPr>
                <w:rFonts w:asciiTheme="minorHAnsi" w:hAnsiTheme="minorHAnsi" w:cstheme="minorHAnsi"/>
              </w:rPr>
            </w:pPr>
            <w:r w:rsidRPr="00384A2E">
              <w:rPr>
                <w:rFonts w:asciiTheme="minorHAnsi" w:hAnsiTheme="minorHAnsi" w:cstheme="minorHAnsi"/>
              </w:rPr>
              <w:t>Suppress if the Date of Death (DOD) is prior to the Effective Date of the account.</w:t>
            </w:r>
          </w:p>
          <w:p w14:paraId="035A7352" w14:textId="77777777" w:rsidR="00AF7D9E" w:rsidRPr="00384A2E" w:rsidRDefault="00AF7D9E" w:rsidP="009E0B74">
            <w:pPr>
              <w:spacing w:line="240" w:lineRule="auto"/>
              <w:rPr>
                <w:rFonts w:asciiTheme="minorHAnsi" w:hAnsiTheme="minorHAnsi" w:cstheme="minorHAnsi"/>
              </w:rPr>
            </w:pPr>
          </w:p>
        </w:tc>
      </w:tr>
      <w:tr w:rsidR="00AF7D9E" w:rsidRPr="00384A2E" w14:paraId="77F4B570" w14:textId="77777777" w:rsidTr="00997EF6">
        <w:trPr>
          <w:cantSplit/>
          <w:trHeight w:val="2382"/>
        </w:trPr>
        <w:tc>
          <w:tcPr>
            <w:tcW w:w="1751" w:type="dxa"/>
            <w:vMerge/>
            <w:shd w:val="clear" w:color="auto" w:fill="D9E2F3" w:themeFill="accent5" w:themeFillTint="33"/>
            <w:vAlign w:val="center"/>
          </w:tcPr>
          <w:p w14:paraId="5C3D120D" w14:textId="77777777" w:rsidR="00AF7D9E" w:rsidRPr="00384A2E" w:rsidRDefault="00AF7D9E" w:rsidP="009E0B74">
            <w:pPr>
              <w:rPr>
                <w:rFonts w:asciiTheme="minorHAnsi" w:hAnsiTheme="minorHAnsi" w:cstheme="minorHAnsi"/>
              </w:rPr>
            </w:pPr>
          </w:p>
        </w:tc>
        <w:tc>
          <w:tcPr>
            <w:tcW w:w="3384" w:type="dxa"/>
            <w:shd w:val="clear" w:color="auto" w:fill="D9E2F3" w:themeFill="accent5" w:themeFillTint="33"/>
            <w:vAlign w:val="center"/>
          </w:tcPr>
          <w:p w14:paraId="2DEA55AA" w14:textId="77777777" w:rsidR="00AF7D9E" w:rsidRPr="00384A2E" w:rsidRDefault="00AF7D9E" w:rsidP="009E0B74">
            <w:pPr>
              <w:spacing w:line="360" w:lineRule="auto"/>
              <w:ind w:right="1364"/>
              <w:rPr>
                <w:rFonts w:asciiTheme="minorHAnsi" w:hAnsiTheme="minorHAnsi" w:cstheme="minorHAnsi"/>
              </w:rPr>
            </w:pPr>
            <w:r w:rsidRPr="00384A2E">
              <w:rPr>
                <w:rFonts w:asciiTheme="minorHAnsi" w:hAnsiTheme="minorHAnsi" w:cstheme="minorHAnsi"/>
              </w:rPr>
              <w:t xml:space="preserve">Termination Date is prior or equal to DOD </w:t>
            </w:r>
          </w:p>
          <w:p w14:paraId="11E5258A" w14:textId="77777777" w:rsidR="00AF7D9E" w:rsidRPr="00384A2E" w:rsidRDefault="00AF7D9E" w:rsidP="009E0B74">
            <w:pPr>
              <w:spacing w:line="240" w:lineRule="auto"/>
              <w:ind w:left="185" w:right="1364"/>
              <w:rPr>
                <w:rFonts w:asciiTheme="minorHAnsi" w:hAnsiTheme="minorHAnsi" w:cstheme="minorHAnsi"/>
              </w:rPr>
            </w:pPr>
          </w:p>
        </w:tc>
        <w:tc>
          <w:tcPr>
            <w:tcW w:w="4414" w:type="dxa"/>
            <w:shd w:val="clear" w:color="auto" w:fill="D9E2F3" w:themeFill="accent5" w:themeFillTint="33"/>
            <w:vAlign w:val="center"/>
          </w:tcPr>
          <w:p w14:paraId="1EDDDD40" w14:textId="77777777" w:rsidR="00AF7D9E" w:rsidRPr="00384A2E" w:rsidRDefault="00AF7D9E" w:rsidP="009E0B74">
            <w:pPr>
              <w:spacing w:after="200" w:line="276" w:lineRule="auto"/>
              <w:rPr>
                <w:rFonts w:asciiTheme="minorHAnsi" w:hAnsiTheme="minorHAnsi" w:cstheme="minorHAnsi"/>
              </w:rPr>
            </w:pPr>
            <w:r w:rsidRPr="00384A2E">
              <w:rPr>
                <w:rFonts w:asciiTheme="minorHAnsi" w:hAnsiTheme="minorHAnsi" w:cstheme="minorHAnsi"/>
              </w:rPr>
              <w:t>Suppress if the Termination Date is prior or equal to the DOD</w:t>
            </w:r>
          </w:p>
          <w:p w14:paraId="407DA9FB" w14:textId="77777777" w:rsidR="00AF7D9E" w:rsidRPr="00384A2E" w:rsidRDefault="00AF7D9E" w:rsidP="009E0B74">
            <w:pPr>
              <w:spacing w:after="200" w:line="276" w:lineRule="auto"/>
              <w:rPr>
                <w:rFonts w:asciiTheme="minorHAnsi" w:hAnsiTheme="minorHAnsi" w:cstheme="minorHAnsi"/>
              </w:rPr>
            </w:pPr>
          </w:p>
          <w:p w14:paraId="2FEED1D5" w14:textId="77777777" w:rsidR="00AF7D9E" w:rsidRPr="00384A2E" w:rsidRDefault="00AF7D9E" w:rsidP="009E0B74">
            <w:pPr>
              <w:spacing w:line="240" w:lineRule="auto"/>
              <w:rPr>
                <w:rFonts w:asciiTheme="minorHAnsi" w:hAnsiTheme="minorHAnsi" w:cstheme="minorHAnsi"/>
              </w:rPr>
            </w:pPr>
          </w:p>
        </w:tc>
      </w:tr>
    </w:tbl>
    <w:p w14:paraId="5284EE20" w14:textId="77777777" w:rsidR="007D6D90" w:rsidRPr="00384A2E" w:rsidRDefault="007D6D90" w:rsidP="009E0B74">
      <w:pPr>
        <w:tabs>
          <w:tab w:val="left" w:pos="900"/>
        </w:tabs>
        <w:rPr>
          <w:rFonts w:asciiTheme="minorHAnsi" w:hAnsiTheme="minorHAnsi" w:cstheme="minorHAnsi"/>
        </w:rPr>
      </w:pPr>
    </w:p>
    <w:p w14:paraId="19DB70F0" w14:textId="77777777" w:rsidR="007D6D90" w:rsidRPr="00384A2E" w:rsidRDefault="007D6D90" w:rsidP="009E0B74">
      <w:pPr>
        <w:rPr>
          <w:rFonts w:asciiTheme="minorHAnsi" w:hAnsiTheme="minorHAnsi" w:cstheme="minorHAnsi"/>
          <w:b/>
          <w:sz w:val="32"/>
          <w:szCs w:val="32"/>
        </w:rPr>
      </w:pPr>
      <w:bookmarkStart w:id="58" w:name="_Toc459218615"/>
    </w:p>
    <w:p w14:paraId="128862E9" w14:textId="77777777"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04 (Informatica Layer)</w:t>
      </w:r>
      <w:bookmarkEnd w:id="58"/>
    </w:p>
    <w:p w14:paraId="15472F35" w14:textId="77777777" w:rsidR="007D6D90" w:rsidRPr="00384A2E" w:rsidRDefault="007D6D90" w:rsidP="009E0B74">
      <w:pPr>
        <w:pStyle w:val="ListParagraph"/>
        <w:ind w:left="810"/>
        <w:rPr>
          <w:rFonts w:asciiTheme="minorHAnsi" w:hAnsiTheme="minorHAnsi" w:cstheme="minorHAnsi"/>
          <w:b/>
          <w:color w:val="2E74B5" w:themeColor="accent1" w:themeShade="BF"/>
        </w:rPr>
      </w:pPr>
    </w:p>
    <w:p w14:paraId="66EABE52" w14:textId="77777777" w:rsidR="007D6D90" w:rsidRPr="00384A2E" w:rsidRDefault="007D6D90" w:rsidP="009E0B74">
      <w:pPr>
        <w:pStyle w:val="ListParagraph"/>
        <w:numPr>
          <w:ilvl w:val="0"/>
          <w:numId w:val="35"/>
        </w:numPr>
        <w:rPr>
          <w:rFonts w:asciiTheme="minorHAnsi" w:hAnsiTheme="minorHAnsi" w:cstheme="minorHAnsi"/>
          <w:sz w:val="22"/>
        </w:rPr>
      </w:pPr>
      <w:r w:rsidRPr="00384A2E">
        <w:rPr>
          <w:rFonts w:asciiTheme="minorHAnsi" w:hAnsiTheme="minorHAnsi" w:cstheme="minorHAnsi"/>
          <w:sz w:val="22"/>
        </w:rPr>
        <w:lastRenderedPageBreak/>
        <w:t>MDM XML generated from GPM EDM process will have Termination Date, Termination reason Code and ROC code populated for LTC.</w:t>
      </w:r>
    </w:p>
    <w:p w14:paraId="56944739" w14:textId="77777777" w:rsidR="007D6D90" w:rsidRPr="00384A2E" w:rsidRDefault="007D6D90" w:rsidP="009E0B74">
      <w:pPr>
        <w:pStyle w:val="ListParagraph"/>
        <w:numPr>
          <w:ilvl w:val="0"/>
          <w:numId w:val="35"/>
        </w:numPr>
        <w:rPr>
          <w:rFonts w:asciiTheme="minorHAnsi" w:hAnsiTheme="minorHAnsi" w:cstheme="minorHAnsi"/>
          <w:sz w:val="22"/>
        </w:rPr>
      </w:pPr>
      <w:r w:rsidRPr="00384A2E">
        <w:rPr>
          <w:rFonts w:asciiTheme="minorHAnsi" w:hAnsiTheme="minorHAnsi" w:cstheme="minorHAnsi"/>
          <w:sz w:val="22"/>
        </w:rPr>
        <w:t>The Unsuppressed XMLs will also have Termination Date, Termination reason Code and ROC code populated for LTC. Currently it is populated in only Suppressed XMLs.</w:t>
      </w:r>
    </w:p>
    <w:p w14:paraId="117D4414" w14:textId="77777777" w:rsidR="007D6D90" w:rsidRPr="00384A2E" w:rsidRDefault="007D6D90" w:rsidP="009E0B74">
      <w:pPr>
        <w:pStyle w:val="ListParagraph"/>
        <w:numPr>
          <w:ilvl w:val="0"/>
          <w:numId w:val="35"/>
        </w:numPr>
        <w:rPr>
          <w:rFonts w:asciiTheme="minorHAnsi" w:hAnsiTheme="minorHAnsi" w:cstheme="minorHAnsi"/>
          <w:sz w:val="22"/>
        </w:rPr>
      </w:pPr>
      <w:r w:rsidRPr="00384A2E">
        <w:rPr>
          <w:rFonts w:asciiTheme="minorHAnsi" w:hAnsiTheme="minorHAnsi" w:cstheme="minorHAnsi"/>
          <w:sz w:val="22"/>
        </w:rPr>
        <w:t>CII will have only Termination Date populated in Unsuppressed XML.</w:t>
      </w:r>
    </w:p>
    <w:p w14:paraId="0DA97C19" w14:textId="77777777" w:rsidR="007D6D90" w:rsidRPr="00384A2E" w:rsidRDefault="007D6D90" w:rsidP="009E0B74">
      <w:pPr>
        <w:pStyle w:val="ListParagraph"/>
        <w:numPr>
          <w:ilvl w:val="0"/>
          <w:numId w:val="35"/>
        </w:numPr>
        <w:rPr>
          <w:rFonts w:asciiTheme="minorHAnsi" w:hAnsiTheme="minorHAnsi" w:cstheme="minorHAnsi"/>
          <w:sz w:val="22"/>
        </w:rPr>
      </w:pPr>
      <w:r w:rsidRPr="00384A2E">
        <w:rPr>
          <w:rFonts w:asciiTheme="minorHAnsi" w:hAnsiTheme="minorHAnsi" w:cstheme="minorHAnsi"/>
          <w:sz w:val="22"/>
        </w:rPr>
        <w:t>All the attributes for Unsuppressed XML will be populated under Agreement hierarchy in MDM xml.</w:t>
      </w:r>
    </w:p>
    <w:p w14:paraId="3A0A93D7" w14:textId="77777777" w:rsidR="007D6D90" w:rsidRPr="00384A2E" w:rsidRDefault="007D6D90" w:rsidP="009E0B74">
      <w:pPr>
        <w:pStyle w:val="ListParagraph"/>
        <w:numPr>
          <w:ilvl w:val="0"/>
          <w:numId w:val="35"/>
        </w:numPr>
        <w:rPr>
          <w:rFonts w:asciiTheme="minorHAnsi" w:hAnsiTheme="minorHAnsi" w:cstheme="minorHAnsi"/>
        </w:rPr>
      </w:pPr>
      <w:r w:rsidRPr="00384A2E">
        <w:rPr>
          <w:rFonts w:asciiTheme="minorHAnsi" w:hAnsiTheme="minorHAnsi" w:cstheme="minorHAnsi"/>
          <w:sz w:val="22"/>
        </w:rPr>
        <w:t xml:space="preserve">Termination Date for Critical Illness system should be already present in the unsuppressed XML. </w:t>
      </w:r>
    </w:p>
    <w:p w14:paraId="42D660E5" w14:textId="11C03714" w:rsidR="007D6D90" w:rsidRPr="00384A2E" w:rsidRDefault="007D6D90" w:rsidP="009E0B74">
      <w:pPr>
        <w:pStyle w:val="ListParagraph"/>
        <w:ind w:left="450"/>
        <w:rPr>
          <w:rFonts w:asciiTheme="minorHAnsi" w:hAnsiTheme="minorHAnsi" w:cstheme="minorHAnsi"/>
        </w:rPr>
      </w:pPr>
      <w:r w:rsidRPr="00384A2E">
        <w:rPr>
          <w:rFonts w:asciiTheme="minorHAnsi" w:hAnsiTheme="minorHAnsi" w:cstheme="minorHAnsi"/>
          <w:sz w:val="22"/>
        </w:rPr>
        <w:t xml:space="preserve">Termination </w:t>
      </w:r>
      <w:r w:rsidR="00AF7D9E" w:rsidRPr="00384A2E">
        <w:rPr>
          <w:rFonts w:asciiTheme="minorHAnsi" w:hAnsiTheme="minorHAnsi" w:cstheme="minorHAnsi"/>
          <w:sz w:val="22"/>
        </w:rPr>
        <w:t>Date: -</w:t>
      </w:r>
      <w:r w:rsidR="001D7527">
        <w:rPr>
          <w:rFonts w:asciiTheme="minorHAnsi" w:hAnsiTheme="minorHAnsi" w:cstheme="minorHAnsi"/>
          <w:sz w:val="22"/>
        </w:rPr>
        <w:t xml:space="preserve"> </w:t>
      </w:r>
      <w:r w:rsidRPr="00384A2E">
        <w:rPr>
          <w:rFonts w:asciiTheme="minorHAnsi" w:hAnsiTheme="minorHAnsi" w:cstheme="minorHAnsi"/>
          <w:sz w:val="22"/>
        </w:rPr>
        <w:t>&lt;PartyData&gt;&lt;PartyLogical&gt;&lt;Agreement&gt;&lt;EffectiveEndDate&gt;</w:t>
      </w:r>
    </w:p>
    <w:p w14:paraId="354FF71A" w14:textId="0297CB72" w:rsidR="007D6D90" w:rsidRPr="00384A2E" w:rsidRDefault="007D6D90" w:rsidP="009E0B74">
      <w:pPr>
        <w:ind w:firstLine="450"/>
        <w:rPr>
          <w:rFonts w:asciiTheme="minorHAnsi" w:hAnsiTheme="minorHAnsi" w:cstheme="minorHAnsi"/>
        </w:rPr>
      </w:pPr>
      <w:r w:rsidRPr="00384A2E">
        <w:rPr>
          <w:rFonts w:asciiTheme="minorHAnsi" w:hAnsiTheme="minorHAnsi" w:cstheme="minorHAnsi"/>
        </w:rPr>
        <w:t xml:space="preserve">Termination Reason </w:t>
      </w:r>
      <w:r w:rsidR="00AF7D9E" w:rsidRPr="00384A2E">
        <w:rPr>
          <w:rFonts w:asciiTheme="minorHAnsi" w:hAnsiTheme="minorHAnsi" w:cstheme="minorHAnsi"/>
        </w:rPr>
        <w:t>Code: -</w:t>
      </w:r>
      <w:r w:rsidRPr="00384A2E">
        <w:rPr>
          <w:rFonts w:asciiTheme="minorHAnsi" w:hAnsiTheme="minorHAnsi" w:cstheme="minorHAnsi"/>
        </w:rPr>
        <w:tab/>
        <w:t xml:space="preserve"> &lt;PartyData&gt;&lt;PartyLogical&gt;&lt;Agreement&gt;&lt;TerminationCode&gt;</w:t>
      </w:r>
    </w:p>
    <w:p w14:paraId="57C765FA" w14:textId="5AD7D467" w:rsidR="007D6D90" w:rsidRPr="00384A2E" w:rsidRDefault="007D6D90" w:rsidP="009E0B74">
      <w:pPr>
        <w:ind w:firstLine="450"/>
        <w:rPr>
          <w:rFonts w:asciiTheme="minorHAnsi" w:hAnsiTheme="minorHAnsi" w:cstheme="minorHAnsi"/>
        </w:rPr>
      </w:pPr>
      <w:r w:rsidRPr="00384A2E">
        <w:rPr>
          <w:rFonts w:asciiTheme="minorHAnsi" w:hAnsiTheme="minorHAnsi" w:cstheme="minorHAnsi"/>
        </w:rPr>
        <w:t xml:space="preserve">ROC </w:t>
      </w:r>
      <w:r w:rsidR="00AF7D9E" w:rsidRPr="00384A2E">
        <w:rPr>
          <w:rFonts w:asciiTheme="minorHAnsi" w:hAnsiTheme="minorHAnsi" w:cstheme="minorHAnsi"/>
        </w:rPr>
        <w:t>Code: -</w:t>
      </w:r>
      <w:r w:rsidR="001D7527">
        <w:rPr>
          <w:rFonts w:asciiTheme="minorHAnsi" w:hAnsiTheme="minorHAnsi" w:cstheme="minorHAnsi"/>
        </w:rPr>
        <w:t xml:space="preserve"> </w:t>
      </w:r>
      <w:r w:rsidRPr="00384A2E">
        <w:rPr>
          <w:rFonts w:asciiTheme="minorHAnsi" w:hAnsiTheme="minorHAnsi" w:cstheme="minorHAnsi"/>
        </w:rPr>
        <w:t>&lt;PartyData&gt;&lt;PartyLogical&gt;&lt;Agreement&gt;&lt;ROCCode&gt;</w:t>
      </w:r>
    </w:p>
    <w:p w14:paraId="17A0173E" w14:textId="77777777" w:rsidR="007D6D90" w:rsidRPr="00384A2E" w:rsidRDefault="007D6D90" w:rsidP="009E0B74">
      <w:pPr>
        <w:ind w:firstLine="450"/>
        <w:rPr>
          <w:rFonts w:asciiTheme="minorHAnsi" w:hAnsiTheme="minorHAnsi" w:cstheme="minorHAnsi"/>
        </w:rPr>
      </w:pPr>
    </w:p>
    <w:p w14:paraId="73A85CD1" w14:textId="77777777" w:rsidR="007D6D90" w:rsidRPr="00384A2E" w:rsidRDefault="007D6D90" w:rsidP="009E0B74">
      <w:pPr>
        <w:ind w:firstLine="450"/>
        <w:rPr>
          <w:rFonts w:asciiTheme="minorHAnsi" w:hAnsiTheme="minorHAnsi" w:cstheme="minorHAnsi"/>
        </w:rPr>
      </w:pPr>
    </w:p>
    <w:p w14:paraId="1CFDC014" w14:textId="07129576" w:rsidR="007D6D90" w:rsidRPr="00384A2E" w:rsidRDefault="00F244BB" w:rsidP="009E0B74">
      <w:pPr>
        <w:pStyle w:val="Heading2"/>
        <w:rPr>
          <w:rFonts w:asciiTheme="minorHAnsi" w:hAnsiTheme="minorHAnsi" w:cstheme="minorHAnsi"/>
          <w:b/>
        </w:rPr>
      </w:pPr>
      <w:bookmarkStart w:id="59" w:name="_Toc6580836"/>
      <w:r>
        <w:rPr>
          <w:rFonts w:asciiTheme="minorHAnsi" w:hAnsiTheme="minorHAnsi" w:cstheme="minorHAnsi"/>
          <w:b/>
        </w:rPr>
        <w:t>10</w:t>
      </w:r>
      <w:r w:rsidR="009C57A0" w:rsidRPr="00384A2E">
        <w:rPr>
          <w:rFonts w:asciiTheme="minorHAnsi" w:hAnsiTheme="minorHAnsi" w:cstheme="minorHAnsi"/>
          <w:b/>
        </w:rPr>
        <w:t xml:space="preserve">.3 </w:t>
      </w:r>
      <w:r w:rsidR="007D6D90" w:rsidRPr="00384A2E">
        <w:rPr>
          <w:rFonts w:asciiTheme="minorHAnsi" w:hAnsiTheme="minorHAnsi" w:cstheme="minorHAnsi"/>
          <w:b/>
        </w:rPr>
        <w:t>November,2016 Release</w:t>
      </w:r>
      <w:bookmarkEnd w:id="59"/>
    </w:p>
    <w:p w14:paraId="53C6AA5A" w14:textId="77777777" w:rsidR="00B2480E" w:rsidRPr="00384A2E" w:rsidRDefault="00B2480E" w:rsidP="009E0B74">
      <w:pPr>
        <w:rPr>
          <w:rFonts w:asciiTheme="minorHAnsi" w:hAnsiTheme="minorHAnsi" w:cstheme="minorHAnsi"/>
        </w:rPr>
      </w:pPr>
    </w:p>
    <w:p w14:paraId="4DBE865F" w14:textId="77777777"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35 &amp; CR 11</w:t>
      </w:r>
    </w:p>
    <w:p w14:paraId="2135D2D0" w14:textId="3076FB4B" w:rsidR="007D6D90" w:rsidRDefault="007D6D90" w:rsidP="009E0B74">
      <w:pPr>
        <w:rPr>
          <w:rFonts w:asciiTheme="minorHAnsi" w:hAnsiTheme="minorHAnsi" w:cstheme="minorHAnsi"/>
          <w:b/>
          <w:sz w:val="24"/>
        </w:rPr>
      </w:pPr>
      <w:r w:rsidRPr="00384A2E">
        <w:rPr>
          <w:rFonts w:asciiTheme="minorHAnsi" w:hAnsiTheme="minorHAnsi" w:cstheme="minorHAnsi"/>
          <w:b/>
          <w:sz w:val="24"/>
        </w:rPr>
        <w:t xml:space="preserve">Informatica </w:t>
      </w:r>
      <w:r w:rsidR="00AF7D9E" w:rsidRPr="00384A2E">
        <w:rPr>
          <w:rFonts w:asciiTheme="minorHAnsi" w:hAnsiTheme="minorHAnsi" w:cstheme="minorHAnsi"/>
          <w:b/>
          <w:sz w:val="24"/>
        </w:rPr>
        <w:t>Layer: -</w:t>
      </w:r>
    </w:p>
    <w:p w14:paraId="5F934C61" w14:textId="77777777" w:rsidR="001D7527" w:rsidRPr="00384A2E" w:rsidRDefault="001D7527" w:rsidP="009E0B74">
      <w:pPr>
        <w:rPr>
          <w:rFonts w:asciiTheme="minorHAnsi" w:hAnsiTheme="minorHAnsi" w:cstheme="minorHAnsi"/>
          <w:b/>
          <w:sz w:val="24"/>
        </w:rPr>
      </w:pPr>
    </w:p>
    <w:p w14:paraId="28E54969" w14:textId="12283785" w:rsidR="007D6D90" w:rsidRPr="00384A2E" w:rsidRDefault="007D6D90" w:rsidP="009E0B74">
      <w:pPr>
        <w:pStyle w:val="ListParagraph"/>
        <w:numPr>
          <w:ilvl w:val="0"/>
          <w:numId w:val="66"/>
        </w:numPr>
        <w:tabs>
          <w:tab w:val="left" w:pos="900"/>
        </w:tabs>
        <w:rPr>
          <w:rFonts w:asciiTheme="minorHAnsi" w:hAnsiTheme="minorHAnsi" w:cstheme="minorHAnsi"/>
          <w:sz w:val="22"/>
          <w:szCs w:val="22"/>
        </w:rPr>
      </w:pPr>
      <w:r w:rsidRPr="00384A2E">
        <w:rPr>
          <w:rFonts w:asciiTheme="minorHAnsi" w:hAnsiTheme="minorHAnsi" w:cstheme="minorHAnsi"/>
          <w:sz w:val="22"/>
          <w:szCs w:val="22"/>
        </w:rPr>
        <w:t xml:space="preserve">As part of CR 35, Admin Systems belonging to </w:t>
      </w:r>
      <w:r w:rsidRPr="00384A2E">
        <w:rPr>
          <w:rFonts w:asciiTheme="minorHAnsi" w:hAnsiTheme="minorHAnsi" w:cstheme="minorHAnsi"/>
          <w:b/>
          <w:sz w:val="22"/>
          <w:szCs w:val="22"/>
        </w:rPr>
        <w:t>Retail Annuity</w:t>
      </w:r>
      <w:r w:rsidRPr="00384A2E">
        <w:rPr>
          <w:rFonts w:asciiTheme="minorHAnsi" w:hAnsiTheme="minorHAnsi" w:cstheme="minorHAnsi"/>
          <w:sz w:val="22"/>
          <w:szCs w:val="22"/>
        </w:rPr>
        <w:t xml:space="preserve"> LOB will be included in the INFA Layer Process. Following are the Admin Systems that will be considered In-Scope:</w:t>
      </w:r>
    </w:p>
    <w:p w14:paraId="7F3DFE6F" w14:textId="25159365" w:rsidR="007D6D90" w:rsidRPr="00384A2E" w:rsidRDefault="007D6D90" w:rsidP="009E0B74">
      <w:pPr>
        <w:pStyle w:val="ListParagraph"/>
        <w:numPr>
          <w:ilvl w:val="0"/>
          <w:numId w:val="6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IBDW_ANNH</w:t>
      </w:r>
    </w:p>
    <w:p w14:paraId="0856D87F" w14:textId="4F4E61B5" w:rsidR="007D6D90" w:rsidRPr="00384A2E" w:rsidRDefault="007D6D90" w:rsidP="009E0B74">
      <w:pPr>
        <w:pStyle w:val="ListParagraph"/>
        <w:numPr>
          <w:ilvl w:val="0"/>
          <w:numId w:val="6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IBDW_LCMP</w:t>
      </w:r>
    </w:p>
    <w:p w14:paraId="06BC3078" w14:textId="7C285315" w:rsidR="007D6D90" w:rsidRPr="00384A2E" w:rsidRDefault="007D6D90" w:rsidP="009E0B74">
      <w:pPr>
        <w:pStyle w:val="ListParagraph"/>
        <w:numPr>
          <w:ilvl w:val="0"/>
          <w:numId w:val="6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IBDW_VCAP</w:t>
      </w:r>
    </w:p>
    <w:p w14:paraId="7C9C2523" w14:textId="36CEC1D4" w:rsidR="007D6D90" w:rsidRPr="00384A2E" w:rsidRDefault="007D6D90" w:rsidP="009E0B74">
      <w:pPr>
        <w:pStyle w:val="ListParagraph"/>
        <w:numPr>
          <w:ilvl w:val="0"/>
          <w:numId w:val="6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IBDW_MRPS</w:t>
      </w:r>
    </w:p>
    <w:p w14:paraId="0D499CBD" w14:textId="58D1AE47" w:rsidR="007D6D90" w:rsidRPr="00384A2E" w:rsidRDefault="007D6D90" w:rsidP="009E0B74">
      <w:pPr>
        <w:pStyle w:val="ListParagraph"/>
        <w:numPr>
          <w:ilvl w:val="0"/>
          <w:numId w:val="6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IBDW_CV15</w:t>
      </w:r>
    </w:p>
    <w:p w14:paraId="5C0EBD39" w14:textId="5459021F" w:rsidR="007D6D90" w:rsidRPr="00384A2E" w:rsidRDefault="007D6D90" w:rsidP="009E0B74">
      <w:pPr>
        <w:pStyle w:val="ListParagraph"/>
        <w:numPr>
          <w:ilvl w:val="0"/>
          <w:numId w:val="67"/>
        </w:numPr>
        <w:tabs>
          <w:tab w:val="left" w:pos="900"/>
        </w:tabs>
        <w:rPr>
          <w:rFonts w:asciiTheme="minorHAnsi" w:hAnsiTheme="minorHAnsi" w:cstheme="minorHAnsi"/>
          <w:sz w:val="22"/>
          <w:szCs w:val="22"/>
        </w:rPr>
      </w:pPr>
      <w:r w:rsidRPr="00384A2E">
        <w:rPr>
          <w:rFonts w:asciiTheme="minorHAnsi" w:hAnsiTheme="minorHAnsi" w:cstheme="minorHAnsi"/>
          <w:sz w:val="22"/>
          <w:szCs w:val="22"/>
        </w:rPr>
        <w:t>IBDW_EV15</w:t>
      </w:r>
    </w:p>
    <w:p w14:paraId="4EB4792C" w14:textId="31450184" w:rsidR="007D6D90" w:rsidRPr="00384A2E" w:rsidRDefault="007D6D90" w:rsidP="009E0B74">
      <w:pPr>
        <w:pStyle w:val="BodyTextIndent"/>
        <w:keepNext/>
        <w:ind w:left="0"/>
        <w:textAlignment w:val="baseline"/>
        <w:rPr>
          <w:rFonts w:asciiTheme="minorHAnsi" w:hAnsiTheme="minorHAnsi" w:cstheme="minorHAnsi"/>
          <w:szCs w:val="22"/>
        </w:rPr>
      </w:pPr>
      <w:r w:rsidRPr="00384A2E">
        <w:rPr>
          <w:rFonts w:asciiTheme="minorHAnsi" w:hAnsiTheme="minorHAnsi" w:cstheme="minorHAnsi"/>
          <w:szCs w:val="22"/>
        </w:rPr>
        <w:t xml:space="preserve">Once INFA Layer Processing is complete, Suppressed and </w:t>
      </w:r>
      <w:r w:rsidR="00891D01" w:rsidRPr="00384A2E">
        <w:rPr>
          <w:rFonts w:asciiTheme="minorHAnsi" w:hAnsiTheme="minorHAnsi" w:cstheme="minorHAnsi"/>
          <w:szCs w:val="22"/>
        </w:rPr>
        <w:t xml:space="preserve">  </w:t>
      </w:r>
      <w:r w:rsidRPr="00384A2E">
        <w:rPr>
          <w:rFonts w:asciiTheme="minorHAnsi" w:hAnsiTheme="minorHAnsi" w:cstheme="minorHAnsi"/>
          <w:szCs w:val="22"/>
        </w:rPr>
        <w:t xml:space="preserve">Unsuppressed XMLs will be generated </w:t>
      </w:r>
      <w:r w:rsidR="00891D01" w:rsidRPr="00384A2E">
        <w:rPr>
          <w:rFonts w:asciiTheme="minorHAnsi" w:hAnsiTheme="minorHAnsi" w:cstheme="minorHAnsi"/>
          <w:szCs w:val="22"/>
        </w:rPr>
        <w:t xml:space="preserve">   </w:t>
      </w:r>
      <w:r w:rsidRPr="00384A2E">
        <w:rPr>
          <w:rFonts w:asciiTheme="minorHAnsi" w:hAnsiTheme="minorHAnsi" w:cstheme="minorHAnsi"/>
        </w:rPr>
        <w:t>Unsuppressed XML</w:t>
      </w:r>
      <w:r w:rsidR="00B2480E" w:rsidRPr="00384A2E">
        <w:rPr>
          <w:rFonts w:asciiTheme="minorHAnsi" w:hAnsiTheme="minorHAnsi" w:cstheme="minorHAnsi"/>
        </w:rPr>
        <w:t>s will be transmitted to EIP.</w:t>
      </w:r>
    </w:p>
    <w:p w14:paraId="7C996C4A" w14:textId="77777777" w:rsidR="007D6D90" w:rsidRPr="00384A2E" w:rsidRDefault="007D6D90" w:rsidP="009E0B74">
      <w:pPr>
        <w:rPr>
          <w:rFonts w:asciiTheme="minorHAnsi" w:hAnsiTheme="minorHAnsi" w:cstheme="minorHAnsi"/>
          <w:b/>
          <w:sz w:val="24"/>
        </w:rPr>
      </w:pPr>
      <w:bookmarkStart w:id="60" w:name="_Toc463003793"/>
    </w:p>
    <w:p w14:paraId="24DC54E3" w14:textId="77777777" w:rsidR="007D6D90" w:rsidRPr="00384A2E" w:rsidRDefault="007D6D90" w:rsidP="009E0B74">
      <w:pPr>
        <w:rPr>
          <w:rFonts w:asciiTheme="minorHAnsi" w:hAnsiTheme="minorHAnsi" w:cstheme="minorHAnsi"/>
          <w:b/>
          <w:sz w:val="24"/>
        </w:rPr>
      </w:pPr>
    </w:p>
    <w:p w14:paraId="33B141A3" w14:textId="143E5122" w:rsidR="007D6D90"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5B</w:t>
      </w:r>
      <w:bookmarkEnd w:id="60"/>
    </w:p>
    <w:p w14:paraId="35BB474B" w14:textId="77777777" w:rsidR="001D7527" w:rsidRPr="001D7527" w:rsidRDefault="001D7527" w:rsidP="009E0B74">
      <w:pPr>
        <w:rPr>
          <w:rFonts w:asciiTheme="minorHAnsi" w:hAnsiTheme="minorHAnsi" w:cstheme="minorHAnsi"/>
          <w:b/>
          <w:sz w:val="32"/>
          <w:szCs w:val="32"/>
        </w:rPr>
      </w:pPr>
    </w:p>
    <w:p w14:paraId="322FD465" w14:textId="77777777" w:rsidR="007D6D90" w:rsidRPr="00384A2E" w:rsidRDefault="007D6D90" w:rsidP="009E0B74">
      <w:pPr>
        <w:pStyle w:val="ListParagraph"/>
        <w:numPr>
          <w:ilvl w:val="0"/>
          <w:numId w:val="39"/>
        </w:numPr>
        <w:rPr>
          <w:rFonts w:asciiTheme="minorHAnsi" w:hAnsiTheme="minorHAnsi" w:cstheme="minorHAnsi"/>
          <w:sz w:val="22"/>
        </w:rPr>
      </w:pPr>
      <w:r w:rsidRPr="00384A2E">
        <w:rPr>
          <w:rFonts w:asciiTheme="minorHAnsi" w:hAnsiTheme="minorHAnsi" w:cstheme="minorHAnsi"/>
          <w:sz w:val="22"/>
        </w:rPr>
        <w:t>As part of CR 5B, a new suppression rule will be implemented in INFA Layer Process for Retail Annuity Admin Systems.</w:t>
      </w:r>
    </w:p>
    <w:p w14:paraId="6FF3F9C9" w14:textId="59A763D4" w:rsidR="007D6D90" w:rsidRDefault="007D6D90" w:rsidP="009E0B74">
      <w:pPr>
        <w:pStyle w:val="ListParagraph"/>
        <w:numPr>
          <w:ilvl w:val="0"/>
          <w:numId w:val="39"/>
        </w:numPr>
        <w:rPr>
          <w:rFonts w:asciiTheme="minorHAnsi" w:hAnsiTheme="minorHAnsi" w:cstheme="minorHAnsi"/>
          <w:sz w:val="22"/>
          <w:szCs w:val="22"/>
        </w:rPr>
      </w:pPr>
      <w:r w:rsidRPr="001D7527">
        <w:rPr>
          <w:rFonts w:asciiTheme="minorHAnsi" w:hAnsiTheme="minorHAnsi" w:cstheme="minorHAnsi"/>
          <w:sz w:val="22"/>
          <w:szCs w:val="22"/>
        </w:rPr>
        <w:t>Records belonging to Retail Annuity Systems and contact status as Active would be suppressed in INFA LAYER Process.</w:t>
      </w:r>
    </w:p>
    <w:p w14:paraId="05ADAD63" w14:textId="77777777" w:rsidR="001D7527" w:rsidRPr="001D7527" w:rsidRDefault="001D7527" w:rsidP="009E0B74">
      <w:pPr>
        <w:pStyle w:val="ListParagraph"/>
        <w:rPr>
          <w:rFonts w:asciiTheme="minorHAnsi" w:hAnsiTheme="minorHAnsi" w:cstheme="minorHAnsi"/>
          <w:sz w:val="22"/>
          <w:szCs w:val="22"/>
        </w:rPr>
      </w:pPr>
    </w:p>
    <w:p w14:paraId="7DC27EB7" w14:textId="62BFA09F" w:rsidR="007D6D90" w:rsidRDefault="007D6D90" w:rsidP="009E0B74">
      <w:pPr>
        <w:rPr>
          <w:rFonts w:asciiTheme="minorHAnsi" w:hAnsiTheme="minorHAnsi" w:cstheme="minorHAnsi"/>
          <w:b/>
          <w:sz w:val="32"/>
          <w:szCs w:val="32"/>
        </w:rPr>
      </w:pPr>
      <w:bookmarkStart w:id="61" w:name="_Toc463003794"/>
      <w:r w:rsidRPr="001D7527">
        <w:rPr>
          <w:rFonts w:asciiTheme="minorHAnsi" w:hAnsiTheme="minorHAnsi" w:cstheme="minorHAnsi"/>
          <w:b/>
          <w:sz w:val="32"/>
          <w:szCs w:val="32"/>
        </w:rPr>
        <w:t>CR 08</w:t>
      </w:r>
      <w:bookmarkEnd w:id="61"/>
    </w:p>
    <w:p w14:paraId="6C81CD39" w14:textId="77777777" w:rsidR="001D7527" w:rsidRPr="001D7527" w:rsidRDefault="001D7527" w:rsidP="009E0B74">
      <w:pPr>
        <w:rPr>
          <w:rFonts w:asciiTheme="minorHAnsi" w:hAnsiTheme="minorHAnsi" w:cstheme="minorHAnsi"/>
          <w:b/>
          <w:sz w:val="32"/>
          <w:szCs w:val="32"/>
        </w:rPr>
      </w:pPr>
    </w:p>
    <w:p w14:paraId="2984257F" w14:textId="77777777" w:rsidR="007D6D90" w:rsidRPr="00384A2E" w:rsidRDefault="007D6D90" w:rsidP="009E0B74">
      <w:pPr>
        <w:pStyle w:val="ListParagraph"/>
        <w:numPr>
          <w:ilvl w:val="0"/>
          <w:numId w:val="40"/>
        </w:numPr>
        <w:rPr>
          <w:rFonts w:asciiTheme="minorHAnsi" w:hAnsiTheme="minorHAnsi" w:cstheme="minorHAnsi"/>
          <w:sz w:val="22"/>
        </w:rPr>
      </w:pPr>
      <w:r w:rsidRPr="00384A2E">
        <w:rPr>
          <w:rFonts w:asciiTheme="minorHAnsi" w:hAnsiTheme="minorHAnsi" w:cstheme="minorHAnsi"/>
          <w:sz w:val="22"/>
        </w:rPr>
        <w:t>As part of CR 8, a new suppression rule needs to be implemented in INFA Layer Process for Individual Life Admin Systems</w:t>
      </w:r>
    </w:p>
    <w:p w14:paraId="4D9F4C15" w14:textId="7AC9DE76" w:rsidR="007D6D90" w:rsidRDefault="007D6D90" w:rsidP="009E0B74">
      <w:pPr>
        <w:pStyle w:val="ListParagraph"/>
        <w:numPr>
          <w:ilvl w:val="0"/>
          <w:numId w:val="40"/>
        </w:numPr>
        <w:rPr>
          <w:rFonts w:asciiTheme="minorHAnsi" w:hAnsiTheme="minorHAnsi" w:cstheme="minorHAnsi"/>
          <w:sz w:val="22"/>
          <w:szCs w:val="22"/>
        </w:rPr>
      </w:pPr>
      <w:r w:rsidRPr="00384A2E">
        <w:rPr>
          <w:rFonts w:asciiTheme="minorHAnsi" w:hAnsiTheme="minorHAnsi" w:cstheme="minorHAnsi"/>
          <w:sz w:val="22"/>
          <w:szCs w:val="22"/>
        </w:rPr>
        <w:t xml:space="preserve">If the Policy status is </w:t>
      </w:r>
      <w:r w:rsidRPr="00384A2E">
        <w:rPr>
          <w:rFonts w:asciiTheme="minorHAnsi" w:hAnsiTheme="minorHAnsi" w:cstheme="minorHAnsi"/>
          <w:b/>
          <w:sz w:val="22"/>
          <w:szCs w:val="22"/>
        </w:rPr>
        <w:t>‘</w:t>
      </w:r>
      <w:r w:rsidRPr="00384A2E">
        <w:rPr>
          <w:rFonts w:asciiTheme="minorHAnsi" w:hAnsiTheme="minorHAnsi" w:cstheme="minorHAnsi"/>
          <w:b/>
          <w:color w:val="000000"/>
          <w:sz w:val="22"/>
          <w:szCs w:val="22"/>
        </w:rPr>
        <w:t>DEATH’</w:t>
      </w:r>
      <w:r w:rsidRPr="00384A2E">
        <w:rPr>
          <w:rFonts w:asciiTheme="minorHAnsi" w:hAnsiTheme="minorHAnsi" w:cstheme="minorHAnsi"/>
          <w:sz w:val="22"/>
          <w:szCs w:val="22"/>
        </w:rPr>
        <w:t xml:space="preserve"> or </w:t>
      </w:r>
      <w:r w:rsidRPr="00384A2E">
        <w:rPr>
          <w:rFonts w:asciiTheme="minorHAnsi" w:hAnsiTheme="minorHAnsi" w:cstheme="minorHAnsi"/>
          <w:b/>
          <w:sz w:val="22"/>
          <w:szCs w:val="22"/>
        </w:rPr>
        <w:t>‘</w:t>
      </w:r>
      <w:r w:rsidRPr="00384A2E">
        <w:rPr>
          <w:rFonts w:asciiTheme="minorHAnsi" w:hAnsiTheme="minorHAnsi" w:cstheme="minorHAnsi"/>
          <w:b/>
          <w:color w:val="000000"/>
          <w:sz w:val="22"/>
          <w:szCs w:val="22"/>
        </w:rPr>
        <w:t>DTHPEND’,</w:t>
      </w:r>
      <w:r w:rsidRPr="00384A2E">
        <w:rPr>
          <w:rFonts w:asciiTheme="minorHAnsi" w:hAnsiTheme="minorHAnsi" w:cstheme="minorHAnsi"/>
          <w:sz w:val="22"/>
          <w:szCs w:val="22"/>
        </w:rPr>
        <w:t xml:space="preserve"> then the corresponding agreement would be suppressed through INFA LAYER Process.</w:t>
      </w:r>
    </w:p>
    <w:p w14:paraId="2D685479" w14:textId="77777777" w:rsidR="001D7527" w:rsidRPr="00384A2E" w:rsidRDefault="001D7527" w:rsidP="009E0B74">
      <w:pPr>
        <w:pStyle w:val="ListParagraph"/>
        <w:rPr>
          <w:rFonts w:asciiTheme="minorHAnsi" w:hAnsiTheme="minorHAnsi" w:cstheme="minorHAnsi"/>
          <w:sz w:val="22"/>
          <w:szCs w:val="22"/>
        </w:rPr>
      </w:pPr>
    </w:p>
    <w:p w14:paraId="73369E63" w14:textId="2318292F"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 xml:space="preserve">CR </w:t>
      </w:r>
      <w:r w:rsidR="00AF7D9E" w:rsidRPr="001D7527">
        <w:rPr>
          <w:rFonts w:asciiTheme="minorHAnsi" w:hAnsiTheme="minorHAnsi" w:cstheme="minorHAnsi"/>
          <w:b/>
          <w:sz w:val="32"/>
          <w:szCs w:val="32"/>
        </w:rPr>
        <w:t>04: -</w:t>
      </w:r>
    </w:p>
    <w:p w14:paraId="1167373A" w14:textId="53570EA7" w:rsidR="007D6D90" w:rsidRDefault="007D6D90" w:rsidP="009E0B74">
      <w:pPr>
        <w:rPr>
          <w:rFonts w:asciiTheme="minorHAnsi" w:hAnsiTheme="minorHAnsi" w:cstheme="minorHAnsi"/>
          <w:b/>
          <w:sz w:val="24"/>
        </w:rPr>
      </w:pPr>
      <w:r w:rsidRPr="00384A2E">
        <w:rPr>
          <w:rFonts w:asciiTheme="minorHAnsi" w:hAnsiTheme="minorHAnsi" w:cstheme="minorHAnsi"/>
          <w:b/>
          <w:sz w:val="24"/>
        </w:rPr>
        <w:t xml:space="preserve">Informatica </w:t>
      </w:r>
      <w:r w:rsidR="00AF7D9E" w:rsidRPr="00384A2E">
        <w:rPr>
          <w:rFonts w:asciiTheme="minorHAnsi" w:hAnsiTheme="minorHAnsi" w:cstheme="minorHAnsi"/>
          <w:b/>
          <w:sz w:val="24"/>
        </w:rPr>
        <w:t>Layer: -</w:t>
      </w:r>
    </w:p>
    <w:p w14:paraId="4DD9F349" w14:textId="77777777" w:rsidR="001D7527" w:rsidRPr="00384A2E" w:rsidRDefault="001D7527" w:rsidP="009E0B74">
      <w:pPr>
        <w:rPr>
          <w:rFonts w:asciiTheme="minorHAnsi" w:hAnsiTheme="minorHAnsi" w:cstheme="minorHAnsi"/>
          <w:b/>
          <w:sz w:val="24"/>
        </w:rPr>
      </w:pPr>
    </w:p>
    <w:p w14:paraId="3FBE57E7" w14:textId="23EF16F1" w:rsidR="007D6D90" w:rsidRPr="00384A2E" w:rsidRDefault="007D6D90" w:rsidP="009E0B74">
      <w:pPr>
        <w:pStyle w:val="ListParagraph"/>
        <w:numPr>
          <w:ilvl w:val="3"/>
          <w:numId w:val="6"/>
        </w:numPr>
        <w:rPr>
          <w:rFonts w:asciiTheme="minorHAnsi" w:hAnsiTheme="minorHAnsi" w:cstheme="minorHAnsi"/>
          <w:sz w:val="22"/>
        </w:rPr>
      </w:pPr>
      <w:r w:rsidRPr="00384A2E">
        <w:rPr>
          <w:rFonts w:asciiTheme="minorHAnsi" w:hAnsiTheme="minorHAnsi" w:cstheme="minorHAnsi"/>
          <w:sz w:val="22"/>
        </w:rPr>
        <w:t>MDM XML generated from EDM Phase 2 will be the source for Informatica Layer processing.</w:t>
      </w:r>
    </w:p>
    <w:p w14:paraId="043F1CBA" w14:textId="258898D7" w:rsidR="007D6D90" w:rsidRPr="00384A2E" w:rsidRDefault="007D6D90" w:rsidP="009E0B74">
      <w:pPr>
        <w:pStyle w:val="ListParagraph"/>
        <w:numPr>
          <w:ilvl w:val="3"/>
          <w:numId w:val="6"/>
        </w:numPr>
        <w:rPr>
          <w:rFonts w:asciiTheme="minorHAnsi" w:hAnsiTheme="minorHAnsi" w:cstheme="minorHAnsi"/>
          <w:sz w:val="22"/>
        </w:rPr>
      </w:pPr>
      <w:r w:rsidRPr="00384A2E">
        <w:rPr>
          <w:rFonts w:asciiTheme="minorHAnsi" w:hAnsiTheme="minorHAnsi" w:cstheme="minorHAnsi"/>
          <w:sz w:val="22"/>
        </w:rPr>
        <w:t>CDF Customer Number will be populated in Unsuppressed XML and Suppressed XML.</w:t>
      </w:r>
    </w:p>
    <w:p w14:paraId="043DBCF4" w14:textId="77777777" w:rsidR="007D6D90" w:rsidRPr="00384A2E" w:rsidRDefault="007D6D90" w:rsidP="009E0B74">
      <w:pPr>
        <w:rPr>
          <w:rFonts w:asciiTheme="minorHAnsi" w:hAnsiTheme="minorHAnsi" w:cstheme="minorHAnsi"/>
        </w:rPr>
      </w:pPr>
    </w:p>
    <w:p w14:paraId="4F8684A7" w14:textId="77777777" w:rsidR="007D6D90" w:rsidRPr="001D7527" w:rsidRDefault="007D6D90" w:rsidP="009E0B74">
      <w:pPr>
        <w:rPr>
          <w:rFonts w:asciiTheme="minorHAnsi" w:hAnsiTheme="minorHAnsi" w:cstheme="minorHAnsi"/>
          <w:b/>
          <w:sz w:val="32"/>
          <w:szCs w:val="32"/>
        </w:rPr>
      </w:pPr>
      <w:r w:rsidRPr="001D7527">
        <w:rPr>
          <w:rFonts w:asciiTheme="minorHAnsi" w:hAnsiTheme="minorHAnsi" w:cstheme="minorHAnsi"/>
          <w:b/>
          <w:sz w:val="32"/>
          <w:szCs w:val="32"/>
        </w:rPr>
        <w:t>CR 03- Termination Reason Code for CRIL</w:t>
      </w:r>
    </w:p>
    <w:p w14:paraId="769BD45B" w14:textId="77777777" w:rsidR="007D6D90" w:rsidRPr="00384A2E" w:rsidRDefault="007D6D90" w:rsidP="009E0B74">
      <w:pPr>
        <w:rPr>
          <w:rFonts w:asciiTheme="minorHAnsi" w:hAnsiTheme="minorHAnsi" w:cstheme="minorHAnsi"/>
          <w:b/>
          <w:sz w:val="24"/>
        </w:rPr>
      </w:pPr>
      <w:r w:rsidRPr="00384A2E">
        <w:rPr>
          <w:rFonts w:asciiTheme="minorHAnsi" w:hAnsiTheme="minorHAnsi" w:cstheme="minorHAnsi"/>
          <w:b/>
          <w:sz w:val="24"/>
        </w:rPr>
        <w:t>Informatica Layer</w:t>
      </w:r>
    </w:p>
    <w:p w14:paraId="532E9128" w14:textId="77777777" w:rsidR="007D6D90" w:rsidRPr="00384A2E" w:rsidRDefault="007D6D90" w:rsidP="009E0B74">
      <w:pPr>
        <w:pStyle w:val="ListParagraph"/>
        <w:ind w:left="810"/>
        <w:rPr>
          <w:rFonts w:asciiTheme="minorHAnsi" w:hAnsiTheme="minorHAnsi" w:cstheme="minorHAnsi"/>
          <w:b/>
          <w:color w:val="2E74B5" w:themeColor="accent1" w:themeShade="BF"/>
          <w:sz w:val="24"/>
        </w:rPr>
      </w:pPr>
    </w:p>
    <w:p w14:paraId="3C838D2A" w14:textId="77777777" w:rsidR="007D6D90" w:rsidRPr="00384A2E" w:rsidRDefault="007D6D90" w:rsidP="009E0B74">
      <w:pPr>
        <w:pStyle w:val="ListParagraph"/>
        <w:numPr>
          <w:ilvl w:val="0"/>
          <w:numId w:val="41"/>
        </w:numPr>
        <w:rPr>
          <w:rFonts w:asciiTheme="minorHAnsi" w:hAnsiTheme="minorHAnsi" w:cstheme="minorHAnsi"/>
          <w:sz w:val="22"/>
        </w:rPr>
      </w:pPr>
      <w:r w:rsidRPr="00384A2E">
        <w:rPr>
          <w:rFonts w:asciiTheme="minorHAnsi" w:hAnsiTheme="minorHAnsi" w:cstheme="minorHAnsi"/>
          <w:sz w:val="22"/>
        </w:rPr>
        <w:t>MDM XML generated from EDM Phase 2 will be the source for Informatica Layer processing.</w:t>
      </w:r>
    </w:p>
    <w:p w14:paraId="1DCB51BC" w14:textId="77777777" w:rsidR="007D6D90" w:rsidRPr="00384A2E" w:rsidRDefault="007D6D90" w:rsidP="009E0B74">
      <w:pPr>
        <w:pStyle w:val="ListParagraph"/>
        <w:numPr>
          <w:ilvl w:val="0"/>
          <w:numId w:val="41"/>
        </w:numPr>
        <w:rPr>
          <w:rFonts w:asciiTheme="minorHAnsi" w:hAnsiTheme="minorHAnsi" w:cstheme="minorHAnsi"/>
          <w:sz w:val="22"/>
        </w:rPr>
      </w:pPr>
      <w:r w:rsidRPr="00384A2E">
        <w:rPr>
          <w:rFonts w:asciiTheme="minorHAnsi" w:hAnsiTheme="minorHAnsi" w:cstheme="minorHAnsi"/>
          <w:sz w:val="22"/>
        </w:rPr>
        <w:t>Termination Reason Code and corresponding Termination Reason Description will be populated in Unsuppressed and Suppressed XML for CRIL and LTC agreements. For LTC Termination reason code is already populated.</w:t>
      </w:r>
    </w:p>
    <w:p w14:paraId="1C0B6C18" w14:textId="77777777" w:rsidR="009C57A0" w:rsidRPr="00384A2E" w:rsidRDefault="007D6D90" w:rsidP="009E0B74">
      <w:pPr>
        <w:pStyle w:val="ListParagraph"/>
        <w:numPr>
          <w:ilvl w:val="0"/>
          <w:numId w:val="41"/>
        </w:numPr>
        <w:rPr>
          <w:rFonts w:asciiTheme="minorHAnsi" w:hAnsiTheme="minorHAnsi" w:cstheme="minorHAnsi"/>
        </w:rPr>
      </w:pPr>
      <w:r w:rsidRPr="00384A2E">
        <w:rPr>
          <w:rFonts w:asciiTheme="minorHAnsi" w:hAnsiTheme="minorHAnsi" w:cstheme="minorHAnsi"/>
          <w:sz w:val="22"/>
        </w:rPr>
        <w:t>New XML element Termination Reason Description will be added.</w:t>
      </w:r>
    </w:p>
    <w:p w14:paraId="7D3EA38A" w14:textId="77777777" w:rsidR="009C57A0" w:rsidRPr="00384A2E" w:rsidRDefault="009C57A0" w:rsidP="009E0B74">
      <w:pPr>
        <w:pStyle w:val="ListParagraph"/>
        <w:ind w:left="450"/>
        <w:rPr>
          <w:rFonts w:asciiTheme="minorHAnsi" w:hAnsiTheme="minorHAnsi" w:cstheme="minorHAnsi"/>
          <w:sz w:val="22"/>
        </w:rPr>
      </w:pPr>
    </w:p>
    <w:p w14:paraId="6714E8A1" w14:textId="77777777" w:rsidR="009C57A0" w:rsidRPr="00384A2E" w:rsidRDefault="009C57A0" w:rsidP="009E0B74">
      <w:pPr>
        <w:pStyle w:val="ListParagraph"/>
        <w:ind w:left="450"/>
        <w:rPr>
          <w:rFonts w:asciiTheme="minorHAnsi" w:hAnsiTheme="minorHAnsi" w:cstheme="minorHAnsi"/>
        </w:rPr>
      </w:pPr>
    </w:p>
    <w:p w14:paraId="282D604D" w14:textId="5303848D" w:rsidR="009C57A0" w:rsidRPr="00384A2E" w:rsidRDefault="00F244BB" w:rsidP="009E0B74">
      <w:pPr>
        <w:pStyle w:val="Heading2"/>
        <w:rPr>
          <w:rFonts w:asciiTheme="minorHAnsi" w:hAnsiTheme="minorHAnsi" w:cstheme="minorHAnsi"/>
          <w:b/>
        </w:rPr>
      </w:pPr>
      <w:bookmarkStart w:id="62" w:name="_Toc6580837"/>
      <w:r>
        <w:rPr>
          <w:rFonts w:asciiTheme="minorHAnsi" w:hAnsiTheme="minorHAnsi" w:cstheme="minorHAnsi"/>
          <w:b/>
        </w:rPr>
        <w:t>10</w:t>
      </w:r>
      <w:r w:rsidR="009C57A0" w:rsidRPr="00384A2E">
        <w:rPr>
          <w:rFonts w:asciiTheme="minorHAnsi" w:hAnsiTheme="minorHAnsi" w:cstheme="minorHAnsi"/>
          <w:b/>
        </w:rPr>
        <w:t>.4 March,2017 Release</w:t>
      </w:r>
      <w:bookmarkEnd w:id="62"/>
    </w:p>
    <w:p w14:paraId="6FD42E74" w14:textId="77777777" w:rsidR="009C57A0" w:rsidRPr="00384A2E" w:rsidRDefault="009C57A0" w:rsidP="009E0B74">
      <w:pPr>
        <w:rPr>
          <w:rFonts w:asciiTheme="minorHAnsi" w:hAnsiTheme="minorHAnsi" w:cstheme="minorHAnsi"/>
          <w:b/>
          <w:sz w:val="32"/>
          <w:szCs w:val="32"/>
        </w:rPr>
      </w:pPr>
      <w:bookmarkStart w:id="63" w:name="_Toc475727472"/>
    </w:p>
    <w:p w14:paraId="3A071918" w14:textId="77777777" w:rsidR="009C57A0" w:rsidRPr="001D7527" w:rsidRDefault="009C57A0" w:rsidP="009E0B74">
      <w:pPr>
        <w:rPr>
          <w:rFonts w:asciiTheme="minorHAnsi" w:hAnsiTheme="minorHAnsi" w:cstheme="minorHAnsi"/>
          <w:b/>
          <w:sz w:val="32"/>
          <w:szCs w:val="32"/>
        </w:rPr>
      </w:pPr>
      <w:r w:rsidRPr="001D7527">
        <w:rPr>
          <w:rFonts w:asciiTheme="minorHAnsi" w:hAnsiTheme="minorHAnsi" w:cstheme="minorHAnsi"/>
          <w:b/>
          <w:sz w:val="32"/>
          <w:szCs w:val="32"/>
        </w:rPr>
        <w:t>CR 7</w:t>
      </w:r>
      <w:bookmarkEnd w:id="63"/>
    </w:p>
    <w:p w14:paraId="3D5A786C" w14:textId="14B1A495" w:rsidR="009C57A0" w:rsidRDefault="009C57A0" w:rsidP="009E0B74">
      <w:pPr>
        <w:rPr>
          <w:rFonts w:asciiTheme="minorHAnsi" w:hAnsiTheme="minorHAnsi" w:cstheme="minorHAnsi"/>
          <w:b/>
          <w:sz w:val="24"/>
        </w:rPr>
      </w:pPr>
      <w:r w:rsidRPr="00384A2E">
        <w:rPr>
          <w:rFonts w:asciiTheme="minorHAnsi" w:hAnsiTheme="minorHAnsi" w:cstheme="minorHAnsi"/>
          <w:b/>
          <w:sz w:val="24"/>
        </w:rPr>
        <w:t xml:space="preserve">Informatica </w:t>
      </w:r>
      <w:r w:rsidR="00AF7D9E" w:rsidRPr="00384A2E">
        <w:rPr>
          <w:rFonts w:asciiTheme="minorHAnsi" w:hAnsiTheme="minorHAnsi" w:cstheme="minorHAnsi"/>
          <w:b/>
          <w:sz w:val="24"/>
        </w:rPr>
        <w:t>Layer: -</w:t>
      </w:r>
    </w:p>
    <w:p w14:paraId="7E03B2E7" w14:textId="77777777" w:rsidR="001D7527" w:rsidRPr="00384A2E" w:rsidRDefault="001D7527" w:rsidP="009E0B74">
      <w:pPr>
        <w:rPr>
          <w:rFonts w:asciiTheme="minorHAnsi" w:hAnsiTheme="minorHAnsi" w:cstheme="minorHAnsi"/>
          <w:sz w:val="24"/>
        </w:rPr>
      </w:pPr>
    </w:p>
    <w:p w14:paraId="52CAA4BE" w14:textId="0FB92060" w:rsidR="009C57A0" w:rsidRPr="00384A2E" w:rsidRDefault="009C57A0" w:rsidP="009E0B74">
      <w:pPr>
        <w:pStyle w:val="ListParagraph"/>
        <w:numPr>
          <w:ilvl w:val="0"/>
          <w:numId w:val="42"/>
        </w:numPr>
        <w:jc w:val="left"/>
        <w:rPr>
          <w:rFonts w:asciiTheme="minorHAnsi" w:hAnsiTheme="minorHAnsi" w:cstheme="minorHAnsi"/>
          <w:sz w:val="22"/>
        </w:rPr>
      </w:pPr>
      <w:r w:rsidRPr="00384A2E">
        <w:rPr>
          <w:rFonts w:asciiTheme="minorHAnsi" w:hAnsiTheme="minorHAnsi" w:cstheme="minorHAnsi"/>
          <w:sz w:val="22"/>
        </w:rPr>
        <w:t xml:space="preserve"> A new suppression rule needs to be implemented to suppress TCA Agreements having STOP_CD value 7. This information will </w:t>
      </w:r>
      <w:r w:rsidR="00AF7D9E" w:rsidRPr="00384A2E">
        <w:rPr>
          <w:rFonts w:asciiTheme="minorHAnsi" w:hAnsiTheme="minorHAnsi" w:cstheme="minorHAnsi"/>
          <w:sz w:val="22"/>
        </w:rPr>
        <w:t>fetch</w:t>
      </w:r>
      <w:r w:rsidRPr="00384A2E">
        <w:rPr>
          <w:rFonts w:asciiTheme="minorHAnsi" w:hAnsiTheme="minorHAnsi" w:cstheme="minorHAnsi"/>
          <w:sz w:val="22"/>
        </w:rPr>
        <w:t xml:space="preserve"> from the RSTRCN_VALUE &amp; RSTRCN_TP of the C_B_AGMT_RSTRCN table. </w:t>
      </w:r>
      <w:r w:rsidRPr="00384A2E">
        <w:rPr>
          <w:rFonts w:asciiTheme="minorHAnsi" w:hAnsiTheme="minorHAnsi" w:cstheme="minorHAnsi"/>
          <w:sz w:val="22"/>
        </w:rPr>
        <w:br/>
        <w:t>All TCA Agreements where RSTRCN_VALUE= ‘7’ &amp; RSTRCN_TP = ‘STOP_CD’ will be suppressed.</w:t>
      </w:r>
    </w:p>
    <w:p w14:paraId="431F013D" w14:textId="77777777" w:rsidR="009C57A0" w:rsidRPr="00384A2E" w:rsidRDefault="009C57A0" w:rsidP="009E0B74">
      <w:pPr>
        <w:pStyle w:val="ListParagraph"/>
        <w:numPr>
          <w:ilvl w:val="0"/>
          <w:numId w:val="42"/>
        </w:numPr>
        <w:jc w:val="left"/>
        <w:rPr>
          <w:rFonts w:asciiTheme="minorHAnsi" w:hAnsiTheme="minorHAnsi" w:cstheme="minorHAnsi"/>
          <w:sz w:val="22"/>
        </w:rPr>
      </w:pPr>
      <w:r w:rsidRPr="00384A2E">
        <w:rPr>
          <w:rFonts w:asciiTheme="minorHAnsi" w:hAnsiTheme="minorHAnsi" w:cstheme="minorHAnsi"/>
          <w:sz w:val="22"/>
        </w:rPr>
        <w:t>CRIL Agreements having Policy Status as ‘DECLINE’, ‘INELIGIBLE’, ‘NOT TAKEN’, ‘FNA’, ‘NOT TAKE’ or ‘INACTIVE’, should be suppressed.</w:t>
      </w:r>
    </w:p>
    <w:p w14:paraId="177F5070" w14:textId="77417860" w:rsidR="009C57A0" w:rsidRDefault="009C57A0" w:rsidP="009E0B74">
      <w:pPr>
        <w:pStyle w:val="ListParagraph"/>
        <w:numPr>
          <w:ilvl w:val="0"/>
          <w:numId w:val="42"/>
        </w:numPr>
        <w:jc w:val="left"/>
        <w:rPr>
          <w:rFonts w:asciiTheme="minorHAnsi" w:hAnsiTheme="minorHAnsi" w:cstheme="minorHAnsi"/>
          <w:sz w:val="22"/>
        </w:rPr>
      </w:pPr>
      <w:r w:rsidRPr="00384A2E">
        <w:rPr>
          <w:rFonts w:asciiTheme="minorHAnsi" w:hAnsiTheme="minorHAnsi" w:cstheme="minorHAnsi"/>
          <w:sz w:val="22"/>
        </w:rPr>
        <w:t>A new suppression rule needs to be implemented to suppress Individual Life based on the below Admin-System and Policy Status combination:</w:t>
      </w:r>
    </w:p>
    <w:p w14:paraId="25B3E2E1" w14:textId="77777777" w:rsidR="001D7527" w:rsidRPr="001D7527" w:rsidRDefault="001D7527" w:rsidP="009E0B74">
      <w:pPr>
        <w:ind w:left="900"/>
        <w:jc w:val="left"/>
        <w:rPr>
          <w:rFonts w:asciiTheme="minorHAnsi" w:hAnsiTheme="minorHAnsi" w:cstheme="minorHAnsi"/>
          <w:sz w:val="22"/>
        </w:rPr>
      </w:pPr>
    </w:p>
    <w:p w14:paraId="0A3D92E9" w14:textId="77777777" w:rsidR="009C57A0" w:rsidRPr="00384A2E" w:rsidRDefault="009C57A0" w:rsidP="009E0B74">
      <w:pPr>
        <w:rPr>
          <w:rFonts w:asciiTheme="minorHAnsi" w:hAnsiTheme="minorHAnsi" w:cstheme="minorHAnsi"/>
        </w:rPr>
      </w:pPr>
    </w:p>
    <w:tbl>
      <w:tblPr>
        <w:tblW w:w="8644" w:type="dxa"/>
        <w:tblInd w:w="367" w:type="dxa"/>
        <w:tblLook w:val="04A0" w:firstRow="1" w:lastRow="0" w:firstColumn="1" w:lastColumn="0" w:noHBand="0" w:noVBand="1"/>
      </w:tblPr>
      <w:tblGrid>
        <w:gridCol w:w="1540"/>
        <w:gridCol w:w="7104"/>
      </w:tblGrid>
      <w:tr w:rsidR="009C57A0" w:rsidRPr="00384A2E" w14:paraId="4653FABF" w14:textId="77777777" w:rsidTr="009C57A0">
        <w:trPr>
          <w:trHeight w:val="315"/>
        </w:trPr>
        <w:tc>
          <w:tcPr>
            <w:tcW w:w="1540"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7739AD4A" w14:textId="77777777" w:rsidR="009C57A0" w:rsidRPr="00384A2E" w:rsidRDefault="009C57A0" w:rsidP="009E0B74">
            <w:pPr>
              <w:spacing w:line="240" w:lineRule="auto"/>
              <w:jc w:val="center"/>
              <w:rPr>
                <w:rFonts w:asciiTheme="minorHAnsi" w:hAnsiTheme="minorHAnsi" w:cstheme="minorHAnsi"/>
                <w:b/>
                <w:bCs/>
                <w:color w:val="000000"/>
              </w:rPr>
            </w:pPr>
            <w:r w:rsidRPr="00384A2E">
              <w:rPr>
                <w:rFonts w:asciiTheme="minorHAnsi" w:hAnsiTheme="minorHAnsi" w:cstheme="minorHAnsi"/>
                <w:b/>
                <w:bCs/>
                <w:color w:val="000000"/>
              </w:rPr>
              <w:lastRenderedPageBreak/>
              <w:t>ADMIN SYSTEM</w:t>
            </w:r>
          </w:p>
        </w:tc>
        <w:tc>
          <w:tcPr>
            <w:tcW w:w="7104" w:type="dxa"/>
            <w:tcBorders>
              <w:top w:val="single" w:sz="8" w:space="0" w:color="auto"/>
              <w:left w:val="nil"/>
              <w:bottom w:val="single" w:sz="8" w:space="0" w:color="auto"/>
              <w:right w:val="single" w:sz="8" w:space="0" w:color="auto"/>
            </w:tcBorders>
            <w:shd w:val="clear" w:color="000000" w:fill="9BC2E6"/>
            <w:noWrap/>
            <w:vAlign w:val="center"/>
            <w:hideMark/>
          </w:tcPr>
          <w:p w14:paraId="7AB9D602" w14:textId="77777777" w:rsidR="009C57A0" w:rsidRPr="00384A2E" w:rsidRDefault="009C57A0" w:rsidP="009E0B74">
            <w:pPr>
              <w:spacing w:line="240" w:lineRule="auto"/>
              <w:jc w:val="center"/>
              <w:rPr>
                <w:rFonts w:asciiTheme="minorHAnsi" w:hAnsiTheme="minorHAnsi" w:cstheme="minorHAnsi"/>
                <w:b/>
                <w:bCs/>
                <w:color w:val="000000"/>
              </w:rPr>
            </w:pPr>
            <w:r w:rsidRPr="00384A2E">
              <w:rPr>
                <w:rFonts w:asciiTheme="minorHAnsi" w:hAnsiTheme="minorHAnsi" w:cstheme="minorHAnsi"/>
                <w:b/>
                <w:bCs/>
                <w:color w:val="000000"/>
              </w:rPr>
              <w:t>POLICY STATUS</w:t>
            </w:r>
          </w:p>
        </w:tc>
      </w:tr>
      <w:tr w:rsidR="009C57A0" w:rsidRPr="00384A2E" w14:paraId="2E682058"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1EC73A25"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IDST</w:t>
            </w:r>
          </w:p>
        </w:tc>
        <w:tc>
          <w:tcPr>
            <w:tcW w:w="7104" w:type="dxa"/>
            <w:tcBorders>
              <w:top w:val="nil"/>
              <w:left w:val="nil"/>
              <w:bottom w:val="single" w:sz="8" w:space="0" w:color="auto"/>
              <w:right w:val="single" w:sz="8" w:space="0" w:color="auto"/>
            </w:tcBorders>
            <w:shd w:val="clear" w:color="000000" w:fill="DDEBF7"/>
            <w:noWrap/>
            <w:vAlign w:val="center"/>
            <w:hideMark/>
          </w:tcPr>
          <w:p w14:paraId="5C0E5F3A"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FREELOOK,CANCELLED,EXCHNEWNUM,HOCANCEL,MATURED,NOTAKE,SURR</w:t>
            </w:r>
          </w:p>
        </w:tc>
      </w:tr>
      <w:tr w:rsidR="009C57A0" w:rsidRPr="00384A2E" w14:paraId="17739B1C"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6BAD9580"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LCDS</w:t>
            </w:r>
          </w:p>
        </w:tc>
        <w:tc>
          <w:tcPr>
            <w:tcW w:w="7104" w:type="dxa"/>
            <w:tcBorders>
              <w:top w:val="nil"/>
              <w:left w:val="nil"/>
              <w:bottom w:val="single" w:sz="8" w:space="0" w:color="auto"/>
              <w:right w:val="single" w:sz="8" w:space="0" w:color="auto"/>
            </w:tcBorders>
            <w:shd w:val="clear" w:color="000000" w:fill="DDEBF7"/>
            <w:noWrap/>
            <w:vAlign w:val="center"/>
            <w:hideMark/>
          </w:tcPr>
          <w:p w14:paraId="7D4D3EEA"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DECISSUE,NOTAKE,TERMINATED</w:t>
            </w:r>
          </w:p>
        </w:tc>
      </w:tr>
      <w:tr w:rsidR="009C57A0" w:rsidRPr="00384A2E" w14:paraId="5CDA1417"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49123DA4"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LCFS</w:t>
            </w:r>
          </w:p>
        </w:tc>
        <w:tc>
          <w:tcPr>
            <w:tcW w:w="7104" w:type="dxa"/>
            <w:tcBorders>
              <w:top w:val="nil"/>
              <w:left w:val="nil"/>
              <w:bottom w:val="single" w:sz="8" w:space="0" w:color="auto"/>
              <w:right w:val="single" w:sz="8" w:space="0" w:color="auto"/>
            </w:tcBorders>
            <w:shd w:val="clear" w:color="000000" w:fill="DDEBF7"/>
            <w:noWrap/>
            <w:vAlign w:val="center"/>
            <w:hideMark/>
          </w:tcPr>
          <w:p w14:paraId="5BD38675"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INACTIVE,TERMINATED</w:t>
            </w:r>
          </w:p>
        </w:tc>
      </w:tr>
      <w:tr w:rsidR="009C57A0" w:rsidRPr="00384A2E" w14:paraId="40A3F775" w14:textId="77777777" w:rsidTr="009C57A0">
        <w:trPr>
          <w:trHeight w:val="315"/>
        </w:trPr>
        <w:tc>
          <w:tcPr>
            <w:tcW w:w="1540" w:type="dxa"/>
            <w:tcBorders>
              <w:top w:val="nil"/>
              <w:left w:val="single" w:sz="8" w:space="0" w:color="auto"/>
              <w:bottom w:val="single" w:sz="4" w:space="0" w:color="auto"/>
              <w:right w:val="single" w:sz="8" w:space="0" w:color="auto"/>
            </w:tcBorders>
            <w:shd w:val="clear" w:color="000000" w:fill="DDEBF7"/>
            <w:noWrap/>
            <w:vAlign w:val="center"/>
            <w:hideMark/>
          </w:tcPr>
          <w:p w14:paraId="35418B2D"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MCAM</w:t>
            </w:r>
          </w:p>
        </w:tc>
        <w:tc>
          <w:tcPr>
            <w:tcW w:w="7104" w:type="dxa"/>
            <w:tcBorders>
              <w:top w:val="nil"/>
              <w:left w:val="nil"/>
              <w:bottom w:val="single" w:sz="4" w:space="0" w:color="auto"/>
              <w:right w:val="single" w:sz="8" w:space="0" w:color="auto"/>
            </w:tcBorders>
            <w:shd w:val="clear" w:color="000000" w:fill="DDEBF7"/>
            <w:noWrap/>
            <w:vAlign w:val="center"/>
            <w:hideMark/>
          </w:tcPr>
          <w:p w14:paraId="2E850881"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TERMINATED</w:t>
            </w:r>
          </w:p>
        </w:tc>
      </w:tr>
      <w:tr w:rsidR="009C57A0" w:rsidRPr="00384A2E" w14:paraId="122BA891" w14:textId="77777777" w:rsidTr="009C57A0">
        <w:trPr>
          <w:trHeight w:val="315"/>
        </w:trPr>
        <w:tc>
          <w:tcPr>
            <w:tcW w:w="1540" w:type="dxa"/>
            <w:tcBorders>
              <w:top w:val="single" w:sz="4" w:space="0" w:color="auto"/>
              <w:left w:val="single" w:sz="8" w:space="0" w:color="auto"/>
              <w:bottom w:val="single" w:sz="8" w:space="0" w:color="auto"/>
              <w:right w:val="single" w:sz="8" w:space="0" w:color="auto"/>
            </w:tcBorders>
            <w:shd w:val="clear" w:color="000000" w:fill="DDEBF7"/>
            <w:noWrap/>
            <w:vAlign w:val="center"/>
            <w:hideMark/>
          </w:tcPr>
          <w:p w14:paraId="6D591EFD"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MPST</w:t>
            </w:r>
          </w:p>
        </w:tc>
        <w:tc>
          <w:tcPr>
            <w:tcW w:w="7104" w:type="dxa"/>
            <w:tcBorders>
              <w:top w:val="single" w:sz="4" w:space="0" w:color="auto"/>
              <w:left w:val="nil"/>
              <w:bottom w:val="single" w:sz="8" w:space="0" w:color="auto"/>
              <w:right w:val="single" w:sz="8" w:space="0" w:color="auto"/>
            </w:tcBorders>
            <w:shd w:val="clear" w:color="000000" w:fill="DDEBF7"/>
            <w:noWrap/>
            <w:vAlign w:val="center"/>
            <w:hideMark/>
          </w:tcPr>
          <w:p w14:paraId="0F06C7CC"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HOCANCEL,INACTIVE,MATURED</w:t>
            </w:r>
          </w:p>
        </w:tc>
      </w:tr>
      <w:tr w:rsidR="009C57A0" w:rsidRPr="00384A2E" w14:paraId="0D027F6B"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2FEE72C8"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PAS</w:t>
            </w:r>
          </w:p>
        </w:tc>
        <w:tc>
          <w:tcPr>
            <w:tcW w:w="7104" w:type="dxa"/>
            <w:tcBorders>
              <w:top w:val="nil"/>
              <w:left w:val="nil"/>
              <w:bottom w:val="single" w:sz="8" w:space="0" w:color="auto"/>
              <w:right w:val="single" w:sz="8" w:space="0" w:color="auto"/>
            </w:tcBorders>
            <w:shd w:val="clear" w:color="000000" w:fill="DDEBF7"/>
            <w:noWrap/>
            <w:vAlign w:val="center"/>
            <w:hideMark/>
          </w:tcPr>
          <w:p w14:paraId="69B62DA8"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CLOSEDOUT,EXCHNEWNUM,FREELOOK,NOTAKE,RESCNDED,SURR</w:t>
            </w:r>
          </w:p>
        </w:tc>
      </w:tr>
      <w:tr w:rsidR="009C57A0" w:rsidRPr="00384A2E" w14:paraId="576C3852"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33DEE93D"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PMF</w:t>
            </w:r>
          </w:p>
        </w:tc>
        <w:tc>
          <w:tcPr>
            <w:tcW w:w="7104" w:type="dxa"/>
            <w:tcBorders>
              <w:top w:val="nil"/>
              <w:left w:val="nil"/>
              <w:bottom w:val="single" w:sz="8" w:space="0" w:color="auto"/>
              <w:right w:val="single" w:sz="8" w:space="0" w:color="auto"/>
            </w:tcBorders>
            <w:shd w:val="clear" w:color="000000" w:fill="DDEBF7"/>
            <w:noWrap/>
            <w:vAlign w:val="center"/>
            <w:hideMark/>
          </w:tcPr>
          <w:p w14:paraId="09A699F0"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CANCELLED,MATURED,NOTAKE,SURR</w:t>
            </w:r>
          </w:p>
        </w:tc>
      </w:tr>
      <w:tr w:rsidR="009C57A0" w:rsidRPr="00384A2E" w14:paraId="4AEE9620" w14:textId="77777777" w:rsidTr="009C57A0">
        <w:trPr>
          <w:trHeight w:val="315"/>
        </w:trPr>
        <w:tc>
          <w:tcPr>
            <w:tcW w:w="1540" w:type="dxa"/>
            <w:tcBorders>
              <w:top w:val="single" w:sz="8" w:space="0" w:color="auto"/>
              <w:left w:val="single" w:sz="8" w:space="0" w:color="auto"/>
              <w:bottom w:val="single" w:sz="4" w:space="0" w:color="auto"/>
              <w:right w:val="single" w:sz="8" w:space="0" w:color="auto"/>
            </w:tcBorders>
            <w:shd w:val="clear" w:color="000000" w:fill="DDEBF7"/>
            <w:noWrap/>
            <w:vAlign w:val="center"/>
            <w:hideMark/>
          </w:tcPr>
          <w:p w14:paraId="6DB97B1A"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SPVL</w:t>
            </w:r>
          </w:p>
        </w:tc>
        <w:tc>
          <w:tcPr>
            <w:tcW w:w="7104" w:type="dxa"/>
            <w:tcBorders>
              <w:top w:val="single" w:sz="8" w:space="0" w:color="auto"/>
              <w:left w:val="nil"/>
              <w:bottom w:val="single" w:sz="4" w:space="0" w:color="auto"/>
              <w:right w:val="single" w:sz="8" w:space="0" w:color="auto"/>
            </w:tcBorders>
            <w:shd w:val="clear" w:color="000000" w:fill="DDEBF7"/>
            <w:noWrap/>
            <w:vAlign w:val="center"/>
            <w:hideMark/>
          </w:tcPr>
          <w:p w14:paraId="7FB48210"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CANCELLED,SURR</w:t>
            </w:r>
          </w:p>
        </w:tc>
      </w:tr>
      <w:tr w:rsidR="009C57A0" w:rsidRPr="00384A2E" w14:paraId="08128ACF" w14:textId="77777777" w:rsidTr="009C57A0">
        <w:trPr>
          <w:trHeight w:val="315"/>
        </w:trPr>
        <w:tc>
          <w:tcPr>
            <w:tcW w:w="1540" w:type="dxa"/>
            <w:tcBorders>
              <w:top w:val="single" w:sz="4" w:space="0" w:color="auto"/>
              <w:left w:val="single" w:sz="8" w:space="0" w:color="auto"/>
              <w:bottom w:val="single" w:sz="8" w:space="0" w:color="auto"/>
              <w:right w:val="single" w:sz="8" w:space="0" w:color="auto"/>
            </w:tcBorders>
            <w:shd w:val="clear" w:color="000000" w:fill="DDEBF7"/>
            <w:noWrap/>
            <w:vAlign w:val="center"/>
            <w:hideMark/>
          </w:tcPr>
          <w:p w14:paraId="3E021C45"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TVUL</w:t>
            </w:r>
          </w:p>
        </w:tc>
        <w:tc>
          <w:tcPr>
            <w:tcW w:w="7104" w:type="dxa"/>
            <w:tcBorders>
              <w:top w:val="single" w:sz="4" w:space="0" w:color="auto"/>
              <w:left w:val="nil"/>
              <w:bottom w:val="single" w:sz="8" w:space="0" w:color="auto"/>
              <w:right w:val="single" w:sz="8" w:space="0" w:color="auto"/>
            </w:tcBorders>
            <w:shd w:val="clear" w:color="000000" w:fill="DDEBF7"/>
            <w:noWrap/>
            <w:vAlign w:val="center"/>
            <w:hideMark/>
          </w:tcPr>
          <w:p w14:paraId="72036A51"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INACTIVE</w:t>
            </w:r>
          </w:p>
        </w:tc>
      </w:tr>
      <w:tr w:rsidR="009C57A0" w:rsidRPr="00384A2E" w14:paraId="7131810B"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4A63D189"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ULS</w:t>
            </w:r>
          </w:p>
        </w:tc>
        <w:tc>
          <w:tcPr>
            <w:tcW w:w="7104" w:type="dxa"/>
            <w:tcBorders>
              <w:top w:val="nil"/>
              <w:left w:val="nil"/>
              <w:bottom w:val="single" w:sz="8" w:space="0" w:color="auto"/>
              <w:right w:val="single" w:sz="8" w:space="0" w:color="auto"/>
            </w:tcBorders>
            <w:shd w:val="clear" w:color="000000" w:fill="DDEBF7"/>
            <w:noWrap/>
            <w:vAlign w:val="center"/>
            <w:hideMark/>
          </w:tcPr>
          <w:p w14:paraId="726A404B"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INACTIVE</w:t>
            </w:r>
          </w:p>
        </w:tc>
      </w:tr>
      <w:tr w:rsidR="009C57A0" w:rsidRPr="00384A2E" w14:paraId="0C87DA58"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13307052"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VARI</w:t>
            </w:r>
          </w:p>
        </w:tc>
        <w:tc>
          <w:tcPr>
            <w:tcW w:w="7104" w:type="dxa"/>
            <w:tcBorders>
              <w:top w:val="nil"/>
              <w:left w:val="nil"/>
              <w:bottom w:val="single" w:sz="8" w:space="0" w:color="auto"/>
              <w:right w:val="single" w:sz="8" w:space="0" w:color="auto"/>
            </w:tcBorders>
            <w:shd w:val="clear" w:color="000000" w:fill="DDEBF7"/>
            <w:noWrap/>
            <w:vAlign w:val="center"/>
            <w:hideMark/>
          </w:tcPr>
          <w:p w14:paraId="4451ADDD"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FREELOOK,CANCELLED,INCOMPLETE,HOCANCEL,NOTAKE,SURR,TERMINATED</w:t>
            </w:r>
          </w:p>
        </w:tc>
      </w:tr>
      <w:tr w:rsidR="009C57A0" w:rsidRPr="00384A2E" w14:paraId="233FDA2B"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52D01A64"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VCS1</w:t>
            </w:r>
          </w:p>
        </w:tc>
        <w:tc>
          <w:tcPr>
            <w:tcW w:w="7104" w:type="dxa"/>
            <w:tcBorders>
              <w:top w:val="nil"/>
              <w:left w:val="nil"/>
              <w:bottom w:val="single" w:sz="8" w:space="0" w:color="auto"/>
              <w:right w:val="single" w:sz="8" w:space="0" w:color="auto"/>
            </w:tcBorders>
            <w:shd w:val="clear" w:color="000000" w:fill="DDEBF7"/>
            <w:noWrap/>
            <w:vAlign w:val="center"/>
            <w:hideMark/>
          </w:tcPr>
          <w:p w14:paraId="14913F8E"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CANCELLED,MATURED,SURR</w:t>
            </w:r>
          </w:p>
        </w:tc>
      </w:tr>
      <w:tr w:rsidR="009C57A0" w:rsidRPr="00384A2E" w14:paraId="0798C75F"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63A16435"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VNCH</w:t>
            </w:r>
          </w:p>
        </w:tc>
        <w:tc>
          <w:tcPr>
            <w:tcW w:w="7104" w:type="dxa"/>
            <w:tcBorders>
              <w:top w:val="nil"/>
              <w:left w:val="nil"/>
              <w:bottom w:val="single" w:sz="8" w:space="0" w:color="auto"/>
              <w:right w:val="single" w:sz="8" w:space="0" w:color="auto"/>
            </w:tcBorders>
            <w:shd w:val="clear" w:color="000000" w:fill="DDEBF7"/>
            <w:noWrap/>
            <w:vAlign w:val="center"/>
            <w:hideMark/>
          </w:tcPr>
          <w:p w14:paraId="418E351F"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FREELOOK,CANCELLED,HOCANCEL,LKRETCASH,NOTAKE,SURR</w:t>
            </w:r>
          </w:p>
        </w:tc>
      </w:tr>
      <w:tr w:rsidR="009C57A0" w:rsidRPr="00384A2E" w14:paraId="1F95AFC7"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0B254A93"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VTG1</w:t>
            </w:r>
          </w:p>
        </w:tc>
        <w:tc>
          <w:tcPr>
            <w:tcW w:w="7104" w:type="dxa"/>
            <w:tcBorders>
              <w:top w:val="nil"/>
              <w:left w:val="nil"/>
              <w:bottom w:val="single" w:sz="8" w:space="0" w:color="auto"/>
              <w:right w:val="single" w:sz="8" w:space="0" w:color="auto"/>
            </w:tcBorders>
            <w:shd w:val="clear" w:color="000000" w:fill="DDEBF7"/>
            <w:noWrap/>
            <w:vAlign w:val="center"/>
            <w:hideMark/>
          </w:tcPr>
          <w:p w14:paraId="30AAB2AF"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FREELOOK,CANCELLED,HOCANCEL,NOTAKE,SURR</w:t>
            </w:r>
          </w:p>
        </w:tc>
      </w:tr>
      <w:tr w:rsidR="009C57A0" w:rsidRPr="00384A2E" w14:paraId="2E31B9C5" w14:textId="77777777" w:rsidTr="009C57A0">
        <w:trPr>
          <w:trHeight w:val="315"/>
        </w:trPr>
        <w:tc>
          <w:tcPr>
            <w:tcW w:w="1540" w:type="dxa"/>
            <w:tcBorders>
              <w:top w:val="nil"/>
              <w:left w:val="single" w:sz="8" w:space="0" w:color="auto"/>
              <w:bottom w:val="single" w:sz="8" w:space="0" w:color="auto"/>
              <w:right w:val="single" w:sz="8" w:space="0" w:color="auto"/>
            </w:tcBorders>
            <w:shd w:val="clear" w:color="000000" w:fill="DDEBF7"/>
            <w:noWrap/>
            <w:vAlign w:val="center"/>
            <w:hideMark/>
          </w:tcPr>
          <w:p w14:paraId="4C8534B7"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VTRD</w:t>
            </w:r>
          </w:p>
        </w:tc>
        <w:tc>
          <w:tcPr>
            <w:tcW w:w="7104" w:type="dxa"/>
            <w:tcBorders>
              <w:top w:val="nil"/>
              <w:left w:val="nil"/>
              <w:bottom w:val="single" w:sz="8" w:space="0" w:color="auto"/>
              <w:right w:val="single" w:sz="8" w:space="0" w:color="auto"/>
            </w:tcBorders>
            <w:shd w:val="clear" w:color="000000" w:fill="DDEBF7"/>
            <w:noWrap/>
            <w:vAlign w:val="center"/>
            <w:hideMark/>
          </w:tcPr>
          <w:p w14:paraId="2D443F00" w14:textId="77777777" w:rsidR="009C57A0" w:rsidRPr="00384A2E" w:rsidRDefault="009C57A0" w:rsidP="009E0B74">
            <w:pPr>
              <w:spacing w:line="240" w:lineRule="auto"/>
              <w:jc w:val="center"/>
              <w:rPr>
                <w:rFonts w:asciiTheme="minorHAnsi" w:hAnsiTheme="minorHAnsi" w:cstheme="minorHAnsi"/>
                <w:color w:val="000000"/>
              </w:rPr>
            </w:pPr>
            <w:r w:rsidRPr="00384A2E">
              <w:rPr>
                <w:rFonts w:asciiTheme="minorHAnsi" w:hAnsiTheme="minorHAnsi" w:cstheme="minorHAnsi"/>
                <w:color w:val="000000"/>
              </w:rPr>
              <w:t>FREELOOK,CANCELLED,HOCANCEL,NOTAKE,SURR,INACTIVE,TERMINATED</w:t>
            </w:r>
          </w:p>
        </w:tc>
      </w:tr>
    </w:tbl>
    <w:p w14:paraId="44B07B14" w14:textId="77777777" w:rsidR="009C57A0" w:rsidRPr="00384A2E" w:rsidRDefault="009C57A0" w:rsidP="009E0B74">
      <w:pPr>
        <w:rPr>
          <w:rFonts w:asciiTheme="minorHAnsi" w:hAnsiTheme="minorHAnsi" w:cstheme="minorHAnsi"/>
        </w:rPr>
      </w:pPr>
    </w:p>
    <w:p w14:paraId="416E972A" w14:textId="77777777" w:rsidR="009C57A0" w:rsidRPr="00384A2E" w:rsidRDefault="009C57A0" w:rsidP="009E0B74">
      <w:pPr>
        <w:rPr>
          <w:rFonts w:asciiTheme="minorHAnsi" w:hAnsiTheme="minorHAnsi" w:cstheme="minorHAnsi"/>
        </w:rPr>
      </w:pPr>
    </w:p>
    <w:p w14:paraId="4AAA0B7C" w14:textId="77777777" w:rsidR="009C57A0" w:rsidRPr="001D7527" w:rsidRDefault="009C57A0" w:rsidP="009E0B74">
      <w:pPr>
        <w:rPr>
          <w:rFonts w:asciiTheme="minorHAnsi" w:hAnsiTheme="minorHAnsi" w:cstheme="minorHAnsi"/>
          <w:b/>
          <w:sz w:val="32"/>
          <w:szCs w:val="32"/>
        </w:rPr>
      </w:pPr>
      <w:bookmarkStart w:id="64" w:name="_Toc475727473"/>
      <w:r w:rsidRPr="001D7527">
        <w:rPr>
          <w:rFonts w:asciiTheme="minorHAnsi" w:hAnsiTheme="minorHAnsi" w:cstheme="minorHAnsi"/>
          <w:b/>
          <w:sz w:val="32"/>
          <w:szCs w:val="32"/>
        </w:rPr>
        <w:t>CR for SBR Suppression (QC – 45907)</w:t>
      </w:r>
      <w:bookmarkEnd w:id="64"/>
    </w:p>
    <w:p w14:paraId="78877D18" w14:textId="2468488B" w:rsidR="009C57A0" w:rsidRPr="00384A2E" w:rsidRDefault="009C57A0" w:rsidP="009E0B74">
      <w:pPr>
        <w:rPr>
          <w:rFonts w:asciiTheme="minorHAnsi" w:hAnsiTheme="minorHAnsi" w:cstheme="minorHAnsi"/>
          <w:b/>
          <w:sz w:val="24"/>
        </w:rPr>
      </w:pPr>
      <w:r w:rsidRPr="00384A2E">
        <w:rPr>
          <w:rFonts w:asciiTheme="minorHAnsi" w:hAnsiTheme="minorHAnsi" w:cstheme="minorHAnsi"/>
          <w:b/>
          <w:sz w:val="24"/>
        </w:rPr>
        <w:t xml:space="preserve">Informatica </w:t>
      </w:r>
      <w:r w:rsidR="00AF7D9E" w:rsidRPr="00384A2E">
        <w:rPr>
          <w:rFonts w:asciiTheme="minorHAnsi" w:hAnsiTheme="minorHAnsi" w:cstheme="minorHAnsi"/>
          <w:b/>
          <w:sz w:val="24"/>
        </w:rPr>
        <w:t>Layer: -</w:t>
      </w:r>
    </w:p>
    <w:p w14:paraId="00D6F4E3" w14:textId="77777777" w:rsidR="009C57A0" w:rsidRPr="00384A2E" w:rsidRDefault="009C57A0" w:rsidP="009E0B74">
      <w:pPr>
        <w:rPr>
          <w:rFonts w:asciiTheme="minorHAnsi" w:hAnsiTheme="minorHAnsi" w:cstheme="minorHAnsi"/>
        </w:rPr>
      </w:pPr>
    </w:p>
    <w:p w14:paraId="517D62FC" w14:textId="77777777" w:rsidR="009C57A0" w:rsidRPr="00384A2E" w:rsidRDefault="009C57A0" w:rsidP="009E0B74">
      <w:pPr>
        <w:pStyle w:val="ListParagraph"/>
        <w:numPr>
          <w:ilvl w:val="0"/>
          <w:numId w:val="43"/>
        </w:numPr>
        <w:jc w:val="left"/>
        <w:rPr>
          <w:rFonts w:asciiTheme="minorHAnsi" w:hAnsiTheme="minorHAnsi" w:cstheme="minorHAnsi"/>
          <w:sz w:val="22"/>
        </w:rPr>
      </w:pPr>
      <w:r w:rsidRPr="00384A2E">
        <w:rPr>
          <w:rFonts w:asciiTheme="minorHAnsi" w:hAnsiTheme="minorHAnsi" w:cstheme="minorHAnsi"/>
          <w:sz w:val="22"/>
        </w:rPr>
        <w:t>A new suppression rule needs to be implemented to suppress SBR Agreements having Policy Status as ‘DEATH’.</w:t>
      </w:r>
    </w:p>
    <w:p w14:paraId="524B3211" w14:textId="77777777" w:rsidR="009C57A0" w:rsidRPr="001D7527" w:rsidRDefault="009C57A0" w:rsidP="009E0B74">
      <w:pPr>
        <w:rPr>
          <w:rFonts w:asciiTheme="minorHAnsi" w:hAnsiTheme="minorHAnsi" w:cstheme="minorHAnsi"/>
          <w:b/>
          <w:sz w:val="32"/>
          <w:szCs w:val="32"/>
        </w:rPr>
      </w:pPr>
      <w:bookmarkStart w:id="65" w:name="_Toc475727480"/>
      <w:r w:rsidRPr="001D7527">
        <w:rPr>
          <w:rFonts w:asciiTheme="minorHAnsi" w:hAnsiTheme="minorHAnsi" w:cstheme="minorHAnsi"/>
          <w:b/>
          <w:sz w:val="32"/>
          <w:szCs w:val="32"/>
        </w:rPr>
        <w:t>CR 10</w:t>
      </w:r>
      <w:bookmarkEnd w:id="65"/>
    </w:p>
    <w:p w14:paraId="29CC9749" w14:textId="1C56F1D1" w:rsidR="009C57A0" w:rsidRDefault="009C57A0" w:rsidP="009E0B74">
      <w:pPr>
        <w:rPr>
          <w:rFonts w:asciiTheme="minorHAnsi" w:hAnsiTheme="minorHAnsi" w:cstheme="minorHAnsi"/>
          <w:b/>
          <w:sz w:val="24"/>
        </w:rPr>
      </w:pPr>
      <w:r w:rsidRPr="00384A2E">
        <w:rPr>
          <w:rFonts w:asciiTheme="minorHAnsi" w:hAnsiTheme="minorHAnsi" w:cstheme="minorHAnsi"/>
          <w:b/>
          <w:sz w:val="24"/>
        </w:rPr>
        <w:t xml:space="preserve">Informatica </w:t>
      </w:r>
      <w:r w:rsidR="00AF7D9E" w:rsidRPr="00384A2E">
        <w:rPr>
          <w:rFonts w:asciiTheme="minorHAnsi" w:hAnsiTheme="minorHAnsi" w:cstheme="minorHAnsi"/>
          <w:b/>
          <w:sz w:val="24"/>
        </w:rPr>
        <w:t>Layer: -</w:t>
      </w:r>
    </w:p>
    <w:p w14:paraId="4E87934D" w14:textId="77777777" w:rsidR="001D7527" w:rsidRPr="00384A2E" w:rsidRDefault="001D7527" w:rsidP="009E0B74">
      <w:pPr>
        <w:rPr>
          <w:rFonts w:asciiTheme="minorHAnsi" w:hAnsiTheme="minorHAnsi" w:cstheme="minorHAnsi"/>
          <w:b/>
          <w:sz w:val="24"/>
        </w:rPr>
      </w:pPr>
    </w:p>
    <w:p w14:paraId="28D48E95" w14:textId="77777777" w:rsidR="009C57A0" w:rsidRPr="00384A2E" w:rsidRDefault="009C57A0" w:rsidP="009E0B74">
      <w:pPr>
        <w:pStyle w:val="ListParagraph"/>
        <w:numPr>
          <w:ilvl w:val="0"/>
          <w:numId w:val="44"/>
        </w:numPr>
        <w:ind w:left="900"/>
        <w:jc w:val="left"/>
        <w:rPr>
          <w:rFonts w:asciiTheme="minorHAnsi" w:hAnsiTheme="minorHAnsi" w:cstheme="minorHAnsi"/>
          <w:sz w:val="22"/>
        </w:rPr>
      </w:pPr>
      <w:r w:rsidRPr="00384A2E">
        <w:rPr>
          <w:rFonts w:asciiTheme="minorHAnsi" w:hAnsiTheme="minorHAnsi" w:cstheme="minorHAnsi"/>
          <w:sz w:val="22"/>
        </w:rPr>
        <w:t>The suppression rule for records having LTC as admin system and TerminationCode='N' (Non-Voluntary), Termination Date is prior to DM DOD and POLICY STATUS = TERMINATED, will be suppressed if ROC Code is equal to R (ZERO) E (R0E), instead of ‘ROE’.</w:t>
      </w:r>
    </w:p>
    <w:p w14:paraId="4D9964A5" w14:textId="7CD7EFA4" w:rsidR="001D7527" w:rsidRPr="00384A2E" w:rsidRDefault="001D7527" w:rsidP="009E0B74">
      <w:pPr>
        <w:jc w:val="left"/>
        <w:rPr>
          <w:rFonts w:asciiTheme="minorHAnsi" w:hAnsiTheme="minorHAnsi" w:cstheme="minorHAnsi"/>
          <w:sz w:val="22"/>
        </w:rPr>
      </w:pPr>
    </w:p>
    <w:p w14:paraId="2F39D3F3" w14:textId="534E4F4B" w:rsidR="001D7527" w:rsidRDefault="00F244BB" w:rsidP="009E0B74">
      <w:pPr>
        <w:pStyle w:val="Heading2"/>
        <w:rPr>
          <w:rFonts w:asciiTheme="minorHAnsi" w:hAnsiTheme="minorHAnsi" w:cstheme="minorHAnsi"/>
          <w:b/>
        </w:rPr>
      </w:pPr>
      <w:bookmarkStart w:id="66" w:name="_Toc6580838"/>
      <w:r>
        <w:rPr>
          <w:rFonts w:asciiTheme="minorHAnsi" w:hAnsiTheme="minorHAnsi" w:cstheme="minorHAnsi"/>
          <w:b/>
        </w:rPr>
        <w:t>10</w:t>
      </w:r>
      <w:r w:rsidR="009C57A0" w:rsidRPr="00384A2E">
        <w:rPr>
          <w:rFonts w:asciiTheme="minorHAnsi" w:hAnsiTheme="minorHAnsi" w:cstheme="minorHAnsi"/>
          <w:b/>
        </w:rPr>
        <w:t>.5 July,2017 Release</w:t>
      </w:r>
      <w:bookmarkEnd w:id="66"/>
    </w:p>
    <w:p w14:paraId="7E44D865" w14:textId="77777777" w:rsidR="001D7527" w:rsidRPr="001D7527" w:rsidRDefault="001D7527" w:rsidP="009E0B74"/>
    <w:p w14:paraId="73B918D4" w14:textId="4BBD10C9" w:rsidR="009C57A0" w:rsidRPr="001D7527" w:rsidRDefault="00AF7D9E" w:rsidP="009E0B74">
      <w:pPr>
        <w:rPr>
          <w:rFonts w:asciiTheme="minorHAnsi" w:hAnsiTheme="minorHAnsi" w:cstheme="minorHAnsi"/>
          <w:b/>
          <w:sz w:val="32"/>
          <w:szCs w:val="32"/>
        </w:rPr>
      </w:pPr>
      <w:r w:rsidRPr="001D7527">
        <w:rPr>
          <w:rFonts w:asciiTheme="minorHAnsi" w:hAnsiTheme="minorHAnsi" w:cstheme="minorHAnsi"/>
          <w:b/>
          <w:sz w:val="32"/>
          <w:szCs w:val="32"/>
        </w:rPr>
        <w:t>WSTD: -</w:t>
      </w:r>
    </w:p>
    <w:p w14:paraId="1EFA7281" w14:textId="77777777" w:rsidR="009C57A0" w:rsidRPr="001D7527" w:rsidRDefault="009C57A0" w:rsidP="009E0B74">
      <w:pPr>
        <w:rPr>
          <w:rFonts w:asciiTheme="minorHAnsi" w:hAnsiTheme="minorHAnsi" w:cstheme="minorHAnsi"/>
          <w:b/>
          <w:sz w:val="24"/>
        </w:rPr>
      </w:pPr>
      <w:r w:rsidRPr="001D7527">
        <w:rPr>
          <w:rFonts w:asciiTheme="minorHAnsi" w:hAnsiTheme="minorHAnsi" w:cstheme="minorHAnsi"/>
          <w:b/>
          <w:sz w:val="24"/>
        </w:rPr>
        <w:t>INFA_LAYER:</w:t>
      </w:r>
    </w:p>
    <w:p w14:paraId="09079183" w14:textId="77777777" w:rsidR="009C57A0" w:rsidRPr="00384A2E" w:rsidRDefault="009C57A0" w:rsidP="009E0B74">
      <w:pPr>
        <w:ind w:left="720"/>
        <w:rPr>
          <w:rFonts w:asciiTheme="minorHAnsi" w:hAnsiTheme="minorHAnsi" w:cstheme="minorHAnsi"/>
        </w:rPr>
      </w:pPr>
    </w:p>
    <w:p w14:paraId="02660F7B" w14:textId="77777777" w:rsidR="009C57A0" w:rsidRPr="00384A2E" w:rsidRDefault="009C57A0" w:rsidP="009E0B74">
      <w:pPr>
        <w:spacing w:line="240" w:lineRule="auto"/>
        <w:ind w:firstLine="720"/>
        <w:rPr>
          <w:rFonts w:asciiTheme="minorHAnsi" w:hAnsiTheme="minorHAnsi" w:cstheme="minorHAnsi"/>
          <w:sz w:val="22"/>
          <w:szCs w:val="22"/>
        </w:rPr>
      </w:pPr>
      <w:r w:rsidRPr="00384A2E">
        <w:rPr>
          <w:rFonts w:asciiTheme="minorHAnsi" w:hAnsiTheme="minorHAnsi" w:cstheme="minorHAnsi"/>
          <w:sz w:val="22"/>
          <w:szCs w:val="22"/>
        </w:rPr>
        <w:t>Only for WSTD, Policy status code would be generated on the below mentioned rules:</w:t>
      </w:r>
    </w:p>
    <w:p w14:paraId="206CA0B3" w14:textId="77777777" w:rsidR="009C57A0" w:rsidRPr="00384A2E" w:rsidRDefault="009C57A0" w:rsidP="009E0B74">
      <w:pPr>
        <w:spacing w:line="240" w:lineRule="auto"/>
        <w:ind w:left="720"/>
        <w:rPr>
          <w:rFonts w:asciiTheme="minorHAnsi" w:hAnsiTheme="minorHAnsi" w:cstheme="minorHAnsi"/>
          <w:sz w:val="22"/>
          <w:szCs w:val="22"/>
        </w:rPr>
      </w:pPr>
    </w:p>
    <w:p w14:paraId="025DC3A8" w14:textId="77777777" w:rsidR="009C57A0" w:rsidRPr="00384A2E" w:rsidRDefault="009C57A0" w:rsidP="009E0B74">
      <w:pPr>
        <w:pStyle w:val="ListParagraph"/>
        <w:numPr>
          <w:ilvl w:val="0"/>
          <w:numId w:val="46"/>
        </w:numPr>
        <w:spacing w:line="360" w:lineRule="auto"/>
        <w:ind w:left="1080"/>
        <w:rPr>
          <w:rFonts w:asciiTheme="minorHAnsi" w:hAnsiTheme="minorHAnsi" w:cstheme="minorHAnsi"/>
          <w:sz w:val="22"/>
          <w:szCs w:val="22"/>
        </w:rPr>
      </w:pPr>
      <w:r w:rsidRPr="00384A2E">
        <w:rPr>
          <w:rFonts w:asciiTheme="minorHAnsi" w:hAnsiTheme="minorHAnsi" w:cstheme="minorHAnsi"/>
          <w:sz w:val="22"/>
          <w:szCs w:val="22"/>
        </w:rPr>
        <w:t xml:space="preserve">Agreement Status will be considered as </w:t>
      </w:r>
      <w:r w:rsidRPr="00384A2E">
        <w:rPr>
          <w:rFonts w:asciiTheme="minorHAnsi" w:hAnsiTheme="minorHAnsi" w:cstheme="minorHAnsi"/>
          <w:b/>
          <w:sz w:val="22"/>
          <w:szCs w:val="22"/>
        </w:rPr>
        <w:t>ACTIVE</w:t>
      </w:r>
      <w:r w:rsidRPr="00384A2E">
        <w:rPr>
          <w:rFonts w:asciiTheme="minorHAnsi" w:hAnsiTheme="minorHAnsi" w:cstheme="minorHAnsi"/>
          <w:sz w:val="22"/>
          <w:szCs w:val="22"/>
        </w:rPr>
        <w:t xml:space="preserve"> if any of the following condition is true.</w:t>
      </w:r>
    </w:p>
    <w:p w14:paraId="6227B93B" w14:textId="77777777" w:rsidR="009C57A0" w:rsidRPr="00384A2E" w:rsidRDefault="009C57A0" w:rsidP="009E0B74">
      <w:pPr>
        <w:widowControl/>
        <w:numPr>
          <w:ilvl w:val="0"/>
          <w:numId w:val="45"/>
        </w:numPr>
        <w:adjustRightInd/>
        <w:spacing w:line="360" w:lineRule="auto"/>
        <w:ind w:left="1440"/>
        <w:contextualSpacing/>
        <w:rPr>
          <w:rFonts w:asciiTheme="minorHAnsi" w:hAnsiTheme="minorHAnsi" w:cstheme="minorHAnsi"/>
          <w:sz w:val="22"/>
          <w:szCs w:val="22"/>
        </w:rPr>
      </w:pPr>
      <w:r w:rsidRPr="00384A2E">
        <w:rPr>
          <w:rFonts w:asciiTheme="minorHAnsi" w:hAnsiTheme="minorHAnsi" w:cstheme="minorHAnsi"/>
          <w:sz w:val="22"/>
          <w:szCs w:val="22"/>
        </w:rPr>
        <w:t>If Party have a Start Date of the Current Date or earlier and does not have a Stop Date.</w:t>
      </w:r>
    </w:p>
    <w:p w14:paraId="28F9E4EE" w14:textId="77777777" w:rsidR="009C57A0" w:rsidRPr="00384A2E" w:rsidRDefault="009C57A0" w:rsidP="009E0B74">
      <w:pPr>
        <w:widowControl/>
        <w:numPr>
          <w:ilvl w:val="0"/>
          <w:numId w:val="45"/>
        </w:numPr>
        <w:adjustRightInd/>
        <w:spacing w:line="360" w:lineRule="auto"/>
        <w:ind w:left="1440"/>
        <w:contextualSpacing/>
        <w:rPr>
          <w:rFonts w:asciiTheme="minorHAnsi" w:hAnsiTheme="minorHAnsi" w:cstheme="minorHAnsi"/>
          <w:sz w:val="22"/>
          <w:szCs w:val="22"/>
        </w:rPr>
      </w:pPr>
      <w:r w:rsidRPr="00384A2E">
        <w:rPr>
          <w:rFonts w:asciiTheme="minorHAnsi" w:hAnsiTheme="minorHAnsi" w:cstheme="minorHAnsi"/>
          <w:sz w:val="22"/>
          <w:szCs w:val="22"/>
        </w:rPr>
        <w:t>If Party have a Start Date of the Current Date or earlier and have a Stop Date of future.</w:t>
      </w:r>
    </w:p>
    <w:p w14:paraId="15D0366F" w14:textId="77777777" w:rsidR="009C57A0" w:rsidRPr="00384A2E" w:rsidRDefault="009C57A0" w:rsidP="009E0B74">
      <w:pPr>
        <w:spacing w:line="360" w:lineRule="auto"/>
        <w:ind w:left="630"/>
        <w:rPr>
          <w:rFonts w:asciiTheme="minorHAnsi" w:hAnsiTheme="minorHAnsi" w:cstheme="minorHAnsi"/>
          <w:sz w:val="22"/>
          <w:szCs w:val="22"/>
        </w:rPr>
      </w:pPr>
    </w:p>
    <w:p w14:paraId="6FC50E19" w14:textId="77777777" w:rsidR="009C57A0" w:rsidRPr="00384A2E" w:rsidRDefault="009C57A0" w:rsidP="009E0B74">
      <w:pPr>
        <w:pStyle w:val="ListParagraph"/>
        <w:numPr>
          <w:ilvl w:val="0"/>
          <w:numId w:val="46"/>
        </w:numPr>
        <w:spacing w:line="360" w:lineRule="auto"/>
        <w:ind w:left="1080"/>
        <w:rPr>
          <w:rFonts w:asciiTheme="minorHAnsi" w:hAnsiTheme="minorHAnsi" w:cstheme="minorHAnsi"/>
          <w:sz w:val="22"/>
          <w:szCs w:val="22"/>
        </w:rPr>
      </w:pPr>
      <w:r w:rsidRPr="00384A2E">
        <w:rPr>
          <w:rFonts w:asciiTheme="minorHAnsi" w:hAnsiTheme="minorHAnsi" w:cstheme="minorHAnsi"/>
          <w:sz w:val="22"/>
          <w:szCs w:val="22"/>
        </w:rPr>
        <w:t xml:space="preserve">Agreement Status of Party (Individual Customer) will be considered as </w:t>
      </w:r>
      <w:r w:rsidRPr="00384A2E">
        <w:rPr>
          <w:rFonts w:asciiTheme="minorHAnsi" w:hAnsiTheme="minorHAnsi" w:cstheme="minorHAnsi"/>
          <w:b/>
          <w:sz w:val="22"/>
          <w:szCs w:val="22"/>
        </w:rPr>
        <w:t>LAPSED</w:t>
      </w:r>
      <w:r w:rsidRPr="00384A2E">
        <w:rPr>
          <w:rFonts w:asciiTheme="minorHAnsi" w:hAnsiTheme="minorHAnsi" w:cstheme="minorHAnsi"/>
          <w:sz w:val="22"/>
          <w:szCs w:val="22"/>
        </w:rPr>
        <w:t>.</w:t>
      </w:r>
    </w:p>
    <w:p w14:paraId="75BAC3C0" w14:textId="77777777" w:rsidR="009C57A0" w:rsidRPr="00384A2E" w:rsidRDefault="009C57A0" w:rsidP="009E0B74">
      <w:pPr>
        <w:pStyle w:val="ListParagraph"/>
        <w:widowControl/>
        <w:numPr>
          <w:ilvl w:val="0"/>
          <w:numId w:val="47"/>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If Party have a Start Date of the Current Date or earlier and a Stop Date of the Current Date or earlier and the Start Date is earlier than Stop Date.</w:t>
      </w:r>
    </w:p>
    <w:p w14:paraId="18F48188" w14:textId="031158D9" w:rsidR="009C57A0" w:rsidRDefault="009C57A0" w:rsidP="009E0B74">
      <w:pPr>
        <w:spacing w:line="360" w:lineRule="auto"/>
        <w:rPr>
          <w:rFonts w:asciiTheme="minorHAnsi" w:hAnsiTheme="minorHAnsi" w:cstheme="minorHAnsi"/>
          <w:sz w:val="22"/>
          <w:szCs w:val="22"/>
        </w:rPr>
      </w:pPr>
    </w:p>
    <w:p w14:paraId="4B8A3075" w14:textId="0F71D81E" w:rsidR="00997EF6" w:rsidRDefault="00997EF6" w:rsidP="009E0B74">
      <w:pPr>
        <w:spacing w:line="360" w:lineRule="auto"/>
        <w:rPr>
          <w:rFonts w:asciiTheme="minorHAnsi" w:hAnsiTheme="minorHAnsi" w:cstheme="minorHAnsi"/>
          <w:sz w:val="22"/>
          <w:szCs w:val="22"/>
        </w:rPr>
      </w:pPr>
    </w:p>
    <w:p w14:paraId="1D7CB8B0" w14:textId="54C5FDD8" w:rsidR="00997EF6" w:rsidRDefault="00997EF6" w:rsidP="009E0B74">
      <w:pPr>
        <w:spacing w:line="360" w:lineRule="auto"/>
        <w:rPr>
          <w:rFonts w:asciiTheme="minorHAnsi" w:hAnsiTheme="minorHAnsi" w:cstheme="minorHAnsi"/>
          <w:sz w:val="22"/>
          <w:szCs w:val="22"/>
        </w:rPr>
      </w:pPr>
    </w:p>
    <w:p w14:paraId="4AA8335D" w14:textId="77777777" w:rsidR="00997EF6" w:rsidRPr="00384A2E" w:rsidRDefault="00997EF6" w:rsidP="009E0B74">
      <w:pPr>
        <w:spacing w:line="360" w:lineRule="auto"/>
        <w:rPr>
          <w:rFonts w:asciiTheme="minorHAnsi" w:hAnsiTheme="minorHAnsi" w:cstheme="minorHAnsi"/>
          <w:sz w:val="22"/>
          <w:szCs w:val="22"/>
        </w:rPr>
      </w:pPr>
    </w:p>
    <w:tbl>
      <w:tblPr>
        <w:tblpPr w:leftFromText="180" w:rightFromText="180" w:vertAnchor="text" w:horzAnchor="page" w:tblpX="2068" w:tblpY="554"/>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293"/>
        <w:gridCol w:w="2261"/>
        <w:gridCol w:w="869"/>
        <w:gridCol w:w="1833"/>
        <w:gridCol w:w="1739"/>
      </w:tblGrid>
      <w:tr w:rsidR="009E0B74" w:rsidRPr="00384A2E" w14:paraId="609433A3" w14:textId="77777777" w:rsidTr="00997EF6">
        <w:trPr>
          <w:trHeight w:val="688"/>
        </w:trPr>
        <w:tc>
          <w:tcPr>
            <w:tcW w:w="537" w:type="dxa"/>
            <w:shd w:val="clear" w:color="000000" w:fill="FFE699"/>
            <w:noWrap/>
            <w:vAlign w:val="bottom"/>
            <w:hideMark/>
          </w:tcPr>
          <w:p w14:paraId="3EF85D44" w14:textId="77777777" w:rsidR="00865A0D" w:rsidRPr="00384A2E" w:rsidRDefault="00865A0D" w:rsidP="009E0B74">
            <w:pPr>
              <w:spacing w:line="240" w:lineRule="auto"/>
              <w:rPr>
                <w:rFonts w:asciiTheme="minorHAnsi" w:hAnsiTheme="minorHAnsi" w:cstheme="minorHAnsi"/>
                <w:b/>
                <w:bCs/>
                <w:color w:val="000000"/>
              </w:rPr>
            </w:pPr>
            <w:r w:rsidRPr="00384A2E">
              <w:rPr>
                <w:rFonts w:asciiTheme="minorHAnsi" w:hAnsiTheme="minorHAnsi" w:cstheme="minorHAnsi"/>
                <w:b/>
                <w:bCs/>
                <w:color w:val="000000"/>
              </w:rPr>
              <w:t>S#</w:t>
            </w:r>
          </w:p>
        </w:tc>
        <w:tc>
          <w:tcPr>
            <w:tcW w:w="1293" w:type="dxa"/>
            <w:shd w:val="clear" w:color="000000" w:fill="FFE699"/>
            <w:noWrap/>
            <w:vAlign w:val="bottom"/>
            <w:hideMark/>
          </w:tcPr>
          <w:p w14:paraId="591EC12F" w14:textId="77777777" w:rsidR="00865A0D" w:rsidRPr="00384A2E" w:rsidRDefault="00865A0D" w:rsidP="009E0B74">
            <w:pPr>
              <w:spacing w:line="240" w:lineRule="auto"/>
              <w:rPr>
                <w:rFonts w:asciiTheme="minorHAnsi" w:hAnsiTheme="minorHAnsi" w:cstheme="minorHAnsi"/>
                <w:b/>
                <w:bCs/>
                <w:color w:val="000000"/>
              </w:rPr>
            </w:pPr>
            <w:r w:rsidRPr="00384A2E">
              <w:rPr>
                <w:rFonts w:asciiTheme="minorHAnsi" w:hAnsiTheme="minorHAnsi" w:cstheme="minorHAnsi"/>
                <w:b/>
                <w:bCs/>
                <w:color w:val="000000"/>
              </w:rPr>
              <w:t>Condition No.</w:t>
            </w:r>
          </w:p>
        </w:tc>
        <w:tc>
          <w:tcPr>
            <w:tcW w:w="4963" w:type="dxa"/>
            <w:gridSpan w:val="3"/>
            <w:shd w:val="clear" w:color="000000" w:fill="FFE699"/>
            <w:noWrap/>
            <w:vAlign w:val="bottom"/>
            <w:hideMark/>
          </w:tcPr>
          <w:p w14:paraId="0BE60CDB" w14:textId="77777777" w:rsidR="00865A0D" w:rsidRPr="00384A2E" w:rsidRDefault="00865A0D" w:rsidP="009E0B74">
            <w:pPr>
              <w:spacing w:line="240" w:lineRule="auto"/>
              <w:rPr>
                <w:rFonts w:asciiTheme="minorHAnsi" w:hAnsiTheme="minorHAnsi" w:cstheme="minorHAnsi"/>
                <w:b/>
                <w:bCs/>
                <w:color w:val="000000"/>
              </w:rPr>
            </w:pPr>
            <w:r w:rsidRPr="00384A2E">
              <w:rPr>
                <w:rFonts w:asciiTheme="minorHAnsi" w:hAnsiTheme="minorHAnsi" w:cstheme="minorHAnsi"/>
                <w:b/>
                <w:bCs/>
                <w:color w:val="000000"/>
              </w:rPr>
              <w:t>RULES</w:t>
            </w:r>
          </w:p>
        </w:tc>
        <w:tc>
          <w:tcPr>
            <w:tcW w:w="1739" w:type="dxa"/>
            <w:shd w:val="clear" w:color="000000" w:fill="FFE699"/>
            <w:noWrap/>
            <w:vAlign w:val="bottom"/>
            <w:hideMark/>
          </w:tcPr>
          <w:p w14:paraId="1387ECCD" w14:textId="77777777" w:rsidR="00865A0D" w:rsidRPr="00384A2E" w:rsidRDefault="00865A0D" w:rsidP="009E0B74">
            <w:pPr>
              <w:spacing w:line="240" w:lineRule="auto"/>
              <w:rPr>
                <w:rFonts w:asciiTheme="minorHAnsi" w:hAnsiTheme="minorHAnsi" w:cstheme="minorHAnsi"/>
                <w:b/>
                <w:bCs/>
                <w:color w:val="000000"/>
              </w:rPr>
            </w:pPr>
            <w:r w:rsidRPr="00384A2E">
              <w:rPr>
                <w:rFonts w:asciiTheme="minorHAnsi" w:hAnsiTheme="minorHAnsi" w:cstheme="minorHAnsi"/>
                <w:b/>
                <w:bCs/>
                <w:color w:val="000000"/>
              </w:rPr>
              <w:t>AGMT STATUS</w:t>
            </w:r>
          </w:p>
        </w:tc>
      </w:tr>
      <w:tr w:rsidR="00865A0D" w:rsidRPr="00384A2E" w14:paraId="2078D159" w14:textId="77777777" w:rsidTr="00997EF6">
        <w:trPr>
          <w:trHeight w:val="688"/>
        </w:trPr>
        <w:tc>
          <w:tcPr>
            <w:tcW w:w="537" w:type="dxa"/>
            <w:vMerge w:val="restart"/>
            <w:shd w:val="clear" w:color="000000" w:fill="BDD7EE"/>
            <w:noWrap/>
            <w:vAlign w:val="center"/>
            <w:hideMark/>
          </w:tcPr>
          <w:p w14:paraId="308DD2C7"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1</w:t>
            </w:r>
          </w:p>
        </w:tc>
        <w:tc>
          <w:tcPr>
            <w:tcW w:w="1293" w:type="dxa"/>
            <w:shd w:val="clear" w:color="000000" w:fill="BDD7EE"/>
            <w:noWrap/>
            <w:vAlign w:val="center"/>
            <w:hideMark/>
          </w:tcPr>
          <w:p w14:paraId="4BDBD89C"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2261" w:type="dxa"/>
            <w:shd w:val="clear" w:color="000000" w:fill="BDD7EE"/>
            <w:noWrap/>
            <w:vAlign w:val="center"/>
            <w:hideMark/>
          </w:tcPr>
          <w:p w14:paraId="4C11BAF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BDD7EE"/>
            <w:noWrap/>
            <w:vAlign w:val="center"/>
            <w:hideMark/>
          </w:tcPr>
          <w:p w14:paraId="5F3EEEA5"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&lt;=</w:t>
            </w:r>
          </w:p>
        </w:tc>
        <w:tc>
          <w:tcPr>
            <w:tcW w:w="1833" w:type="dxa"/>
            <w:shd w:val="clear" w:color="000000" w:fill="BDD7EE"/>
            <w:noWrap/>
            <w:vAlign w:val="center"/>
            <w:hideMark/>
          </w:tcPr>
          <w:p w14:paraId="0C562A61"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CURRENT DATE</w:t>
            </w:r>
          </w:p>
        </w:tc>
        <w:tc>
          <w:tcPr>
            <w:tcW w:w="1739" w:type="dxa"/>
            <w:vMerge w:val="restart"/>
            <w:shd w:val="clear" w:color="000000" w:fill="BDD7EE"/>
            <w:noWrap/>
            <w:vAlign w:val="center"/>
            <w:hideMark/>
          </w:tcPr>
          <w:p w14:paraId="60A47712"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ACTIVE</w:t>
            </w:r>
          </w:p>
        </w:tc>
      </w:tr>
      <w:tr w:rsidR="009E0B74" w:rsidRPr="00384A2E" w14:paraId="61A9684E" w14:textId="77777777" w:rsidTr="00997EF6">
        <w:trPr>
          <w:trHeight w:val="688"/>
        </w:trPr>
        <w:tc>
          <w:tcPr>
            <w:tcW w:w="537" w:type="dxa"/>
            <w:vMerge/>
            <w:vAlign w:val="center"/>
            <w:hideMark/>
          </w:tcPr>
          <w:p w14:paraId="5603F4B5" w14:textId="77777777" w:rsidR="00865A0D" w:rsidRPr="00384A2E" w:rsidRDefault="00865A0D" w:rsidP="009E0B74">
            <w:pPr>
              <w:spacing w:line="240" w:lineRule="auto"/>
              <w:rPr>
                <w:rFonts w:asciiTheme="minorHAnsi" w:hAnsiTheme="minorHAnsi" w:cstheme="minorHAnsi"/>
                <w:color w:val="000000"/>
                <w:szCs w:val="20"/>
              </w:rPr>
            </w:pPr>
          </w:p>
        </w:tc>
        <w:tc>
          <w:tcPr>
            <w:tcW w:w="1293" w:type="dxa"/>
            <w:shd w:val="clear" w:color="000000" w:fill="BDD7EE"/>
            <w:noWrap/>
            <w:vAlign w:val="center"/>
            <w:hideMark/>
          </w:tcPr>
          <w:p w14:paraId="70CFB87D"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ii</w:t>
            </w:r>
          </w:p>
        </w:tc>
        <w:tc>
          <w:tcPr>
            <w:tcW w:w="4963" w:type="dxa"/>
            <w:gridSpan w:val="3"/>
            <w:shd w:val="clear" w:color="000000" w:fill="BDD7EE"/>
            <w:noWrap/>
            <w:vAlign w:val="center"/>
            <w:hideMark/>
          </w:tcPr>
          <w:p w14:paraId="6BE59376"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REC_END_DT IS NULL OR BLANK</w:t>
            </w:r>
          </w:p>
        </w:tc>
        <w:tc>
          <w:tcPr>
            <w:tcW w:w="1739" w:type="dxa"/>
            <w:vMerge/>
            <w:vAlign w:val="center"/>
            <w:hideMark/>
          </w:tcPr>
          <w:p w14:paraId="6157000A" w14:textId="77777777" w:rsidR="00865A0D" w:rsidRPr="00384A2E" w:rsidRDefault="00865A0D" w:rsidP="009E0B74">
            <w:pPr>
              <w:spacing w:line="240" w:lineRule="auto"/>
              <w:rPr>
                <w:rFonts w:asciiTheme="minorHAnsi" w:hAnsiTheme="minorHAnsi" w:cstheme="minorHAnsi"/>
                <w:color w:val="000000"/>
                <w:szCs w:val="20"/>
              </w:rPr>
            </w:pPr>
          </w:p>
        </w:tc>
      </w:tr>
      <w:tr w:rsidR="00865A0D" w:rsidRPr="00384A2E" w14:paraId="51A93A83" w14:textId="77777777" w:rsidTr="00997EF6">
        <w:trPr>
          <w:trHeight w:val="688"/>
        </w:trPr>
        <w:tc>
          <w:tcPr>
            <w:tcW w:w="537" w:type="dxa"/>
            <w:vMerge w:val="restart"/>
            <w:shd w:val="clear" w:color="000000" w:fill="C6E0B4"/>
            <w:noWrap/>
            <w:vAlign w:val="center"/>
            <w:hideMark/>
          </w:tcPr>
          <w:p w14:paraId="3B136F06"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2</w:t>
            </w:r>
          </w:p>
        </w:tc>
        <w:tc>
          <w:tcPr>
            <w:tcW w:w="1293" w:type="dxa"/>
            <w:shd w:val="clear" w:color="000000" w:fill="C6E0B4"/>
            <w:noWrap/>
            <w:vAlign w:val="center"/>
            <w:hideMark/>
          </w:tcPr>
          <w:p w14:paraId="7397083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2261" w:type="dxa"/>
            <w:shd w:val="clear" w:color="000000" w:fill="C6E0B4"/>
            <w:noWrap/>
            <w:vAlign w:val="center"/>
            <w:hideMark/>
          </w:tcPr>
          <w:p w14:paraId="04238B1D"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C6E0B4"/>
            <w:noWrap/>
            <w:vAlign w:val="center"/>
            <w:hideMark/>
          </w:tcPr>
          <w:p w14:paraId="629C9CB1"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&lt;=</w:t>
            </w:r>
          </w:p>
        </w:tc>
        <w:tc>
          <w:tcPr>
            <w:tcW w:w="1833" w:type="dxa"/>
            <w:shd w:val="clear" w:color="000000" w:fill="C6E0B4"/>
            <w:noWrap/>
            <w:vAlign w:val="center"/>
            <w:hideMark/>
          </w:tcPr>
          <w:p w14:paraId="2D34253E"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CURRENT DATE</w:t>
            </w:r>
          </w:p>
        </w:tc>
        <w:tc>
          <w:tcPr>
            <w:tcW w:w="1739" w:type="dxa"/>
            <w:vMerge w:val="restart"/>
            <w:shd w:val="clear" w:color="000000" w:fill="C6E0B4"/>
            <w:noWrap/>
            <w:vAlign w:val="center"/>
            <w:hideMark/>
          </w:tcPr>
          <w:p w14:paraId="4485876D"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ACTIVE</w:t>
            </w:r>
          </w:p>
        </w:tc>
      </w:tr>
      <w:tr w:rsidR="00865A0D" w:rsidRPr="00384A2E" w14:paraId="38ED1563" w14:textId="77777777" w:rsidTr="00997EF6">
        <w:trPr>
          <w:trHeight w:val="688"/>
        </w:trPr>
        <w:tc>
          <w:tcPr>
            <w:tcW w:w="537" w:type="dxa"/>
            <w:vMerge/>
            <w:vAlign w:val="center"/>
            <w:hideMark/>
          </w:tcPr>
          <w:p w14:paraId="64368C3A" w14:textId="77777777" w:rsidR="00865A0D" w:rsidRPr="00384A2E" w:rsidRDefault="00865A0D" w:rsidP="009E0B74">
            <w:pPr>
              <w:spacing w:line="240" w:lineRule="auto"/>
              <w:rPr>
                <w:rFonts w:asciiTheme="minorHAnsi" w:hAnsiTheme="minorHAnsi" w:cstheme="minorHAnsi"/>
                <w:color w:val="000000"/>
                <w:szCs w:val="20"/>
              </w:rPr>
            </w:pPr>
          </w:p>
        </w:tc>
        <w:tc>
          <w:tcPr>
            <w:tcW w:w="1293" w:type="dxa"/>
            <w:shd w:val="clear" w:color="000000" w:fill="C6E0B4"/>
            <w:noWrap/>
            <w:vAlign w:val="center"/>
            <w:hideMark/>
          </w:tcPr>
          <w:p w14:paraId="1BAE88B4"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ii</w:t>
            </w:r>
          </w:p>
        </w:tc>
        <w:tc>
          <w:tcPr>
            <w:tcW w:w="2261" w:type="dxa"/>
            <w:shd w:val="clear" w:color="000000" w:fill="C6E0B4"/>
            <w:noWrap/>
            <w:vAlign w:val="center"/>
            <w:hideMark/>
          </w:tcPr>
          <w:p w14:paraId="11BF2FFE"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REC_END_DT</w:t>
            </w:r>
          </w:p>
        </w:tc>
        <w:tc>
          <w:tcPr>
            <w:tcW w:w="869" w:type="dxa"/>
            <w:shd w:val="clear" w:color="000000" w:fill="C6E0B4"/>
            <w:noWrap/>
            <w:vAlign w:val="center"/>
            <w:hideMark/>
          </w:tcPr>
          <w:p w14:paraId="6EA0EB80"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&gt;</w:t>
            </w:r>
          </w:p>
        </w:tc>
        <w:tc>
          <w:tcPr>
            <w:tcW w:w="1833" w:type="dxa"/>
            <w:shd w:val="clear" w:color="000000" w:fill="C6E0B4"/>
            <w:noWrap/>
            <w:vAlign w:val="center"/>
            <w:hideMark/>
          </w:tcPr>
          <w:p w14:paraId="2E77919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CURRENT DATE</w:t>
            </w:r>
          </w:p>
        </w:tc>
        <w:tc>
          <w:tcPr>
            <w:tcW w:w="1739" w:type="dxa"/>
            <w:vMerge/>
            <w:vAlign w:val="center"/>
            <w:hideMark/>
          </w:tcPr>
          <w:p w14:paraId="3C197D6A" w14:textId="77777777" w:rsidR="00865A0D" w:rsidRPr="00384A2E" w:rsidRDefault="00865A0D" w:rsidP="009E0B74">
            <w:pPr>
              <w:spacing w:line="240" w:lineRule="auto"/>
              <w:rPr>
                <w:rFonts w:asciiTheme="minorHAnsi" w:hAnsiTheme="minorHAnsi" w:cstheme="minorHAnsi"/>
                <w:color w:val="000000"/>
                <w:szCs w:val="20"/>
              </w:rPr>
            </w:pPr>
          </w:p>
        </w:tc>
      </w:tr>
      <w:tr w:rsidR="00865A0D" w:rsidRPr="00384A2E" w14:paraId="1EF28E55" w14:textId="77777777" w:rsidTr="00997EF6">
        <w:trPr>
          <w:trHeight w:val="688"/>
        </w:trPr>
        <w:tc>
          <w:tcPr>
            <w:tcW w:w="537" w:type="dxa"/>
            <w:vMerge w:val="restart"/>
            <w:shd w:val="clear" w:color="000000" w:fill="FFFFFF"/>
            <w:noWrap/>
            <w:vAlign w:val="center"/>
            <w:hideMark/>
          </w:tcPr>
          <w:p w14:paraId="7A5A548C"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3</w:t>
            </w:r>
          </w:p>
        </w:tc>
        <w:tc>
          <w:tcPr>
            <w:tcW w:w="1293" w:type="dxa"/>
            <w:shd w:val="clear" w:color="000000" w:fill="FFFFFF"/>
            <w:noWrap/>
            <w:vAlign w:val="center"/>
            <w:hideMark/>
          </w:tcPr>
          <w:p w14:paraId="766A7A0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2261" w:type="dxa"/>
            <w:shd w:val="clear" w:color="000000" w:fill="FFFFFF"/>
            <w:noWrap/>
            <w:vAlign w:val="center"/>
            <w:hideMark/>
          </w:tcPr>
          <w:p w14:paraId="6DD8C326"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FFFFFF"/>
            <w:noWrap/>
            <w:vAlign w:val="center"/>
            <w:hideMark/>
          </w:tcPr>
          <w:p w14:paraId="2FC369D7"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&lt;=</w:t>
            </w:r>
          </w:p>
        </w:tc>
        <w:tc>
          <w:tcPr>
            <w:tcW w:w="1833" w:type="dxa"/>
            <w:shd w:val="clear" w:color="000000" w:fill="FFFFFF"/>
            <w:noWrap/>
            <w:vAlign w:val="center"/>
            <w:hideMark/>
          </w:tcPr>
          <w:p w14:paraId="76C01945"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CURRENT DATE</w:t>
            </w:r>
          </w:p>
        </w:tc>
        <w:tc>
          <w:tcPr>
            <w:tcW w:w="1739" w:type="dxa"/>
            <w:vMerge w:val="restart"/>
            <w:shd w:val="clear" w:color="000000" w:fill="FFFFFF"/>
            <w:noWrap/>
            <w:vAlign w:val="center"/>
            <w:hideMark/>
          </w:tcPr>
          <w:p w14:paraId="429666CD"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LAPSED</w:t>
            </w:r>
          </w:p>
        </w:tc>
      </w:tr>
      <w:tr w:rsidR="00865A0D" w:rsidRPr="00384A2E" w14:paraId="5CA3A62A" w14:textId="77777777" w:rsidTr="00997EF6">
        <w:trPr>
          <w:trHeight w:val="688"/>
        </w:trPr>
        <w:tc>
          <w:tcPr>
            <w:tcW w:w="537" w:type="dxa"/>
            <w:vMerge/>
            <w:vAlign w:val="center"/>
            <w:hideMark/>
          </w:tcPr>
          <w:p w14:paraId="5A4B0DC5" w14:textId="77777777" w:rsidR="00865A0D" w:rsidRPr="00384A2E" w:rsidRDefault="00865A0D" w:rsidP="009E0B74">
            <w:pPr>
              <w:spacing w:line="240" w:lineRule="auto"/>
              <w:rPr>
                <w:rFonts w:asciiTheme="minorHAnsi" w:hAnsiTheme="minorHAnsi" w:cstheme="minorHAnsi"/>
                <w:color w:val="000000"/>
                <w:szCs w:val="20"/>
              </w:rPr>
            </w:pPr>
          </w:p>
        </w:tc>
        <w:tc>
          <w:tcPr>
            <w:tcW w:w="1293" w:type="dxa"/>
            <w:shd w:val="clear" w:color="000000" w:fill="FFFFFF"/>
            <w:noWrap/>
            <w:vAlign w:val="center"/>
            <w:hideMark/>
          </w:tcPr>
          <w:p w14:paraId="0C5C35EE"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ii</w:t>
            </w:r>
          </w:p>
        </w:tc>
        <w:tc>
          <w:tcPr>
            <w:tcW w:w="2261" w:type="dxa"/>
            <w:shd w:val="clear" w:color="000000" w:fill="FFFFFF"/>
            <w:noWrap/>
            <w:vAlign w:val="center"/>
            <w:hideMark/>
          </w:tcPr>
          <w:p w14:paraId="488DAC80"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REC_END_DT</w:t>
            </w:r>
          </w:p>
        </w:tc>
        <w:tc>
          <w:tcPr>
            <w:tcW w:w="869" w:type="dxa"/>
            <w:shd w:val="clear" w:color="000000" w:fill="FFFFFF"/>
            <w:noWrap/>
            <w:vAlign w:val="center"/>
            <w:hideMark/>
          </w:tcPr>
          <w:p w14:paraId="7E1F7773"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&lt;=</w:t>
            </w:r>
          </w:p>
        </w:tc>
        <w:tc>
          <w:tcPr>
            <w:tcW w:w="1833" w:type="dxa"/>
            <w:shd w:val="clear" w:color="000000" w:fill="FFFFFF"/>
            <w:noWrap/>
            <w:vAlign w:val="center"/>
            <w:hideMark/>
          </w:tcPr>
          <w:p w14:paraId="18366586"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CURRENT DATE</w:t>
            </w:r>
          </w:p>
        </w:tc>
        <w:tc>
          <w:tcPr>
            <w:tcW w:w="1739" w:type="dxa"/>
            <w:vMerge/>
            <w:vAlign w:val="center"/>
            <w:hideMark/>
          </w:tcPr>
          <w:p w14:paraId="79E18B23" w14:textId="77777777" w:rsidR="00865A0D" w:rsidRPr="00384A2E" w:rsidRDefault="00865A0D" w:rsidP="009E0B74">
            <w:pPr>
              <w:spacing w:line="240" w:lineRule="auto"/>
              <w:rPr>
                <w:rFonts w:asciiTheme="minorHAnsi" w:hAnsiTheme="minorHAnsi" w:cstheme="minorHAnsi"/>
                <w:color w:val="000000"/>
                <w:szCs w:val="20"/>
              </w:rPr>
            </w:pPr>
          </w:p>
        </w:tc>
      </w:tr>
      <w:tr w:rsidR="00865A0D" w:rsidRPr="00384A2E" w14:paraId="173AA65F" w14:textId="77777777" w:rsidTr="00997EF6">
        <w:trPr>
          <w:trHeight w:val="688"/>
        </w:trPr>
        <w:tc>
          <w:tcPr>
            <w:tcW w:w="537" w:type="dxa"/>
            <w:vMerge/>
            <w:vAlign w:val="center"/>
            <w:hideMark/>
          </w:tcPr>
          <w:p w14:paraId="0D2A7B31" w14:textId="77777777" w:rsidR="00865A0D" w:rsidRPr="00384A2E" w:rsidRDefault="00865A0D" w:rsidP="009E0B74">
            <w:pPr>
              <w:spacing w:line="240" w:lineRule="auto"/>
              <w:rPr>
                <w:rFonts w:asciiTheme="minorHAnsi" w:hAnsiTheme="minorHAnsi" w:cstheme="minorHAnsi"/>
                <w:color w:val="000000"/>
                <w:szCs w:val="20"/>
              </w:rPr>
            </w:pPr>
          </w:p>
        </w:tc>
        <w:tc>
          <w:tcPr>
            <w:tcW w:w="1293" w:type="dxa"/>
            <w:shd w:val="clear" w:color="000000" w:fill="FFFFFF"/>
            <w:noWrap/>
            <w:vAlign w:val="center"/>
            <w:hideMark/>
          </w:tcPr>
          <w:p w14:paraId="31C4C9C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iii</w:t>
            </w:r>
          </w:p>
        </w:tc>
        <w:tc>
          <w:tcPr>
            <w:tcW w:w="2261" w:type="dxa"/>
            <w:shd w:val="clear" w:color="000000" w:fill="FFFFFF"/>
            <w:noWrap/>
            <w:vAlign w:val="center"/>
            <w:hideMark/>
          </w:tcPr>
          <w:p w14:paraId="657E0CB1"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FFFFFF"/>
            <w:noWrap/>
            <w:vAlign w:val="center"/>
            <w:hideMark/>
          </w:tcPr>
          <w:p w14:paraId="2FB9D8FD"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&lt;</w:t>
            </w:r>
          </w:p>
        </w:tc>
        <w:tc>
          <w:tcPr>
            <w:tcW w:w="1833" w:type="dxa"/>
            <w:shd w:val="clear" w:color="000000" w:fill="FFFFFF"/>
            <w:noWrap/>
            <w:vAlign w:val="center"/>
            <w:hideMark/>
          </w:tcPr>
          <w:p w14:paraId="07C630F7"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REC_END_DT</w:t>
            </w:r>
          </w:p>
        </w:tc>
        <w:tc>
          <w:tcPr>
            <w:tcW w:w="1739" w:type="dxa"/>
            <w:vMerge/>
            <w:vAlign w:val="center"/>
            <w:hideMark/>
          </w:tcPr>
          <w:p w14:paraId="5951190B" w14:textId="77777777" w:rsidR="00865A0D" w:rsidRPr="00384A2E" w:rsidRDefault="00865A0D" w:rsidP="009E0B74">
            <w:pPr>
              <w:spacing w:line="240" w:lineRule="auto"/>
              <w:rPr>
                <w:rFonts w:asciiTheme="minorHAnsi" w:hAnsiTheme="minorHAnsi" w:cstheme="minorHAnsi"/>
                <w:color w:val="000000"/>
                <w:szCs w:val="20"/>
              </w:rPr>
            </w:pPr>
          </w:p>
        </w:tc>
      </w:tr>
      <w:tr w:rsidR="00865A0D" w:rsidRPr="00384A2E" w14:paraId="23007CF8" w14:textId="77777777" w:rsidTr="00997EF6">
        <w:trPr>
          <w:trHeight w:val="688"/>
        </w:trPr>
        <w:tc>
          <w:tcPr>
            <w:tcW w:w="537" w:type="dxa"/>
            <w:shd w:val="clear" w:color="000000" w:fill="D6DCE4"/>
            <w:noWrap/>
            <w:vAlign w:val="center"/>
            <w:hideMark/>
          </w:tcPr>
          <w:p w14:paraId="400D4927"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4</w:t>
            </w:r>
          </w:p>
        </w:tc>
        <w:tc>
          <w:tcPr>
            <w:tcW w:w="1293" w:type="dxa"/>
            <w:shd w:val="clear" w:color="000000" w:fill="D6DCE4"/>
            <w:noWrap/>
            <w:vAlign w:val="center"/>
            <w:hideMark/>
          </w:tcPr>
          <w:p w14:paraId="58BC3150"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2261" w:type="dxa"/>
            <w:shd w:val="clear" w:color="000000" w:fill="D6DCE4"/>
            <w:noWrap/>
            <w:vAlign w:val="center"/>
            <w:hideMark/>
          </w:tcPr>
          <w:p w14:paraId="46BCA33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D6DCE4"/>
            <w:noWrap/>
            <w:vAlign w:val="center"/>
            <w:hideMark/>
          </w:tcPr>
          <w:p w14:paraId="4DCEC7C1"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&gt;</w:t>
            </w:r>
          </w:p>
        </w:tc>
        <w:tc>
          <w:tcPr>
            <w:tcW w:w="1833" w:type="dxa"/>
            <w:shd w:val="clear" w:color="000000" w:fill="D6DCE4"/>
            <w:noWrap/>
            <w:vAlign w:val="center"/>
            <w:hideMark/>
          </w:tcPr>
          <w:p w14:paraId="10D20F3B"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CURRENT DATE</w:t>
            </w:r>
          </w:p>
        </w:tc>
        <w:tc>
          <w:tcPr>
            <w:tcW w:w="1739" w:type="dxa"/>
            <w:shd w:val="clear" w:color="000000" w:fill="D6DCE4"/>
            <w:noWrap/>
            <w:vAlign w:val="center"/>
            <w:hideMark/>
          </w:tcPr>
          <w:p w14:paraId="659F1549"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INACTIVE</w:t>
            </w:r>
          </w:p>
        </w:tc>
      </w:tr>
      <w:tr w:rsidR="00865A0D" w:rsidRPr="00384A2E" w14:paraId="2B7E1CE2" w14:textId="77777777" w:rsidTr="00997EF6">
        <w:trPr>
          <w:trHeight w:val="688"/>
        </w:trPr>
        <w:tc>
          <w:tcPr>
            <w:tcW w:w="537" w:type="dxa"/>
            <w:shd w:val="clear" w:color="000000" w:fill="FFF2CC"/>
            <w:noWrap/>
            <w:vAlign w:val="center"/>
            <w:hideMark/>
          </w:tcPr>
          <w:p w14:paraId="64C6FBB3"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5</w:t>
            </w:r>
          </w:p>
        </w:tc>
        <w:tc>
          <w:tcPr>
            <w:tcW w:w="1293" w:type="dxa"/>
            <w:shd w:val="clear" w:color="000000" w:fill="FFF2CC"/>
            <w:noWrap/>
            <w:vAlign w:val="center"/>
            <w:hideMark/>
          </w:tcPr>
          <w:p w14:paraId="40B2F86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2261" w:type="dxa"/>
            <w:shd w:val="clear" w:color="000000" w:fill="FFF2CC"/>
            <w:noWrap/>
            <w:vAlign w:val="center"/>
            <w:hideMark/>
          </w:tcPr>
          <w:p w14:paraId="2CF0D40C"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FFF2CC"/>
            <w:noWrap/>
            <w:vAlign w:val="center"/>
            <w:hideMark/>
          </w:tcPr>
          <w:p w14:paraId="2E03AC86"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w:t>
            </w:r>
          </w:p>
        </w:tc>
        <w:tc>
          <w:tcPr>
            <w:tcW w:w="1833" w:type="dxa"/>
            <w:shd w:val="clear" w:color="000000" w:fill="FFF2CC"/>
            <w:noWrap/>
            <w:vAlign w:val="center"/>
            <w:hideMark/>
          </w:tcPr>
          <w:p w14:paraId="5DFE5430"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REC_END_DT</w:t>
            </w:r>
          </w:p>
        </w:tc>
        <w:tc>
          <w:tcPr>
            <w:tcW w:w="1739" w:type="dxa"/>
            <w:shd w:val="clear" w:color="000000" w:fill="FFF2CC"/>
            <w:noWrap/>
            <w:vAlign w:val="center"/>
            <w:hideMark/>
          </w:tcPr>
          <w:p w14:paraId="00F0A888"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INACTIVE</w:t>
            </w:r>
          </w:p>
        </w:tc>
      </w:tr>
      <w:tr w:rsidR="009E0B74" w:rsidRPr="00384A2E" w14:paraId="7C30C15A" w14:textId="77777777" w:rsidTr="00997EF6">
        <w:trPr>
          <w:trHeight w:val="688"/>
        </w:trPr>
        <w:tc>
          <w:tcPr>
            <w:tcW w:w="537" w:type="dxa"/>
            <w:shd w:val="clear" w:color="000000" w:fill="9BC2E6"/>
            <w:noWrap/>
            <w:vAlign w:val="center"/>
            <w:hideMark/>
          </w:tcPr>
          <w:p w14:paraId="2026DBC7"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6</w:t>
            </w:r>
          </w:p>
        </w:tc>
        <w:tc>
          <w:tcPr>
            <w:tcW w:w="1293" w:type="dxa"/>
            <w:shd w:val="clear" w:color="000000" w:fill="9BC2E6"/>
            <w:noWrap/>
            <w:vAlign w:val="center"/>
            <w:hideMark/>
          </w:tcPr>
          <w:p w14:paraId="0DCA1FD3"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4963" w:type="dxa"/>
            <w:gridSpan w:val="3"/>
            <w:shd w:val="clear" w:color="000000" w:fill="9BC2E6"/>
            <w:noWrap/>
            <w:vAlign w:val="center"/>
            <w:hideMark/>
          </w:tcPr>
          <w:p w14:paraId="1E33982A"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 IS NULL, BLANK, INVALID</w:t>
            </w:r>
          </w:p>
        </w:tc>
        <w:tc>
          <w:tcPr>
            <w:tcW w:w="1739" w:type="dxa"/>
            <w:shd w:val="clear" w:color="000000" w:fill="9BC2E6"/>
            <w:noWrap/>
            <w:vAlign w:val="center"/>
            <w:hideMark/>
          </w:tcPr>
          <w:p w14:paraId="3C614F6C"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DATE ERROR</w:t>
            </w:r>
          </w:p>
        </w:tc>
      </w:tr>
      <w:tr w:rsidR="00865A0D" w:rsidRPr="00384A2E" w14:paraId="6E2D9425" w14:textId="77777777" w:rsidTr="00997EF6">
        <w:trPr>
          <w:trHeight w:val="688"/>
        </w:trPr>
        <w:tc>
          <w:tcPr>
            <w:tcW w:w="537" w:type="dxa"/>
            <w:shd w:val="clear" w:color="000000" w:fill="F8CBAD"/>
            <w:noWrap/>
            <w:vAlign w:val="center"/>
            <w:hideMark/>
          </w:tcPr>
          <w:p w14:paraId="75769D6B"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7</w:t>
            </w:r>
          </w:p>
        </w:tc>
        <w:tc>
          <w:tcPr>
            <w:tcW w:w="1293" w:type="dxa"/>
            <w:shd w:val="clear" w:color="000000" w:fill="F8CBAD"/>
            <w:noWrap/>
            <w:vAlign w:val="center"/>
            <w:hideMark/>
          </w:tcPr>
          <w:p w14:paraId="6281F84C"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i</w:t>
            </w:r>
          </w:p>
        </w:tc>
        <w:tc>
          <w:tcPr>
            <w:tcW w:w="2261" w:type="dxa"/>
            <w:shd w:val="clear" w:color="000000" w:fill="F8CBAD"/>
            <w:noWrap/>
            <w:vAlign w:val="center"/>
            <w:hideMark/>
          </w:tcPr>
          <w:p w14:paraId="2F1F6123"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REC_START_DT</w:t>
            </w:r>
          </w:p>
        </w:tc>
        <w:tc>
          <w:tcPr>
            <w:tcW w:w="869" w:type="dxa"/>
            <w:shd w:val="clear" w:color="000000" w:fill="F8CBAD"/>
            <w:noWrap/>
            <w:vAlign w:val="center"/>
            <w:hideMark/>
          </w:tcPr>
          <w:p w14:paraId="61DE5A46"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&gt;</w:t>
            </w:r>
          </w:p>
        </w:tc>
        <w:tc>
          <w:tcPr>
            <w:tcW w:w="1833" w:type="dxa"/>
            <w:shd w:val="clear" w:color="000000" w:fill="F8CBAD"/>
            <w:noWrap/>
            <w:vAlign w:val="center"/>
            <w:hideMark/>
          </w:tcPr>
          <w:p w14:paraId="2A3A121D"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REC_END_DT</w:t>
            </w:r>
          </w:p>
        </w:tc>
        <w:tc>
          <w:tcPr>
            <w:tcW w:w="1739" w:type="dxa"/>
            <w:shd w:val="clear" w:color="000000" w:fill="F8CBAD"/>
            <w:noWrap/>
            <w:vAlign w:val="center"/>
            <w:hideMark/>
          </w:tcPr>
          <w:p w14:paraId="10D59E7B" w14:textId="77777777" w:rsidR="00865A0D" w:rsidRPr="00384A2E" w:rsidRDefault="00865A0D" w:rsidP="009E0B74">
            <w:pPr>
              <w:spacing w:line="240" w:lineRule="auto"/>
              <w:rPr>
                <w:rFonts w:asciiTheme="minorHAnsi" w:hAnsiTheme="minorHAnsi" w:cstheme="minorHAnsi"/>
                <w:color w:val="000000"/>
                <w:szCs w:val="20"/>
              </w:rPr>
            </w:pPr>
            <w:r w:rsidRPr="00384A2E">
              <w:rPr>
                <w:rFonts w:asciiTheme="minorHAnsi" w:hAnsiTheme="minorHAnsi" w:cstheme="minorHAnsi"/>
                <w:color w:val="000000"/>
                <w:szCs w:val="20"/>
              </w:rPr>
              <w:t>DATE ERROR</w:t>
            </w:r>
          </w:p>
        </w:tc>
      </w:tr>
    </w:tbl>
    <w:p w14:paraId="7719FDB8" w14:textId="77777777" w:rsidR="009C57A0" w:rsidRPr="00384A2E" w:rsidRDefault="009C57A0" w:rsidP="009E0B74">
      <w:pPr>
        <w:pStyle w:val="ListParagraph"/>
        <w:numPr>
          <w:ilvl w:val="0"/>
          <w:numId w:val="46"/>
        </w:numPr>
        <w:spacing w:line="360" w:lineRule="auto"/>
        <w:ind w:left="1080"/>
        <w:rPr>
          <w:rFonts w:asciiTheme="minorHAnsi" w:hAnsiTheme="minorHAnsi" w:cstheme="minorHAnsi"/>
          <w:sz w:val="22"/>
          <w:szCs w:val="22"/>
        </w:rPr>
      </w:pPr>
      <w:r w:rsidRPr="00384A2E">
        <w:rPr>
          <w:rFonts w:asciiTheme="minorHAnsi" w:hAnsiTheme="minorHAnsi" w:cstheme="minorHAnsi"/>
          <w:sz w:val="22"/>
          <w:szCs w:val="22"/>
        </w:rPr>
        <w:t xml:space="preserve">Agreement Status will be considered as </w:t>
      </w:r>
      <w:r w:rsidRPr="00384A2E">
        <w:rPr>
          <w:rFonts w:asciiTheme="minorHAnsi" w:hAnsiTheme="minorHAnsi" w:cstheme="minorHAnsi"/>
          <w:b/>
          <w:sz w:val="22"/>
          <w:szCs w:val="22"/>
        </w:rPr>
        <w:t>INACTIVE</w:t>
      </w:r>
      <w:r w:rsidRPr="00384A2E">
        <w:rPr>
          <w:rFonts w:asciiTheme="minorHAnsi" w:hAnsiTheme="minorHAnsi" w:cstheme="minorHAnsi"/>
          <w:sz w:val="22"/>
          <w:szCs w:val="22"/>
        </w:rPr>
        <w:t xml:space="preserve"> if any of the following condition is true</w:t>
      </w:r>
    </w:p>
    <w:p w14:paraId="3B276857" w14:textId="0EFA0151" w:rsidR="009C57A0" w:rsidRPr="00384A2E" w:rsidRDefault="009C57A0" w:rsidP="009E0B74">
      <w:pPr>
        <w:pStyle w:val="ListParagraph"/>
        <w:widowControl/>
        <w:numPr>
          <w:ilvl w:val="0"/>
          <w:numId w:val="48"/>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 xml:space="preserve">If Party have a Start Date in the </w:t>
      </w:r>
      <w:r w:rsidR="00AF7D9E" w:rsidRPr="00384A2E">
        <w:rPr>
          <w:rFonts w:asciiTheme="minorHAnsi" w:hAnsiTheme="minorHAnsi" w:cstheme="minorHAnsi"/>
          <w:sz w:val="22"/>
          <w:szCs w:val="22"/>
        </w:rPr>
        <w:t>future (</w:t>
      </w:r>
      <w:r w:rsidRPr="00384A2E">
        <w:rPr>
          <w:rFonts w:asciiTheme="minorHAnsi" w:hAnsiTheme="minorHAnsi" w:cstheme="minorHAnsi"/>
          <w:sz w:val="22"/>
          <w:szCs w:val="22"/>
        </w:rPr>
        <w:t>regardless of Stop Date)</w:t>
      </w:r>
    </w:p>
    <w:p w14:paraId="71DAAC0B" w14:textId="77777777" w:rsidR="009C57A0" w:rsidRPr="00384A2E" w:rsidRDefault="009C57A0" w:rsidP="009E0B74">
      <w:pPr>
        <w:pStyle w:val="ListParagraph"/>
        <w:widowControl/>
        <w:numPr>
          <w:ilvl w:val="0"/>
          <w:numId w:val="48"/>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If Party have a Start Date = Stop Date (regardless of dates being in the future or the past)</w:t>
      </w:r>
    </w:p>
    <w:p w14:paraId="219E3062" w14:textId="77777777" w:rsidR="009C57A0" w:rsidRPr="00384A2E" w:rsidRDefault="009C57A0" w:rsidP="009E0B74">
      <w:pPr>
        <w:spacing w:line="240" w:lineRule="auto"/>
        <w:contextualSpacing/>
        <w:rPr>
          <w:rFonts w:asciiTheme="minorHAnsi" w:hAnsiTheme="minorHAnsi" w:cstheme="minorHAnsi"/>
        </w:rPr>
      </w:pPr>
    </w:p>
    <w:p w14:paraId="4CB2F399" w14:textId="77777777" w:rsidR="009C57A0" w:rsidRPr="00384A2E" w:rsidRDefault="009C57A0" w:rsidP="009E0B74">
      <w:pPr>
        <w:pStyle w:val="ListParagraph"/>
        <w:numPr>
          <w:ilvl w:val="0"/>
          <w:numId w:val="46"/>
        </w:numPr>
        <w:ind w:left="1080"/>
        <w:rPr>
          <w:rFonts w:asciiTheme="minorHAnsi" w:hAnsiTheme="minorHAnsi" w:cstheme="minorHAnsi"/>
          <w:sz w:val="22"/>
          <w:szCs w:val="22"/>
        </w:rPr>
      </w:pPr>
      <w:r w:rsidRPr="00384A2E">
        <w:rPr>
          <w:rFonts w:asciiTheme="minorHAnsi" w:hAnsiTheme="minorHAnsi" w:cstheme="minorHAnsi"/>
          <w:sz w:val="22"/>
          <w:szCs w:val="22"/>
        </w:rPr>
        <w:lastRenderedPageBreak/>
        <w:t xml:space="preserve">Individual WSTD customer Death matches will be considered as </w:t>
      </w:r>
      <w:r w:rsidRPr="00384A2E">
        <w:rPr>
          <w:rFonts w:asciiTheme="minorHAnsi" w:hAnsiTheme="minorHAnsi" w:cstheme="minorHAnsi"/>
          <w:b/>
          <w:sz w:val="22"/>
          <w:szCs w:val="22"/>
        </w:rPr>
        <w:t>DATE ERROR</w:t>
      </w:r>
      <w:r w:rsidRPr="00384A2E">
        <w:rPr>
          <w:rFonts w:asciiTheme="minorHAnsi" w:hAnsiTheme="minorHAnsi" w:cstheme="minorHAnsi"/>
          <w:sz w:val="22"/>
          <w:szCs w:val="22"/>
        </w:rPr>
        <w:t xml:space="preserve"> if any of the following condition is true.</w:t>
      </w:r>
    </w:p>
    <w:p w14:paraId="0837FFD0" w14:textId="77777777" w:rsidR="009C57A0" w:rsidRPr="00384A2E" w:rsidRDefault="009C57A0" w:rsidP="009E0B74">
      <w:pPr>
        <w:pStyle w:val="ListParagraph"/>
        <w:ind w:left="1080"/>
        <w:rPr>
          <w:rFonts w:asciiTheme="minorHAnsi" w:hAnsiTheme="minorHAnsi" w:cstheme="minorHAnsi"/>
          <w:sz w:val="22"/>
          <w:szCs w:val="22"/>
        </w:rPr>
      </w:pPr>
    </w:p>
    <w:p w14:paraId="675D901F" w14:textId="77777777" w:rsidR="009C57A0" w:rsidRPr="00384A2E" w:rsidRDefault="009C57A0" w:rsidP="009E0B74">
      <w:pPr>
        <w:pStyle w:val="ListParagraph"/>
        <w:ind w:left="1080"/>
        <w:rPr>
          <w:rFonts w:asciiTheme="minorHAnsi" w:hAnsiTheme="minorHAnsi" w:cstheme="minorHAnsi"/>
          <w:sz w:val="22"/>
          <w:szCs w:val="22"/>
        </w:rPr>
      </w:pPr>
      <w:r w:rsidRPr="00384A2E">
        <w:rPr>
          <w:rFonts w:asciiTheme="minorHAnsi" w:hAnsiTheme="minorHAnsi" w:cstheme="minorHAnsi"/>
          <w:sz w:val="22"/>
          <w:szCs w:val="22"/>
        </w:rPr>
        <w:t>Error Conditions are as follows:</w:t>
      </w:r>
    </w:p>
    <w:p w14:paraId="0B6EF2FF" w14:textId="77777777" w:rsidR="009C57A0" w:rsidRPr="00384A2E" w:rsidRDefault="009C57A0" w:rsidP="009E0B74">
      <w:pPr>
        <w:pStyle w:val="ListParagraph"/>
        <w:ind w:left="1080"/>
        <w:rPr>
          <w:rFonts w:asciiTheme="minorHAnsi" w:hAnsiTheme="minorHAnsi" w:cstheme="minorHAnsi"/>
          <w:sz w:val="22"/>
          <w:szCs w:val="22"/>
        </w:rPr>
      </w:pPr>
    </w:p>
    <w:p w14:paraId="3A6CCC2C" w14:textId="77777777" w:rsidR="009C57A0" w:rsidRPr="00384A2E" w:rsidRDefault="009C57A0" w:rsidP="009E0B74">
      <w:pPr>
        <w:pStyle w:val="ListParagraph"/>
        <w:widowControl/>
        <w:numPr>
          <w:ilvl w:val="0"/>
          <w:numId w:val="49"/>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A record not having a Start Date (Start Date is blank, an invalid value or otherwise unusable)</w:t>
      </w:r>
    </w:p>
    <w:p w14:paraId="7AE17BEA" w14:textId="77777777" w:rsidR="009C57A0" w:rsidRPr="00384A2E" w:rsidRDefault="009C57A0" w:rsidP="009E0B74">
      <w:pPr>
        <w:pStyle w:val="ListParagraph"/>
        <w:widowControl/>
        <w:numPr>
          <w:ilvl w:val="0"/>
          <w:numId w:val="49"/>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A Stop Date exists and is earlier than Start Date</w:t>
      </w:r>
    </w:p>
    <w:p w14:paraId="375BA83C" w14:textId="77777777" w:rsidR="009C57A0" w:rsidRPr="0083214E" w:rsidRDefault="009C57A0" w:rsidP="009E0B74">
      <w:pPr>
        <w:spacing w:line="240" w:lineRule="auto"/>
        <w:ind w:left="720"/>
        <w:rPr>
          <w:rFonts w:asciiTheme="minorHAnsi" w:hAnsiTheme="minorHAnsi" w:cstheme="minorHAnsi"/>
          <w:sz w:val="22"/>
          <w:szCs w:val="22"/>
        </w:rPr>
      </w:pPr>
      <w:r w:rsidRPr="0083214E">
        <w:rPr>
          <w:rFonts w:asciiTheme="minorHAnsi" w:hAnsiTheme="minorHAnsi" w:cstheme="minorHAnsi"/>
          <w:sz w:val="22"/>
          <w:szCs w:val="22"/>
        </w:rPr>
        <w:t>Agreement Status will be derived as per below conditions:</w:t>
      </w:r>
    </w:p>
    <w:p w14:paraId="5251D2BF" w14:textId="77777777" w:rsidR="009C57A0" w:rsidRPr="0083214E" w:rsidRDefault="009C57A0" w:rsidP="009E0B74">
      <w:pPr>
        <w:spacing w:line="240" w:lineRule="auto"/>
        <w:ind w:left="360"/>
        <w:rPr>
          <w:rFonts w:asciiTheme="minorHAnsi" w:hAnsiTheme="minorHAnsi" w:cstheme="minorHAnsi"/>
          <w:sz w:val="22"/>
          <w:szCs w:val="22"/>
        </w:rPr>
      </w:pPr>
    </w:p>
    <w:p w14:paraId="280ED822" w14:textId="77777777" w:rsidR="009C57A0" w:rsidRPr="00384A2E" w:rsidRDefault="009C57A0" w:rsidP="009E0B74">
      <w:pPr>
        <w:pStyle w:val="ListParagraph"/>
        <w:widowControl/>
        <w:numPr>
          <w:ilvl w:val="0"/>
          <w:numId w:val="50"/>
        </w:numPr>
        <w:adjustRightInd/>
        <w:spacing w:line="240" w:lineRule="auto"/>
        <w:ind w:left="1080"/>
        <w:rPr>
          <w:rFonts w:asciiTheme="minorHAnsi" w:hAnsiTheme="minorHAnsi" w:cstheme="minorHAnsi"/>
          <w:sz w:val="22"/>
          <w:szCs w:val="22"/>
        </w:rPr>
      </w:pPr>
      <w:r w:rsidRPr="00384A2E">
        <w:rPr>
          <w:rFonts w:asciiTheme="minorHAnsi" w:hAnsiTheme="minorHAnsi" w:cstheme="minorHAnsi"/>
          <w:sz w:val="22"/>
          <w:szCs w:val="22"/>
        </w:rPr>
        <w:t>CURRENT DATE stands for derived Current Timestamp value</w:t>
      </w:r>
    </w:p>
    <w:p w14:paraId="5C8655A9" w14:textId="77777777" w:rsidR="009C57A0" w:rsidRPr="00384A2E" w:rsidRDefault="009C57A0" w:rsidP="009E0B74">
      <w:pPr>
        <w:spacing w:line="240" w:lineRule="auto"/>
        <w:rPr>
          <w:rFonts w:asciiTheme="minorHAnsi" w:hAnsiTheme="minorHAnsi" w:cstheme="minorHAnsi"/>
        </w:rPr>
      </w:pPr>
    </w:p>
    <w:p w14:paraId="28910EE9" w14:textId="77777777" w:rsidR="009C57A0" w:rsidRPr="00384A2E" w:rsidRDefault="009C57A0" w:rsidP="009E0B74">
      <w:pPr>
        <w:spacing w:line="240" w:lineRule="auto"/>
        <w:rPr>
          <w:rFonts w:asciiTheme="minorHAnsi" w:hAnsiTheme="minorHAnsi" w:cstheme="minorHAnsi"/>
        </w:rPr>
      </w:pPr>
    </w:p>
    <w:p w14:paraId="5FF5C44E" w14:textId="77777777" w:rsidR="009C57A0" w:rsidRPr="00384A2E" w:rsidRDefault="009C57A0" w:rsidP="009E0B74">
      <w:pPr>
        <w:spacing w:line="240" w:lineRule="auto"/>
        <w:rPr>
          <w:rFonts w:asciiTheme="minorHAnsi" w:hAnsiTheme="minorHAnsi" w:cstheme="minorHAnsi"/>
        </w:rPr>
      </w:pPr>
    </w:p>
    <w:p w14:paraId="7278BEFF" w14:textId="77777777" w:rsidR="009C57A0" w:rsidRPr="00384A2E" w:rsidRDefault="009C57A0" w:rsidP="009E0B74">
      <w:pPr>
        <w:pStyle w:val="ListParagraph"/>
        <w:widowControl/>
        <w:numPr>
          <w:ilvl w:val="0"/>
          <w:numId w:val="51"/>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Agreement status will be derived as ACTIVE if Rule 1 or Rule 2 holds true.</w:t>
      </w:r>
    </w:p>
    <w:p w14:paraId="1D443499" w14:textId="77777777" w:rsidR="009C57A0" w:rsidRPr="00384A2E" w:rsidRDefault="009C57A0" w:rsidP="009E0B74">
      <w:pPr>
        <w:pStyle w:val="ListParagraph"/>
        <w:widowControl/>
        <w:numPr>
          <w:ilvl w:val="0"/>
          <w:numId w:val="51"/>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Agreement status will be derived as LAPSED if Rule 3 holds true.</w:t>
      </w:r>
    </w:p>
    <w:p w14:paraId="5CA2A414" w14:textId="77777777" w:rsidR="009C57A0" w:rsidRPr="00384A2E" w:rsidRDefault="009C57A0" w:rsidP="009E0B74">
      <w:pPr>
        <w:pStyle w:val="ListParagraph"/>
        <w:widowControl/>
        <w:numPr>
          <w:ilvl w:val="0"/>
          <w:numId w:val="51"/>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Agreement status will be derived as INACTIVE if Rule 4 or Rule 5 holds true.</w:t>
      </w:r>
    </w:p>
    <w:p w14:paraId="667D6C94" w14:textId="77777777" w:rsidR="009C57A0" w:rsidRPr="00384A2E" w:rsidRDefault="009C57A0" w:rsidP="009E0B74">
      <w:pPr>
        <w:pStyle w:val="ListParagraph"/>
        <w:widowControl/>
        <w:numPr>
          <w:ilvl w:val="0"/>
          <w:numId w:val="51"/>
        </w:numPr>
        <w:adjustRightInd/>
        <w:spacing w:line="360" w:lineRule="auto"/>
        <w:rPr>
          <w:rFonts w:asciiTheme="minorHAnsi" w:hAnsiTheme="minorHAnsi" w:cstheme="minorHAnsi"/>
          <w:sz w:val="22"/>
          <w:szCs w:val="22"/>
        </w:rPr>
      </w:pPr>
      <w:r w:rsidRPr="00384A2E">
        <w:rPr>
          <w:rFonts w:asciiTheme="minorHAnsi" w:hAnsiTheme="minorHAnsi" w:cstheme="minorHAnsi"/>
          <w:sz w:val="22"/>
          <w:szCs w:val="22"/>
        </w:rPr>
        <w:t>Agreement status will be derived as DATE ERROR if Rule 6 or Rule 7 holds true.</w:t>
      </w:r>
    </w:p>
    <w:p w14:paraId="74BB5762" w14:textId="77777777" w:rsidR="009C57A0" w:rsidRPr="00384A2E" w:rsidRDefault="009C57A0" w:rsidP="009E0B74">
      <w:pPr>
        <w:pStyle w:val="ListParagraph"/>
        <w:widowControl/>
        <w:adjustRightInd/>
        <w:spacing w:line="240" w:lineRule="auto"/>
        <w:ind w:left="1800"/>
        <w:rPr>
          <w:rFonts w:asciiTheme="minorHAnsi" w:hAnsiTheme="minorHAnsi" w:cstheme="minorHAnsi"/>
          <w:sz w:val="22"/>
          <w:szCs w:val="22"/>
        </w:rPr>
      </w:pPr>
    </w:p>
    <w:p w14:paraId="521440D6" w14:textId="77777777" w:rsidR="009C57A0" w:rsidRPr="0083214E" w:rsidRDefault="009C57A0" w:rsidP="009E0B74">
      <w:pPr>
        <w:spacing w:line="240" w:lineRule="auto"/>
        <w:ind w:left="720"/>
        <w:rPr>
          <w:rFonts w:asciiTheme="minorHAnsi" w:hAnsiTheme="minorHAnsi" w:cstheme="minorHAnsi"/>
          <w:sz w:val="22"/>
          <w:szCs w:val="22"/>
        </w:rPr>
      </w:pPr>
      <w:r w:rsidRPr="0083214E">
        <w:rPr>
          <w:rFonts w:asciiTheme="minorHAnsi" w:hAnsiTheme="minorHAnsi" w:cstheme="minorHAnsi"/>
          <w:sz w:val="22"/>
          <w:szCs w:val="22"/>
        </w:rPr>
        <w:t>The suppression Rules that will be implemented in Informatica Layer for WSTD policies are as follows:</w:t>
      </w:r>
    </w:p>
    <w:p w14:paraId="6E0843DB" w14:textId="77777777" w:rsidR="009C57A0" w:rsidRPr="0083214E" w:rsidRDefault="009C57A0" w:rsidP="009E0B74">
      <w:pPr>
        <w:spacing w:line="240" w:lineRule="auto"/>
        <w:ind w:left="720"/>
        <w:rPr>
          <w:rFonts w:asciiTheme="minorHAnsi" w:hAnsiTheme="minorHAnsi" w:cstheme="minorHAnsi"/>
          <w:sz w:val="22"/>
          <w:szCs w:val="22"/>
        </w:rPr>
      </w:pPr>
    </w:p>
    <w:p w14:paraId="4E201AE6" w14:textId="77777777" w:rsidR="009C57A0" w:rsidRPr="00384A2E" w:rsidRDefault="009C57A0" w:rsidP="009E0B74">
      <w:pPr>
        <w:pStyle w:val="ListParagraph"/>
        <w:numPr>
          <w:ilvl w:val="0"/>
          <w:numId w:val="52"/>
        </w:numPr>
        <w:spacing w:line="360" w:lineRule="auto"/>
        <w:rPr>
          <w:rFonts w:asciiTheme="minorHAnsi" w:hAnsiTheme="minorHAnsi" w:cstheme="minorHAnsi"/>
          <w:sz w:val="22"/>
          <w:szCs w:val="22"/>
        </w:rPr>
      </w:pPr>
      <w:r w:rsidRPr="00384A2E">
        <w:rPr>
          <w:rFonts w:asciiTheme="minorHAnsi" w:hAnsiTheme="minorHAnsi" w:cstheme="minorHAnsi"/>
          <w:sz w:val="22"/>
          <w:szCs w:val="22"/>
        </w:rPr>
        <w:t>Suppress if the agreement status is INACTIVE</w:t>
      </w:r>
    </w:p>
    <w:p w14:paraId="40B4CA96" w14:textId="77777777" w:rsidR="009C57A0" w:rsidRPr="00384A2E" w:rsidRDefault="009C57A0" w:rsidP="009E0B74">
      <w:pPr>
        <w:pStyle w:val="ListParagraph"/>
        <w:numPr>
          <w:ilvl w:val="0"/>
          <w:numId w:val="52"/>
        </w:numPr>
        <w:spacing w:line="360" w:lineRule="auto"/>
        <w:rPr>
          <w:rFonts w:asciiTheme="minorHAnsi" w:hAnsiTheme="minorHAnsi" w:cstheme="minorHAnsi"/>
          <w:sz w:val="22"/>
          <w:szCs w:val="22"/>
        </w:rPr>
      </w:pPr>
      <w:r w:rsidRPr="00384A2E">
        <w:rPr>
          <w:rFonts w:asciiTheme="minorHAnsi" w:hAnsiTheme="minorHAnsi" w:cstheme="minorHAnsi"/>
          <w:sz w:val="22"/>
          <w:szCs w:val="22"/>
        </w:rPr>
        <w:t>Suppress if the matched Decedent Date of Death is in the prior calendar month or earlier as compared to the coverage Start Date</w:t>
      </w:r>
    </w:p>
    <w:p w14:paraId="72CCBEF2" w14:textId="77777777" w:rsidR="009C57A0" w:rsidRPr="001D7527" w:rsidRDefault="009C57A0" w:rsidP="009E0B74">
      <w:pPr>
        <w:spacing w:line="360" w:lineRule="auto"/>
        <w:rPr>
          <w:rFonts w:asciiTheme="minorHAnsi" w:hAnsiTheme="minorHAnsi" w:cstheme="minorHAnsi"/>
          <w:sz w:val="32"/>
          <w:szCs w:val="32"/>
        </w:rPr>
      </w:pPr>
    </w:p>
    <w:p w14:paraId="33C63DAE" w14:textId="665F8EA6" w:rsidR="009C57A0" w:rsidRPr="001D7527" w:rsidRDefault="009C57A0" w:rsidP="009E0B74">
      <w:pPr>
        <w:pStyle w:val="ListParagraph"/>
        <w:ind w:left="615"/>
        <w:rPr>
          <w:rFonts w:asciiTheme="minorHAnsi" w:hAnsiTheme="minorHAnsi" w:cstheme="minorHAnsi"/>
          <w:b/>
          <w:sz w:val="32"/>
          <w:szCs w:val="32"/>
        </w:rPr>
      </w:pPr>
      <w:r w:rsidRPr="001D7527">
        <w:rPr>
          <w:rFonts w:asciiTheme="minorHAnsi" w:hAnsiTheme="minorHAnsi" w:cstheme="minorHAnsi"/>
          <w:b/>
          <w:sz w:val="32"/>
          <w:szCs w:val="32"/>
        </w:rPr>
        <w:t xml:space="preserve">CR 12 Implementation for New Suppression </w:t>
      </w:r>
      <w:r w:rsidR="00AF7D9E" w:rsidRPr="001D7527">
        <w:rPr>
          <w:rFonts w:asciiTheme="minorHAnsi" w:hAnsiTheme="minorHAnsi" w:cstheme="minorHAnsi"/>
          <w:b/>
          <w:sz w:val="32"/>
          <w:szCs w:val="32"/>
        </w:rPr>
        <w:t>Rules: -</w:t>
      </w:r>
    </w:p>
    <w:p w14:paraId="5739081D" w14:textId="77777777" w:rsidR="009C57A0" w:rsidRPr="00384A2E" w:rsidRDefault="009C57A0" w:rsidP="009E0B74">
      <w:pPr>
        <w:rPr>
          <w:rFonts w:asciiTheme="minorHAnsi" w:hAnsiTheme="minorHAnsi" w:cstheme="minorHAnsi"/>
          <w:b/>
        </w:rPr>
      </w:pPr>
    </w:p>
    <w:p w14:paraId="41F91A73" w14:textId="77777777" w:rsidR="009C57A0" w:rsidRPr="00384A2E" w:rsidRDefault="009C57A0" w:rsidP="009E0B74">
      <w:pPr>
        <w:ind w:left="615"/>
        <w:rPr>
          <w:rFonts w:asciiTheme="minorHAnsi" w:hAnsiTheme="minorHAnsi" w:cstheme="minorHAnsi"/>
          <w:b/>
          <w:sz w:val="24"/>
        </w:rPr>
      </w:pPr>
      <w:r w:rsidRPr="00384A2E">
        <w:rPr>
          <w:rFonts w:asciiTheme="minorHAnsi" w:hAnsiTheme="minorHAnsi" w:cstheme="minorHAnsi"/>
          <w:b/>
          <w:sz w:val="24"/>
        </w:rPr>
        <w:t>Informatica Layer: -</w:t>
      </w:r>
    </w:p>
    <w:p w14:paraId="0C78866C" w14:textId="77777777" w:rsidR="009C57A0" w:rsidRPr="00384A2E" w:rsidRDefault="009C57A0" w:rsidP="009E0B74">
      <w:pPr>
        <w:ind w:left="615"/>
        <w:rPr>
          <w:rFonts w:asciiTheme="minorHAnsi" w:hAnsiTheme="minorHAnsi" w:cstheme="minorHAnsi"/>
          <w:b/>
          <w:color w:val="2E74B5" w:themeColor="accent1" w:themeShade="BF"/>
          <w:u w:val="single"/>
        </w:rPr>
      </w:pPr>
    </w:p>
    <w:p w14:paraId="06C98C25" w14:textId="77777777" w:rsidR="009C57A0" w:rsidRPr="00384A2E" w:rsidRDefault="009C57A0" w:rsidP="009E0B74">
      <w:pPr>
        <w:pStyle w:val="ListParagraph"/>
        <w:numPr>
          <w:ilvl w:val="0"/>
          <w:numId w:val="55"/>
        </w:numPr>
        <w:rPr>
          <w:rFonts w:asciiTheme="minorHAnsi" w:hAnsiTheme="minorHAnsi" w:cstheme="minorHAnsi"/>
          <w:sz w:val="22"/>
          <w:szCs w:val="22"/>
        </w:rPr>
      </w:pPr>
      <w:r w:rsidRPr="00384A2E">
        <w:rPr>
          <w:rFonts w:asciiTheme="minorHAnsi" w:hAnsiTheme="minorHAnsi" w:cstheme="minorHAnsi"/>
          <w:sz w:val="22"/>
          <w:szCs w:val="22"/>
        </w:rPr>
        <w:t>Existing suppression rules needs to be modified in Informatica Layer to remove explicit Policy Statuses (Policy status of Metadata File) from the Three Year Window condition check rule.</w:t>
      </w:r>
    </w:p>
    <w:p w14:paraId="7D120FAD" w14:textId="77777777" w:rsidR="009C57A0" w:rsidRPr="00384A2E" w:rsidRDefault="009C57A0" w:rsidP="009E0B74">
      <w:pPr>
        <w:pStyle w:val="ListParagraph"/>
        <w:ind w:left="1335"/>
        <w:rPr>
          <w:rFonts w:asciiTheme="minorHAnsi" w:hAnsiTheme="minorHAnsi" w:cstheme="minorHAnsi"/>
          <w:sz w:val="22"/>
          <w:szCs w:val="22"/>
        </w:rPr>
      </w:pPr>
    </w:p>
    <w:p w14:paraId="38F04E71" w14:textId="77777777" w:rsidR="009C57A0" w:rsidRPr="00384A2E" w:rsidRDefault="009C57A0" w:rsidP="009E0B74">
      <w:pPr>
        <w:pStyle w:val="ListParagraph"/>
        <w:numPr>
          <w:ilvl w:val="0"/>
          <w:numId w:val="55"/>
        </w:numPr>
        <w:rPr>
          <w:rFonts w:asciiTheme="minorHAnsi" w:hAnsiTheme="minorHAnsi" w:cstheme="minorHAnsi"/>
          <w:sz w:val="22"/>
          <w:szCs w:val="22"/>
        </w:rPr>
      </w:pPr>
      <w:r w:rsidRPr="00384A2E">
        <w:rPr>
          <w:rFonts w:asciiTheme="minorHAnsi" w:hAnsiTheme="minorHAnsi" w:cstheme="minorHAnsi"/>
          <w:sz w:val="22"/>
          <w:szCs w:val="22"/>
        </w:rPr>
        <w:t>New suppression rules need to be implemented in Informatica Layer to suppress corresponding Agreements:</w:t>
      </w:r>
    </w:p>
    <w:p w14:paraId="75FE22C8" w14:textId="77777777" w:rsidR="009C57A0" w:rsidRPr="00384A2E" w:rsidRDefault="009C57A0" w:rsidP="009E0B74">
      <w:pPr>
        <w:ind w:left="615"/>
        <w:rPr>
          <w:rFonts w:asciiTheme="minorHAnsi" w:hAnsiTheme="minorHAnsi" w:cstheme="minorHAnsi"/>
        </w:rPr>
      </w:pPr>
    </w:p>
    <w:p w14:paraId="31895BC7" w14:textId="77777777" w:rsidR="009C57A0" w:rsidRPr="00384A2E" w:rsidRDefault="009C57A0" w:rsidP="009E0B74">
      <w:pPr>
        <w:pStyle w:val="ListParagraph"/>
        <w:numPr>
          <w:ilvl w:val="0"/>
          <w:numId w:val="53"/>
        </w:numPr>
        <w:ind w:left="1695"/>
        <w:rPr>
          <w:rFonts w:asciiTheme="minorHAnsi" w:hAnsiTheme="minorHAnsi" w:cstheme="minorHAnsi"/>
          <w:sz w:val="22"/>
          <w:szCs w:val="22"/>
        </w:rPr>
      </w:pPr>
      <w:r w:rsidRPr="00384A2E">
        <w:rPr>
          <w:rFonts w:asciiTheme="minorHAnsi" w:hAnsiTheme="minorHAnsi" w:cstheme="minorHAnsi"/>
          <w:sz w:val="22"/>
          <w:szCs w:val="22"/>
        </w:rPr>
        <w:t>All Individual Life Admin System Agreements if Policy (Contract) Status is</w:t>
      </w:r>
    </w:p>
    <w:p w14:paraId="7D92A45A" w14:textId="77777777" w:rsidR="009C57A0" w:rsidRPr="00384A2E" w:rsidRDefault="009C57A0" w:rsidP="009E0B74">
      <w:pPr>
        <w:pStyle w:val="ListParagraph"/>
        <w:numPr>
          <w:ilvl w:val="0"/>
          <w:numId w:val="56"/>
        </w:numPr>
        <w:rPr>
          <w:rFonts w:asciiTheme="minorHAnsi" w:hAnsiTheme="minorHAnsi" w:cstheme="minorHAnsi"/>
          <w:sz w:val="22"/>
          <w:szCs w:val="22"/>
        </w:rPr>
      </w:pPr>
      <w:r w:rsidRPr="00384A2E">
        <w:rPr>
          <w:rFonts w:asciiTheme="minorHAnsi" w:hAnsiTheme="minorHAnsi" w:cstheme="minorHAnsi"/>
          <w:sz w:val="22"/>
          <w:szCs w:val="22"/>
        </w:rPr>
        <w:t>Lapse no value</w:t>
      </w:r>
    </w:p>
    <w:p w14:paraId="7DB80056" w14:textId="77777777" w:rsidR="009C57A0" w:rsidRPr="00384A2E" w:rsidRDefault="009C57A0" w:rsidP="009E0B74">
      <w:pPr>
        <w:pStyle w:val="ListParagraph"/>
        <w:numPr>
          <w:ilvl w:val="0"/>
          <w:numId w:val="56"/>
        </w:numPr>
        <w:rPr>
          <w:rFonts w:asciiTheme="minorHAnsi" w:hAnsiTheme="minorHAnsi" w:cstheme="minorHAnsi"/>
          <w:sz w:val="22"/>
          <w:szCs w:val="22"/>
        </w:rPr>
      </w:pPr>
      <w:r w:rsidRPr="00384A2E">
        <w:rPr>
          <w:rFonts w:asciiTheme="minorHAnsi" w:hAnsiTheme="minorHAnsi" w:cstheme="minorHAnsi"/>
          <w:sz w:val="22"/>
          <w:szCs w:val="22"/>
        </w:rPr>
        <w:lastRenderedPageBreak/>
        <w:t>Lift</w:t>
      </w:r>
    </w:p>
    <w:p w14:paraId="16F1D5F6" w14:textId="77777777" w:rsidR="009C57A0" w:rsidRPr="00384A2E" w:rsidRDefault="009C57A0" w:rsidP="009E0B74">
      <w:pPr>
        <w:pStyle w:val="ListParagraph"/>
        <w:numPr>
          <w:ilvl w:val="0"/>
          <w:numId w:val="56"/>
        </w:numPr>
        <w:rPr>
          <w:rFonts w:asciiTheme="minorHAnsi" w:hAnsiTheme="minorHAnsi" w:cstheme="minorHAnsi"/>
          <w:sz w:val="22"/>
          <w:szCs w:val="22"/>
        </w:rPr>
      </w:pPr>
      <w:r w:rsidRPr="00384A2E">
        <w:rPr>
          <w:rFonts w:asciiTheme="minorHAnsi" w:hAnsiTheme="minorHAnsi" w:cstheme="minorHAnsi"/>
          <w:sz w:val="22"/>
          <w:szCs w:val="22"/>
        </w:rPr>
        <w:t>Lift pending</w:t>
      </w:r>
    </w:p>
    <w:p w14:paraId="56A9F570" w14:textId="77777777" w:rsidR="009C57A0" w:rsidRPr="00384A2E" w:rsidRDefault="009C57A0" w:rsidP="009E0B74">
      <w:pPr>
        <w:pStyle w:val="ListParagraph"/>
        <w:numPr>
          <w:ilvl w:val="0"/>
          <w:numId w:val="56"/>
        </w:numPr>
        <w:rPr>
          <w:rFonts w:asciiTheme="minorHAnsi" w:hAnsiTheme="minorHAnsi" w:cstheme="minorHAnsi"/>
          <w:sz w:val="22"/>
          <w:szCs w:val="22"/>
        </w:rPr>
      </w:pPr>
      <w:r w:rsidRPr="00384A2E">
        <w:rPr>
          <w:rFonts w:asciiTheme="minorHAnsi" w:hAnsiTheme="minorHAnsi" w:cstheme="minorHAnsi"/>
          <w:sz w:val="22"/>
          <w:szCs w:val="22"/>
        </w:rPr>
        <w:t>Purchase Loan</w:t>
      </w:r>
    </w:p>
    <w:p w14:paraId="5139B6EF" w14:textId="77777777" w:rsidR="009C57A0" w:rsidRPr="00384A2E" w:rsidRDefault="009C57A0" w:rsidP="009E0B74">
      <w:pPr>
        <w:pStyle w:val="ListParagraph"/>
        <w:numPr>
          <w:ilvl w:val="0"/>
          <w:numId w:val="56"/>
        </w:numPr>
        <w:rPr>
          <w:rFonts w:asciiTheme="minorHAnsi" w:hAnsiTheme="minorHAnsi" w:cstheme="minorHAnsi"/>
          <w:sz w:val="22"/>
          <w:szCs w:val="22"/>
        </w:rPr>
      </w:pPr>
      <w:r w:rsidRPr="00384A2E">
        <w:rPr>
          <w:rFonts w:asciiTheme="minorHAnsi" w:hAnsiTheme="minorHAnsi" w:cstheme="minorHAnsi"/>
          <w:sz w:val="22"/>
          <w:szCs w:val="22"/>
        </w:rPr>
        <w:t>Unknown – Not In force</w:t>
      </w:r>
    </w:p>
    <w:p w14:paraId="2E2BC239" w14:textId="77777777" w:rsidR="009C57A0" w:rsidRPr="00384A2E" w:rsidRDefault="009C57A0" w:rsidP="009E0B74">
      <w:pPr>
        <w:rPr>
          <w:rFonts w:asciiTheme="minorHAnsi" w:hAnsiTheme="minorHAnsi" w:cstheme="minorHAnsi"/>
        </w:rPr>
      </w:pPr>
    </w:p>
    <w:p w14:paraId="5FC6BE8D"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Additional suppression rule - Three Year window check Condition 2 should also be considered along with above rule. Suppression will be based on source system policy values and not on Rationalized values and will be able to handle upper and lower case strings.</w:t>
      </w:r>
    </w:p>
    <w:p w14:paraId="668909C0" w14:textId="77777777" w:rsidR="009C57A0" w:rsidRPr="00384A2E" w:rsidRDefault="009C57A0" w:rsidP="009E0B74">
      <w:pPr>
        <w:rPr>
          <w:rFonts w:asciiTheme="minorHAnsi" w:hAnsiTheme="minorHAnsi" w:cstheme="minorHAnsi"/>
        </w:rPr>
      </w:pPr>
    </w:p>
    <w:p w14:paraId="3248057C" w14:textId="77777777" w:rsidR="009C57A0" w:rsidRPr="00384A2E" w:rsidRDefault="009C57A0" w:rsidP="009E0B74">
      <w:pPr>
        <w:pStyle w:val="ListParagraph"/>
        <w:numPr>
          <w:ilvl w:val="0"/>
          <w:numId w:val="53"/>
        </w:numPr>
        <w:ind w:left="1695"/>
        <w:rPr>
          <w:rFonts w:asciiTheme="minorHAnsi" w:hAnsiTheme="minorHAnsi" w:cstheme="minorHAnsi"/>
          <w:sz w:val="22"/>
          <w:szCs w:val="22"/>
        </w:rPr>
      </w:pPr>
      <w:r w:rsidRPr="00384A2E">
        <w:rPr>
          <w:rFonts w:asciiTheme="minorHAnsi" w:hAnsiTheme="minorHAnsi" w:cstheme="minorHAnsi"/>
          <w:sz w:val="22"/>
          <w:szCs w:val="22"/>
        </w:rPr>
        <w:t>IBDW_VENT Agreements if Policy (Contract) Status is INACTIVE, CANCELED and SURRENDERED.</w:t>
      </w:r>
    </w:p>
    <w:p w14:paraId="10072DC2" w14:textId="77777777" w:rsidR="009C57A0" w:rsidRPr="00384A2E" w:rsidRDefault="009C57A0" w:rsidP="009E0B74">
      <w:pPr>
        <w:ind w:left="360"/>
        <w:rPr>
          <w:rFonts w:asciiTheme="minorHAnsi" w:hAnsiTheme="minorHAnsi" w:cstheme="minorHAnsi"/>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701"/>
        <w:gridCol w:w="1928"/>
      </w:tblGrid>
      <w:tr w:rsidR="009C57A0" w:rsidRPr="00384A2E" w14:paraId="12CB1499" w14:textId="77777777" w:rsidTr="009C57A0">
        <w:tc>
          <w:tcPr>
            <w:tcW w:w="1524" w:type="dxa"/>
          </w:tcPr>
          <w:p w14:paraId="7E73186E"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LOB</w:t>
            </w:r>
          </w:p>
        </w:tc>
        <w:tc>
          <w:tcPr>
            <w:tcW w:w="1701" w:type="dxa"/>
            <w:shd w:val="clear" w:color="auto" w:fill="auto"/>
          </w:tcPr>
          <w:p w14:paraId="207D3391"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Source System</w:t>
            </w:r>
          </w:p>
        </w:tc>
        <w:tc>
          <w:tcPr>
            <w:tcW w:w="1928" w:type="dxa"/>
            <w:shd w:val="clear" w:color="auto" w:fill="auto"/>
          </w:tcPr>
          <w:p w14:paraId="7E300209"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Policy Status</w:t>
            </w:r>
          </w:p>
        </w:tc>
      </w:tr>
      <w:tr w:rsidR="009C57A0" w:rsidRPr="00384A2E" w14:paraId="1A9A226D" w14:textId="77777777" w:rsidTr="009C57A0">
        <w:tc>
          <w:tcPr>
            <w:tcW w:w="1524" w:type="dxa"/>
          </w:tcPr>
          <w:p w14:paraId="13E1F8D8"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INDIV_LIFE</w:t>
            </w:r>
          </w:p>
        </w:tc>
        <w:tc>
          <w:tcPr>
            <w:tcW w:w="1701" w:type="dxa"/>
            <w:shd w:val="clear" w:color="auto" w:fill="auto"/>
            <w:vAlign w:val="center"/>
          </w:tcPr>
          <w:p w14:paraId="5F141FFA"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IBDW_VENT</w:t>
            </w:r>
          </w:p>
        </w:tc>
        <w:tc>
          <w:tcPr>
            <w:tcW w:w="1928" w:type="dxa"/>
            <w:shd w:val="clear" w:color="auto" w:fill="auto"/>
            <w:vAlign w:val="center"/>
          </w:tcPr>
          <w:p w14:paraId="221BABCA"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INACTIVE</w:t>
            </w:r>
          </w:p>
        </w:tc>
      </w:tr>
      <w:tr w:rsidR="009C57A0" w:rsidRPr="00384A2E" w14:paraId="07D1EC57" w14:textId="77777777" w:rsidTr="009C57A0">
        <w:tc>
          <w:tcPr>
            <w:tcW w:w="1524" w:type="dxa"/>
          </w:tcPr>
          <w:p w14:paraId="2627725C"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INDIV_LIFE</w:t>
            </w:r>
          </w:p>
        </w:tc>
        <w:tc>
          <w:tcPr>
            <w:tcW w:w="1701" w:type="dxa"/>
            <w:shd w:val="clear" w:color="auto" w:fill="auto"/>
            <w:vAlign w:val="center"/>
          </w:tcPr>
          <w:p w14:paraId="525B0731"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IBDW_VENT</w:t>
            </w:r>
          </w:p>
        </w:tc>
        <w:tc>
          <w:tcPr>
            <w:tcW w:w="1928" w:type="dxa"/>
            <w:shd w:val="clear" w:color="auto" w:fill="auto"/>
            <w:vAlign w:val="center"/>
          </w:tcPr>
          <w:p w14:paraId="092FBF7E"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CANCELED</w:t>
            </w:r>
          </w:p>
        </w:tc>
      </w:tr>
      <w:tr w:rsidR="009C57A0" w:rsidRPr="00384A2E" w14:paraId="07BBF75B" w14:textId="77777777" w:rsidTr="009C57A0">
        <w:tc>
          <w:tcPr>
            <w:tcW w:w="1524" w:type="dxa"/>
          </w:tcPr>
          <w:p w14:paraId="1B64757D"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INDIV_LIFE</w:t>
            </w:r>
          </w:p>
        </w:tc>
        <w:tc>
          <w:tcPr>
            <w:tcW w:w="1701" w:type="dxa"/>
            <w:shd w:val="clear" w:color="auto" w:fill="auto"/>
            <w:vAlign w:val="center"/>
          </w:tcPr>
          <w:p w14:paraId="77FBF281"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IBDW_VENT</w:t>
            </w:r>
          </w:p>
        </w:tc>
        <w:tc>
          <w:tcPr>
            <w:tcW w:w="1928" w:type="dxa"/>
            <w:shd w:val="clear" w:color="auto" w:fill="auto"/>
            <w:vAlign w:val="center"/>
          </w:tcPr>
          <w:p w14:paraId="1793449D"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SURRENDERED</w:t>
            </w:r>
          </w:p>
        </w:tc>
      </w:tr>
    </w:tbl>
    <w:p w14:paraId="510D1A00" w14:textId="77777777" w:rsidR="009C57A0" w:rsidRPr="00384A2E" w:rsidRDefault="009C57A0" w:rsidP="009E0B74">
      <w:pPr>
        <w:pStyle w:val="ListParagraph"/>
        <w:ind w:left="1695"/>
        <w:rPr>
          <w:rFonts w:asciiTheme="minorHAnsi" w:hAnsiTheme="minorHAnsi" w:cstheme="minorHAnsi"/>
          <w:sz w:val="22"/>
          <w:szCs w:val="22"/>
        </w:rPr>
      </w:pPr>
    </w:p>
    <w:p w14:paraId="7EAB57D3" w14:textId="77777777" w:rsidR="009C57A0" w:rsidRPr="00384A2E" w:rsidRDefault="009C57A0" w:rsidP="009E0B74">
      <w:pPr>
        <w:pStyle w:val="ListParagraph"/>
        <w:numPr>
          <w:ilvl w:val="0"/>
          <w:numId w:val="53"/>
        </w:numPr>
        <w:ind w:left="1695"/>
        <w:rPr>
          <w:rFonts w:asciiTheme="minorHAnsi" w:hAnsiTheme="minorHAnsi" w:cstheme="minorHAnsi"/>
          <w:sz w:val="22"/>
          <w:szCs w:val="22"/>
        </w:rPr>
      </w:pPr>
      <w:r w:rsidRPr="00384A2E">
        <w:rPr>
          <w:rFonts w:asciiTheme="minorHAnsi" w:hAnsiTheme="minorHAnsi" w:cstheme="minorHAnsi"/>
          <w:sz w:val="22"/>
          <w:szCs w:val="22"/>
        </w:rPr>
        <w:t>IBDW_PMF Agreements if Policy (Contract) Status is INACTIVE.</w:t>
      </w:r>
    </w:p>
    <w:p w14:paraId="0E553417" w14:textId="77777777" w:rsidR="009C57A0" w:rsidRPr="00384A2E" w:rsidRDefault="009C57A0" w:rsidP="009E0B74">
      <w:pPr>
        <w:ind w:left="360"/>
        <w:rPr>
          <w:rFonts w:asciiTheme="minorHAnsi" w:hAnsiTheme="minorHAnsi" w:cstheme="minorHAnsi"/>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800"/>
        <w:gridCol w:w="1800"/>
      </w:tblGrid>
      <w:tr w:rsidR="009C57A0" w:rsidRPr="00384A2E" w14:paraId="574D4039" w14:textId="77777777" w:rsidTr="009C57A0">
        <w:tc>
          <w:tcPr>
            <w:tcW w:w="1800" w:type="dxa"/>
          </w:tcPr>
          <w:p w14:paraId="75BC0256"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LOB</w:t>
            </w:r>
          </w:p>
        </w:tc>
        <w:tc>
          <w:tcPr>
            <w:tcW w:w="1800" w:type="dxa"/>
            <w:shd w:val="clear" w:color="auto" w:fill="auto"/>
          </w:tcPr>
          <w:p w14:paraId="48B28EFC"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Source System</w:t>
            </w:r>
          </w:p>
        </w:tc>
        <w:tc>
          <w:tcPr>
            <w:tcW w:w="1800" w:type="dxa"/>
            <w:shd w:val="clear" w:color="auto" w:fill="auto"/>
          </w:tcPr>
          <w:p w14:paraId="05242933"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Policy Status</w:t>
            </w:r>
          </w:p>
        </w:tc>
      </w:tr>
      <w:tr w:rsidR="009C57A0" w:rsidRPr="00384A2E" w14:paraId="4F92B075" w14:textId="77777777" w:rsidTr="009C57A0">
        <w:tc>
          <w:tcPr>
            <w:tcW w:w="1800" w:type="dxa"/>
          </w:tcPr>
          <w:p w14:paraId="49A5BB79"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INDIV_LIFE</w:t>
            </w:r>
          </w:p>
        </w:tc>
        <w:tc>
          <w:tcPr>
            <w:tcW w:w="1800" w:type="dxa"/>
            <w:shd w:val="clear" w:color="auto" w:fill="auto"/>
            <w:vAlign w:val="center"/>
          </w:tcPr>
          <w:p w14:paraId="7615F8F4"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 xml:space="preserve">IBDW_PMF  </w:t>
            </w:r>
          </w:p>
        </w:tc>
        <w:tc>
          <w:tcPr>
            <w:tcW w:w="1800" w:type="dxa"/>
            <w:shd w:val="clear" w:color="auto" w:fill="auto"/>
            <w:vAlign w:val="center"/>
          </w:tcPr>
          <w:p w14:paraId="43FCAD57"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INACTIVE</w:t>
            </w:r>
          </w:p>
        </w:tc>
      </w:tr>
    </w:tbl>
    <w:p w14:paraId="498847C7" w14:textId="77777777" w:rsidR="009C57A0" w:rsidRPr="00384A2E" w:rsidRDefault="009C57A0" w:rsidP="009E0B74">
      <w:pPr>
        <w:pStyle w:val="ListParagraph"/>
        <w:ind w:left="1695"/>
        <w:rPr>
          <w:rFonts w:asciiTheme="minorHAnsi" w:hAnsiTheme="minorHAnsi" w:cstheme="minorHAnsi"/>
          <w:sz w:val="22"/>
          <w:szCs w:val="22"/>
        </w:rPr>
      </w:pPr>
    </w:p>
    <w:p w14:paraId="0C367DE1"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Additional suppression rule - Three Year window check Condition 2 should also be considered along with above rule.</w:t>
      </w:r>
    </w:p>
    <w:p w14:paraId="2187D963" w14:textId="77777777" w:rsidR="009C57A0" w:rsidRPr="00384A2E" w:rsidRDefault="009C57A0" w:rsidP="009E0B74">
      <w:pPr>
        <w:pStyle w:val="ListParagraph"/>
        <w:ind w:left="1695"/>
        <w:rPr>
          <w:rFonts w:asciiTheme="minorHAnsi" w:hAnsiTheme="minorHAnsi" w:cstheme="minorHAnsi"/>
          <w:sz w:val="22"/>
          <w:szCs w:val="22"/>
        </w:rPr>
      </w:pPr>
    </w:p>
    <w:p w14:paraId="73AB6ABA" w14:textId="77777777" w:rsidR="009C57A0" w:rsidRPr="00384A2E" w:rsidRDefault="009C57A0" w:rsidP="009E0B74">
      <w:pPr>
        <w:pStyle w:val="ListParagraph"/>
        <w:numPr>
          <w:ilvl w:val="0"/>
          <w:numId w:val="53"/>
        </w:numPr>
        <w:ind w:left="1695"/>
        <w:rPr>
          <w:rFonts w:asciiTheme="minorHAnsi" w:hAnsiTheme="minorHAnsi" w:cstheme="minorHAnsi"/>
          <w:sz w:val="22"/>
          <w:szCs w:val="22"/>
        </w:rPr>
      </w:pPr>
      <w:r w:rsidRPr="00384A2E">
        <w:rPr>
          <w:rFonts w:asciiTheme="minorHAnsi" w:hAnsiTheme="minorHAnsi" w:cstheme="minorHAnsi"/>
          <w:sz w:val="22"/>
          <w:szCs w:val="22"/>
        </w:rPr>
        <w:t>CYBR Agreements if Policy (Contract) Status is NOINPUT and 99.</w:t>
      </w:r>
    </w:p>
    <w:p w14:paraId="122A5184" w14:textId="77777777" w:rsidR="009C57A0" w:rsidRPr="00384A2E" w:rsidRDefault="009C57A0" w:rsidP="009E0B74">
      <w:pPr>
        <w:ind w:left="360"/>
        <w:rPr>
          <w:rFonts w:asciiTheme="minorHAnsi" w:hAnsiTheme="minorHAnsi" w:cstheme="minorHAnsi"/>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800"/>
        <w:gridCol w:w="1800"/>
      </w:tblGrid>
      <w:tr w:rsidR="009C57A0" w:rsidRPr="00384A2E" w14:paraId="164C9C6D" w14:textId="77777777" w:rsidTr="009C57A0">
        <w:tc>
          <w:tcPr>
            <w:tcW w:w="1800" w:type="dxa"/>
          </w:tcPr>
          <w:p w14:paraId="7C85F6D0"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LOB</w:t>
            </w:r>
          </w:p>
        </w:tc>
        <w:tc>
          <w:tcPr>
            <w:tcW w:w="1800" w:type="dxa"/>
            <w:shd w:val="clear" w:color="auto" w:fill="auto"/>
          </w:tcPr>
          <w:p w14:paraId="3A5A7CCE"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Source System</w:t>
            </w:r>
          </w:p>
        </w:tc>
        <w:tc>
          <w:tcPr>
            <w:tcW w:w="1800" w:type="dxa"/>
            <w:shd w:val="clear" w:color="auto" w:fill="auto"/>
          </w:tcPr>
          <w:p w14:paraId="3C72AC66"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Policy Status</w:t>
            </w:r>
          </w:p>
        </w:tc>
      </w:tr>
      <w:tr w:rsidR="009C57A0" w:rsidRPr="00384A2E" w14:paraId="1534677B" w14:textId="77777777" w:rsidTr="009C57A0">
        <w:tc>
          <w:tcPr>
            <w:tcW w:w="1800" w:type="dxa"/>
          </w:tcPr>
          <w:p w14:paraId="1419AD22"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INDIV_LIFE</w:t>
            </w:r>
          </w:p>
        </w:tc>
        <w:tc>
          <w:tcPr>
            <w:tcW w:w="1800" w:type="dxa"/>
            <w:shd w:val="clear" w:color="auto" w:fill="auto"/>
            <w:vAlign w:val="center"/>
          </w:tcPr>
          <w:p w14:paraId="3813B949"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CYBR</w:t>
            </w:r>
          </w:p>
        </w:tc>
        <w:tc>
          <w:tcPr>
            <w:tcW w:w="1800" w:type="dxa"/>
            <w:shd w:val="clear" w:color="auto" w:fill="auto"/>
            <w:vAlign w:val="center"/>
          </w:tcPr>
          <w:p w14:paraId="67B7E761"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NOINPUT</w:t>
            </w:r>
          </w:p>
        </w:tc>
      </w:tr>
      <w:tr w:rsidR="009C57A0" w:rsidRPr="00384A2E" w14:paraId="6EEF4B1D" w14:textId="77777777" w:rsidTr="009C57A0">
        <w:tc>
          <w:tcPr>
            <w:tcW w:w="1800" w:type="dxa"/>
          </w:tcPr>
          <w:p w14:paraId="16729B19"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INDIV_LIFE</w:t>
            </w:r>
          </w:p>
        </w:tc>
        <w:tc>
          <w:tcPr>
            <w:tcW w:w="1800" w:type="dxa"/>
            <w:shd w:val="clear" w:color="auto" w:fill="auto"/>
            <w:vAlign w:val="center"/>
          </w:tcPr>
          <w:p w14:paraId="45B4D783"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CYBR</w:t>
            </w:r>
          </w:p>
        </w:tc>
        <w:tc>
          <w:tcPr>
            <w:tcW w:w="1800" w:type="dxa"/>
            <w:shd w:val="clear" w:color="auto" w:fill="auto"/>
            <w:vAlign w:val="center"/>
          </w:tcPr>
          <w:p w14:paraId="45BC96BB"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99</w:t>
            </w:r>
          </w:p>
        </w:tc>
      </w:tr>
    </w:tbl>
    <w:p w14:paraId="6D2186CD" w14:textId="77777777" w:rsidR="009C57A0" w:rsidRPr="00384A2E" w:rsidRDefault="009C57A0" w:rsidP="009E0B74">
      <w:pPr>
        <w:pStyle w:val="ListParagraph"/>
        <w:ind w:left="2160"/>
        <w:rPr>
          <w:rFonts w:asciiTheme="minorHAnsi" w:hAnsiTheme="minorHAnsi" w:cstheme="minorHAnsi"/>
          <w:sz w:val="22"/>
          <w:szCs w:val="22"/>
        </w:rPr>
      </w:pPr>
    </w:p>
    <w:p w14:paraId="3A3D5CA3"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Additional suppression rule - Three Year window check Condition 2 should also be considered along with Policy Status 99.</w:t>
      </w:r>
    </w:p>
    <w:p w14:paraId="5F179DEC" w14:textId="77777777" w:rsidR="009C57A0" w:rsidRPr="00384A2E" w:rsidRDefault="009C57A0" w:rsidP="009E0B74">
      <w:pPr>
        <w:rPr>
          <w:rFonts w:asciiTheme="minorHAnsi" w:hAnsiTheme="minorHAnsi" w:cstheme="minorHAnsi"/>
        </w:rPr>
      </w:pPr>
    </w:p>
    <w:p w14:paraId="2812563B" w14:textId="77777777" w:rsidR="009C57A0" w:rsidRPr="00384A2E" w:rsidRDefault="009C57A0" w:rsidP="009E0B74">
      <w:pPr>
        <w:pStyle w:val="ListParagraph"/>
        <w:numPr>
          <w:ilvl w:val="0"/>
          <w:numId w:val="53"/>
        </w:numPr>
        <w:spacing w:line="360" w:lineRule="auto"/>
        <w:ind w:left="1695"/>
        <w:rPr>
          <w:rFonts w:asciiTheme="minorHAnsi" w:hAnsiTheme="minorHAnsi" w:cstheme="minorHAnsi"/>
          <w:sz w:val="22"/>
          <w:szCs w:val="22"/>
        </w:rPr>
      </w:pPr>
      <w:r w:rsidRPr="00384A2E">
        <w:rPr>
          <w:rFonts w:asciiTheme="minorHAnsi" w:hAnsiTheme="minorHAnsi" w:cstheme="minorHAnsi"/>
          <w:sz w:val="22"/>
          <w:szCs w:val="22"/>
        </w:rPr>
        <w:t>IBDW_PAS Agreements if Policy (Contract) status is EXPNOTETI.</w:t>
      </w:r>
    </w:p>
    <w:p w14:paraId="6282D3B2" w14:textId="77777777" w:rsidR="009C57A0" w:rsidRPr="00384A2E" w:rsidRDefault="009C57A0" w:rsidP="009E0B74">
      <w:pPr>
        <w:ind w:left="360"/>
        <w:rPr>
          <w:rFonts w:asciiTheme="minorHAnsi" w:hAnsiTheme="minorHAnsi" w:cstheme="minorHAnsi"/>
          <w:b/>
        </w:rPr>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800"/>
        <w:gridCol w:w="1800"/>
      </w:tblGrid>
      <w:tr w:rsidR="009C57A0" w:rsidRPr="00384A2E" w14:paraId="5009390E" w14:textId="77777777" w:rsidTr="009C57A0">
        <w:tc>
          <w:tcPr>
            <w:tcW w:w="1800" w:type="dxa"/>
          </w:tcPr>
          <w:p w14:paraId="500051B1"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LOB</w:t>
            </w:r>
          </w:p>
        </w:tc>
        <w:tc>
          <w:tcPr>
            <w:tcW w:w="1800" w:type="dxa"/>
            <w:shd w:val="clear" w:color="auto" w:fill="auto"/>
          </w:tcPr>
          <w:p w14:paraId="374AE112"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Source System</w:t>
            </w:r>
          </w:p>
        </w:tc>
        <w:tc>
          <w:tcPr>
            <w:tcW w:w="1800" w:type="dxa"/>
            <w:shd w:val="clear" w:color="auto" w:fill="auto"/>
          </w:tcPr>
          <w:p w14:paraId="4EA94D59" w14:textId="77777777" w:rsidR="009C57A0" w:rsidRPr="00384A2E" w:rsidRDefault="009C57A0" w:rsidP="009E0B74">
            <w:pPr>
              <w:rPr>
                <w:rFonts w:asciiTheme="minorHAnsi" w:hAnsiTheme="minorHAnsi" w:cstheme="minorHAnsi"/>
                <w:b/>
              </w:rPr>
            </w:pPr>
            <w:r w:rsidRPr="00384A2E">
              <w:rPr>
                <w:rFonts w:asciiTheme="minorHAnsi" w:hAnsiTheme="minorHAnsi" w:cstheme="minorHAnsi"/>
                <w:b/>
              </w:rPr>
              <w:t>Policy Status</w:t>
            </w:r>
          </w:p>
        </w:tc>
      </w:tr>
      <w:tr w:rsidR="009C57A0" w:rsidRPr="00384A2E" w14:paraId="0011F9DA" w14:textId="77777777" w:rsidTr="009C57A0">
        <w:tc>
          <w:tcPr>
            <w:tcW w:w="1800" w:type="dxa"/>
          </w:tcPr>
          <w:p w14:paraId="0CDEB33E"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lastRenderedPageBreak/>
              <w:t>INDIV_LIFE</w:t>
            </w:r>
          </w:p>
        </w:tc>
        <w:tc>
          <w:tcPr>
            <w:tcW w:w="1800" w:type="dxa"/>
            <w:shd w:val="clear" w:color="auto" w:fill="auto"/>
            <w:vAlign w:val="center"/>
          </w:tcPr>
          <w:p w14:paraId="568F0D3E"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IBDW_PAS</w:t>
            </w:r>
          </w:p>
        </w:tc>
        <w:tc>
          <w:tcPr>
            <w:tcW w:w="1800" w:type="dxa"/>
            <w:shd w:val="clear" w:color="auto" w:fill="auto"/>
            <w:vAlign w:val="center"/>
          </w:tcPr>
          <w:p w14:paraId="48FBD472"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EXPNOTETI</w:t>
            </w:r>
          </w:p>
        </w:tc>
      </w:tr>
    </w:tbl>
    <w:p w14:paraId="4CAACAE7" w14:textId="77777777" w:rsidR="009C57A0" w:rsidRPr="00384A2E" w:rsidRDefault="009C57A0" w:rsidP="009E0B74">
      <w:pPr>
        <w:spacing w:line="360" w:lineRule="auto"/>
        <w:ind w:left="360"/>
        <w:rPr>
          <w:rFonts w:asciiTheme="minorHAnsi" w:hAnsiTheme="minorHAnsi" w:cstheme="minorHAnsi"/>
          <w:color w:val="000000" w:themeColor="text1"/>
        </w:rPr>
      </w:pPr>
    </w:p>
    <w:p w14:paraId="4F36EE4A"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Additional suppression rule - Three Year window check Condition 2 should also be considered along with above rule.</w:t>
      </w:r>
    </w:p>
    <w:p w14:paraId="0960635B" w14:textId="77777777" w:rsidR="009C57A0" w:rsidRPr="00384A2E" w:rsidRDefault="009C57A0" w:rsidP="009E0B74">
      <w:pPr>
        <w:spacing w:line="360" w:lineRule="auto"/>
        <w:ind w:left="360"/>
        <w:rPr>
          <w:rFonts w:asciiTheme="minorHAnsi" w:hAnsiTheme="minorHAnsi" w:cstheme="minorHAnsi"/>
        </w:rPr>
      </w:pPr>
    </w:p>
    <w:p w14:paraId="51D03EB3" w14:textId="7DF8879E" w:rsidR="009C57A0" w:rsidRPr="00384A2E" w:rsidRDefault="009C57A0" w:rsidP="009E0B74">
      <w:pPr>
        <w:pStyle w:val="ListParagraph"/>
        <w:numPr>
          <w:ilvl w:val="0"/>
          <w:numId w:val="53"/>
        </w:numPr>
        <w:ind w:left="1695"/>
        <w:rPr>
          <w:rFonts w:asciiTheme="minorHAnsi" w:hAnsiTheme="minorHAnsi" w:cstheme="minorHAnsi"/>
          <w:sz w:val="22"/>
          <w:szCs w:val="22"/>
        </w:rPr>
      </w:pPr>
      <w:r w:rsidRPr="00384A2E">
        <w:rPr>
          <w:rFonts w:asciiTheme="minorHAnsi" w:hAnsiTheme="minorHAnsi" w:cstheme="minorHAnsi"/>
          <w:sz w:val="22"/>
          <w:szCs w:val="22"/>
        </w:rPr>
        <w:t xml:space="preserve">All Individual Life Admin System Agreements if date of death of the policy owner is greater than policy status date having policy with </w:t>
      </w:r>
      <w:r w:rsidR="00AF7D9E" w:rsidRPr="00384A2E">
        <w:rPr>
          <w:rFonts w:asciiTheme="minorHAnsi" w:hAnsiTheme="minorHAnsi" w:cstheme="minorHAnsi"/>
          <w:sz w:val="22"/>
          <w:szCs w:val="22"/>
        </w:rPr>
        <w:t>status:</w:t>
      </w:r>
    </w:p>
    <w:p w14:paraId="3D022C0C"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LAPSED or Lapsed</w:t>
      </w:r>
    </w:p>
    <w:p w14:paraId="1760AC17"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LAPSE PEND DCR</w:t>
      </w:r>
    </w:p>
    <w:p w14:paraId="72B6BF20" w14:textId="77777777" w:rsidR="009C57A0" w:rsidRPr="00384A2E" w:rsidRDefault="009C57A0" w:rsidP="009E0B74">
      <w:pPr>
        <w:pStyle w:val="ListParagraph"/>
        <w:numPr>
          <w:ilvl w:val="0"/>
          <w:numId w:val="54"/>
        </w:numPr>
        <w:ind w:left="2160"/>
        <w:rPr>
          <w:rFonts w:asciiTheme="minorHAnsi" w:hAnsiTheme="minorHAnsi" w:cstheme="minorHAnsi"/>
          <w:sz w:val="22"/>
          <w:szCs w:val="22"/>
        </w:rPr>
      </w:pPr>
      <w:r w:rsidRPr="00384A2E">
        <w:rPr>
          <w:rFonts w:asciiTheme="minorHAnsi" w:hAnsiTheme="minorHAnsi" w:cstheme="minorHAnsi"/>
          <w:sz w:val="22"/>
          <w:szCs w:val="22"/>
        </w:rPr>
        <w:t>LIFT</w:t>
      </w:r>
    </w:p>
    <w:p w14:paraId="67CF277B" w14:textId="77777777" w:rsidR="009C57A0" w:rsidRPr="0083214E" w:rsidRDefault="009C57A0" w:rsidP="009E0B74">
      <w:pPr>
        <w:spacing w:line="360" w:lineRule="auto"/>
        <w:rPr>
          <w:rFonts w:asciiTheme="minorHAnsi" w:hAnsiTheme="minorHAnsi" w:cstheme="minorHAnsi"/>
          <w:sz w:val="22"/>
          <w:szCs w:val="22"/>
        </w:rPr>
      </w:pPr>
    </w:p>
    <w:p w14:paraId="112A9971" w14:textId="77777777" w:rsidR="009C57A0" w:rsidRPr="0083214E" w:rsidRDefault="009C57A0" w:rsidP="009E0B74">
      <w:pPr>
        <w:spacing w:line="360" w:lineRule="auto"/>
        <w:ind w:left="615"/>
        <w:rPr>
          <w:rFonts w:asciiTheme="minorHAnsi" w:hAnsiTheme="minorHAnsi" w:cstheme="minorHAnsi"/>
          <w:sz w:val="22"/>
          <w:szCs w:val="22"/>
        </w:rPr>
      </w:pPr>
      <w:r w:rsidRPr="0083214E">
        <w:rPr>
          <w:rFonts w:asciiTheme="minorHAnsi" w:hAnsiTheme="minorHAnsi" w:cstheme="minorHAnsi"/>
          <w:b/>
          <w:sz w:val="22"/>
          <w:szCs w:val="22"/>
          <w:u w:val="single"/>
        </w:rPr>
        <w:t>NOTE</w:t>
      </w:r>
      <w:r w:rsidRPr="0083214E">
        <w:rPr>
          <w:rFonts w:asciiTheme="minorHAnsi" w:hAnsiTheme="minorHAnsi" w:cstheme="minorHAnsi"/>
          <w:b/>
          <w:sz w:val="22"/>
          <w:szCs w:val="22"/>
        </w:rPr>
        <w:t>:</w:t>
      </w:r>
      <w:r w:rsidRPr="0083214E">
        <w:rPr>
          <w:rFonts w:asciiTheme="minorHAnsi" w:hAnsiTheme="minorHAnsi" w:cstheme="minorHAnsi"/>
          <w:sz w:val="22"/>
          <w:szCs w:val="22"/>
        </w:rPr>
        <w:t xml:space="preserve"> - CR7 to implement new suppression rules for CYBR and IBDW_PAS admin system is incorporated with CR 12. </w:t>
      </w:r>
    </w:p>
    <w:p w14:paraId="2A4D2BEA" w14:textId="03F460D2" w:rsidR="009C57A0" w:rsidRPr="00384A2E" w:rsidRDefault="009C57A0" w:rsidP="009E0B74">
      <w:pPr>
        <w:spacing w:line="360" w:lineRule="auto"/>
        <w:ind w:left="615"/>
        <w:rPr>
          <w:rFonts w:asciiTheme="minorHAnsi" w:hAnsiTheme="minorHAnsi" w:cstheme="minorHAnsi"/>
        </w:rPr>
      </w:pPr>
    </w:p>
    <w:p w14:paraId="51331C53" w14:textId="77777777" w:rsidR="00AF7D9E" w:rsidRPr="00384A2E" w:rsidRDefault="00AF7D9E" w:rsidP="009E0B74">
      <w:pPr>
        <w:spacing w:line="360" w:lineRule="auto"/>
        <w:ind w:left="615"/>
        <w:rPr>
          <w:rFonts w:asciiTheme="minorHAnsi" w:hAnsiTheme="minorHAnsi" w:cstheme="minorHAnsi"/>
        </w:rPr>
      </w:pPr>
    </w:p>
    <w:p w14:paraId="6D9A7BC2" w14:textId="18C2F4B3" w:rsidR="009C57A0" w:rsidRPr="00384A2E" w:rsidRDefault="00F244BB" w:rsidP="009E0B74">
      <w:pPr>
        <w:pStyle w:val="Heading2"/>
        <w:rPr>
          <w:rFonts w:asciiTheme="minorHAnsi" w:hAnsiTheme="minorHAnsi" w:cstheme="minorHAnsi"/>
          <w:b/>
        </w:rPr>
      </w:pPr>
      <w:bookmarkStart w:id="67" w:name="_Toc6580839"/>
      <w:r>
        <w:rPr>
          <w:rFonts w:asciiTheme="minorHAnsi" w:hAnsiTheme="minorHAnsi" w:cstheme="minorHAnsi"/>
          <w:b/>
        </w:rPr>
        <w:t>10</w:t>
      </w:r>
      <w:r w:rsidR="009C57A0" w:rsidRPr="00384A2E">
        <w:rPr>
          <w:rFonts w:asciiTheme="minorHAnsi" w:hAnsiTheme="minorHAnsi" w:cstheme="minorHAnsi"/>
          <w:b/>
        </w:rPr>
        <w:t>.6 November,2017 Release</w:t>
      </w:r>
      <w:bookmarkEnd w:id="67"/>
    </w:p>
    <w:p w14:paraId="5A8AB3D1" w14:textId="77777777" w:rsidR="003514DE" w:rsidRPr="00384A2E" w:rsidRDefault="003514DE" w:rsidP="009E0B74">
      <w:pPr>
        <w:rPr>
          <w:rFonts w:asciiTheme="minorHAnsi" w:hAnsiTheme="minorHAnsi" w:cstheme="minorHAnsi"/>
        </w:rPr>
      </w:pPr>
    </w:p>
    <w:p w14:paraId="162139F6" w14:textId="77777777" w:rsidR="009C57A0" w:rsidRPr="001D7527" w:rsidRDefault="009C57A0" w:rsidP="009E0B74">
      <w:pPr>
        <w:rPr>
          <w:rFonts w:asciiTheme="minorHAnsi" w:hAnsiTheme="minorHAnsi" w:cstheme="minorHAnsi"/>
          <w:b/>
          <w:sz w:val="32"/>
          <w:szCs w:val="32"/>
        </w:rPr>
      </w:pPr>
      <w:r w:rsidRPr="001D7527">
        <w:rPr>
          <w:rFonts w:asciiTheme="minorHAnsi" w:hAnsiTheme="minorHAnsi" w:cstheme="minorHAnsi"/>
          <w:b/>
          <w:sz w:val="32"/>
          <w:szCs w:val="32"/>
        </w:rPr>
        <w:t>RIS ACE Automation and Integration: -</w:t>
      </w:r>
    </w:p>
    <w:p w14:paraId="13B94E76" w14:textId="77777777" w:rsidR="009C57A0" w:rsidRPr="0083214E" w:rsidRDefault="009C57A0" w:rsidP="009E0B74">
      <w:pPr>
        <w:rPr>
          <w:rFonts w:asciiTheme="minorHAnsi" w:hAnsiTheme="minorHAnsi" w:cstheme="minorHAnsi"/>
          <w:sz w:val="22"/>
          <w:szCs w:val="22"/>
        </w:rPr>
      </w:pPr>
      <w:r w:rsidRPr="0083214E">
        <w:rPr>
          <w:rFonts w:asciiTheme="minorHAnsi" w:hAnsiTheme="minorHAnsi" w:cstheme="minorHAnsi"/>
          <w:sz w:val="22"/>
          <w:szCs w:val="22"/>
        </w:rPr>
        <w:t>As part of this, existing EDM mainframe process will be discontinued for in scope RIS admin systems (PCTS, VRPS, GPAY, ACE). Existing automation rules still needs to be continued and as part of this initiative, the in scope RIS admin systems is going to receive the matching output files from EDM strategic platform to continue trigger those automation rules.</w:t>
      </w:r>
    </w:p>
    <w:p w14:paraId="4703D245" w14:textId="77777777" w:rsidR="009C57A0" w:rsidRPr="0083214E" w:rsidRDefault="009C57A0" w:rsidP="009E0B74">
      <w:pPr>
        <w:rPr>
          <w:rFonts w:asciiTheme="minorHAnsi" w:hAnsiTheme="minorHAnsi" w:cstheme="minorHAnsi"/>
          <w:b/>
          <w:sz w:val="22"/>
          <w:szCs w:val="22"/>
        </w:rPr>
      </w:pPr>
      <w:r w:rsidRPr="0083214E">
        <w:rPr>
          <w:rFonts w:asciiTheme="minorHAnsi" w:hAnsiTheme="minorHAnsi" w:cstheme="minorHAnsi"/>
          <w:b/>
          <w:sz w:val="22"/>
          <w:szCs w:val="22"/>
        </w:rPr>
        <w:t xml:space="preserve"> Informatica Layer: -</w:t>
      </w:r>
    </w:p>
    <w:p w14:paraId="78A66CE4" w14:textId="77777777" w:rsidR="009C57A0" w:rsidRPr="0083214E" w:rsidRDefault="009C57A0" w:rsidP="009E0B74">
      <w:pPr>
        <w:rPr>
          <w:rFonts w:asciiTheme="minorHAnsi" w:hAnsiTheme="minorHAnsi" w:cstheme="minorHAnsi"/>
          <w:sz w:val="22"/>
          <w:szCs w:val="22"/>
        </w:rPr>
      </w:pPr>
    </w:p>
    <w:p w14:paraId="23AC6024" w14:textId="77777777" w:rsidR="009C57A0" w:rsidRPr="0083214E" w:rsidRDefault="009C57A0" w:rsidP="009E0B74">
      <w:pPr>
        <w:pStyle w:val="ListParagraph"/>
        <w:numPr>
          <w:ilvl w:val="0"/>
          <w:numId w:val="46"/>
        </w:numPr>
        <w:spacing w:line="360" w:lineRule="auto"/>
        <w:rPr>
          <w:rFonts w:asciiTheme="minorHAnsi" w:hAnsiTheme="minorHAnsi" w:cstheme="minorHAnsi"/>
          <w:sz w:val="22"/>
          <w:szCs w:val="22"/>
        </w:rPr>
      </w:pPr>
      <w:r w:rsidRPr="0083214E">
        <w:rPr>
          <w:rFonts w:asciiTheme="minorHAnsi" w:hAnsiTheme="minorHAnsi" w:cstheme="minorHAnsi"/>
          <w:sz w:val="22"/>
          <w:szCs w:val="22"/>
        </w:rPr>
        <w:t>Suppression rules will be applied in this stage.</w:t>
      </w:r>
    </w:p>
    <w:p w14:paraId="26F0FB8E" w14:textId="77777777" w:rsidR="009C57A0" w:rsidRPr="0083214E" w:rsidRDefault="009C57A0" w:rsidP="009E0B74">
      <w:pPr>
        <w:pStyle w:val="ListParagraph"/>
        <w:numPr>
          <w:ilvl w:val="0"/>
          <w:numId w:val="46"/>
        </w:numPr>
        <w:spacing w:line="360" w:lineRule="auto"/>
        <w:rPr>
          <w:rFonts w:asciiTheme="minorHAnsi" w:hAnsiTheme="minorHAnsi" w:cstheme="minorHAnsi"/>
          <w:sz w:val="22"/>
          <w:szCs w:val="22"/>
        </w:rPr>
      </w:pPr>
      <w:r w:rsidRPr="0083214E">
        <w:rPr>
          <w:rFonts w:asciiTheme="minorHAnsi" w:hAnsiTheme="minorHAnsi" w:cstheme="minorHAnsi"/>
          <w:sz w:val="22"/>
          <w:szCs w:val="22"/>
        </w:rPr>
        <w:t>For ACE admin system, below mentioned suppression rules will be applied.</w:t>
      </w:r>
    </w:p>
    <w:p w14:paraId="05EF2C17" w14:textId="4A09D26E" w:rsidR="009C57A0" w:rsidRDefault="009C57A0" w:rsidP="009E0B74">
      <w:pPr>
        <w:spacing w:line="360" w:lineRule="auto"/>
        <w:ind w:left="1080"/>
        <w:rPr>
          <w:rFonts w:asciiTheme="minorHAnsi" w:hAnsiTheme="minorHAnsi" w:cstheme="minorHAnsi"/>
          <w:sz w:val="22"/>
          <w:szCs w:val="22"/>
        </w:rPr>
      </w:pPr>
      <w:r w:rsidRPr="0083214E">
        <w:rPr>
          <w:rFonts w:asciiTheme="minorHAnsi" w:hAnsiTheme="minorHAnsi" w:cstheme="minorHAnsi"/>
          <w:sz w:val="22"/>
          <w:szCs w:val="22"/>
        </w:rPr>
        <w:t xml:space="preserve">  Suppress if:</w:t>
      </w:r>
    </w:p>
    <w:p w14:paraId="75DA9FCC" w14:textId="77777777" w:rsidR="001D7527" w:rsidRPr="0083214E" w:rsidRDefault="001D7527" w:rsidP="009E0B74">
      <w:pPr>
        <w:spacing w:line="360" w:lineRule="auto"/>
        <w:ind w:left="1080"/>
        <w:rPr>
          <w:rFonts w:asciiTheme="minorHAnsi" w:hAnsiTheme="minorHAnsi" w:cstheme="minorHAnsi"/>
          <w:sz w:val="22"/>
          <w:szCs w:val="22"/>
        </w:rPr>
      </w:pPr>
    </w:p>
    <w:tbl>
      <w:tblPr>
        <w:tblW w:w="7015" w:type="dxa"/>
        <w:tblInd w:w="1327" w:type="dxa"/>
        <w:tblLook w:val="04A0" w:firstRow="1" w:lastRow="0" w:firstColumn="1" w:lastColumn="0" w:noHBand="0" w:noVBand="1"/>
      </w:tblPr>
      <w:tblGrid>
        <w:gridCol w:w="1450"/>
        <w:gridCol w:w="5565"/>
      </w:tblGrid>
      <w:tr w:rsidR="009C57A0" w:rsidRPr="0083214E" w14:paraId="10F20364" w14:textId="77777777" w:rsidTr="001D7527">
        <w:trPr>
          <w:trHeight w:val="312"/>
        </w:trPr>
        <w:tc>
          <w:tcPr>
            <w:tcW w:w="145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437B15FE"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Entity Type</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14:paraId="64078E7B"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‘O’ Organization</w:t>
            </w:r>
          </w:p>
        </w:tc>
      </w:tr>
      <w:tr w:rsidR="009C57A0" w:rsidRPr="0083214E" w14:paraId="27DB67FB" w14:textId="77777777" w:rsidTr="001D7527">
        <w:trPr>
          <w:trHeight w:val="312"/>
        </w:trPr>
        <w:tc>
          <w:tcPr>
            <w:tcW w:w="1450" w:type="dxa"/>
            <w:vMerge w:val="restart"/>
            <w:tcBorders>
              <w:top w:val="nil"/>
              <w:left w:val="single" w:sz="4" w:space="0" w:color="auto"/>
              <w:bottom w:val="single" w:sz="4" w:space="0" w:color="auto"/>
              <w:right w:val="single" w:sz="4" w:space="0" w:color="auto"/>
            </w:tcBorders>
            <w:shd w:val="clear" w:color="auto" w:fill="ACB9CA" w:themeFill="text2" w:themeFillTint="66"/>
            <w:noWrap/>
            <w:vAlign w:val="center"/>
            <w:hideMark/>
          </w:tcPr>
          <w:p w14:paraId="2F78CCB9"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Policy Status</w:t>
            </w:r>
          </w:p>
        </w:tc>
        <w:tc>
          <w:tcPr>
            <w:tcW w:w="5565" w:type="dxa"/>
            <w:tcBorders>
              <w:top w:val="nil"/>
              <w:left w:val="nil"/>
              <w:bottom w:val="single" w:sz="4" w:space="0" w:color="auto"/>
              <w:right w:val="single" w:sz="4" w:space="0" w:color="auto"/>
            </w:tcBorders>
            <w:shd w:val="clear" w:color="auto" w:fill="auto"/>
            <w:noWrap/>
            <w:vAlign w:val="center"/>
            <w:hideMark/>
          </w:tcPr>
          <w:p w14:paraId="4852B44A"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‘C’ Complete</w:t>
            </w:r>
          </w:p>
        </w:tc>
      </w:tr>
      <w:tr w:rsidR="009C57A0" w:rsidRPr="0083214E" w14:paraId="47BDEF53" w14:textId="77777777" w:rsidTr="001D7527">
        <w:trPr>
          <w:trHeight w:val="312"/>
        </w:trPr>
        <w:tc>
          <w:tcPr>
            <w:tcW w:w="1450" w:type="dxa"/>
            <w:vMerge/>
            <w:tcBorders>
              <w:top w:val="nil"/>
              <w:left w:val="single" w:sz="4" w:space="0" w:color="auto"/>
              <w:bottom w:val="single" w:sz="4" w:space="0" w:color="auto"/>
              <w:right w:val="single" w:sz="4" w:space="0" w:color="auto"/>
            </w:tcBorders>
            <w:shd w:val="clear" w:color="auto" w:fill="ACB9CA" w:themeFill="text2" w:themeFillTint="66"/>
            <w:vAlign w:val="center"/>
            <w:hideMark/>
          </w:tcPr>
          <w:p w14:paraId="2730CDA5" w14:textId="77777777" w:rsidR="009C57A0" w:rsidRPr="0083214E" w:rsidRDefault="009C57A0" w:rsidP="009E0B74">
            <w:pPr>
              <w:pStyle w:val="ListParagraph"/>
              <w:widowControl/>
              <w:numPr>
                <w:ilvl w:val="0"/>
                <w:numId w:val="49"/>
              </w:numPr>
              <w:adjustRightInd/>
              <w:spacing w:line="360" w:lineRule="auto"/>
              <w:rPr>
                <w:rFonts w:asciiTheme="minorHAnsi" w:hAnsiTheme="minorHAnsi" w:cstheme="minorHAnsi"/>
                <w:sz w:val="22"/>
                <w:szCs w:val="22"/>
              </w:rPr>
            </w:pPr>
          </w:p>
        </w:tc>
        <w:tc>
          <w:tcPr>
            <w:tcW w:w="5565" w:type="dxa"/>
            <w:tcBorders>
              <w:top w:val="nil"/>
              <w:left w:val="nil"/>
              <w:bottom w:val="single" w:sz="4" w:space="0" w:color="auto"/>
              <w:right w:val="single" w:sz="4" w:space="0" w:color="auto"/>
            </w:tcBorders>
            <w:shd w:val="clear" w:color="auto" w:fill="auto"/>
            <w:noWrap/>
            <w:vAlign w:val="center"/>
            <w:hideMark/>
          </w:tcPr>
          <w:p w14:paraId="164DF508"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 xml:space="preserve">‘NOINPUT’ </w:t>
            </w:r>
          </w:p>
        </w:tc>
      </w:tr>
      <w:tr w:rsidR="009C57A0" w:rsidRPr="0083214E" w14:paraId="5F0AD6D0" w14:textId="77777777" w:rsidTr="001D7527">
        <w:trPr>
          <w:trHeight w:val="937"/>
        </w:trPr>
        <w:tc>
          <w:tcPr>
            <w:tcW w:w="1450" w:type="dxa"/>
            <w:tcBorders>
              <w:top w:val="nil"/>
              <w:left w:val="single" w:sz="4" w:space="0" w:color="auto"/>
              <w:bottom w:val="single" w:sz="4" w:space="0" w:color="auto"/>
              <w:right w:val="single" w:sz="4" w:space="0" w:color="auto"/>
            </w:tcBorders>
            <w:shd w:val="clear" w:color="auto" w:fill="ACB9CA" w:themeFill="text2" w:themeFillTint="66"/>
            <w:noWrap/>
            <w:vAlign w:val="center"/>
            <w:hideMark/>
          </w:tcPr>
          <w:p w14:paraId="5C931E90"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Rule 1</w:t>
            </w:r>
          </w:p>
        </w:tc>
        <w:tc>
          <w:tcPr>
            <w:tcW w:w="5565" w:type="dxa"/>
            <w:tcBorders>
              <w:top w:val="nil"/>
              <w:left w:val="nil"/>
              <w:bottom w:val="single" w:sz="4" w:space="0" w:color="auto"/>
              <w:right w:val="single" w:sz="4" w:space="0" w:color="auto"/>
            </w:tcBorders>
            <w:shd w:val="clear" w:color="auto" w:fill="auto"/>
            <w:vAlign w:val="center"/>
            <w:hideMark/>
          </w:tcPr>
          <w:p w14:paraId="13086B3C"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Decedent Date of death is in prior month or earlier than Contract Effective Date and decedent SSN is not an exact match to the ACE system SSN</w:t>
            </w:r>
          </w:p>
          <w:p w14:paraId="45068602"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Note:</w:t>
            </w:r>
          </w:p>
          <w:p w14:paraId="264FD0D2"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 xml:space="preserve">In case one of the SSN’s is null then this rule is not going to </w:t>
            </w:r>
            <w:r w:rsidRPr="0083214E">
              <w:rPr>
                <w:rFonts w:asciiTheme="minorHAnsi" w:hAnsiTheme="minorHAnsi" w:cstheme="minorHAnsi"/>
                <w:sz w:val="22"/>
                <w:szCs w:val="22"/>
              </w:rPr>
              <w:lastRenderedPageBreak/>
              <w:t>be implemented.</w:t>
            </w:r>
          </w:p>
        </w:tc>
      </w:tr>
      <w:tr w:rsidR="009C57A0" w:rsidRPr="0083214E" w14:paraId="2D3D1FA1" w14:textId="77777777" w:rsidTr="001D7527">
        <w:trPr>
          <w:trHeight w:val="625"/>
        </w:trPr>
        <w:tc>
          <w:tcPr>
            <w:tcW w:w="1450" w:type="dxa"/>
            <w:tcBorders>
              <w:top w:val="nil"/>
              <w:left w:val="single" w:sz="4" w:space="0" w:color="auto"/>
              <w:bottom w:val="single" w:sz="4" w:space="0" w:color="auto"/>
              <w:right w:val="single" w:sz="4" w:space="0" w:color="auto"/>
            </w:tcBorders>
            <w:shd w:val="clear" w:color="auto" w:fill="ACB9CA" w:themeFill="text2" w:themeFillTint="66"/>
            <w:noWrap/>
            <w:vAlign w:val="center"/>
            <w:hideMark/>
          </w:tcPr>
          <w:p w14:paraId="3DDFD130"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lastRenderedPageBreak/>
              <w:t>Rule 2</w:t>
            </w:r>
          </w:p>
        </w:tc>
        <w:tc>
          <w:tcPr>
            <w:tcW w:w="5565" w:type="dxa"/>
            <w:tcBorders>
              <w:top w:val="nil"/>
              <w:left w:val="nil"/>
              <w:bottom w:val="single" w:sz="4" w:space="0" w:color="auto"/>
              <w:right w:val="single" w:sz="4" w:space="0" w:color="auto"/>
            </w:tcBorders>
            <w:shd w:val="clear" w:color="auto" w:fill="auto"/>
            <w:vAlign w:val="center"/>
            <w:hideMark/>
          </w:tcPr>
          <w:p w14:paraId="4E69004B" w14:textId="77777777" w:rsidR="009C57A0" w:rsidRPr="0083214E" w:rsidRDefault="009C57A0" w:rsidP="009E0B74">
            <w:pPr>
              <w:spacing w:line="360" w:lineRule="auto"/>
              <w:rPr>
                <w:rFonts w:asciiTheme="minorHAnsi" w:hAnsiTheme="minorHAnsi" w:cstheme="minorHAnsi"/>
                <w:sz w:val="22"/>
                <w:szCs w:val="22"/>
              </w:rPr>
            </w:pPr>
            <w:r w:rsidRPr="0083214E">
              <w:rPr>
                <w:rFonts w:asciiTheme="minorHAnsi" w:hAnsiTheme="minorHAnsi" w:cstheme="minorHAnsi"/>
                <w:sz w:val="22"/>
                <w:szCs w:val="22"/>
              </w:rPr>
              <w:t>ACE Person Date of Death exists and is a valid date in the past</w:t>
            </w:r>
          </w:p>
        </w:tc>
      </w:tr>
    </w:tbl>
    <w:p w14:paraId="1CF329EC" w14:textId="77777777" w:rsidR="009C57A0" w:rsidRPr="0083214E" w:rsidRDefault="009C57A0" w:rsidP="009E0B74">
      <w:pPr>
        <w:pStyle w:val="ListParagraph"/>
        <w:widowControl/>
        <w:adjustRightInd/>
        <w:spacing w:line="360" w:lineRule="auto"/>
        <w:ind w:left="1440"/>
        <w:rPr>
          <w:rFonts w:asciiTheme="minorHAnsi" w:hAnsiTheme="minorHAnsi" w:cstheme="minorHAnsi"/>
          <w:sz w:val="22"/>
          <w:szCs w:val="22"/>
        </w:rPr>
      </w:pPr>
    </w:p>
    <w:p w14:paraId="379C12AF" w14:textId="77777777" w:rsidR="009C57A0" w:rsidRPr="0083214E" w:rsidRDefault="009C57A0" w:rsidP="009E0B74">
      <w:pPr>
        <w:pStyle w:val="ListParagraph"/>
        <w:widowControl/>
        <w:numPr>
          <w:ilvl w:val="0"/>
          <w:numId w:val="49"/>
        </w:numPr>
        <w:adjustRightInd/>
        <w:spacing w:line="360" w:lineRule="auto"/>
        <w:rPr>
          <w:rFonts w:asciiTheme="minorHAnsi" w:hAnsiTheme="minorHAnsi" w:cstheme="minorHAnsi"/>
          <w:sz w:val="22"/>
          <w:szCs w:val="22"/>
        </w:rPr>
      </w:pPr>
      <w:r w:rsidRPr="0083214E">
        <w:rPr>
          <w:rFonts w:asciiTheme="minorHAnsi" w:hAnsiTheme="minorHAnsi" w:cstheme="minorHAnsi"/>
          <w:sz w:val="22"/>
          <w:szCs w:val="22"/>
        </w:rPr>
        <w:t>For GPAY and PCTS admin systems, below mentioned suppression rules will be applied.</w:t>
      </w:r>
    </w:p>
    <w:p w14:paraId="79859624" w14:textId="388DFED3" w:rsidR="009C57A0" w:rsidRDefault="009C57A0" w:rsidP="00997EF6">
      <w:pPr>
        <w:spacing w:line="360" w:lineRule="auto"/>
        <w:ind w:left="1440"/>
        <w:rPr>
          <w:rFonts w:asciiTheme="minorHAnsi" w:hAnsiTheme="minorHAnsi" w:cstheme="minorHAnsi"/>
          <w:sz w:val="22"/>
          <w:szCs w:val="22"/>
        </w:rPr>
      </w:pPr>
    </w:p>
    <w:p w14:paraId="52CDB462" w14:textId="77777777" w:rsidR="00997EF6" w:rsidRPr="0083214E" w:rsidRDefault="00997EF6" w:rsidP="009E0B74">
      <w:pPr>
        <w:spacing w:line="360" w:lineRule="auto"/>
        <w:ind w:left="1080"/>
        <w:rPr>
          <w:rFonts w:asciiTheme="minorHAnsi" w:hAnsiTheme="minorHAnsi" w:cstheme="minorHAnsi"/>
          <w:sz w:val="22"/>
          <w:szCs w:val="22"/>
        </w:rPr>
      </w:pPr>
    </w:p>
    <w:p w14:paraId="14DDE9BA" w14:textId="77777777" w:rsidR="009C57A0" w:rsidRPr="0083214E" w:rsidRDefault="009C57A0" w:rsidP="009E0B74">
      <w:pPr>
        <w:spacing w:line="360" w:lineRule="auto"/>
        <w:ind w:left="1080"/>
        <w:rPr>
          <w:rFonts w:asciiTheme="minorHAnsi" w:hAnsiTheme="minorHAnsi" w:cstheme="minorHAnsi"/>
          <w:sz w:val="22"/>
          <w:szCs w:val="22"/>
        </w:rPr>
      </w:pPr>
      <w:r w:rsidRPr="0083214E">
        <w:rPr>
          <w:rFonts w:asciiTheme="minorHAnsi" w:hAnsiTheme="minorHAnsi" w:cstheme="minorHAnsi"/>
          <w:sz w:val="22"/>
          <w:szCs w:val="22"/>
        </w:rPr>
        <w:t xml:space="preserve">  Suppress if:</w:t>
      </w:r>
    </w:p>
    <w:tbl>
      <w:tblPr>
        <w:tblW w:w="6920" w:type="dxa"/>
        <w:tblInd w:w="1327" w:type="dxa"/>
        <w:tblLook w:val="04A0" w:firstRow="1" w:lastRow="0" w:firstColumn="1" w:lastColumn="0" w:noHBand="0" w:noVBand="1"/>
      </w:tblPr>
      <w:tblGrid>
        <w:gridCol w:w="1460"/>
        <w:gridCol w:w="5460"/>
      </w:tblGrid>
      <w:tr w:rsidR="009C57A0" w:rsidRPr="0083214E" w14:paraId="56544755" w14:textId="77777777" w:rsidTr="009C57A0">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205C47C9"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Policy Status</w:t>
            </w:r>
          </w:p>
        </w:tc>
        <w:tc>
          <w:tcPr>
            <w:tcW w:w="5460" w:type="dxa"/>
            <w:tcBorders>
              <w:top w:val="single" w:sz="4" w:space="0" w:color="auto"/>
              <w:left w:val="nil"/>
              <w:bottom w:val="single" w:sz="4" w:space="0" w:color="auto"/>
              <w:right w:val="single" w:sz="4" w:space="0" w:color="auto"/>
            </w:tcBorders>
            <w:shd w:val="clear" w:color="auto" w:fill="auto"/>
            <w:noWrap/>
            <w:vAlign w:val="center"/>
            <w:hideMark/>
          </w:tcPr>
          <w:p w14:paraId="0F3A9AE0"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Is not 'ACTIVE'</w:t>
            </w:r>
          </w:p>
        </w:tc>
      </w:tr>
      <w:tr w:rsidR="009C57A0" w:rsidRPr="0083214E" w14:paraId="13EF8A8B" w14:textId="77777777" w:rsidTr="009C57A0">
        <w:trPr>
          <w:trHeight w:val="1200"/>
        </w:trPr>
        <w:tc>
          <w:tcPr>
            <w:tcW w:w="1460" w:type="dxa"/>
            <w:tcBorders>
              <w:top w:val="nil"/>
              <w:left w:val="single" w:sz="4" w:space="0" w:color="auto"/>
              <w:bottom w:val="single" w:sz="4" w:space="0" w:color="auto"/>
              <w:right w:val="single" w:sz="4" w:space="0" w:color="auto"/>
            </w:tcBorders>
            <w:shd w:val="clear" w:color="auto" w:fill="ACB9CA" w:themeFill="text2" w:themeFillTint="66"/>
            <w:noWrap/>
            <w:vAlign w:val="center"/>
            <w:hideMark/>
          </w:tcPr>
          <w:p w14:paraId="7A417E6A"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 xml:space="preserve">Rule </w:t>
            </w:r>
          </w:p>
        </w:tc>
        <w:tc>
          <w:tcPr>
            <w:tcW w:w="5460" w:type="dxa"/>
            <w:tcBorders>
              <w:top w:val="nil"/>
              <w:left w:val="nil"/>
              <w:bottom w:val="single" w:sz="4" w:space="0" w:color="auto"/>
              <w:right w:val="single" w:sz="4" w:space="0" w:color="auto"/>
            </w:tcBorders>
            <w:shd w:val="clear" w:color="auto" w:fill="auto"/>
            <w:vAlign w:val="center"/>
            <w:hideMark/>
          </w:tcPr>
          <w:p w14:paraId="3D9B8FFC"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Decedent Date of death is in the prior calendar month or earlier as compared to the contract effective date  and decedent SSN is not an exact match to the RIS system SSN</w:t>
            </w:r>
          </w:p>
        </w:tc>
      </w:tr>
    </w:tbl>
    <w:p w14:paraId="67A2C1B9" w14:textId="77777777" w:rsidR="009C57A0" w:rsidRPr="0083214E" w:rsidRDefault="009C57A0" w:rsidP="009E0B74">
      <w:pPr>
        <w:pStyle w:val="ListParagraph"/>
        <w:widowControl/>
        <w:adjustRightInd/>
        <w:spacing w:line="360" w:lineRule="auto"/>
        <w:ind w:left="1440"/>
        <w:rPr>
          <w:rFonts w:asciiTheme="minorHAnsi" w:hAnsiTheme="minorHAnsi" w:cstheme="minorHAnsi"/>
          <w:sz w:val="22"/>
          <w:szCs w:val="22"/>
        </w:rPr>
      </w:pPr>
    </w:p>
    <w:p w14:paraId="69EEBE21" w14:textId="77777777" w:rsidR="009C57A0" w:rsidRPr="0083214E" w:rsidRDefault="009C57A0" w:rsidP="009E0B74">
      <w:pPr>
        <w:pStyle w:val="ListParagraph"/>
        <w:widowControl/>
        <w:numPr>
          <w:ilvl w:val="0"/>
          <w:numId w:val="49"/>
        </w:numPr>
        <w:adjustRightInd/>
        <w:spacing w:line="360" w:lineRule="auto"/>
        <w:rPr>
          <w:rFonts w:asciiTheme="minorHAnsi" w:hAnsiTheme="minorHAnsi" w:cstheme="minorHAnsi"/>
          <w:sz w:val="22"/>
          <w:szCs w:val="22"/>
        </w:rPr>
      </w:pPr>
      <w:r w:rsidRPr="0083214E">
        <w:rPr>
          <w:rFonts w:asciiTheme="minorHAnsi" w:hAnsiTheme="minorHAnsi" w:cstheme="minorHAnsi"/>
          <w:sz w:val="22"/>
          <w:szCs w:val="22"/>
        </w:rPr>
        <w:t>For VRPS admin systems, below mentioned suppression rules will be applied.</w:t>
      </w:r>
    </w:p>
    <w:p w14:paraId="0700F5B9" w14:textId="77777777" w:rsidR="009C57A0" w:rsidRPr="0083214E" w:rsidRDefault="009C57A0" w:rsidP="009E0B74">
      <w:pPr>
        <w:spacing w:line="360" w:lineRule="auto"/>
        <w:ind w:left="1080"/>
        <w:rPr>
          <w:rFonts w:asciiTheme="minorHAnsi" w:hAnsiTheme="minorHAnsi" w:cstheme="minorHAnsi"/>
          <w:sz w:val="22"/>
          <w:szCs w:val="22"/>
        </w:rPr>
      </w:pPr>
      <w:r w:rsidRPr="0083214E">
        <w:rPr>
          <w:rFonts w:asciiTheme="minorHAnsi" w:hAnsiTheme="minorHAnsi" w:cstheme="minorHAnsi"/>
          <w:sz w:val="22"/>
          <w:szCs w:val="22"/>
        </w:rPr>
        <w:t xml:space="preserve">       </w:t>
      </w:r>
    </w:p>
    <w:p w14:paraId="4ADF65BD" w14:textId="77777777" w:rsidR="009C57A0" w:rsidRPr="0083214E" w:rsidRDefault="009C57A0" w:rsidP="009E0B74">
      <w:pPr>
        <w:spacing w:line="360" w:lineRule="auto"/>
        <w:ind w:left="1080"/>
        <w:rPr>
          <w:rFonts w:asciiTheme="minorHAnsi" w:hAnsiTheme="minorHAnsi" w:cstheme="minorHAnsi"/>
          <w:sz w:val="22"/>
          <w:szCs w:val="22"/>
        </w:rPr>
      </w:pPr>
      <w:r w:rsidRPr="0083214E">
        <w:rPr>
          <w:rFonts w:asciiTheme="minorHAnsi" w:hAnsiTheme="minorHAnsi" w:cstheme="minorHAnsi"/>
          <w:sz w:val="22"/>
          <w:szCs w:val="22"/>
        </w:rPr>
        <w:t xml:space="preserve">  Suppress if:</w:t>
      </w:r>
    </w:p>
    <w:tbl>
      <w:tblPr>
        <w:tblW w:w="6920" w:type="dxa"/>
        <w:tblInd w:w="1327" w:type="dxa"/>
        <w:tblLook w:val="04A0" w:firstRow="1" w:lastRow="0" w:firstColumn="1" w:lastColumn="0" w:noHBand="0" w:noVBand="1"/>
      </w:tblPr>
      <w:tblGrid>
        <w:gridCol w:w="1460"/>
        <w:gridCol w:w="5460"/>
      </w:tblGrid>
      <w:tr w:rsidR="009C57A0" w:rsidRPr="0083214E" w14:paraId="17DEE29A" w14:textId="77777777" w:rsidTr="009C57A0">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774EF1F4"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Policy Status</w:t>
            </w:r>
          </w:p>
        </w:tc>
        <w:tc>
          <w:tcPr>
            <w:tcW w:w="5460" w:type="dxa"/>
            <w:tcBorders>
              <w:top w:val="single" w:sz="4" w:space="0" w:color="auto"/>
              <w:left w:val="nil"/>
              <w:bottom w:val="single" w:sz="4" w:space="0" w:color="auto"/>
              <w:right w:val="single" w:sz="4" w:space="0" w:color="auto"/>
            </w:tcBorders>
            <w:shd w:val="clear" w:color="auto" w:fill="auto"/>
            <w:noWrap/>
            <w:vAlign w:val="center"/>
            <w:hideMark/>
          </w:tcPr>
          <w:p w14:paraId="2AA505DE"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Is not 'INFORCE'</w:t>
            </w:r>
          </w:p>
        </w:tc>
      </w:tr>
      <w:tr w:rsidR="009C57A0" w:rsidRPr="0083214E" w14:paraId="0162AE2B" w14:textId="77777777" w:rsidTr="009C57A0">
        <w:trPr>
          <w:trHeight w:val="1200"/>
        </w:trPr>
        <w:tc>
          <w:tcPr>
            <w:tcW w:w="1460" w:type="dxa"/>
            <w:tcBorders>
              <w:top w:val="nil"/>
              <w:left w:val="single" w:sz="4" w:space="0" w:color="auto"/>
              <w:bottom w:val="single" w:sz="4" w:space="0" w:color="auto"/>
              <w:right w:val="single" w:sz="4" w:space="0" w:color="auto"/>
            </w:tcBorders>
            <w:shd w:val="clear" w:color="auto" w:fill="ACB9CA" w:themeFill="text2" w:themeFillTint="66"/>
            <w:noWrap/>
            <w:vAlign w:val="center"/>
            <w:hideMark/>
          </w:tcPr>
          <w:p w14:paraId="5CA7F653"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 xml:space="preserve">Rule </w:t>
            </w:r>
          </w:p>
        </w:tc>
        <w:tc>
          <w:tcPr>
            <w:tcW w:w="5460" w:type="dxa"/>
            <w:tcBorders>
              <w:top w:val="nil"/>
              <w:left w:val="nil"/>
              <w:bottom w:val="single" w:sz="4" w:space="0" w:color="auto"/>
              <w:right w:val="single" w:sz="4" w:space="0" w:color="auto"/>
            </w:tcBorders>
            <w:shd w:val="clear" w:color="auto" w:fill="auto"/>
            <w:vAlign w:val="center"/>
            <w:hideMark/>
          </w:tcPr>
          <w:p w14:paraId="32A1B9D3" w14:textId="77777777" w:rsidR="009C57A0" w:rsidRPr="0083214E" w:rsidRDefault="009C57A0" w:rsidP="009E0B74">
            <w:pPr>
              <w:spacing w:line="240" w:lineRule="auto"/>
              <w:rPr>
                <w:rFonts w:asciiTheme="minorHAnsi" w:hAnsiTheme="minorHAnsi" w:cstheme="minorHAnsi"/>
                <w:sz w:val="22"/>
                <w:szCs w:val="22"/>
              </w:rPr>
            </w:pPr>
            <w:r w:rsidRPr="0083214E">
              <w:rPr>
                <w:rFonts w:asciiTheme="minorHAnsi" w:hAnsiTheme="minorHAnsi" w:cstheme="minorHAnsi"/>
                <w:sz w:val="22"/>
                <w:szCs w:val="22"/>
              </w:rPr>
              <w:t>Decedent Date of death is in the prior calendar month or earlier as compared to the contract effective date  and decedent SSN is not an exact match to the RIS system SSN</w:t>
            </w:r>
          </w:p>
        </w:tc>
      </w:tr>
    </w:tbl>
    <w:p w14:paraId="71D10319" w14:textId="20A3F4FF" w:rsidR="009C57A0" w:rsidRPr="00384A2E" w:rsidRDefault="009C57A0" w:rsidP="009E0B74">
      <w:pPr>
        <w:rPr>
          <w:rFonts w:asciiTheme="minorHAnsi" w:hAnsiTheme="minorHAnsi" w:cstheme="minorHAnsi"/>
          <w:b/>
        </w:rPr>
      </w:pPr>
    </w:p>
    <w:p w14:paraId="7A70BE27" w14:textId="77777777" w:rsidR="009C57A0" w:rsidRPr="0083214E" w:rsidRDefault="009C57A0" w:rsidP="009E0B74">
      <w:pPr>
        <w:rPr>
          <w:rFonts w:asciiTheme="minorHAnsi" w:hAnsiTheme="minorHAnsi" w:cstheme="minorHAnsi"/>
          <w:b/>
          <w:sz w:val="24"/>
        </w:rPr>
      </w:pPr>
    </w:p>
    <w:p w14:paraId="71240994" w14:textId="77777777" w:rsidR="006C59E0" w:rsidRDefault="006C59E0" w:rsidP="009E0B74">
      <w:pPr>
        <w:rPr>
          <w:rFonts w:asciiTheme="minorHAnsi" w:hAnsiTheme="minorHAnsi" w:cstheme="minorHAnsi"/>
          <w:b/>
          <w:sz w:val="32"/>
          <w:szCs w:val="32"/>
        </w:rPr>
      </w:pPr>
    </w:p>
    <w:p w14:paraId="53A087FB" w14:textId="77777777" w:rsidR="006C59E0" w:rsidRDefault="006C59E0" w:rsidP="009E0B74">
      <w:pPr>
        <w:rPr>
          <w:rFonts w:asciiTheme="minorHAnsi" w:hAnsiTheme="minorHAnsi" w:cstheme="minorHAnsi"/>
          <w:b/>
          <w:sz w:val="32"/>
          <w:szCs w:val="32"/>
        </w:rPr>
      </w:pPr>
    </w:p>
    <w:p w14:paraId="62CCEECD" w14:textId="77777777" w:rsidR="006C59E0" w:rsidRDefault="006C59E0" w:rsidP="009E0B74">
      <w:pPr>
        <w:rPr>
          <w:rFonts w:asciiTheme="minorHAnsi" w:hAnsiTheme="minorHAnsi" w:cstheme="minorHAnsi"/>
          <w:b/>
          <w:sz w:val="32"/>
          <w:szCs w:val="32"/>
        </w:rPr>
      </w:pPr>
    </w:p>
    <w:p w14:paraId="523BE9E9" w14:textId="508D9654" w:rsidR="009C57A0" w:rsidRDefault="009C57A0" w:rsidP="009E0B74">
      <w:pPr>
        <w:rPr>
          <w:rFonts w:asciiTheme="minorHAnsi" w:hAnsiTheme="minorHAnsi" w:cstheme="minorHAnsi"/>
          <w:b/>
          <w:sz w:val="32"/>
          <w:szCs w:val="32"/>
        </w:rPr>
      </w:pPr>
      <w:r w:rsidRPr="001D7527">
        <w:rPr>
          <w:rFonts w:asciiTheme="minorHAnsi" w:hAnsiTheme="minorHAnsi" w:cstheme="minorHAnsi"/>
          <w:b/>
          <w:sz w:val="32"/>
          <w:szCs w:val="32"/>
        </w:rPr>
        <w:t>CR 17 Implementation for New Suppression Rules: -</w:t>
      </w:r>
    </w:p>
    <w:p w14:paraId="1E47ED1C" w14:textId="77777777" w:rsidR="006C59E0" w:rsidRDefault="006C59E0" w:rsidP="009E0B74">
      <w:pPr>
        <w:rPr>
          <w:rFonts w:asciiTheme="minorHAnsi" w:hAnsiTheme="minorHAnsi" w:cstheme="minorHAnsi"/>
          <w:b/>
          <w:sz w:val="32"/>
          <w:szCs w:val="32"/>
        </w:rPr>
      </w:pPr>
    </w:p>
    <w:p w14:paraId="3441DB7F" w14:textId="1743C777" w:rsidR="009C57A0" w:rsidRPr="001D7527" w:rsidRDefault="009C57A0" w:rsidP="009E0B74">
      <w:pPr>
        <w:rPr>
          <w:rFonts w:asciiTheme="minorHAnsi" w:hAnsiTheme="minorHAnsi" w:cstheme="minorHAnsi"/>
          <w:b/>
          <w:color w:val="000000" w:themeColor="text1"/>
          <w:sz w:val="24"/>
        </w:rPr>
      </w:pPr>
      <w:r w:rsidRPr="001D7527">
        <w:rPr>
          <w:rFonts w:asciiTheme="minorHAnsi" w:hAnsiTheme="minorHAnsi" w:cstheme="minorHAnsi"/>
          <w:b/>
          <w:color w:val="7B7B7B" w:themeColor="accent3" w:themeShade="BF"/>
          <w:sz w:val="24"/>
        </w:rPr>
        <w:t xml:space="preserve"> </w:t>
      </w:r>
      <w:r w:rsidRPr="001D7527">
        <w:rPr>
          <w:rFonts w:asciiTheme="minorHAnsi" w:hAnsiTheme="minorHAnsi" w:cstheme="minorHAnsi"/>
          <w:b/>
          <w:color w:val="000000" w:themeColor="text1"/>
          <w:sz w:val="24"/>
        </w:rPr>
        <w:t>Informatica Layer: -</w:t>
      </w:r>
    </w:p>
    <w:p w14:paraId="5D8E7492" w14:textId="77777777" w:rsidR="009C57A0" w:rsidRPr="00384A2E" w:rsidRDefault="009C57A0"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As part of CR17, a few suppression rules to be implemented for Individual life LOB in</w:t>
      </w:r>
    </w:p>
    <w:p w14:paraId="3D1AF249" w14:textId="4C709371" w:rsidR="009C57A0" w:rsidRPr="00384A2E" w:rsidRDefault="009C57A0" w:rsidP="009E0B74">
      <w:pPr>
        <w:jc w:val="left"/>
        <w:rPr>
          <w:rFonts w:asciiTheme="minorHAnsi" w:hAnsiTheme="minorHAnsi" w:cstheme="minorHAnsi"/>
          <w:sz w:val="22"/>
          <w:szCs w:val="22"/>
        </w:rPr>
      </w:pPr>
      <w:r w:rsidRPr="00384A2E">
        <w:rPr>
          <w:rFonts w:asciiTheme="minorHAnsi" w:hAnsiTheme="minorHAnsi" w:cstheme="minorHAnsi"/>
          <w:sz w:val="22"/>
          <w:szCs w:val="22"/>
        </w:rPr>
        <w:t xml:space="preserve">            </w:t>
      </w:r>
      <w:r w:rsidR="00AF7D9E" w:rsidRPr="00384A2E">
        <w:rPr>
          <w:rFonts w:asciiTheme="minorHAnsi" w:hAnsiTheme="minorHAnsi" w:cstheme="minorHAnsi"/>
          <w:sz w:val="22"/>
          <w:szCs w:val="22"/>
        </w:rPr>
        <w:t>Informatica</w:t>
      </w:r>
      <w:r w:rsidRPr="00384A2E">
        <w:rPr>
          <w:rFonts w:asciiTheme="minorHAnsi" w:hAnsiTheme="minorHAnsi" w:cstheme="minorHAnsi"/>
          <w:sz w:val="22"/>
          <w:szCs w:val="22"/>
        </w:rPr>
        <w:t xml:space="preserve"> Layer and Metadata file joining will be decommissioned for Individual life.</w:t>
      </w:r>
    </w:p>
    <w:p w14:paraId="4DCDADEA" w14:textId="77777777" w:rsidR="009C57A0" w:rsidRPr="00384A2E" w:rsidRDefault="009C57A0" w:rsidP="009E0B74">
      <w:pPr>
        <w:pStyle w:val="ListParagraph"/>
        <w:numPr>
          <w:ilvl w:val="0"/>
          <w:numId w:val="55"/>
        </w:numPr>
        <w:jc w:val="left"/>
        <w:rPr>
          <w:rFonts w:asciiTheme="minorHAnsi" w:hAnsiTheme="minorHAnsi" w:cstheme="minorHAnsi"/>
          <w:sz w:val="22"/>
          <w:szCs w:val="22"/>
        </w:rPr>
      </w:pPr>
      <w:r w:rsidRPr="00384A2E">
        <w:rPr>
          <w:rFonts w:asciiTheme="minorHAnsi" w:hAnsiTheme="minorHAnsi" w:cstheme="minorHAnsi"/>
          <w:sz w:val="22"/>
          <w:szCs w:val="22"/>
        </w:rPr>
        <w:t>All existing suppression rules dependent on Metadata File attributes needs to be removed.</w:t>
      </w:r>
    </w:p>
    <w:p w14:paraId="6695CA37" w14:textId="77777777" w:rsidR="009C57A0" w:rsidRPr="00384A2E" w:rsidRDefault="009C57A0" w:rsidP="009E0B74">
      <w:pPr>
        <w:pStyle w:val="ListParagraph"/>
        <w:ind w:left="1335"/>
        <w:jc w:val="left"/>
        <w:rPr>
          <w:rFonts w:asciiTheme="minorHAnsi" w:hAnsiTheme="minorHAnsi" w:cstheme="minorHAnsi"/>
          <w:sz w:val="22"/>
          <w:szCs w:val="22"/>
        </w:rPr>
      </w:pPr>
      <w:r w:rsidRPr="00384A2E">
        <w:rPr>
          <w:rFonts w:asciiTheme="minorHAnsi" w:hAnsiTheme="minorHAnsi" w:cstheme="minorHAnsi"/>
          <w:sz w:val="22"/>
          <w:szCs w:val="22"/>
        </w:rPr>
        <w:t xml:space="preserve">Although the rule of Death and death pending that was implemented as part of CR7 is </w:t>
      </w:r>
      <w:r w:rsidRPr="00384A2E">
        <w:rPr>
          <w:rFonts w:asciiTheme="minorHAnsi" w:hAnsiTheme="minorHAnsi" w:cstheme="minorHAnsi"/>
          <w:sz w:val="22"/>
          <w:szCs w:val="22"/>
        </w:rPr>
        <w:lastRenderedPageBreak/>
        <w:t>to be modified to restrict it for the below specific admin systems.</w:t>
      </w:r>
    </w:p>
    <w:p w14:paraId="1B7B8284" w14:textId="77777777" w:rsidR="009C57A0" w:rsidRPr="00384A2E" w:rsidRDefault="009C57A0" w:rsidP="009E0B74">
      <w:pPr>
        <w:pStyle w:val="ListParagraph"/>
        <w:ind w:left="1335"/>
        <w:jc w:val="left"/>
        <w:rPr>
          <w:rFonts w:asciiTheme="minorHAnsi" w:hAnsiTheme="minorHAnsi" w:cstheme="minorHAnsi"/>
          <w:sz w:val="22"/>
          <w:szCs w:val="22"/>
        </w:rPr>
      </w:pPr>
    </w:p>
    <w:p w14:paraId="733C94AD" w14:textId="4FF182E9" w:rsidR="004F5646" w:rsidRPr="00DE1CA7" w:rsidRDefault="009C57A0" w:rsidP="00DE1CA7">
      <w:pPr>
        <w:pStyle w:val="ListParagraph"/>
        <w:numPr>
          <w:ilvl w:val="0"/>
          <w:numId w:val="57"/>
        </w:numPr>
        <w:jc w:val="left"/>
        <w:rPr>
          <w:rFonts w:asciiTheme="minorHAnsi" w:hAnsiTheme="minorHAnsi" w:cstheme="minorHAnsi"/>
          <w:sz w:val="22"/>
          <w:szCs w:val="22"/>
        </w:rPr>
      </w:pPr>
      <w:r w:rsidRPr="00384A2E">
        <w:rPr>
          <w:rFonts w:asciiTheme="minorHAnsi" w:hAnsiTheme="minorHAnsi" w:cstheme="minorHAnsi"/>
          <w:sz w:val="22"/>
          <w:szCs w:val="22"/>
        </w:rPr>
        <w:t>Suppress if Policy Status is 'Death' or 'Death Pending'.</w:t>
      </w:r>
    </w:p>
    <w:p w14:paraId="5D5506FE" w14:textId="77777777" w:rsidR="004F5646" w:rsidRPr="00384A2E" w:rsidRDefault="004F5646" w:rsidP="009E0B74">
      <w:pPr>
        <w:pStyle w:val="ListParagraph"/>
        <w:ind w:left="1335"/>
        <w:rPr>
          <w:rFonts w:asciiTheme="minorHAnsi" w:hAnsiTheme="minorHAnsi" w:cstheme="minorHAnsi"/>
          <w:sz w:val="22"/>
          <w:szCs w:val="22"/>
        </w:rPr>
      </w:pPr>
    </w:p>
    <w:p w14:paraId="1D414BA1" w14:textId="77777777" w:rsidR="009C57A0" w:rsidRPr="00384A2E" w:rsidRDefault="009C57A0" w:rsidP="009E0B74">
      <w:pPr>
        <w:pStyle w:val="ListParagraph"/>
        <w:numPr>
          <w:ilvl w:val="0"/>
          <w:numId w:val="55"/>
        </w:numPr>
        <w:rPr>
          <w:rFonts w:asciiTheme="minorHAnsi" w:hAnsiTheme="minorHAnsi" w:cstheme="minorHAnsi"/>
          <w:sz w:val="22"/>
          <w:szCs w:val="22"/>
        </w:rPr>
      </w:pPr>
      <w:r w:rsidRPr="00384A2E">
        <w:rPr>
          <w:rFonts w:asciiTheme="minorHAnsi" w:hAnsiTheme="minorHAnsi" w:cstheme="minorHAnsi"/>
          <w:sz w:val="22"/>
          <w:szCs w:val="22"/>
        </w:rPr>
        <w:t>New suppression rules need to be implemented in Informatica Layer to suppress corresponding Agreements:</w:t>
      </w:r>
    </w:p>
    <w:p w14:paraId="6CFF19C8" w14:textId="77777777" w:rsidR="009C57A0" w:rsidRPr="00384A2E" w:rsidRDefault="009C57A0" w:rsidP="009E0B74">
      <w:pPr>
        <w:pStyle w:val="ListParagraph"/>
        <w:ind w:left="1335"/>
        <w:rPr>
          <w:rFonts w:asciiTheme="minorHAnsi" w:hAnsiTheme="minorHAnsi" w:cstheme="minorHAnsi"/>
          <w:sz w:val="22"/>
          <w:szCs w:val="22"/>
        </w:rPr>
      </w:pPr>
    </w:p>
    <w:p w14:paraId="118CF3A3" w14:textId="77777777" w:rsidR="009C57A0" w:rsidRPr="00384A2E" w:rsidRDefault="009C57A0" w:rsidP="009E0B74">
      <w:pPr>
        <w:pStyle w:val="ListParagraph"/>
        <w:numPr>
          <w:ilvl w:val="0"/>
          <w:numId w:val="58"/>
        </w:numPr>
        <w:rPr>
          <w:rFonts w:asciiTheme="minorHAnsi" w:hAnsiTheme="minorHAnsi" w:cstheme="minorHAnsi"/>
          <w:sz w:val="22"/>
          <w:szCs w:val="22"/>
        </w:rPr>
      </w:pPr>
      <w:r w:rsidRPr="00384A2E">
        <w:rPr>
          <w:rFonts w:asciiTheme="minorHAnsi" w:hAnsiTheme="minorHAnsi" w:cstheme="minorHAnsi"/>
          <w:sz w:val="22"/>
          <w:szCs w:val="22"/>
        </w:rPr>
        <w:t>Suppress if Decedent DOD is after Contract Status date for the below mentioned Admin systems having corresponding Policy status</w:t>
      </w:r>
    </w:p>
    <w:p w14:paraId="338A8430" w14:textId="472ED38E" w:rsidR="009C57A0" w:rsidRPr="00384A2E" w:rsidRDefault="00DE1CA7" w:rsidP="009E0B74">
      <w:pPr>
        <w:rPr>
          <w:rFonts w:asciiTheme="minorHAnsi" w:hAnsiTheme="minorHAnsi" w:cstheme="minorHAnsi"/>
        </w:rPr>
      </w:pPr>
      <w:r>
        <w:rPr>
          <w:rFonts w:asciiTheme="minorHAnsi" w:hAnsiTheme="minorHAnsi" w:cstheme="minorHAnsi"/>
        </w:rPr>
        <w:t xml:space="preserve">                      </w:t>
      </w:r>
    </w:p>
    <w:p w14:paraId="5C7BA3A4" w14:textId="0E1E9B0C" w:rsidR="009C57A0" w:rsidRPr="00DE1CA7" w:rsidRDefault="009C57A0" w:rsidP="00C836F8">
      <w:pPr>
        <w:pStyle w:val="ListParagraph"/>
        <w:numPr>
          <w:ilvl w:val="0"/>
          <w:numId w:val="58"/>
        </w:numPr>
        <w:spacing w:line="360" w:lineRule="auto"/>
        <w:rPr>
          <w:rFonts w:asciiTheme="minorHAnsi" w:hAnsiTheme="minorHAnsi" w:cstheme="minorHAnsi"/>
        </w:rPr>
      </w:pPr>
      <w:r w:rsidRPr="00DE1CA7">
        <w:rPr>
          <w:rFonts w:asciiTheme="minorHAnsi" w:hAnsiTheme="minorHAnsi" w:cstheme="minorHAnsi"/>
          <w:sz w:val="22"/>
          <w:szCs w:val="22"/>
        </w:rPr>
        <w:t>Suppress if Admin system belong to the below mentioned LOB having corresponding Policy status.</w:t>
      </w:r>
      <w:r w:rsidRPr="00DE1CA7">
        <w:rPr>
          <w:rFonts w:asciiTheme="minorHAnsi" w:hAnsiTheme="minorHAnsi" w:cstheme="minorHAnsi"/>
        </w:rPr>
        <w:t xml:space="preserve">            </w:t>
      </w:r>
    </w:p>
    <w:p w14:paraId="0E41C457"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 xml:space="preserve">                      </w:t>
      </w:r>
    </w:p>
    <w:p w14:paraId="0C15F774" w14:textId="77777777" w:rsidR="009C57A0" w:rsidRPr="00384A2E" w:rsidRDefault="009C57A0" w:rsidP="009E0B74">
      <w:pPr>
        <w:pStyle w:val="ListParagraph"/>
        <w:numPr>
          <w:ilvl w:val="0"/>
          <w:numId w:val="58"/>
        </w:numPr>
        <w:rPr>
          <w:rFonts w:asciiTheme="minorHAnsi" w:hAnsiTheme="minorHAnsi" w:cstheme="minorHAnsi"/>
          <w:sz w:val="22"/>
          <w:szCs w:val="22"/>
        </w:rPr>
      </w:pPr>
      <w:r w:rsidRPr="00384A2E">
        <w:rPr>
          <w:rFonts w:asciiTheme="minorHAnsi" w:hAnsiTheme="minorHAnsi" w:cstheme="minorHAnsi"/>
          <w:sz w:val="22"/>
          <w:szCs w:val="22"/>
        </w:rPr>
        <w:t>Suppress if Contract status date is less than Death Match Date by more than 18 months for the below mentioned Admin systems having corresponding Policy status.</w:t>
      </w:r>
    </w:p>
    <w:p w14:paraId="41C2D94F" w14:textId="77777777" w:rsidR="009C57A0" w:rsidRPr="00384A2E" w:rsidRDefault="009C57A0" w:rsidP="009E0B74">
      <w:pPr>
        <w:pStyle w:val="ListParagraph"/>
        <w:ind w:left="1695"/>
        <w:rPr>
          <w:rFonts w:asciiTheme="minorHAnsi" w:hAnsiTheme="minorHAnsi" w:cstheme="minorHAnsi"/>
          <w:b/>
          <w:sz w:val="22"/>
          <w:szCs w:val="22"/>
        </w:rPr>
      </w:pPr>
      <w:r w:rsidRPr="00384A2E">
        <w:rPr>
          <w:rFonts w:asciiTheme="minorHAnsi" w:hAnsiTheme="minorHAnsi" w:cstheme="minorHAnsi"/>
          <w:b/>
          <w:sz w:val="22"/>
          <w:szCs w:val="22"/>
        </w:rPr>
        <w:t>Note:</w:t>
      </w:r>
    </w:p>
    <w:p w14:paraId="6B178011" w14:textId="56AFC617" w:rsidR="009C57A0" w:rsidRDefault="009C57A0" w:rsidP="009E0B74">
      <w:pPr>
        <w:pStyle w:val="ListParagraph"/>
        <w:ind w:left="1695"/>
        <w:rPr>
          <w:rFonts w:asciiTheme="minorHAnsi" w:hAnsiTheme="minorHAnsi" w:cstheme="minorHAnsi"/>
          <w:b/>
          <w:sz w:val="22"/>
          <w:szCs w:val="22"/>
        </w:rPr>
      </w:pPr>
      <w:r w:rsidRPr="00384A2E">
        <w:rPr>
          <w:rFonts w:asciiTheme="minorHAnsi" w:hAnsiTheme="minorHAnsi" w:cstheme="minorHAnsi"/>
          <w:b/>
          <w:sz w:val="22"/>
          <w:szCs w:val="22"/>
        </w:rPr>
        <w:t>All versions of upper case and lower case for Status Code will be considered for this rule.</w:t>
      </w:r>
    </w:p>
    <w:tbl>
      <w:tblPr>
        <w:tblW w:w="5000" w:type="pct"/>
        <w:tblLook w:val="04A0" w:firstRow="1" w:lastRow="0" w:firstColumn="1" w:lastColumn="0" w:noHBand="0" w:noVBand="1"/>
      </w:tblPr>
      <w:tblGrid>
        <w:gridCol w:w="1107"/>
        <w:gridCol w:w="3080"/>
        <w:gridCol w:w="1532"/>
        <w:gridCol w:w="949"/>
        <w:gridCol w:w="2338"/>
      </w:tblGrid>
      <w:tr w:rsidR="002931BA" w:rsidRPr="002931BA" w14:paraId="72FB16BC" w14:textId="77777777" w:rsidTr="002931BA">
        <w:trPr>
          <w:trHeight w:val="300"/>
        </w:trPr>
        <w:tc>
          <w:tcPr>
            <w:tcW w:w="457"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239086C"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LOB</w:t>
            </w:r>
          </w:p>
        </w:tc>
        <w:tc>
          <w:tcPr>
            <w:tcW w:w="1894" w:type="pct"/>
            <w:tcBorders>
              <w:top w:val="single" w:sz="8" w:space="0" w:color="auto"/>
              <w:left w:val="nil"/>
              <w:bottom w:val="single" w:sz="8" w:space="0" w:color="auto"/>
              <w:right w:val="single" w:sz="8" w:space="0" w:color="auto"/>
            </w:tcBorders>
            <w:shd w:val="clear" w:color="auto" w:fill="auto"/>
            <w:vAlign w:val="center"/>
            <w:hideMark/>
          </w:tcPr>
          <w:p w14:paraId="410501DC"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ORIGIN_SRC_SYS</w:t>
            </w:r>
          </w:p>
        </w:tc>
        <w:tc>
          <w:tcPr>
            <w:tcW w:w="677" w:type="pct"/>
            <w:tcBorders>
              <w:top w:val="single" w:sz="8" w:space="0" w:color="auto"/>
              <w:left w:val="nil"/>
              <w:bottom w:val="single" w:sz="8" w:space="0" w:color="auto"/>
              <w:right w:val="single" w:sz="8" w:space="0" w:color="auto"/>
            </w:tcBorders>
            <w:shd w:val="clear" w:color="auto" w:fill="auto"/>
            <w:vAlign w:val="center"/>
            <w:hideMark/>
          </w:tcPr>
          <w:p w14:paraId="78251A9A"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AGMT_STATUS</w:t>
            </w:r>
          </w:p>
        </w:tc>
        <w:tc>
          <w:tcPr>
            <w:tcW w:w="490" w:type="pct"/>
            <w:tcBorders>
              <w:top w:val="single" w:sz="8" w:space="0" w:color="auto"/>
              <w:left w:val="nil"/>
              <w:bottom w:val="single" w:sz="8" w:space="0" w:color="auto"/>
              <w:right w:val="single" w:sz="8" w:space="0" w:color="auto"/>
            </w:tcBorders>
            <w:shd w:val="clear" w:color="auto" w:fill="auto"/>
            <w:vAlign w:val="center"/>
            <w:hideMark/>
          </w:tcPr>
          <w:p w14:paraId="427A834D"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Suppress</w:t>
            </w:r>
          </w:p>
        </w:tc>
        <w:tc>
          <w:tcPr>
            <w:tcW w:w="1481" w:type="pct"/>
            <w:tcBorders>
              <w:top w:val="single" w:sz="8" w:space="0" w:color="auto"/>
              <w:left w:val="nil"/>
              <w:bottom w:val="single" w:sz="8" w:space="0" w:color="auto"/>
              <w:right w:val="single" w:sz="8" w:space="0" w:color="auto"/>
            </w:tcBorders>
            <w:shd w:val="clear" w:color="auto" w:fill="auto"/>
            <w:vAlign w:val="center"/>
            <w:hideMark/>
          </w:tcPr>
          <w:p w14:paraId="710BF677"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Special Rules</w:t>
            </w:r>
          </w:p>
        </w:tc>
      </w:tr>
      <w:tr w:rsidR="002931BA" w:rsidRPr="002931BA" w14:paraId="0F687A2C" w14:textId="77777777" w:rsidTr="002931BA">
        <w:trPr>
          <w:trHeight w:val="300"/>
        </w:trPr>
        <w:tc>
          <w:tcPr>
            <w:tcW w:w="457" w:type="pct"/>
            <w:vMerge w:val="restart"/>
            <w:tcBorders>
              <w:top w:val="nil"/>
              <w:left w:val="single" w:sz="8" w:space="0" w:color="auto"/>
              <w:bottom w:val="single" w:sz="8" w:space="0" w:color="000000"/>
              <w:right w:val="single" w:sz="8" w:space="0" w:color="auto"/>
            </w:tcBorders>
            <w:shd w:val="clear" w:color="auto" w:fill="auto"/>
            <w:vAlign w:val="center"/>
            <w:hideMark/>
          </w:tcPr>
          <w:p w14:paraId="25A40C88" w14:textId="77777777" w:rsidR="002931BA" w:rsidRPr="002931BA" w:rsidRDefault="002931BA" w:rsidP="002931BA">
            <w:pPr>
              <w:widowControl/>
              <w:adjustRightInd/>
              <w:spacing w:line="240" w:lineRule="auto"/>
              <w:jc w:val="center"/>
              <w:rPr>
                <w:rFonts w:ascii="Calibri" w:hAnsi="Calibri" w:cs="Calibri"/>
                <w:color w:val="000000"/>
                <w:szCs w:val="20"/>
              </w:rPr>
            </w:pPr>
            <w:r w:rsidRPr="002931BA">
              <w:rPr>
                <w:rFonts w:ascii="Calibri" w:hAnsi="Calibri" w:cs="Calibri"/>
                <w:color w:val="000000"/>
                <w:szCs w:val="20"/>
              </w:rPr>
              <w:t>INDIV_LIFE</w:t>
            </w:r>
          </w:p>
        </w:tc>
        <w:tc>
          <w:tcPr>
            <w:tcW w:w="1894" w:type="pct"/>
            <w:tcBorders>
              <w:top w:val="nil"/>
              <w:left w:val="nil"/>
              <w:bottom w:val="single" w:sz="8" w:space="0" w:color="auto"/>
              <w:right w:val="single" w:sz="8" w:space="0" w:color="auto"/>
            </w:tcBorders>
            <w:shd w:val="clear" w:color="auto" w:fill="auto"/>
            <w:vAlign w:val="center"/>
            <w:hideMark/>
          </w:tcPr>
          <w:p w14:paraId="218175FB"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IBDW_LCDS, IBDW_MPST, IBDW_SPVL</w:t>
            </w:r>
          </w:p>
        </w:tc>
        <w:tc>
          <w:tcPr>
            <w:tcW w:w="677" w:type="pct"/>
            <w:tcBorders>
              <w:top w:val="nil"/>
              <w:left w:val="nil"/>
              <w:bottom w:val="single" w:sz="8" w:space="0" w:color="auto"/>
              <w:right w:val="single" w:sz="8" w:space="0" w:color="auto"/>
            </w:tcBorders>
            <w:shd w:val="clear" w:color="auto" w:fill="auto"/>
            <w:vAlign w:val="center"/>
            <w:hideMark/>
          </w:tcPr>
          <w:p w14:paraId="7E97D6FA"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DEATH</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14:paraId="221F28E3" w14:textId="77777777" w:rsidR="002931BA" w:rsidRPr="002931BA" w:rsidRDefault="002931BA" w:rsidP="002931BA">
            <w:pPr>
              <w:widowControl/>
              <w:adjustRightInd/>
              <w:spacing w:line="240" w:lineRule="auto"/>
              <w:jc w:val="center"/>
              <w:rPr>
                <w:rFonts w:ascii="Calibri" w:hAnsi="Calibri" w:cs="Calibri"/>
                <w:color w:val="000000"/>
                <w:szCs w:val="20"/>
              </w:rPr>
            </w:pPr>
            <w:r w:rsidRPr="002931BA">
              <w:rPr>
                <w:rFonts w:ascii="Calibri" w:hAnsi="Calibri" w:cs="Calibri"/>
                <w:color w:val="000000"/>
                <w:szCs w:val="20"/>
              </w:rPr>
              <w:t>Yes</w:t>
            </w:r>
          </w:p>
        </w:tc>
        <w:tc>
          <w:tcPr>
            <w:tcW w:w="1481" w:type="pct"/>
            <w:vMerge w:val="restart"/>
            <w:tcBorders>
              <w:top w:val="nil"/>
              <w:left w:val="single" w:sz="8" w:space="0" w:color="auto"/>
              <w:bottom w:val="single" w:sz="8" w:space="0" w:color="000000"/>
              <w:right w:val="single" w:sz="8" w:space="0" w:color="auto"/>
            </w:tcBorders>
            <w:shd w:val="clear" w:color="auto" w:fill="auto"/>
            <w:vAlign w:val="center"/>
            <w:hideMark/>
          </w:tcPr>
          <w:p w14:paraId="20704DE1"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CR7 POLICY STATUS (DEATH/ DTHPEND)</w:t>
            </w:r>
          </w:p>
        </w:tc>
      </w:tr>
      <w:tr w:rsidR="002931BA" w:rsidRPr="002931BA" w14:paraId="41C46EDF" w14:textId="77777777" w:rsidTr="002931BA">
        <w:trPr>
          <w:trHeight w:val="1044"/>
        </w:trPr>
        <w:tc>
          <w:tcPr>
            <w:tcW w:w="457" w:type="pct"/>
            <w:vMerge/>
            <w:tcBorders>
              <w:top w:val="nil"/>
              <w:left w:val="single" w:sz="8" w:space="0" w:color="auto"/>
              <w:bottom w:val="single" w:sz="8" w:space="0" w:color="000000"/>
              <w:right w:val="single" w:sz="8" w:space="0" w:color="auto"/>
            </w:tcBorders>
            <w:vAlign w:val="center"/>
            <w:hideMark/>
          </w:tcPr>
          <w:p w14:paraId="36239DC3"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0F680906"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IBDW_PAS, IBDW_PMF, IBDW_VARI, IBDW_VCS1, IBDW_VENT, IBDW_VNCH, IBDW_VTG1, IBDW_VTRD, IBDW_IDST</w:t>
            </w:r>
          </w:p>
        </w:tc>
        <w:tc>
          <w:tcPr>
            <w:tcW w:w="677" w:type="pct"/>
            <w:tcBorders>
              <w:top w:val="nil"/>
              <w:left w:val="nil"/>
              <w:bottom w:val="single" w:sz="8" w:space="0" w:color="auto"/>
              <w:right w:val="single" w:sz="8" w:space="0" w:color="auto"/>
            </w:tcBorders>
            <w:shd w:val="clear" w:color="auto" w:fill="auto"/>
            <w:vAlign w:val="center"/>
            <w:hideMark/>
          </w:tcPr>
          <w:p w14:paraId="252EF416" w14:textId="77777777" w:rsidR="002931BA" w:rsidRPr="002931BA" w:rsidRDefault="002931BA" w:rsidP="002931BA">
            <w:pPr>
              <w:widowControl/>
              <w:adjustRightInd/>
              <w:spacing w:line="240" w:lineRule="auto"/>
              <w:jc w:val="left"/>
              <w:rPr>
                <w:rFonts w:ascii="Calibri" w:hAnsi="Calibri" w:cs="Calibri"/>
                <w:color w:val="000000"/>
                <w:szCs w:val="20"/>
              </w:rPr>
            </w:pPr>
            <w:r w:rsidRPr="002931BA">
              <w:rPr>
                <w:rFonts w:ascii="Calibri" w:hAnsi="Calibri" w:cs="Calibri"/>
                <w:color w:val="000000"/>
                <w:szCs w:val="20"/>
              </w:rPr>
              <w:t>DEATH, DTHPEND</w:t>
            </w:r>
          </w:p>
        </w:tc>
        <w:tc>
          <w:tcPr>
            <w:tcW w:w="490" w:type="pct"/>
            <w:vMerge/>
            <w:tcBorders>
              <w:top w:val="nil"/>
              <w:left w:val="single" w:sz="8" w:space="0" w:color="auto"/>
              <w:bottom w:val="single" w:sz="8" w:space="0" w:color="000000"/>
              <w:right w:val="single" w:sz="8" w:space="0" w:color="auto"/>
            </w:tcBorders>
            <w:vAlign w:val="center"/>
            <w:hideMark/>
          </w:tcPr>
          <w:p w14:paraId="1556BFB8"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3C05B383"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3100FC7E" w14:textId="77777777" w:rsidTr="002931BA">
        <w:trPr>
          <w:trHeight w:val="564"/>
        </w:trPr>
        <w:tc>
          <w:tcPr>
            <w:tcW w:w="457" w:type="pct"/>
            <w:vMerge/>
            <w:tcBorders>
              <w:top w:val="nil"/>
              <w:left w:val="single" w:sz="8" w:space="0" w:color="auto"/>
              <w:bottom w:val="single" w:sz="8" w:space="0" w:color="000000"/>
              <w:right w:val="single" w:sz="8" w:space="0" w:color="auto"/>
            </w:tcBorders>
            <w:vAlign w:val="center"/>
            <w:hideMark/>
          </w:tcPr>
          <w:p w14:paraId="27DE4963"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15B235C8"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IBDW_PAS</w:t>
            </w:r>
          </w:p>
        </w:tc>
        <w:tc>
          <w:tcPr>
            <w:tcW w:w="677" w:type="pct"/>
            <w:tcBorders>
              <w:top w:val="nil"/>
              <w:left w:val="nil"/>
              <w:bottom w:val="single" w:sz="8" w:space="0" w:color="auto"/>
              <w:right w:val="single" w:sz="8" w:space="0" w:color="auto"/>
            </w:tcBorders>
            <w:shd w:val="clear" w:color="auto" w:fill="auto"/>
            <w:vAlign w:val="center"/>
            <w:hideMark/>
          </w:tcPr>
          <w:p w14:paraId="70C5F2D3"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EXPIRED, Expired, EXPNOTETI, LAPSED, Lapsed</w:t>
            </w:r>
          </w:p>
        </w:tc>
        <w:tc>
          <w:tcPr>
            <w:tcW w:w="490" w:type="pct"/>
            <w:vMerge/>
            <w:tcBorders>
              <w:top w:val="nil"/>
              <w:left w:val="single" w:sz="8" w:space="0" w:color="auto"/>
              <w:bottom w:val="single" w:sz="8" w:space="0" w:color="000000"/>
              <w:right w:val="single" w:sz="8" w:space="0" w:color="auto"/>
            </w:tcBorders>
            <w:vAlign w:val="center"/>
            <w:hideMark/>
          </w:tcPr>
          <w:p w14:paraId="75017931"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tcBorders>
              <w:top w:val="nil"/>
              <w:left w:val="nil"/>
              <w:bottom w:val="nil"/>
              <w:right w:val="single" w:sz="8" w:space="0" w:color="auto"/>
            </w:tcBorders>
            <w:shd w:val="clear" w:color="000000" w:fill="FFFFFF"/>
            <w:vAlign w:val="center"/>
            <w:hideMark/>
          </w:tcPr>
          <w:p w14:paraId="54934669"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Decedent DOD is after Contract Status date.</w:t>
            </w:r>
          </w:p>
        </w:tc>
      </w:tr>
      <w:tr w:rsidR="002931BA" w:rsidRPr="002931BA" w14:paraId="15FA1C6A" w14:textId="77777777" w:rsidTr="002931BA">
        <w:trPr>
          <w:trHeight w:val="840"/>
        </w:trPr>
        <w:tc>
          <w:tcPr>
            <w:tcW w:w="457" w:type="pct"/>
            <w:vMerge/>
            <w:tcBorders>
              <w:top w:val="nil"/>
              <w:left w:val="single" w:sz="8" w:space="0" w:color="auto"/>
              <w:bottom w:val="single" w:sz="8" w:space="0" w:color="000000"/>
              <w:right w:val="single" w:sz="8" w:space="0" w:color="auto"/>
            </w:tcBorders>
            <w:vAlign w:val="center"/>
            <w:hideMark/>
          </w:tcPr>
          <w:p w14:paraId="0DE33928"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61145CAA"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IBDW_PMF</w:t>
            </w:r>
          </w:p>
        </w:tc>
        <w:tc>
          <w:tcPr>
            <w:tcW w:w="677" w:type="pct"/>
            <w:tcBorders>
              <w:top w:val="nil"/>
              <w:left w:val="nil"/>
              <w:bottom w:val="single" w:sz="8" w:space="0" w:color="auto"/>
              <w:right w:val="single" w:sz="8" w:space="0" w:color="auto"/>
            </w:tcBorders>
            <w:shd w:val="clear" w:color="auto" w:fill="auto"/>
            <w:vAlign w:val="center"/>
            <w:hideMark/>
          </w:tcPr>
          <w:p w14:paraId="6533DB3E"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EXPIRED, Expired, TERM EXPIRY, LIFTPND, LAPSED, Lapsed</w:t>
            </w:r>
          </w:p>
        </w:tc>
        <w:tc>
          <w:tcPr>
            <w:tcW w:w="490" w:type="pct"/>
            <w:vMerge/>
            <w:tcBorders>
              <w:top w:val="nil"/>
              <w:left w:val="single" w:sz="8" w:space="0" w:color="auto"/>
              <w:bottom w:val="single" w:sz="8" w:space="0" w:color="000000"/>
              <w:right w:val="single" w:sz="8" w:space="0" w:color="auto"/>
            </w:tcBorders>
            <w:vAlign w:val="center"/>
            <w:hideMark/>
          </w:tcPr>
          <w:p w14:paraId="116ED289"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tcBorders>
              <w:top w:val="nil"/>
              <w:left w:val="nil"/>
              <w:bottom w:val="nil"/>
              <w:right w:val="single" w:sz="8" w:space="0" w:color="auto"/>
            </w:tcBorders>
            <w:shd w:val="clear" w:color="000000" w:fill="FFFFFF"/>
            <w:vAlign w:val="center"/>
            <w:hideMark/>
          </w:tcPr>
          <w:p w14:paraId="638F92A8"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r>
      <w:tr w:rsidR="002931BA" w:rsidRPr="002931BA" w14:paraId="5DDA2976"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3720B8C5"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7D5D221F"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IBDW_IDST</w:t>
            </w:r>
          </w:p>
        </w:tc>
        <w:tc>
          <w:tcPr>
            <w:tcW w:w="677" w:type="pct"/>
            <w:tcBorders>
              <w:top w:val="nil"/>
              <w:left w:val="nil"/>
              <w:bottom w:val="single" w:sz="8" w:space="0" w:color="auto"/>
              <w:right w:val="single" w:sz="8" w:space="0" w:color="auto"/>
            </w:tcBorders>
            <w:shd w:val="clear" w:color="auto" w:fill="auto"/>
            <w:vAlign w:val="center"/>
            <w:hideMark/>
          </w:tcPr>
          <w:p w14:paraId="78F3072E"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EXPIRED,  LIFTPND, LAPSED</w:t>
            </w:r>
          </w:p>
        </w:tc>
        <w:tc>
          <w:tcPr>
            <w:tcW w:w="490" w:type="pct"/>
            <w:vMerge/>
            <w:tcBorders>
              <w:top w:val="nil"/>
              <w:left w:val="single" w:sz="8" w:space="0" w:color="auto"/>
              <w:bottom w:val="single" w:sz="8" w:space="0" w:color="000000"/>
              <w:right w:val="single" w:sz="8" w:space="0" w:color="auto"/>
            </w:tcBorders>
            <w:vAlign w:val="center"/>
            <w:hideMark/>
          </w:tcPr>
          <w:p w14:paraId="1E675CBC"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tcBorders>
              <w:top w:val="nil"/>
              <w:left w:val="nil"/>
              <w:bottom w:val="nil"/>
              <w:right w:val="single" w:sz="8" w:space="0" w:color="auto"/>
            </w:tcBorders>
            <w:shd w:val="clear" w:color="000000" w:fill="FFFFFF"/>
            <w:vAlign w:val="center"/>
            <w:hideMark/>
          </w:tcPr>
          <w:p w14:paraId="7E5D56DC"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xml:space="preserve"> </w:t>
            </w:r>
            <w:r w:rsidRPr="002931BA">
              <w:rPr>
                <w:rFonts w:ascii="Calibri" w:hAnsi="Calibri" w:cs="Calibri"/>
                <w:b/>
                <w:bCs/>
                <w:color w:val="000000"/>
                <w:szCs w:val="20"/>
              </w:rPr>
              <w:t>Note:</w:t>
            </w:r>
          </w:p>
        </w:tc>
      </w:tr>
      <w:tr w:rsidR="002931BA" w:rsidRPr="002931BA" w14:paraId="10D5FD15" w14:textId="77777777" w:rsidTr="002931BA">
        <w:trPr>
          <w:trHeight w:val="552"/>
        </w:trPr>
        <w:tc>
          <w:tcPr>
            <w:tcW w:w="457" w:type="pct"/>
            <w:vMerge/>
            <w:tcBorders>
              <w:top w:val="nil"/>
              <w:left w:val="single" w:sz="8" w:space="0" w:color="auto"/>
              <w:bottom w:val="single" w:sz="8" w:space="0" w:color="000000"/>
              <w:right w:val="single" w:sz="8" w:space="0" w:color="auto"/>
            </w:tcBorders>
            <w:vAlign w:val="center"/>
            <w:hideMark/>
          </w:tcPr>
          <w:p w14:paraId="1575714E"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vMerge w:val="restart"/>
            <w:tcBorders>
              <w:top w:val="nil"/>
              <w:left w:val="single" w:sz="8" w:space="0" w:color="auto"/>
              <w:bottom w:val="single" w:sz="8" w:space="0" w:color="000000"/>
              <w:right w:val="single" w:sz="8" w:space="0" w:color="auto"/>
            </w:tcBorders>
            <w:shd w:val="clear" w:color="auto" w:fill="auto"/>
            <w:vAlign w:val="center"/>
            <w:hideMark/>
          </w:tcPr>
          <w:p w14:paraId="55888438" w14:textId="77777777" w:rsidR="002931BA" w:rsidRPr="002931BA" w:rsidRDefault="002931BA" w:rsidP="002931BA">
            <w:pPr>
              <w:widowControl/>
              <w:adjustRightInd/>
              <w:spacing w:line="240" w:lineRule="auto"/>
              <w:jc w:val="center"/>
              <w:rPr>
                <w:rFonts w:ascii="Calibri" w:hAnsi="Calibri" w:cs="Calibri"/>
                <w:color w:val="000000"/>
                <w:szCs w:val="20"/>
              </w:rPr>
            </w:pPr>
            <w:r w:rsidRPr="002931BA">
              <w:rPr>
                <w:rFonts w:ascii="Calibri" w:hAnsi="Calibri" w:cs="Calibri"/>
                <w:color w:val="000000"/>
                <w:szCs w:val="20"/>
              </w:rPr>
              <w:t>IBDW_SPVL, IBDW_VARI, IBDW_VCS1, IBDW_VENT,</w:t>
            </w:r>
          </w:p>
        </w:tc>
        <w:tc>
          <w:tcPr>
            <w:tcW w:w="677" w:type="pct"/>
            <w:vMerge w:val="restart"/>
            <w:tcBorders>
              <w:top w:val="nil"/>
              <w:left w:val="single" w:sz="8" w:space="0" w:color="auto"/>
              <w:bottom w:val="single" w:sz="8" w:space="0" w:color="000000"/>
              <w:right w:val="single" w:sz="8" w:space="0" w:color="auto"/>
            </w:tcBorders>
            <w:shd w:val="clear" w:color="auto" w:fill="auto"/>
            <w:vAlign w:val="center"/>
            <w:hideMark/>
          </w:tcPr>
          <w:p w14:paraId="71452BBC"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LAPSED, Lapsed</w:t>
            </w:r>
          </w:p>
        </w:tc>
        <w:tc>
          <w:tcPr>
            <w:tcW w:w="490" w:type="pct"/>
            <w:vMerge/>
            <w:tcBorders>
              <w:top w:val="nil"/>
              <w:left w:val="single" w:sz="8" w:space="0" w:color="auto"/>
              <w:bottom w:val="single" w:sz="8" w:space="0" w:color="000000"/>
              <w:right w:val="single" w:sz="8" w:space="0" w:color="auto"/>
            </w:tcBorders>
            <w:vAlign w:val="center"/>
            <w:hideMark/>
          </w:tcPr>
          <w:p w14:paraId="05ABD1DF"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tcBorders>
              <w:top w:val="nil"/>
              <w:left w:val="nil"/>
              <w:bottom w:val="nil"/>
              <w:right w:val="single" w:sz="8" w:space="0" w:color="auto"/>
            </w:tcBorders>
            <w:shd w:val="clear" w:color="000000" w:fill="FFFFFF"/>
            <w:vAlign w:val="center"/>
            <w:hideMark/>
          </w:tcPr>
          <w:p w14:paraId="2B9F142E" w14:textId="77777777" w:rsidR="002931BA" w:rsidRPr="002931BA" w:rsidRDefault="002931BA" w:rsidP="002931BA">
            <w:pPr>
              <w:widowControl/>
              <w:adjustRightInd/>
              <w:spacing w:line="240" w:lineRule="auto"/>
              <w:rPr>
                <w:rFonts w:ascii="Calibri" w:hAnsi="Calibri" w:cs="Calibri"/>
                <w:b/>
                <w:bCs/>
                <w:color w:val="000000"/>
                <w:szCs w:val="20"/>
              </w:rPr>
            </w:pPr>
            <w:r w:rsidRPr="002931BA">
              <w:rPr>
                <w:rFonts w:ascii="Calibri" w:hAnsi="Calibri" w:cs="Calibri"/>
                <w:b/>
                <w:bCs/>
                <w:color w:val="000000"/>
                <w:szCs w:val="20"/>
              </w:rPr>
              <w:t>Blank, null or 01/01/1900 Policy Expiry Date cannot be suppressed.</w:t>
            </w:r>
          </w:p>
        </w:tc>
      </w:tr>
      <w:tr w:rsidR="002931BA" w:rsidRPr="002931BA" w14:paraId="49220CBD"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7C5AD655"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vMerge/>
            <w:tcBorders>
              <w:top w:val="nil"/>
              <w:left w:val="single" w:sz="8" w:space="0" w:color="auto"/>
              <w:bottom w:val="single" w:sz="8" w:space="0" w:color="000000"/>
              <w:right w:val="single" w:sz="8" w:space="0" w:color="auto"/>
            </w:tcBorders>
            <w:vAlign w:val="center"/>
            <w:hideMark/>
          </w:tcPr>
          <w:p w14:paraId="43DD7490"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677" w:type="pct"/>
            <w:vMerge/>
            <w:tcBorders>
              <w:top w:val="nil"/>
              <w:left w:val="single" w:sz="8" w:space="0" w:color="auto"/>
              <w:bottom w:val="single" w:sz="8" w:space="0" w:color="000000"/>
              <w:right w:val="single" w:sz="8" w:space="0" w:color="auto"/>
            </w:tcBorders>
            <w:vAlign w:val="center"/>
            <w:hideMark/>
          </w:tcPr>
          <w:p w14:paraId="21CD918E"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490" w:type="pct"/>
            <w:vMerge/>
            <w:tcBorders>
              <w:top w:val="nil"/>
              <w:left w:val="single" w:sz="8" w:space="0" w:color="auto"/>
              <w:bottom w:val="single" w:sz="8" w:space="0" w:color="000000"/>
              <w:right w:val="single" w:sz="8" w:space="0" w:color="auto"/>
            </w:tcBorders>
            <w:vAlign w:val="center"/>
            <w:hideMark/>
          </w:tcPr>
          <w:p w14:paraId="6655B4DF"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tcBorders>
              <w:top w:val="nil"/>
              <w:left w:val="nil"/>
              <w:bottom w:val="single" w:sz="8" w:space="0" w:color="auto"/>
              <w:right w:val="single" w:sz="8" w:space="0" w:color="auto"/>
            </w:tcBorders>
            <w:shd w:val="clear" w:color="000000" w:fill="FFFFFF"/>
            <w:vAlign w:val="center"/>
            <w:hideMark/>
          </w:tcPr>
          <w:p w14:paraId="0108C960" w14:textId="77777777" w:rsidR="002931BA" w:rsidRPr="002931BA" w:rsidRDefault="002931BA" w:rsidP="002931BA">
            <w:pPr>
              <w:widowControl/>
              <w:adjustRightInd/>
              <w:spacing w:line="240" w:lineRule="auto"/>
              <w:jc w:val="left"/>
              <w:rPr>
                <w:rFonts w:ascii="Calibri" w:hAnsi="Calibri" w:cs="Calibri"/>
                <w:color w:val="000000"/>
                <w:sz w:val="22"/>
                <w:szCs w:val="22"/>
              </w:rPr>
            </w:pPr>
            <w:r w:rsidRPr="002931BA">
              <w:rPr>
                <w:rFonts w:ascii="Calibri" w:hAnsi="Calibri" w:cs="Calibri"/>
                <w:color w:val="000000"/>
                <w:sz w:val="22"/>
                <w:szCs w:val="22"/>
              </w:rPr>
              <w:t> </w:t>
            </w:r>
          </w:p>
        </w:tc>
      </w:tr>
      <w:tr w:rsidR="002931BA" w:rsidRPr="002931BA" w14:paraId="29752D60"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3A4F9696"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1A50DB53"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CYBR</w:t>
            </w:r>
          </w:p>
        </w:tc>
        <w:tc>
          <w:tcPr>
            <w:tcW w:w="677" w:type="pct"/>
            <w:tcBorders>
              <w:top w:val="nil"/>
              <w:left w:val="nil"/>
              <w:bottom w:val="single" w:sz="8" w:space="0" w:color="auto"/>
              <w:right w:val="single" w:sz="8" w:space="0" w:color="auto"/>
            </w:tcBorders>
            <w:shd w:val="clear" w:color="auto" w:fill="auto"/>
            <w:vAlign w:val="center"/>
            <w:hideMark/>
          </w:tcPr>
          <w:p w14:paraId="2AFAC909"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98, 99</w:t>
            </w:r>
          </w:p>
        </w:tc>
        <w:tc>
          <w:tcPr>
            <w:tcW w:w="490" w:type="pct"/>
            <w:vMerge/>
            <w:tcBorders>
              <w:top w:val="nil"/>
              <w:left w:val="single" w:sz="8" w:space="0" w:color="auto"/>
              <w:bottom w:val="single" w:sz="8" w:space="0" w:color="000000"/>
              <w:right w:val="single" w:sz="8" w:space="0" w:color="auto"/>
            </w:tcBorders>
            <w:vAlign w:val="center"/>
            <w:hideMark/>
          </w:tcPr>
          <w:p w14:paraId="71FF157D"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val="restart"/>
            <w:tcBorders>
              <w:top w:val="nil"/>
              <w:left w:val="single" w:sz="8" w:space="0" w:color="auto"/>
              <w:bottom w:val="single" w:sz="8" w:space="0" w:color="000000"/>
              <w:right w:val="single" w:sz="8" w:space="0" w:color="auto"/>
            </w:tcBorders>
            <w:shd w:val="clear" w:color="auto" w:fill="auto"/>
            <w:vAlign w:val="center"/>
            <w:hideMark/>
          </w:tcPr>
          <w:p w14:paraId="61E85797"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Policy Status</w:t>
            </w:r>
          </w:p>
        </w:tc>
      </w:tr>
      <w:tr w:rsidR="002931BA" w:rsidRPr="002931BA" w14:paraId="64F9F770" w14:textId="77777777" w:rsidTr="002931BA">
        <w:trPr>
          <w:trHeight w:val="564"/>
        </w:trPr>
        <w:tc>
          <w:tcPr>
            <w:tcW w:w="457" w:type="pct"/>
            <w:vMerge/>
            <w:tcBorders>
              <w:top w:val="nil"/>
              <w:left w:val="single" w:sz="8" w:space="0" w:color="auto"/>
              <w:bottom w:val="single" w:sz="8" w:space="0" w:color="000000"/>
              <w:right w:val="single" w:sz="8" w:space="0" w:color="auto"/>
            </w:tcBorders>
            <w:vAlign w:val="center"/>
            <w:hideMark/>
          </w:tcPr>
          <w:p w14:paraId="0F5A7679"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1C7FB515"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IBDW_LCDS</w:t>
            </w:r>
          </w:p>
        </w:tc>
        <w:tc>
          <w:tcPr>
            <w:tcW w:w="677" w:type="pct"/>
            <w:tcBorders>
              <w:top w:val="nil"/>
              <w:left w:val="nil"/>
              <w:bottom w:val="single" w:sz="8" w:space="0" w:color="auto"/>
              <w:right w:val="single" w:sz="8" w:space="0" w:color="auto"/>
            </w:tcBorders>
            <w:shd w:val="clear" w:color="auto" w:fill="auto"/>
            <w:vAlign w:val="center"/>
            <w:hideMark/>
          </w:tcPr>
          <w:p w14:paraId="6A52B826"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DECISSUE, NOTAKE, Terminated</w:t>
            </w:r>
          </w:p>
        </w:tc>
        <w:tc>
          <w:tcPr>
            <w:tcW w:w="490" w:type="pct"/>
            <w:vMerge/>
            <w:tcBorders>
              <w:top w:val="nil"/>
              <w:left w:val="single" w:sz="8" w:space="0" w:color="auto"/>
              <w:bottom w:val="single" w:sz="8" w:space="0" w:color="000000"/>
              <w:right w:val="single" w:sz="8" w:space="0" w:color="auto"/>
            </w:tcBorders>
            <w:vAlign w:val="center"/>
            <w:hideMark/>
          </w:tcPr>
          <w:p w14:paraId="026F7BA0"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09E6593C"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7B077389" w14:textId="77777777" w:rsidTr="002931BA">
        <w:trPr>
          <w:trHeight w:val="840"/>
        </w:trPr>
        <w:tc>
          <w:tcPr>
            <w:tcW w:w="457" w:type="pct"/>
            <w:vMerge/>
            <w:tcBorders>
              <w:top w:val="nil"/>
              <w:left w:val="single" w:sz="8" w:space="0" w:color="auto"/>
              <w:bottom w:val="single" w:sz="8" w:space="0" w:color="000000"/>
              <w:right w:val="single" w:sz="8" w:space="0" w:color="auto"/>
            </w:tcBorders>
            <w:vAlign w:val="center"/>
            <w:hideMark/>
          </w:tcPr>
          <w:p w14:paraId="64966DB3"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79FB5DC4"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IBDW_MPST</w:t>
            </w:r>
          </w:p>
        </w:tc>
        <w:tc>
          <w:tcPr>
            <w:tcW w:w="677" w:type="pct"/>
            <w:tcBorders>
              <w:top w:val="nil"/>
              <w:left w:val="nil"/>
              <w:bottom w:val="single" w:sz="8" w:space="0" w:color="auto"/>
              <w:right w:val="single" w:sz="8" w:space="0" w:color="auto"/>
            </w:tcBorders>
            <w:shd w:val="clear" w:color="auto" w:fill="auto"/>
            <w:vAlign w:val="center"/>
            <w:hideMark/>
          </w:tcPr>
          <w:p w14:paraId="3B491E11"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HOCANCEL, INACTIVE, MATURED, Matured, PENDING</w:t>
            </w:r>
          </w:p>
        </w:tc>
        <w:tc>
          <w:tcPr>
            <w:tcW w:w="490" w:type="pct"/>
            <w:vMerge/>
            <w:tcBorders>
              <w:top w:val="nil"/>
              <w:left w:val="single" w:sz="8" w:space="0" w:color="auto"/>
              <w:bottom w:val="single" w:sz="8" w:space="0" w:color="000000"/>
              <w:right w:val="single" w:sz="8" w:space="0" w:color="auto"/>
            </w:tcBorders>
            <w:vAlign w:val="center"/>
            <w:hideMark/>
          </w:tcPr>
          <w:p w14:paraId="7F13415F"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20BFD97E"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146F2A64" w14:textId="77777777" w:rsidTr="002931BA">
        <w:trPr>
          <w:trHeight w:val="1116"/>
        </w:trPr>
        <w:tc>
          <w:tcPr>
            <w:tcW w:w="457" w:type="pct"/>
            <w:vMerge/>
            <w:tcBorders>
              <w:top w:val="nil"/>
              <w:left w:val="single" w:sz="8" w:space="0" w:color="auto"/>
              <w:bottom w:val="single" w:sz="8" w:space="0" w:color="000000"/>
              <w:right w:val="single" w:sz="8" w:space="0" w:color="auto"/>
            </w:tcBorders>
            <w:vAlign w:val="center"/>
            <w:hideMark/>
          </w:tcPr>
          <w:p w14:paraId="67E85AE2"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57F383B7"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IBDW_PAS</w:t>
            </w:r>
          </w:p>
        </w:tc>
        <w:tc>
          <w:tcPr>
            <w:tcW w:w="677" w:type="pct"/>
            <w:tcBorders>
              <w:top w:val="nil"/>
              <w:left w:val="nil"/>
              <w:bottom w:val="single" w:sz="8" w:space="0" w:color="auto"/>
              <w:right w:val="single" w:sz="8" w:space="0" w:color="auto"/>
            </w:tcBorders>
            <w:shd w:val="clear" w:color="auto" w:fill="auto"/>
            <w:vAlign w:val="center"/>
            <w:hideMark/>
          </w:tcPr>
          <w:p w14:paraId="3410E7BC"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CLOSEDOUT, EXCHNEWNUM, FREELOOK, NOTAKE, RESCNDED, SURR, FULLACCEL</w:t>
            </w:r>
          </w:p>
        </w:tc>
        <w:tc>
          <w:tcPr>
            <w:tcW w:w="490" w:type="pct"/>
            <w:vMerge/>
            <w:tcBorders>
              <w:top w:val="nil"/>
              <w:left w:val="single" w:sz="8" w:space="0" w:color="auto"/>
              <w:bottom w:val="single" w:sz="8" w:space="0" w:color="000000"/>
              <w:right w:val="single" w:sz="8" w:space="0" w:color="auto"/>
            </w:tcBorders>
            <w:vAlign w:val="center"/>
            <w:hideMark/>
          </w:tcPr>
          <w:p w14:paraId="0796F27D"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44E15B0F"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5B939418" w14:textId="77777777" w:rsidTr="002931BA">
        <w:trPr>
          <w:trHeight w:val="840"/>
        </w:trPr>
        <w:tc>
          <w:tcPr>
            <w:tcW w:w="457" w:type="pct"/>
            <w:vMerge/>
            <w:tcBorders>
              <w:top w:val="nil"/>
              <w:left w:val="single" w:sz="8" w:space="0" w:color="auto"/>
              <w:bottom w:val="single" w:sz="8" w:space="0" w:color="000000"/>
              <w:right w:val="single" w:sz="8" w:space="0" w:color="auto"/>
            </w:tcBorders>
            <w:vAlign w:val="center"/>
            <w:hideMark/>
          </w:tcPr>
          <w:p w14:paraId="07B9ECF0"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02C365EB"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IBDW_PMF</w:t>
            </w:r>
          </w:p>
        </w:tc>
        <w:tc>
          <w:tcPr>
            <w:tcW w:w="677" w:type="pct"/>
            <w:tcBorders>
              <w:top w:val="nil"/>
              <w:left w:val="nil"/>
              <w:bottom w:val="single" w:sz="8" w:space="0" w:color="auto"/>
              <w:right w:val="single" w:sz="8" w:space="0" w:color="auto"/>
            </w:tcBorders>
            <w:shd w:val="clear" w:color="auto" w:fill="auto"/>
            <w:vAlign w:val="center"/>
            <w:hideMark/>
          </w:tcPr>
          <w:p w14:paraId="1D299ABA"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CANCELLED, MATURED, Matured, NOTAKE, SURR, REISSUE, Reissue</w:t>
            </w:r>
          </w:p>
        </w:tc>
        <w:tc>
          <w:tcPr>
            <w:tcW w:w="490" w:type="pct"/>
            <w:vMerge/>
            <w:tcBorders>
              <w:top w:val="nil"/>
              <w:left w:val="single" w:sz="8" w:space="0" w:color="auto"/>
              <w:bottom w:val="single" w:sz="8" w:space="0" w:color="000000"/>
              <w:right w:val="single" w:sz="8" w:space="0" w:color="auto"/>
            </w:tcBorders>
            <w:vAlign w:val="center"/>
            <w:hideMark/>
          </w:tcPr>
          <w:p w14:paraId="60218772"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015601E6"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661A4138" w14:textId="77777777" w:rsidTr="002931BA">
        <w:trPr>
          <w:trHeight w:val="1392"/>
        </w:trPr>
        <w:tc>
          <w:tcPr>
            <w:tcW w:w="457" w:type="pct"/>
            <w:vMerge/>
            <w:tcBorders>
              <w:top w:val="nil"/>
              <w:left w:val="single" w:sz="8" w:space="0" w:color="auto"/>
              <w:bottom w:val="single" w:sz="8" w:space="0" w:color="000000"/>
              <w:right w:val="single" w:sz="8" w:space="0" w:color="auto"/>
            </w:tcBorders>
            <w:vAlign w:val="center"/>
            <w:hideMark/>
          </w:tcPr>
          <w:p w14:paraId="47A537C2"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2858E705"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IBDW_VARI</w:t>
            </w:r>
          </w:p>
        </w:tc>
        <w:tc>
          <w:tcPr>
            <w:tcW w:w="677" w:type="pct"/>
            <w:tcBorders>
              <w:top w:val="nil"/>
              <w:left w:val="nil"/>
              <w:bottom w:val="single" w:sz="8" w:space="0" w:color="auto"/>
              <w:right w:val="single" w:sz="8" w:space="0" w:color="auto"/>
            </w:tcBorders>
            <w:shd w:val="clear" w:color="auto" w:fill="auto"/>
            <w:vAlign w:val="center"/>
            <w:hideMark/>
          </w:tcPr>
          <w:p w14:paraId="75A3609D"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FREELOOK, CANCELLED, INCOMPLETE, HOCANCEL, NOTAKE, SURR, TERMINATED, Terminated, DIACCL, FULLACCEL</w:t>
            </w:r>
          </w:p>
        </w:tc>
        <w:tc>
          <w:tcPr>
            <w:tcW w:w="490" w:type="pct"/>
            <w:vMerge/>
            <w:tcBorders>
              <w:top w:val="nil"/>
              <w:left w:val="single" w:sz="8" w:space="0" w:color="auto"/>
              <w:bottom w:val="single" w:sz="8" w:space="0" w:color="000000"/>
              <w:right w:val="single" w:sz="8" w:space="0" w:color="auto"/>
            </w:tcBorders>
            <w:vAlign w:val="center"/>
            <w:hideMark/>
          </w:tcPr>
          <w:p w14:paraId="17BE50E9"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7B32C771"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3A065709" w14:textId="77777777" w:rsidTr="002931BA">
        <w:trPr>
          <w:trHeight w:val="1392"/>
        </w:trPr>
        <w:tc>
          <w:tcPr>
            <w:tcW w:w="457" w:type="pct"/>
            <w:vMerge/>
            <w:tcBorders>
              <w:top w:val="nil"/>
              <w:left w:val="single" w:sz="8" w:space="0" w:color="auto"/>
              <w:bottom w:val="single" w:sz="8" w:space="0" w:color="000000"/>
              <w:right w:val="single" w:sz="8" w:space="0" w:color="auto"/>
            </w:tcBorders>
            <w:vAlign w:val="center"/>
            <w:hideMark/>
          </w:tcPr>
          <w:p w14:paraId="1844F543"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2881BEBE"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IBDW_IDST</w:t>
            </w:r>
          </w:p>
        </w:tc>
        <w:tc>
          <w:tcPr>
            <w:tcW w:w="677" w:type="pct"/>
            <w:tcBorders>
              <w:top w:val="nil"/>
              <w:left w:val="nil"/>
              <w:bottom w:val="single" w:sz="8" w:space="0" w:color="auto"/>
              <w:right w:val="single" w:sz="8" w:space="0" w:color="auto"/>
            </w:tcBorders>
            <w:shd w:val="clear" w:color="auto" w:fill="auto"/>
            <w:vAlign w:val="center"/>
            <w:hideMark/>
          </w:tcPr>
          <w:p w14:paraId="147F49BB"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CANCELLED, EXCHNEWNUM, FREELOOK, HOCANCEL, MATURED, Matured, NOTAKE, REISSUE, SURR</w:t>
            </w:r>
          </w:p>
        </w:tc>
        <w:tc>
          <w:tcPr>
            <w:tcW w:w="490" w:type="pct"/>
            <w:vMerge/>
            <w:tcBorders>
              <w:top w:val="nil"/>
              <w:left w:val="single" w:sz="8" w:space="0" w:color="auto"/>
              <w:bottom w:val="single" w:sz="8" w:space="0" w:color="000000"/>
              <w:right w:val="single" w:sz="8" w:space="0" w:color="auto"/>
            </w:tcBorders>
            <w:vAlign w:val="center"/>
            <w:hideMark/>
          </w:tcPr>
          <w:p w14:paraId="723C4214"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0CBFED7C"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28F458DC" w14:textId="77777777" w:rsidTr="002931BA">
        <w:trPr>
          <w:trHeight w:val="564"/>
        </w:trPr>
        <w:tc>
          <w:tcPr>
            <w:tcW w:w="457" w:type="pct"/>
            <w:vMerge/>
            <w:tcBorders>
              <w:top w:val="nil"/>
              <w:left w:val="single" w:sz="8" w:space="0" w:color="auto"/>
              <w:bottom w:val="single" w:sz="8" w:space="0" w:color="000000"/>
              <w:right w:val="single" w:sz="8" w:space="0" w:color="auto"/>
            </w:tcBorders>
            <w:vAlign w:val="center"/>
            <w:hideMark/>
          </w:tcPr>
          <w:p w14:paraId="2045B576"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2D4F2465"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IBDW_VENT</w:t>
            </w:r>
          </w:p>
        </w:tc>
        <w:tc>
          <w:tcPr>
            <w:tcW w:w="677" w:type="pct"/>
            <w:tcBorders>
              <w:top w:val="nil"/>
              <w:left w:val="nil"/>
              <w:bottom w:val="single" w:sz="8" w:space="0" w:color="auto"/>
              <w:right w:val="single" w:sz="8" w:space="0" w:color="auto"/>
            </w:tcBorders>
            <w:shd w:val="clear" w:color="auto" w:fill="auto"/>
            <w:vAlign w:val="center"/>
            <w:hideMark/>
          </w:tcPr>
          <w:p w14:paraId="5033F6D4"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FREELOOK, HOCANCEL, NOTAKE, SURR</w:t>
            </w:r>
          </w:p>
        </w:tc>
        <w:tc>
          <w:tcPr>
            <w:tcW w:w="490" w:type="pct"/>
            <w:vMerge/>
            <w:tcBorders>
              <w:top w:val="nil"/>
              <w:left w:val="single" w:sz="8" w:space="0" w:color="auto"/>
              <w:bottom w:val="single" w:sz="8" w:space="0" w:color="000000"/>
              <w:right w:val="single" w:sz="8" w:space="0" w:color="auto"/>
            </w:tcBorders>
            <w:vAlign w:val="center"/>
            <w:hideMark/>
          </w:tcPr>
          <w:p w14:paraId="74910F6F"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481" w:type="pct"/>
            <w:vMerge/>
            <w:tcBorders>
              <w:top w:val="nil"/>
              <w:left w:val="single" w:sz="8" w:space="0" w:color="auto"/>
              <w:bottom w:val="single" w:sz="8" w:space="0" w:color="000000"/>
              <w:right w:val="single" w:sz="8" w:space="0" w:color="auto"/>
            </w:tcBorders>
            <w:vAlign w:val="center"/>
            <w:hideMark/>
          </w:tcPr>
          <w:p w14:paraId="7C0A0F27"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468A5D1F"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4101B5FB"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79AF31A7"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IBDW_MCAM</w:t>
            </w:r>
          </w:p>
        </w:tc>
        <w:tc>
          <w:tcPr>
            <w:tcW w:w="677" w:type="pct"/>
            <w:tcBorders>
              <w:top w:val="nil"/>
              <w:left w:val="nil"/>
              <w:bottom w:val="single" w:sz="8" w:space="0" w:color="auto"/>
              <w:right w:val="single" w:sz="8" w:space="0" w:color="auto"/>
            </w:tcBorders>
            <w:shd w:val="clear" w:color="auto" w:fill="auto"/>
            <w:vAlign w:val="center"/>
            <w:hideMark/>
          </w:tcPr>
          <w:p w14:paraId="5110BAD8"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Terminated</w:t>
            </w:r>
          </w:p>
        </w:tc>
        <w:tc>
          <w:tcPr>
            <w:tcW w:w="490" w:type="pct"/>
            <w:tcBorders>
              <w:top w:val="nil"/>
              <w:left w:val="nil"/>
              <w:bottom w:val="single" w:sz="8" w:space="0" w:color="auto"/>
              <w:right w:val="single" w:sz="8" w:space="0" w:color="auto"/>
            </w:tcBorders>
            <w:shd w:val="clear" w:color="auto" w:fill="auto"/>
            <w:vAlign w:val="center"/>
            <w:hideMark/>
          </w:tcPr>
          <w:p w14:paraId="09DCCEF5"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vMerge/>
            <w:tcBorders>
              <w:top w:val="nil"/>
              <w:left w:val="single" w:sz="8" w:space="0" w:color="auto"/>
              <w:bottom w:val="single" w:sz="8" w:space="0" w:color="000000"/>
              <w:right w:val="single" w:sz="8" w:space="0" w:color="auto"/>
            </w:tcBorders>
            <w:vAlign w:val="center"/>
            <w:hideMark/>
          </w:tcPr>
          <w:p w14:paraId="76FC425A"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703BFC5E"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452353CA"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77524AF0"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IBDW_SPVL</w:t>
            </w:r>
          </w:p>
        </w:tc>
        <w:tc>
          <w:tcPr>
            <w:tcW w:w="677" w:type="pct"/>
            <w:tcBorders>
              <w:top w:val="nil"/>
              <w:left w:val="nil"/>
              <w:bottom w:val="single" w:sz="8" w:space="0" w:color="auto"/>
              <w:right w:val="single" w:sz="8" w:space="0" w:color="auto"/>
            </w:tcBorders>
            <w:shd w:val="clear" w:color="auto" w:fill="auto"/>
            <w:vAlign w:val="center"/>
            <w:hideMark/>
          </w:tcPr>
          <w:p w14:paraId="2B11E23C"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CANCELLED, SURR</w:t>
            </w:r>
          </w:p>
        </w:tc>
        <w:tc>
          <w:tcPr>
            <w:tcW w:w="490" w:type="pct"/>
            <w:tcBorders>
              <w:top w:val="nil"/>
              <w:left w:val="nil"/>
              <w:bottom w:val="single" w:sz="8" w:space="0" w:color="auto"/>
              <w:right w:val="single" w:sz="8" w:space="0" w:color="auto"/>
            </w:tcBorders>
            <w:shd w:val="clear" w:color="auto" w:fill="auto"/>
            <w:vAlign w:val="center"/>
            <w:hideMark/>
          </w:tcPr>
          <w:p w14:paraId="6820D3D0"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vMerge/>
            <w:tcBorders>
              <w:top w:val="nil"/>
              <w:left w:val="single" w:sz="8" w:space="0" w:color="auto"/>
              <w:bottom w:val="single" w:sz="8" w:space="0" w:color="000000"/>
              <w:right w:val="single" w:sz="8" w:space="0" w:color="auto"/>
            </w:tcBorders>
            <w:vAlign w:val="center"/>
            <w:hideMark/>
          </w:tcPr>
          <w:p w14:paraId="4E6ABF5C"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2223AF24"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484D9B15"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6443550F"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IBDW_TVUL</w:t>
            </w:r>
          </w:p>
        </w:tc>
        <w:tc>
          <w:tcPr>
            <w:tcW w:w="677" w:type="pct"/>
            <w:tcBorders>
              <w:top w:val="nil"/>
              <w:left w:val="nil"/>
              <w:bottom w:val="single" w:sz="8" w:space="0" w:color="auto"/>
              <w:right w:val="single" w:sz="8" w:space="0" w:color="auto"/>
            </w:tcBorders>
            <w:shd w:val="clear" w:color="auto" w:fill="auto"/>
            <w:vAlign w:val="center"/>
            <w:hideMark/>
          </w:tcPr>
          <w:p w14:paraId="062317E4"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INACTIVE, ISSUED</w:t>
            </w:r>
          </w:p>
        </w:tc>
        <w:tc>
          <w:tcPr>
            <w:tcW w:w="490" w:type="pct"/>
            <w:tcBorders>
              <w:top w:val="nil"/>
              <w:left w:val="nil"/>
              <w:bottom w:val="single" w:sz="8" w:space="0" w:color="auto"/>
              <w:right w:val="single" w:sz="8" w:space="0" w:color="auto"/>
            </w:tcBorders>
            <w:shd w:val="clear" w:color="auto" w:fill="auto"/>
            <w:vAlign w:val="center"/>
            <w:hideMark/>
          </w:tcPr>
          <w:p w14:paraId="0B582779"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vMerge/>
            <w:tcBorders>
              <w:top w:val="nil"/>
              <w:left w:val="single" w:sz="8" w:space="0" w:color="auto"/>
              <w:bottom w:val="single" w:sz="8" w:space="0" w:color="000000"/>
              <w:right w:val="single" w:sz="8" w:space="0" w:color="auto"/>
            </w:tcBorders>
            <w:vAlign w:val="center"/>
            <w:hideMark/>
          </w:tcPr>
          <w:p w14:paraId="4FEF15C9"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38A0FABF" w14:textId="77777777" w:rsidTr="002931BA">
        <w:trPr>
          <w:trHeight w:val="564"/>
        </w:trPr>
        <w:tc>
          <w:tcPr>
            <w:tcW w:w="457" w:type="pct"/>
            <w:vMerge/>
            <w:tcBorders>
              <w:top w:val="nil"/>
              <w:left w:val="single" w:sz="8" w:space="0" w:color="auto"/>
              <w:bottom w:val="single" w:sz="8" w:space="0" w:color="000000"/>
              <w:right w:val="single" w:sz="8" w:space="0" w:color="auto"/>
            </w:tcBorders>
            <w:vAlign w:val="center"/>
            <w:hideMark/>
          </w:tcPr>
          <w:p w14:paraId="4E02B9DD"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59A13F8E"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IBDW_VCS1</w:t>
            </w:r>
          </w:p>
        </w:tc>
        <w:tc>
          <w:tcPr>
            <w:tcW w:w="677" w:type="pct"/>
            <w:tcBorders>
              <w:top w:val="nil"/>
              <w:left w:val="nil"/>
              <w:bottom w:val="single" w:sz="8" w:space="0" w:color="auto"/>
              <w:right w:val="single" w:sz="8" w:space="0" w:color="auto"/>
            </w:tcBorders>
            <w:shd w:val="clear" w:color="auto" w:fill="auto"/>
            <w:vAlign w:val="center"/>
            <w:hideMark/>
          </w:tcPr>
          <w:p w14:paraId="1A10167C"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CANCELLED, MATURED, Matured, SURR</w:t>
            </w:r>
          </w:p>
        </w:tc>
        <w:tc>
          <w:tcPr>
            <w:tcW w:w="490" w:type="pct"/>
            <w:tcBorders>
              <w:top w:val="nil"/>
              <w:left w:val="nil"/>
              <w:bottom w:val="single" w:sz="8" w:space="0" w:color="auto"/>
              <w:right w:val="single" w:sz="8" w:space="0" w:color="auto"/>
            </w:tcBorders>
            <w:shd w:val="clear" w:color="auto" w:fill="auto"/>
            <w:vAlign w:val="center"/>
            <w:hideMark/>
          </w:tcPr>
          <w:p w14:paraId="763B5C19"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vMerge/>
            <w:tcBorders>
              <w:top w:val="nil"/>
              <w:left w:val="single" w:sz="8" w:space="0" w:color="auto"/>
              <w:bottom w:val="single" w:sz="8" w:space="0" w:color="000000"/>
              <w:right w:val="single" w:sz="8" w:space="0" w:color="auto"/>
            </w:tcBorders>
            <w:vAlign w:val="center"/>
            <w:hideMark/>
          </w:tcPr>
          <w:p w14:paraId="5E492F1B"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6A1534C7" w14:textId="77777777" w:rsidTr="002931BA">
        <w:trPr>
          <w:trHeight w:val="840"/>
        </w:trPr>
        <w:tc>
          <w:tcPr>
            <w:tcW w:w="457" w:type="pct"/>
            <w:vMerge/>
            <w:tcBorders>
              <w:top w:val="nil"/>
              <w:left w:val="single" w:sz="8" w:space="0" w:color="auto"/>
              <w:bottom w:val="single" w:sz="8" w:space="0" w:color="000000"/>
              <w:right w:val="single" w:sz="8" w:space="0" w:color="auto"/>
            </w:tcBorders>
            <w:vAlign w:val="center"/>
            <w:hideMark/>
          </w:tcPr>
          <w:p w14:paraId="12C0465C"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7557EA25"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IBDW_VNCH</w:t>
            </w:r>
          </w:p>
        </w:tc>
        <w:tc>
          <w:tcPr>
            <w:tcW w:w="677" w:type="pct"/>
            <w:tcBorders>
              <w:top w:val="nil"/>
              <w:left w:val="nil"/>
              <w:bottom w:val="single" w:sz="8" w:space="0" w:color="auto"/>
              <w:right w:val="single" w:sz="8" w:space="0" w:color="auto"/>
            </w:tcBorders>
            <w:shd w:val="clear" w:color="auto" w:fill="auto"/>
            <w:vAlign w:val="center"/>
            <w:hideMark/>
          </w:tcPr>
          <w:p w14:paraId="48BE8C85"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FREELOOK, CANCELLED, HOCANCEL, LKRETCASH, NOTAKE, SURR, ISSUED</w:t>
            </w:r>
          </w:p>
        </w:tc>
        <w:tc>
          <w:tcPr>
            <w:tcW w:w="490" w:type="pct"/>
            <w:tcBorders>
              <w:top w:val="nil"/>
              <w:left w:val="nil"/>
              <w:bottom w:val="single" w:sz="8" w:space="0" w:color="auto"/>
              <w:right w:val="single" w:sz="8" w:space="0" w:color="auto"/>
            </w:tcBorders>
            <w:shd w:val="clear" w:color="auto" w:fill="auto"/>
            <w:vAlign w:val="center"/>
            <w:hideMark/>
          </w:tcPr>
          <w:p w14:paraId="5121A68D"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vMerge/>
            <w:tcBorders>
              <w:top w:val="nil"/>
              <w:left w:val="single" w:sz="8" w:space="0" w:color="auto"/>
              <w:bottom w:val="single" w:sz="8" w:space="0" w:color="000000"/>
              <w:right w:val="single" w:sz="8" w:space="0" w:color="auto"/>
            </w:tcBorders>
            <w:vAlign w:val="center"/>
            <w:hideMark/>
          </w:tcPr>
          <w:p w14:paraId="12FF6011" w14:textId="77777777" w:rsidR="002931BA" w:rsidRPr="002931BA" w:rsidRDefault="002931BA" w:rsidP="002931BA">
            <w:pPr>
              <w:widowControl/>
              <w:adjustRightInd/>
              <w:spacing w:line="240" w:lineRule="auto"/>
              <w:jc w:val="left"/>
              <w:rPr>
                <w:rFonts w:ascii="Calibri" w:hAnsi="Calibri" w:cs="Calibri"/>
                <w:color w:val="000000"/>
                <w:szCs w:val="20"/>
              </w:rPr>
            </w:pPr>
          </w:p>
        </w:tc>
      </w:tr>
      <w:tr w:rsidR="002931BA" w:rsidRPr="002931BA" w14:paraId="4C3C5B0E" w14:textId="77777777" w:rsidTr="002931BA">
        <w:trPr>
          <w:trHeight w:val="840"/>
        </w:trPr>
        <w:tc>
          <w:tcPr>
            <w:tcW w:w="457" w:type="pct"/>
            <w:vMerge/>
            <w:tcBorders>
              <w:top w:val="nil"/>
              <w:left w:val="single" w:sz="8" w:space="0" w:color="auto"/>
              <w:bottom w:val="single" w:sz="8" w:space="0" w:color="000000"/>
              <w:right w:val="single" w:sz="8" w:space="0" w:color="auto"/>
            </w:tcBorders>
            <w:vAlign w:val="center"/>
            <w:hideMark/>
          </w:tcPr>
          <w:p w14:paraId="4A96B6DF"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12F2572A"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IBDW_VTG1</w:t>
            </w:r>
          </w:p>
        </w:tc>
        <w:tc>
          <w:tcPr>
            <w:tcW w:w="677" w:type="pct"/>
            <w:tcBorders>
              <w:top w:val="nil"/>
              <w:left w:val="nil"/>
              <w:bottom w:val="single" w:sz="8" w:space="0" w:color="auto"/>
              <w:right w:val="single" w:sz="8" w:space="0" w:color="auto"/>
            </w:tcBorders>
            <w:shd w:val="clear" w:color="auto" w:fill="auto"/>
            <w:vAlign w:val="center"/>
            <w:hideMark/>
          </w:tcPr>
          <w:p w14:paraId="7606AB0A"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FREELOOK, CANCELLED, HOCANCEL, NOTAKE, SURR, ISSUED</w:t>
            </w:r>
          </w:p>
        </w:tc>
        <w:tc>
          <w:tcPr>
            <w:tcW w:w="490" w:type="pct"/>
            <w:tcBorders>
              <w:top w:val="nil"/>
              <w:left w:val="nil"/>
              <w:bottom w:val="single" w:sz="8" w:space="0" w:color="auto"/>
              <w:right w:val="single" w:sz="8" w:space="0" w:color="auto"/>
            </w:tcBorders>
            <w:shd w:val="clear" w:color="auto" w:fill="auto"/>
            <w:vAlign w:val="center"/>
            <w:hideMark/>
          </w:tcPr>
          <w:p w14:paraId="78DC9517"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tcBorders>
              <w:top w:val="nil"/>
              <w:left w:val="nil"/>
              <w:bottom w:val="single" w:sz="8" w:space="0" w:color="auto"/>
              <w:right w:val="single" w:sz="8" w:space="0" w:color="auto"/>
            </w:tcBorders>
            <w:shd w:val="clear" w:color="auto" w:fill="auto"/>
            <w:vAlign w:val="center"/>
            <w:hideMark/>
          </w:tcPr>
          <w:p w14:paraId="41509A4D"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r>
      <w:tr w:rsidR="002931BA" w:rsidRPr="002931BA" w14:paraId="7CB9C826" w14:textId="77777777" w:rsidTr="002931BA">
        <w:trPr>
          <w:trHeight w:val="840"/>
        </w:trPr>
        <w:tc>
          <w:tcPr>
            <w:tcW w:w="457" w:type="pct"/>
            <w:vMerge/>
            <w:tcBorders>
              <w:top w:val="nil"/>
              <w:left w:val="single" w:sz="8" w:space="0" w:color="auto"/>
              <w:bottom w:val="single" w:sz="8" w:space="0" w:color="000000"/>
              <w:right w:val="single" w:sz="8" w:space="0" w:color="auto"/>
            </w:tcBorders>
            <w:vAlign w:val="center"/>
            <w:hideMark/>
          </w:tcPr>
          <w:p w14:paraId="427E152F"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79FF7188"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IBDW_VTRD</w:t>
            </w:r>
          </w:p>
        </w:tc>
        <w:tc>
          <w:tcPr>
            <w:tcW w:w="677" w:type="pct"/>
            <w:tcBorders>
              <w:top w:val="nil"/>
              <w:left w:val="nil"/>
              <w:bottom w:val="single" w:sz="8" w:space="0" w:color="auto"/>
              <w:right w:val="single" w:sz="8" w:space="0" w:color="auto"/>
            </w:tcBorders>
            <w:shd w:val="clear" w:color="auto" w:fill="auto"/>
            <w:vAlign w:val="center"/>
            <w:hideMark/>
          </w:tcPr>
          <w:p w14:paraId="57B356DB"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FREELOOK, CANCELLED, HOCANCEL, NOTAKE, TERMINATED, SURR, ISSUED</w:t>
            </w:r>
          </w:p>
        </w:tc>
        <w:tc>
          <w:tcPr>
            <w:tcW w:w="490" w:type="pct"/>
            <w:tcBorders>
              <w:top w:val="nil"/>
              <w:left w:val="nil"/>
              <w:bottom w:val="single" w:sz="8" w:space="0" w:color="auto"/>
              <w:right w:val="single" w:sz="8" w:space="0" w:color="auto"/>
            </w:tcBorders>
            <w:shd w:val="clear" w:color="auto" w:fill="auto"/>
            <w:vAlign w:val="center"/>
            <w:hideMark/>
          </w:tcPr>
          <w:p w14:paraId="1617F17E"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tcBorders>
              <w:top w:val="nil"/>
              <w:left w:val="nil"/>
              <w:bottom w:val="single" w:sz="8" w:space="0" w:color="auto"/>
              <w:right w:val="single" w:sz="8" w:space="0" w:color="auto"/>
            </w:tcBorders>
            <w:shd w:val="clear" w:color="auto" w:fill="auto"/>
            <w:vAlign w:val="center"/>
            <w:hideMark/>
          </w:tcPr>
          <w:p w14:paraId="2F9831C3"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r>
      <w:tr w:rsidR="002931BA" w:rsidRPr="002931BA" w14:paraId="48FB9FAF" w14:textId="77777777" w:rsidTr="002931BA">
        <w:trPr>
          <w:trHeight w:val="300"/>
        </w:trPr>
        <w:tc>
          <w:tcPr>
            <w:tcW w:w="457" w:type="pct"/>
            <w:vMerge/>
            <w:tcBorders>
              <w:top w:val="nil"/>
              <w:left w:val="single" w:sz="8" w:space="0" w:color="auto"/>
              <w:bottom w:val="single" w:sz="8" w:space="0" w:color="000000"/>
              <w:right w:val="single" w:sz="8" w:space="0" w:color="auto"/>
            </w:tcBorders>
            <w:vAlign w:val="center"/>
            <w:hideMark/>
          </w:tcPr>
          <w:p w14:paraId="7E40507D" w14:textId="77777777" w:rsidR="002931BA" w:rsidRPr="002931BA" w:rsidRDefault="002931BA" w:rsidP="002931BA">
            <w:pPr>
              <w:widowControl/>
              <w:adjustRightInd/>
              <w:spacing w:line="240" w:lineRule="auto"/>
              <w:jc w:val="left"/>
              <w:rPr>
                <w:rFonts w:ascii="Calibri" w:hAnsi="Calibri" w:cs="Calibri"/>
                <w:color w:val="000000"/>
                <w:szCs w:val="20"/>
              </w:rPr>
            </w:pPr>
          </w:p>
        </w:tc>
        <w:tc>
          <w:tcPr>
            <w:tcW w:w="1894" w:type="pct"/>
            <w:tcBorders>
              <w:top w:val="nil"/>
              <w:left w:val="nil"/>
              <w:bottom w:val="single" w:sz="8" w:space="0" w:color="auto"/>
              <w:right w:val="single" w:sz="8" w:space="0" w:color="auto"/>
            </w:tcBorders>
            <w:shd w:val="clear" w:color="auto" w:fill="auto"/>
            <w:vAlign w:val="center"/>
            <w:hideMark/>
          </w:tcPr>
          <w:p w14:paraId="045CC0D4"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IBDW_LCFS</w:t>
            </w:r>
          </w:p>
        </w:tc>
        <w:tc>
          <w:tcPr>
            <w:tcW w:w="677" w:type="pct"/>
            <w:tcBorders>
              <w:top w:val="nil"/>
              <w:left w:val="nil"/>
              <w:bottom w:val="single" w:sz="8" w:space="0" w:color="auto"/>
              <w:right w:val="single" w:sz="8" w:space="0" w:color="auto"/>
            </w:tcBorders>
            <w:shd w:val="clear" w:color="auto" w:fill="auto"/>
            <w:vAlign w:val="center"/>
            <w:hideMark/>
          </w:tcPr>
          <w:p w14:paraId="755E2A67"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NOINPUT</w:t>
            </w:r>
          </w:p>
        </w:tc>
        <w:tc>
          <w:tcPr>
            <w:tcW w:w="490" w:type="pct"/>
            <w:tcBorders>
              <w:top w:val="nil"/>
              <w:left w:val="nil"/>
              <w:bottom w:val="single" w:sz="8" w:space="0" w:color="auto"/>
              <w:right w:val="single" w:sz="8" w:space="0" w:color="auto"/>
            </w:tcBorders>
            <w:shd w:val="clear" w:color="auto" w:fill="auto"/>
            <w:vAlign w:val="center"/>
            <w:hideMark/>
          </w:tcPr>
          <w:p w14:paraId="388DA3C2"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c>
          <w:tcPr>
            <w:tcW w:w="1481" w:type="pct"/>
            <w:tcBorders>
              <w:top w:val="nil"/>
              <w:left w:val="nil"/>
              <w:bottom w:val="single" w:sz="8" w:space="0" w:color="auto"/>
              <w:right w:val="single" w:sz="8" w:space="0" w:color="auto"/>
            </w:tcBorders>
            <w:shd w:val="clear" w:color="auto" w:fill="auto"/>
            <w:vAlign w:val="center"/>
            <w:hideMark/>
          </w:tcPr>
          <w:p w14:paraId="2CD02A83" w14:textId="77777777" w:rsidR="002931BA" w:rsidRPr="002931BA" w:rsidRDefault="002931BA" w:rsidP="002931BA">
            <w:pPr>
              <w:widowControl/>
              <w:adjustRightInd/>
              <w:spacing w:line="240" w:lineRule="auto"/>
              <w:rPr>
                <w:rFonts w:ascii="Calibri" w:hAnsi="Calibri" w:cs="Calibri"/>
                <w:color w:val="000000"/>
                <w:szCs w:val="20"/>
              </w:rPr>
            </w:pPr>
            <w:r w:rsidRPr="002931BA">
              <w:rPr>
                <w:rFonts w:ascii="Calibri" w:hAnsi="Calibri" w:cs="Calibri"/>
                <w:color w:val="000000"/>
                <w:szCs w:val="20"/>
              </w:rPr>
              <w:t> </w:t>
            </w:r>
          </w:p>
        </w:tc>
      </w:tr>
    </w:tbl>
    <w:p w14:paraId="304F56E5" w14:textId="77777777" w:rsidR="002931BA" w:rsidRPr="00384A2E" w:rsidRDefault="002931BA" w:rsidP="009E0B74">
      <w:pPr>
        <w:pStyle w:val="ListParagraph"/>
        <w:ind w:left="1695"/>
        <w:rPr>
          <w:rFonts w:asciiTheme="minorHAnsi" w:hAnsiTheme="minorHAnsi" w:cstheme="minorHAnsi"/>
          <w:sz w:val="22"/>
          <w:szCs w:val="22"/>
        </w:rPr>
      </w:pPr>
    </w:p>
    <w:p w14:paraId="7F98FA3E" w14:textId="77777777" w:rsidR="009C57A0" w:rsidRPr="00384A2E" w:rsidDel="00030DEF" w:rsidRDefault="009C57A0" w:rsidP="009E0B74">
      <w:pPr>
        <w:rPr>
          <w:rFonts w:asciiTheme="minorHAnsi" w:hAnsiTheme="minorHAnsi" w:cstheme="minorHAnsi"/>
        </w:rPr>
      </w:pPr>
      <w:r w:rsidRPr="00384A2E">
        <w:rPr>
          <w:rFonts w:asciiTheme="minorHAnsi" w:hAnsiTheme="minorHAnsi" w:cstheme="minorHAnsi"/>
        </w:rPr>
        <w:t xml:space="preserve">                      </w:t>
      </w:r>
    </w:p>
    <w:p w14:paraId="1B83E827" w14:textId="77777777" w:rsidR="009C57A0" w:rsidRPr="00384A2E" w:rsidRDefault="009C57A0" w:rsidP="009E0B74">
      <w:pPr>
        <w:rPr>
          <w:rFonts w:asciiTheme="minorHAnsi" w:hAnsiTheme="minorHAnsi" w:cstheme="minorHAnsi"/>
        </w:rPr>
      </w:pPr>
      <w:r w:rsidRPr="00384A2E">
        <w:rPr>
          <w:rFonts w:asciiTheme="minorHAnsi" w:hAnsiTheme="minorHAnsi" w:cstheme="minorHAnsi"/>
        </w:rPr>
        <w:t xml:space="preserve">         </w:t>
      </w:r>
    </w:p>
    <w:p w14:paraId="2E6DD4D8" w14:textId="77777777" w:rsidR="009C57A0" w:rsidRPr="00384A2E" w:rsidDel="00030DEF" w:rsidRDefault="009C57A0" w:rsidP="009E0B74">
      <w:pPr>
        <w:rPr>
          <w:rFonts w:asciiTheme="minorHAnsi" w:hAnsiTheme="minorHAnsi" w:cstheme="minorHAnsi"/>
          <w:b/>
        </w:rPr>
      </w:pPr>
      <w:r w:rsidRPr="00384A2E">
        <w:rPr>
          <w:rFonts w:asciiTheme="minorHAnsi" w:hAnsiTheme="minorHAnsi" w:cstheme="minorHAnsi"/>
        </w:rPr>
        <w:t xml:space="preserve">           </w:t>
      </w:r>
    </w:p>
    <w:p w14:paraId="468B308B" w14:textId="77777777" w:rsidR="009C57A0" w:rsidRPr="00384A2E" w:rsidDel="00030DEF" w:rsidRDefault="009C57A0" w:rsidP="009E0B74">
      <w:pPr>
        <w:rPr>
          <w:rFonts w:asciiTheme="minorHAnsi" w:hAnsiTheme="minorHAnsi" w:cstheme="minorHAnsi"/>
          <w:b/>
        </w:rPr>
      </w:pPr>
    </w:p>
    <w:p w14:paraId="64D228AC" w14:textId="77777777" w:rsidR="009C57A0" w:rsidRPr="00384A2E" w:rsidRDefault="009C57A0" w:rsidP="009E0B74">
      <w:pPr>
        <w:pStyle w:val="ListParagraph"/>
        <w:spacing w:line="360" w:lineRule="auto"/>
        <w:ind w:left="1695"/>
        <w:rPr>
          <w:rFonts w:asciiTheme="minorHAnsi" w:hAnsiTheme="minorHAnsi" w:cstheme="minorHAnsi"/>
          <w:sz w:val="22"/>
          <w:szCs w:val="22"/>
        </w:rPr>
      </w:pPr>
    </w:p>
    <w:p w14:paraId="6D6F4911" w14:textId="77777777" w:rsidR="009C57A0" w:rsidRPr="0083214E" w:rsidRDefault="009C57A0" w:rsidP="009E0B74">
      <w:pPr>
        <w:rPr>
          <w:rFonts w:asciiTheme="minorHAnsi" w:hAnsiTheme="minorHAnsi" w:cstheme="minorHAnsi"/>
          <w:b/>
          <w:sz w:val="24"/>
        </w:rPr>
      </w:pPr>
      <w:r w:rsidRPr="0083214E">
        <w:rPr>
          <w:rFonts w:asciiTheme="minorHAnsi" w:hAnsiTheme="minorHAnsi" w:cstheme="minorHAnsi"/>
          <w:b/>
          <w:sz w:val="24"/>
        </w:rPr>
        <w:t>RIS Data Gap</w:t>
      </w:r>
    </w:p>
    <w:p w14:paraId="6152F14F" w14:textId="77777777" w:rsidR="003514DE" w:rsidRPr="0083214E" w:rsidRDefault="009C57A0" w:rsidP="009E0B74">
      <w:pPr>
        <w:rPr>
          <w:rFonts w:asciiTheme="minorHAnsi" w:hAnsiTheme="minorHAnsi" w:cstheme="minorHAnsi"/>
          <w:sz w:val="22"/>
        </w:rPr>
      </w:pPr>
      <w:r w:rsidRPr="0083214E">
        <w:rPr>
          <w:rFonts w:asciiTheme="minorHAnsi" w:hAnsiTheme="minorHAnsi" w:cstheme="minorHAnsi"/>
          <w:sz w:val="22"/>
        </w:rPr>
        <w:t xml:space="preserve"> The goal of the project is to migrate all of RIS EDM contingency process to EDM Strategic process and shut down the EDM contingency process. There will not be any ETL code changes or database object changes as part of RIS data gap in September release. Only PCTS will send new records to GPM and any code changes will be included in March release.   </w:t>
      </w:r>
    </w:p>
    <w:p w14:paraId="46003F56" w14:textId="77777777" w:rsidR="003514DE" w:rsidRPr="00384A2E" w:rsidRDefault="003514DE" w:rsidP="009E0B74">
      <w:pPr>
        <w:rPr>
          <w:rFonts w:asciiTheme="minorHAnsi" w:hAnsiTheme="minorHAnsi" w:cstheme="minorHAnsi"/>
        </w:rPr>
      </w:pPr>
    </w:p>
    <w:p w14:paraId="128AA5B4" w14:textId="233DDCCD" w:rsidR="003514DE" w:rsidRPr="00384A2E" w:rsidRDefault="00F244BB" w:rsidP="009E0B74">
      <w:pPr>
        <w:pStyle w:val="Heading2"/>
        <w:rPr>
          <w:rFonts w:asciiTheme="minorHAnsi" w:hAnsiTheme="minorHAnsi" w:cstheme="minorHAnsi"/>
          <w:b/>
        </w:rPr>
      </w:pPr>
      <w:bookmarkStart w:id="68" w:name="_Toc6580840"/>
      <w:r>
        <w:rPr>
          <w:rFonts w:asciiTheme="minorHAnsi" w:hAnsiTheme="minorHAnsi" w:cstheme="minorHAnsi"/>
          <w:b/>
        </w:rPr>
        <w:t>10</w:t>
      </w:r>
      <w:r w:rsidR="003514DE" w:rsidRPr="00384A2E">
        <w:rPr>
          <w:rFonts w:asciiTheme="minorHAnsi" w:hAnsiTheme="minorHAnsi" w:cstheme="minorHAnsi"/>
          <w:b/>
        </w:rPr>
        <w:t>.7</w:t>
      </w:r>
      <w:r w:rsidR="003D26BD" w:rsidRPr="00384A2E">
        <w:rPr>
          <w:rFonts w:asciiTheme="minorHAnsi" w:hAnsiTheme="minorHAnsi" w:cstheme="minorHAnsi"/>
          <w:b/>
        </w:rPr>
        <w:t xml:space="preserve"> </w:t>
      </w:r>
      <w:r w:rsidR="003514DE" w:rsidRPr="00384A2E">
        <w:rPr>
          <w:rFonts w:asciiTheme="minorHAnsi" w:hAnsiTheme="minorHAnsi" w:cstheme="minorHAnsi"/>
          <w:b/>
        </w:rPr>
        <w:t>July,2018 Release</w:t>
      </w:r>
      <w:bookmarkEnd w:id="68"/>
    </w:p>
    <w:p w14:paraId="6C03AD99" w14:textId="77777777" w:rsidR="003514DE" w:rsidRPr="0083214E" w:rsidRDefault="003514DE" w:rsidP="009E0B74">
      <w:pPr>
        <w:rPr>
          <w:rFonts w:asciiTheme="minorHAnsi" w:hAnsiTheme="minorHAnsi" w:cstheme="minorHAnsi"/>
          <w:sz w:val="24"/>
        </w:rPr>
      </w:pPr>
    </w:p>
    <w:p w14:paraId="6427C429" w14:textId="77777777" w:rsidR="003514DE" w:rsidRPr="001D7527" w:rsidRDefault="003514DE" w:rsidP="009E0B74">
      <w:pPr>
        <w:rPr>
          <w:rFonts w:asciiTheme="minorHAnsi" w:hAnsiTheme="minorHAnsi" w:cstheme="minorHAnsi"/>
          <w:b/>
          <w:sz w:val="32"/>
          <w:szCs w:val="32"/>
        </w:rPr>
      </w:pPr>
      <w:bookmarkStart w:id="69" w:name="_Toc506218239"/>
      <w:r w:rsidRPr="001D7527">
        <w:rPr>
          <w:rFonts w:asciiTheme="minorHAnsi" w:hAnsiTheme="minorHAnsi" w:cstheme="minorHAnsi"/>
          <w:b/>
          <w:sz w:val="32"/>
          <w:szCs w:val="32"/>
        </w:rPr>
        <w:t>Informatica Layer</w:t>
      </w:r>
      <w:bookmarkEnd w:id="69"/>
      <w:r w:rsidRPr="001D7527">
        <w:rPr>
          <w:rFonts w:asciiTheme="minorHAnsi" w:hAnsiTheme="minorHAnsi" w:cstheme="minorHAnsi"/>
          <w:b/>
          <w:sz w:val="32"/>
          <w:szCs w:val="32"/>
        </w:rPr>
        <w:t xml:space="preserve"> </w:t>
      </w:r>
    </w:p>
    <w:p w14:paraId="649D4337" w14:textId="77777777" w:rsidR="003514DE" w:rsidRPr="0083214E" w:rsidRDefault="003514DE" w:rsidP="009E0B74">
      <w:pPr>
        <w:rPr>
          <w:rFonts w:asciiTheme="minorHAnsi" w:hAnsiTheme="minorHAnsi" w:cstheme="minorHAnsi"/>
          <w:sz w:val="22"/>
          <w:szCs w:val="22"/>
        </w:rPr>
      </w:pPr>
      <w:r w:rsidRPr="0083214E">
        <w:rPr>
          <w:rFonts w:asciiTheme="minorHAnsi" w:hAnsiTheme="minorHAnsi" w:cstheme="minorHAnsi"/>
          <w:sz w:val="22"/>
          <w:szCs w:val="22"/>
        </w:rPr>
        <w:t xml:space="preserve">       No changes required for onboarding LexisNexis Match results.</w:t>
      </w:r>
    </w:p>
    <w:p w14:paraId="00288B85" w14:textId="77777777" w:rsidR="003514DE" w:rsidRPr="00384A2E" w:rsidRDefault="003514DE" w:rsidP="009E0B74">
      <w:pPr>
        <w:rPr>
          <w:rFonts w:asciiTheme="minorHAnsi" w:hAnsiTheme="minorHAnsi" w:cstheme="minorHAnsi"/>
          <w:b/>
        </w:rPr>
      </w:pPr>
    </w:p>
    <w:p w14:paraId="2E7D2E6E" w14:textId="0803A28F" w:rsidR="003514DE" w:rsidRPr="00384A2E" w:rsidRDefault="00F244BB" w:rsidP="009E0B74">
      <w:pPr>
        <w:pStyle w:val="Heading2"/>
        <w:rPr>
          <w:rFonts w:asciiTheme="minorHAnsi" w:hAnsiTheme="minorHAnsi" w:cstheme="minorHAnsi"/>
          <w:b/>
        </w:rPr>
      </w:pPr>
      <w:bookmarkStart w:id="70" w:name="_Toc6580841"/>
      <w:r>
        <w:rPr>
          <w:rFonts w:asciiTheme="minorHAnsi" w:hAnsiTheme="minorHAnsi" w:cstheme="minorHAnsi"/>
          <w:b/>
        </w:rPr>
        <w:t>10</w:t>
      </w:r>
      <w:r w:rsidR="003514DE" w:rsidRPr="00384A2E">
        <w:rPr>
          <w:rFonts w:asciiTheme="minorHAnsi" w:hAnsiTheme="minorHAnsi" w:cstheme="minorHAnsi"/>
          <w:b/>
        </w:rPr>
        <w:t>.8</w:t>
      </w:r>
      <w:r w:rsidR="003D26BD" w:rsidRPr="00384A2E">
        <w:rPr>
          <w:rFonts w:asciiTheme="minorHAnsi" w:hAnsiTheme="minorHAnsi" w:cstheme="minorHAnsi"/>
          <w:b/>
        </w:rPr>
        <w:t xml:space="preserve"> </w:t>
      </w:r>
      <w:r w:rsidR="003514DE" w:rsidRPr="00384A2E">
        <w:rPr>
          <w:rFonts w:asciiTheme="minorHAnsi" w:hAnsiTheme="minorHAnsi" w:cstheme="minorHAnsi"/>
          <w:b/>
        </w:rPr>
        <w:t>September,2018 Release</w:t>
      </w:r>
      <w:bookmarkEnd w:id="70"/>
    </w:p>
    <w:p w14:paraId="136B05E3" w14:textId="77777777" w:rsidR="003514DE" w:rsidRPr="00384A2E" w:rsidRDefault="003514DE" w:rsidP="009E0B74">
      <w:pPr>
        <w:rPr>
          <w:rFonts w:asciiTheme="minorHAnsi" w:hAnsiTheme="minorHAnsi" w:cstheme="minorHAnsi"/>
        </w:rPr>
      </w:pPr>
    </w:p>
    <w:p w14:paraId="0BCD81C0" w14:textId="77777777" w:rsidR="003514DE" w:rsidRPr="001D7527" w:rsidRDefault="003514DE" w:rsidP="009E0B74">
      <w:pPr>
        <w:rPr>
          <w:rFonts w:asciiTheme="minorHAnsi" w:hAnsiTheme="minorHAnsi" w:cstheme="minorHAnsi"/>
          <w:b/>
          <w:sz w:val="32"/>
          <w:szCs w:val="32"/>
        </w:rPr>
      </w:pPr>
      <w:r w:rsidRPr="001D7527">
        <w:rPr>
          <w:rFonts w:asciiTheme="minorHAnsi" w:hAnsiTheme="minorHAnsi" w:cstheme="minorHAnsi"/>
          <w:b/>
          <w:sz w:val="32"/>
          <w:szCs w:val="32"/>
        </w:rPr>
        <w:t xml:space="preserve">Informatica Layer </w:t>
      </w:r>
    </w:p>
    <w:p w14:paraId="12321CD8" w14:textId="06A8FB98" w:rsidR="003514DE" w:rsidRPr="0083214E" w:rsidRDefault="003514DE" w:rsidP="009E0B74">
      <w:pPr>
        <w:rPr>
          <w:rFonts w:asciiTheme="minorHAnsi" w:hAnsiTheme="minorHAnsi" w:cstheme="minorHAnsi"/>
          <w:sz w:val="22"/>
          <w:szCs w:val="22"/>
        </w:rPr>
      </w:pPr>
      <w:r w:rsidRPr="0083214E">
        <w:rPr>
          <w:rFonts w:asciiTheme="minorHAnsi" w:hAnsiTheme="minorHAnsi" w:cstheme="minorHAnsi"/>
          <w:sz w:val="22"/>
          <w:szCs w:val="22"/>
        </w:rPr>
        <w:t xml:space="preserve">       No changes required for onboarding LexisNexis Match results.</w:t>
      </w:r>
      <w:r w:rsidRPr="0083214E">
        <w:rPr>
          <w:rFonts w:asciiTheme="minorHAnsi" w:hAnsiTheme="minorHAnsi" w:cstheme="minorHAnsi"/>
          <w:sz w:val="22"/>
          <w:szCs w:val="22"/>
        </w:rPr>
        <w:tab/>
      </w:r>
    </w:p>
    <w:p w14:paraId="27894F08" w14:textId="77777777" w:rsidR="003514DE" w:rsidRPr="00384A2E" w:rsidRDefault="003514DE" w:rsidP="009E0B74">
      <w:pPr>
        <w:rPr>
          <w:rFonts w:asciiTheme="minorHAnsi" w:hAnsiTheme="minorHAnsi" w:cstheme="minorHAnsi"/>
        </w:rPr>
      </w:pPr>
    </w:p>
    <w:p w14:paraId="59A9A119" w14:textId="6EA6C6F2" w:rsidR="003514DE" w:rsidRPr="00384A2E" w:rsidRDefault="00F244BB" w:rsidP="009E0B74">
      <w:pPr>
        <w:pStyle w:val="Heading2"/>
        <w:rPr>
          <w:rFonts w:asciiTheme="minorHAnsi" w:hAnsiTheme="minorHAnsi" w:cstheme="minorHAnsi"/>
          <w:b/>
        </w:rPr>
      </w:pPr>
      <w:bookmarkStart w:id="71" w:name="_Toc6580842"/>
      <w:r>
        <w:rPr>
          <w:rFonts w:asciiTheme="minorHAnsi" w:hAnsiTheme="minorHAnsi" w:cstheme="minorHAnsi"/>
          <w:b/>
        </w:rPr>
        <w:t>10</w:t>
      </w:r>
      <w:r w:rsidR="003514DE" w:rsidRPr="00384A2E">
        <w:rPr>
          <w:rFonts w:asciiTheme="minorHAnsi" w:hAnsiTheme="minorHAnsi" w:cstheme="minorHAnsi"/>
          <w:b/>
        </w:rPr>
        <w:t>.9 November,2018 Release</w:t>
      </w:r>
      <w:bookmarkEnd w:id="71"/>
    </w:p>
    <w:p w14:paraId="5B9628F4" w14:textId="77777777" w:rsidR="003514DE" w:rsidRPr="00384A2E" w:rsidRDefault="003514DE" w:rsidP="009E0B74">
      <w:pPr>
        <w:rPr>
          <w:rFonts w:asciiTheme="minorHAnsi" w:hAnsiTheme="minorHAnsi" w:cstheme="minorHAnsi"/>
        </w:rPr>
      </w:pPr>
    </w:p>
    <w:p w14:paraId="2AADEF8F" w14:textId="77777777" w:rsidR="003514DE" w:rsidRPr="001D7527" w:rsidRDefault="003514DE" w:rsidP="009E0B74">
      <w:pPr>
        <w:rPr>
          <w:rFonts w:asciiTheme="minorHAnsi" w:hAnsiTheme="minorHAnsi" w:cstheme="minorHAnsi"/>
          <w:b/>
          <w:sz w:val="32"/>
          <w:szCs w:val="32"/>
        </w:rPr>
      </w:pPr>
      <w:r w:rsidRPr="001D7527">
        <w:rPr>
          <w:rFonts w:asciiTheme="minorHAnsi" w:hAnsiTheme="minorHAnsi" w:cstheme="minorHAnsi"/>
          <w:b/>
          <w:sz w:val="32"/>
          <w:szCs w:val="32"/>
        </w:rPr>
        <w:t xml:space="preserve"> Informatica Layer</w:t>
      </w:r>
    </w:p>
    <w:p w14:paraId="6DCC0F66" w14:textId="77777777" w:rsidR="003514DE" w:rsidRPr="00384A2E" w:rsidRDefault="003514DE" w:rsidP="009E0B74">
      <w:pPr>
        <w:rPr>
          <w:rFonts w:asciiTheme="minorHAnsi" w:hAnsiTheme="minorHAnsi" w:cstheme="minorHAnsi"/>
        </w:rPr>
      </w:pPr>
    </w:p>
    <w:p w14:paraId="48779CB6" w14:textId="77777777" w:rsidR="003514DE" w:rsidRPr="00384A2E" w:rsidRDefault="003514DE"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Code changes will be required to fetch LN Enriched Data and Deceased Middle name field from MDM XML and populate the same into Suppressed and Unsuppressed XML.</w:t>
      </w:r>
    </w:p>
    <w:p w14:paraId="2FC3D83F" w14:textId="77777777" w:rsidR="003514DE" w:rsidRPr="00384A2E" w:rsidRDefault="003514DE"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t>XSD will be modified accordingly to include Deceased Middle name and LN Enriched Data.</w:t>
      </w:r>
    </w:p>
    <w:p w14:paraId="074BB278" w14:textId="0B9843EF" w:rsidR="003514DE" w:rsidRPr="000312AB" w:rsidRDefault="003514DE" w:rsidP="009E0B74">
      <w:pPr>
        <w:pStyle w:val="ListParagraph"/>
        <w:numPr>
          <w:ilvl w:val="0"/>
          <w:numId w:val="13"/>
        </w:numPr>
        <w:jc w:val="left"/>
        <w:rPr>
          <w:rFonts w:asciiTheme="minorHAnsi" w:eastAsiaTheme="minorHAnsi" w:hAnsiTheme="minorHAnsi" w:cstheme="minorHAnsi"/>
          <w:sz w:val="22"/>
          <w:szCs w:val="22"/>
        </w:rPr>
      </w:pPr>
      <w:r w:rsidRPr="00384A2E">
        <w:rPr>
          <w:rFonts w:asciiTheme="minorHAnsi" w:eastAsiaTheme="minorHAnsi" w:hAnsiTheme="minorHAnsi" w:cstheme="minorHAnsi"/>
          <w:sz w:val="22"/>
          <w:szCs w:val="22"/>
        </w:rPr>
        <w:lastRenderedPageBreak/>
        <w:t>Code changes will be implemented to populate Lexis Nexis Best Match data fields and Deceased Middle name field in the intermediate Netview file which is using as a source to Netview process.</w:t>
      </w:r>
      <w:r w:rsidRPr="00384A2E">
        <w:rPr>
          <w:rFonts w:asciiTheme="minorHAnsi" w:hAnsiTheme="minorHAnsi" w:cstheme="minorHAnsi"/>
          <w:sz w:val="22"/>
          <w:szCs w:val="22"/>
        </w:rPr>
        <w:t xml:space="preserve"> </w:t>
      </w:r>
    </w:p>
    <w:p w14:paraId="6B72D993" w14:textId="3EFD9695" w:rsidR="000312AB" w:rsidRDefault="000312AB" w:rsidP="000312AB">
      <w:pPr>
        <w:jc w:val="left"/>
        <w:rPr>
          <w:rFonts w:asciiTheme="minorHAnsi" w:eastAsiaTheme="minorHAnsi" w:hAnsiTheme="minorHAnsi" w:cstheme="minorHAnsi"/>
          <w:sz w:val="22"/>
          <w:szCs w:val="22"/>
        </w:rPr>
      </w:pPr>
    </w:p>
    <w:p w14:paraId="2186A766" w14:textId="45D0C2A8" w:rsidR="000312AB" w:rsidRDefault="000312AB" w:rsidP="000312AB">
      <w:pPr>
        <w:jc w:val="left"/>
        <w:rPr>
          <w:rFonts w:asciiTheme="minorHAnsi" w:eastAsiaTheme="minorHAnsi" w:hAnsiTheme="minorHAnsi" w:cstheme="minorHAnsi"/>
          <w:sz w:val="22"/>
          <w:szCs w:val="22"/>
        </w:rPr>
      </w:pPr>
    </w:p>
    <w:p w14:paraId="49D9AD29" w14:textId="03423846" w:rsidR="000312AB" w:rsidRDefault="000312AB" w:rsidP="000312AB">
      <w:pPr>
        <w:jc w:val="left"/>
        <w:rPr>
          <w:rFonts w:asciiTheme="minorHAnsi" w:eastAsiaTheme="minorHAnsi" w:hAnsiTheme="minorHAnsi" w:cstheme="minorHAnsi"/>
          <w:sz w:val="22"/>
          <w:szCs w:val="22"/>
        </w:rPr>
      </w:pPr>
    </w:p>
    <w:p w14:paraId="36B24520" w14:textId="77777777" w:rsidR="000312AB" w:rsidRPr="000312AB" w:rsidRDefault="000312AB" w:rsidP="000312AB">
      <w:pPr>
        <w:jc w:val="left"/>
        <w:rPr>
          <w:rFonts w:asciiTheme="minorHAnsi" w:eastAsiaTheme="minorHAnsi" w:hAnsiTheme="minorHAnsi" w:cstheme="minorHAnsi"/>
          <w:sz w:val="22"/>
          <w:szCs w:val="22"/>
        </w:rPr>
      </w:pPr>
    </w:p>
    <w:p w14:paraId="17129956" w14:textId="5A5F6E34" w:rsidR="000312AB" w:rsidRPr="000312AB" w:rsidRDefault="000312AB" w:rsidP="000312AB">
      <w:pPr>
        <w:pStyle w:val="Heading2"/>
        <w:rPr>
          <w:rFonts w:asciiTheme="minorHAnsi" w:hAnsiTheme="minorHAnsi" w:cstheme="minorHAnsi"/>
          <w:b/>
          <w:sz w:val="24"/>
          <w:szCs w:val="24"/>
        </w:rPr>
      </w:pPr>
      <w:bookmarkStart w:id="72" w:name="_Toc6580843"/>
      <w:r w:rsidRPr="000312AB">
        <w:rPr>
          <w:rFonts w:asciiTheme="minorHAnsi" w:eastAsiaTheme="minorHAnsi" w:hAnsiTheme="minorHAnsi" w:cstheme="minorHAnsi"/>
          <w:b/>
          <w:sz w:val="24"/>
          <w:szCs w:val="24"/>
        </w:rPr>
        <w:t xml:space="preserve">10.10 </w:t>
      </w:r>
      <w:r w:rsidR="00AF66C3">
        <w:rPr>
          <w:rFonts w:asciiTheme="minorHAnsi" w:hAnsiTheme="minorHAnsi" w:cstheme="minorHAnsi"/>
          <w:b/>
          <w:sz w:val="24"/>
          <w:szCs w:val="24"/>
        </w:rPr>
        <w:t>April</w:t>
      </w:r>
      <w:r w:rsidRPr="000312AB">
        <w:rPr>
          <w:rFonts w:asciiTheme="minorHAnsi" w:hAnsiTheme="minorHAnsi" w:cstheme="minorHAnsi"/>
          <w:b/>
          <w:sz w:val="24"/>
          <w:szCs w:val="24"/>
        </w:rPr>
        <w:t>,2019 Release</w:t>
      </w:r>
      <w:bookmarkEnd w:id="72"/>
    </w:p>
    <w:p w14:paraId="7DD06D22" w14:textId="7723E6A0" w:rsidR="000312AB" w:rsidRPr="000312AB" w:rsidRDefault="000312AB" w:rsidP="000312AB">
      <w:pPr>
        <w:jc w:val="left"/>
        <w:rPr>
          <w:rFonts w:asciiTheme="minorHAnsi" w:eastAsiaTheme="minorHAnsi" w:hAnsiTheme="minorHAnsi" w:cstheme="minorHAnsi"/>
          <w:sz w:val="22"/>
          <w:szCs w:val="22"/>
        </w:rPr>
      </w:pPr>
    </w:p>
    <w:p w14:paraId="0C5B7A7D" w14:textId="77777777" w:rsidR="000312AB" w:rsidRPr="00163804" w:rsidRDefault="000312AB" w:rsidP="000312AB">
      <w:pPr>
        <w:pStyle w:val="ListParagraph"/>
        <w:numPr>
          <w:ilvl w:val="0"/>
          <w:numId w:val="13"/>
        </w:numPr>
        <w:jc w:val="left"/>
        <w:rPr>
          <w:rFonts w:asciiTheme="minorHAnsi" w:hAnsiTheme="minorHAnsi" w:cstheme="minorHAnsi"/>
          <w:b/>
          <w:sz w:val="32"/>
          <w:szCs w:val="32"/>
        </w:rPr>
      </w:pPr>
      <w:r w:rsidRPr="00163804">
        <w:rPr>
          <w:rFonts w:asciiTheme="minorHAnsi" w:hAnsiTheme="minorHAnsi" w:cstheme="minorHAnsi"/>
          <w:b/>
          <w:sz w:val="32"/>
          <w:szCs w:val="32"/>
        </w:rPr>
        <w:t>LTC Suppression Rules Changes:</w:t>
      </w:r>
    </w:p>
    <w:p w14:paraId="2C76BF64" w14:textId="77777777" w:rsidR="000312AB" w:rsidRPr="0060734D" w:rsidRDefault="000312AB" w:rsidP="000312AB">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The existing suppression rules for suppressing records of admin system LTC need to be removed.</w:t>
      </w:r>
    </w:p>
    <w:p w14:paraId="629918B9" w14:textId="77777777" w:rsidR="000312AB" w:rsidRPr="0060734D" w:rsidRDefault="000312AB" w:rsidP="000312AB">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xml:space="preserve">The existing rules: </w:t>
      </w:r>
    </w:p>
    <w:p w14:paraId="2656504B" w14:textId="77777777" w:rsidR="000312AB" w:rsidRPr="0060734D" w:rsidRDefault="000312AB" w:rsidP="000312AB">
      <w:pPr>
        <w:pStyle w:val="ListParagraph"/>
        <w:ind w:left="360"/>
        <w:jc w:val="left"/>
        <w:rPr>
          <w:rFonts w:asciiTheme="minorHAnsi" w:eastAsiaTheme="minorHAnsi" w:hAnsiTheme="minorHAnsi" w:cstheme="minorHAnsi"/>
          <w:sz w:val="22"/>
          <w:szCs w:val="22"/>
        </w:rPr>
      </w:pPr>
    </w:p>
    <w:tbl>
      <w:tblPr>
        <w:tblStyle w:val="TableGrid"/>
        <w:tblW w:w="9878" w:type="dxa"/>
        <w:tblInd w:w="5" w:type="dxa"/>
        <w:tblLook w:val="04A0" w:firstRow="1" w:lastRow="0" w:firstColumn="1" w:lastColumn="0" w:noHBand="0" w:noVBand="1"/>
      </w:tblPr>
      <w:tblGrid>
        <w:gridCol w:w="1383"/>
        <w:gridCol w:w="1957"/>
        <w:gridCol w:w="2482"/>
        <w:gridCol w:w="4056"/>
      </w:tblGrid>
      <w:tr w:rsidR="000312AB" w:rsidRPr="0060734D" w14:paraId="147A8A91" w14:textId="77777777" w:rsidTr="00117E5F">
        <w:trPr>
          <w:trHeight w:val="313"/>
        </w:trPr>
        <w:tc>
          <w:tcPr>
            <w:tcW w:w="1383" w:type="dxa"/>
            <w:noWrap/>
          </w:tcPr>
          <w:p w14:paraId="585313FA"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LOB</w:t>
            </w:r>
          </w:p>
        </w:tc>
        <w:tc>
          <w:tcPr>
            <w:tcW w:w="1957" w:type="dxa"/>
            <w:noWrap/>
          </w:tcPr>
          <w:p w14:paraId="063249A5" w14:textId="77777777" w:rsidR="000312AB" w:rsidRPr="0060734D" w:rsidRDefault="000312AB" w:rsidP="00117E5F">
            <w:pPr>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ADMIN SYSTEM</w:t>
            </w:r>
          </w:p>
        </w:tc>
        <w:tc>
          <w:tcPr>
            <w:tcW w:w="2482" w:type="dxa"/>
            <w:noWrap/>
          </w:tcPr>
          <w:p w14:paraId="52400107" w14:textId="77777777" w:rsidR="000312AB" w:rsidRPr="0060734D" w:rsidRDefault="000312AB" w:rsidP="00117E5F">
            <w:pPr>
              <w:pStyle w:val="ListParagraph"/>
              <w:ind w:left="360"/>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AGMT_STATUS</w:t>
            </w:r>
          </w:p>
        </w:tc>
        <w:tc>
          <w:tcPr>
            <w:tcW w:w="4056" w:type="dxa"/>
          </w:tcPr>
          <w:p w14:paraId="7C744B52"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RULE</w:t>
            </w:r>
          </w:p>
        </w:tc>
      </w:tr>
      <w:tr w:rsidR="000312AB" w:rsidRPr="0060734D" w14:paraId="6C8148B5" w14:textId="77777777" w:rsidTr="00117E5F">
        <w:trPr>
          <w:trHeight w:val="313"/>
        </w:trPr>
        <w:tc>
          <w:tcPr>
            <w:tcW w:w="1383" w:type="dxa"/>
            <w:vMerge w:val="restart"/>
            <w:noWrap/>
            <w:hideMark/>
          </w:tcPr>
          <w:p w14:paraId="3C22A73B"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18765203"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0E34ECD3"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1F6E02D1"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5A6ECD30"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Non-Medical LTC</w:t>
            </w:r>
          </w:p>
        </w:tc>
        <w:tc>
          <w:tcPr>
            <w:tcW w:w="1957" w:type="dxa"/>
            <w:vMerge w:val="restart"/>
            <w:noWrap/>
            <w:hideMark/>
          </w:tcPr>
          <w:p w14:paraId="67C28C4B"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2D8CFBA1"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149E15ED"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0FBBCEB0"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32F4E225" w14:textId="77777777" w:rsidR="000312AB" w:rsidRPr="0060734D" w:rsidRDefault="000312AB" w:rsidP="00117E5F">
            <w:pPr>
              <w:pStyle w:val="ListParagraph"/>
              <w:ind w:left="360"/>
              <w:rPr>
                <w:rFonts w:asciiTheme="minorHAnsi" w:eastAsiaTheme="minorHAnsi" w:hAnsiTheme="minorHAnsi" w:cstheme="minorHAnsi"/>
                <w:sz w:val="22"/>
                <w:szCs w:val="22"/>
              </w:rPr>
            </w:pPr>
          </w:p>
          <w:p w14:paraId="779485B9" w14:textId="77777777" w:rsidR="000312AB" w:rsidRPr="0060734D" w:rsidRDefault="000312AB" w:rsidP="00117E5F">
            <w:pPr>
              <w:pStyle w:val="ListParagraph"/>
              <w:ind w:left="360"/>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LTC</w:t>
            </w:r>
          </w:p>
        </w:tc>
        <w:tc>
          <w:tcPr>
            <w:tcW w:w="2482" w:type="dxa"/>
            <w:vMerge w:val="restart"/>
            <w:noWrap/>
            <w:hideMark/>
          </w:tcPr>
          <w:p w14:paraId="17DAF3B5"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45C43701"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137EE973"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06CE8A37"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3C99249E"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5A1E838F"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TERMINATED</w:t>
            </w:r>
          </w:p>
          <w:p w14:paraId="5FA9EDB3"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1510C352"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p w14:paraId="3F21EBB8"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p w14:paraId="135CBDE6"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p w14:paraId="67EDE20A"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tc>
        <w:tc>
          <w:tcPr>
            <w:tcW w:w="4056" w:type="dxa"/>
            <w:hideMark/>
          </w:tcPr>
          <w:p w14:paraId="2C059065"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xml:space="preserve">Suppress if Termination Code = N (Non-Voluntary),Termination Date is prior to DM DOD AND ROC Code is equal to "R0E" </w:t>
            </w:r>
          </w:p>
        </w:tc>
      </w:tr>
      <w:tr w:rsidR="000312AB" w:rsidRPr="0060734D" w14:paraId="68A0AAE2" w14:textId="77777777" w:rsidTr="00117E5F">
        <w:trPr>
          <w:trHeight w:val="156"/>
        </w:trPr>
        <w:tc>
          <w:tcPr>
            <w:tcW w:w="1383" w:type="dxa"/>
            <w:vMerge/>
            <w:hideMark/>
          </w:tcPr>
          <w:p w14:paraId="36CF35AD"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1957" w:type="dxa"/>
            <w:vMerge/>
            <w:hideMark/>
          </w:tcPr>
          <w:p w14:paraId="464AF34E"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2482" w:type="dxa"/>
            <w:vMerge/>
            <w:noWrap/>
            <w:hideMark/>
          </w:tcPr>
          <w:p w14:paraId="4464DFC9"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4056" w:type="dxa"/>
            <w:noWrap/>
            <w:hideMark/>
          </w:tcPr>
          <w:p w14:paraId="6CEA03CC"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Suppress if Termination Code = D (Deceased) AND Termination Date = DM Date of Death</w:t>
            </w:r>
          </w:p>
        </w:tc>
      </w:tr>
      <w:tr w:rsidR="000312AB" w:rsidRPr="0060734D" w14:paraId="67BFC508" w14:textId="77777777" w:rsidTr="00117E5F">
        <w:trPr>
          <w:trHeight w:val="156"/>
        </w:trPr>
        <w:tc>
          <w:tcPr>
            <w:tcW w:w="1383" w:type="dxa"/>
            <w:vMerge/>
            <w:hideMark/>
          </w:tcPr>
          <w:p w14:paraId="76C89104"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1957" w:type="dxa"/>
            <w:vMerge/>
            <w:hideMark/>
          </w:tcPr>
          <w:p w14:paraId="07703C65"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2482" w:type="dxa"/>
            <w:vMerge/>
            <w:noWrap/>
            <w:hideMark/>
          </w:tcPr>
          <w:p w14:paraId="77C99E91"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4056" w:type="dxa"/>
            <w:noWrap/>
            <w:hideMark/>
          </w:tcPr>
          <w:p w14:paraId="0CD52381"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Suppress if Termination Code = Q and Termination Date &lt;= Date of death</w:t>
            </w:r>
          </w:p>
        </w:tc>
      </w:tr>
      <w:tr w:rsidR="000312AB" w:rsidRPr="0060734D" w14:paraId="5CE1D983" w14:textId="77777777" w:rsidTr="00117E5F">
        <w:trPr>
          <w:trHeight w:val="156"/>
        </w:trPr>
        <w:tc>
          <w:tcPr>
            <w:tcW w:w="1383" w:type="dxa"/>
            <w:vMerge/>
            <w:hideMark/>
          </w:tcPr>
          <w:p w14:paraId="42F6B473"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1957" w:type="dxa"/>
            <w:vMerge/>
            <w:hideMark/>
          </w:tcPr>
          <w:p w14:paraId="0D7572E0"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2482" w:type="dxa"/>
            <w:vMerge/>
            <w:noWrap/>
            <w:hideMark/>
          </w:tcPr>
          <w:p w14:paraId="6DC4BFB5"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4056" w:type="dxa"/>
            <w:noWrap/>
            <w:hideMark/>
          </w:tcPr>
          <w:p w14:paraId="2FFB75C5"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If Termination Code is D</w:t>
            </w:r>
          </w:p>
        </w:tc>
      </w:tr>
      <w:tr w:rsidR="000312AB" w:rsidRPr="0060734D" w14:paraId="253509E5" w14:textId="77777777" w:rsidTr="00117E5F">
        <w:trPr>
          <w:trHeight w:val="156"/>
        </w:trPr>
        <w:tc>
          <w:tcPr>
            <w:tcW w:w="1383" w:type="dxa"/>
            <w:vMerge/>
            <w:hideMark/>
          </w:tcPr>
          <w:p w14:paraId="5F625359"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1957" w:type="dxa"/>
            <w:vMerge/>
            <w:hideMark/>
          </w:tcPr>
          <w:p w14:paraId="5A247896"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2482" w:type="dxa"/>
            <w:vMerge/>
            <w:noWrap/>
            <w:hideMark/>
          </w:tcPr>
          <w:p w14:paraId="44330AFA"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4056" w:type="dxa"/>
            <w:noWrap/>
            <w:hideMark/>
          </w:tcPr>
          <w:p w14:paraId="7538F5A7"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Suppress if Termination Code = T (Transferred to another carrier)</w:t>
            </w:r>
          </w:p>
        </w:tc>
      </w:tr>
      <w:tr w:rsidR="000312AB" w:rsidRPr="0060734D" w14:paraId="46659372" w14:textId="77777777" w:rsidTr="00117E5F">
        <w:trPr>
          <w:trHeight w:val="30"/>
        </w:trPr>
        <w:tc>
          <w:tcPr>
            <w:tcW w:w="1383" w:type="dxa"/>
            <w:vMerge/>
            <w:hideMark/>
          </w:tcPr>
          <w:p w14:paraId="7EC96457"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1957" w:type="dxa"/>
            <w:vMerge/>
            <w:hideMark/>
          </w:tcPr>
          <w:p w14:paraId="0F1B48C2"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2482" w:type="dxa"/>
            <w:vMerge/>
            <w:noWrap/>
            <w:hideMark/>
          </w:tcPr>
          <w:p w14:paraId="24C2E45D"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4056" w:type="dxa"/>
            <w:noWrap/>
            <w:hideMark/>
          </w:tcPr>
          <w:p w14:paraId="63BF8BDD"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Suppress if Termination Code = M</w:t>
            </w:r>
          </w:p>
        </w:tc>
      </w:tr>
    </w:tbl>
    <w:p w14:paraId="41D66769" w14:textId="77777777" w:rsidR="000312AB" w:rsidRPr="0060734D" w:rsidRDefault="000312AB" w:rsidP="000312AB">
      <w:pPr>
        <w:pStyle w:val="ListParagraph"/>
        <w:ind w:left="360"/>
        <w:jc w:val="left"/>
        <w:rPr>
          <w:rFonts w:asciiTheme="minorHAnsi" w:eastAsiaTheme="minorHAnsi" w:hAnsiTheme="minorHAnsi" w:cstheme="minorHAnsi"/>
          <w:sz w:val="22"/>
          <w:szCs w:val="22"/>
        </w:rPr>
      </w:pPr>
    </w:p>
    <w:p w14:paraId="594A0FAB" w14:textId="5D08E74E" w:rsidR="000312AB" w:rsidRPr="0060734D" w:rsidRDefault="000312AB" w:rsidP="000312AB">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The new rules</w:t>
      </w:r>
      <w:r w:rsidR="00432004" w:rsidRPr="0060734D">
        <w:rPr>
          <w:rFonts w:asciiTheme="minorHAnsi" w:eastAsiaTheme="minorHAnsi" w:hAnsiTheme="minorHAnsi" w:cstheme="minorHAnsi"/>
          <w:sz w:val="22"/>
          <w:szCs w:val="22"/>
        </w:rPr>
        <w:t xml:space="preserve"> to be implemented</w:t>
      </w:r>
      <w:r w:rsidRPr="0060734D">
        <w:rPr>
          <w:rFonts w:asciiTheme="minorHAnsi" w:eastAsiaTheme="minorHAnsi" w:hAnsiTheme="minorHAnsi" w:cstheme="minorHAnsi"/>
          <w:sz w:val="22"/>
          <w:szCs w:val="22"/>
        </w:rPr>
        <w:t>:</w:t>
      </w:r>
    </w:p>
    <w:p w14:paraId="0947FBE0" w14:textId="77777777" w:rsidR="000312AB" w:rsidRPr="0060734D" w:rsidRDefault="000312AB" w:rsidP="000312AB">
      <w:pPr>
        <w:pStyle w:val="ListParagraph"/>
        <w:ind w:left="360"/>
        <w:jc w:val="left"/>
        <w:rPr>
          <w:rFonts w:asciiTheme="minorHAnsi" w:eastAsiaTheme="minorHAnsi" w:hAnsiTheme="minorHAnsi" w:cstheme="minorHAnsi"/>
          <w:sz w:val="22"/>
          <w:szCs w:val="22"/>
        </w:rPr>
      </w:pPr>
    </w:p>
    <w:tbl>
      <w:tblPr>
        <w:tblStyle w:val="TableGrid"/>
        <w:tblW w:w="9882" w:type="dxa"/>
        <w:tblInd w:w="5" w:type="dxa"/>
        <w:tblLook w:val="04A0" w:firstRow="1" w:lastRow="0" w:firstColumn="1" w:lastColumn="0" w:noHBand="0" w:noVBand="1"/>
      </w:tblPr>
      <w:tblGrid>
        <w:gridCol w:w="1383"/>
        <w:gridCol w:w="1957"/>
        <w:gridCol w:w="2484"/>
        <w:gridCol w:w="4058"/>
      </w:tblGrid>
      <w:tr w:rsidR="000312AB" w:rsidRPr="0060734D" w14:paraId="13A8FF22" w14:textId="77777777" w:rsidTr="007B6366">
        <w:trPr>
          <w:trHeight w:val="170"/>
        </w:trPr>
        <w:tc>
          <w:tcPr>
            <w:tcW w:w="1383" w:type="dxa"/>
            <w:noWrap/>
          </w:tcPr>
          <w:p w14:paraId="2996714E"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LOB</w:t>
            </w:r>
          </w:p>
        </w:tc>
        <w:tc>
          <w:tcPr>
            <w:tcW w:w="1957" w:type="dxa"/>
            <w:noWrap/>
          </w:tcPr>
          <w:p w14:paraId="0B858845" w14:textId="77777777" w:rsidR="000312AB" w:rsidRPr="0060734D" w:rsidRDefault="000312AB" w:rsidP="00117E5F">
            <w:pPr>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ADMIN SYSTEM</w:t>
            </w:r>
          </w:p>
        </w:tc>
        <w:tc>
          <w:tcPr>
            <w:tcW w:w="2484" w:type="dxa"/>
            <w:noWrap/>
          </w:tcPr>
          <w:p w14:paraId="1CC964C2" w14:textId="77777777" w:rsidR="000312AB" w:rsidRPr="0060734D" w:rsidRDefault="000312AB" w:rsidP="00117E5F">
            <w:pPr>
              <w:pStyle w:val="ListParagraph"/>
              <w:ind w:left="360"/>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AGMT_STATUS</w:t>
            </w:r>
          </w:p>
        </w:tc>
        <w:tc>
          <w:tcPr>
            <w:tcW w:w="4058" w:type="dxa"/>
          </w:tcPr>
          <w:p w14:paraId="752B27F6"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RULE</w:t>
            </w:r>
          </w:p>
        </w:tc>
      </w:tr>
      <w:tr w:rsidR="000312AB" w:rsidRPr="0060734D" w14:paraId="363CF85C" w14:textId="77777777" w:rsidTr="007B6366">
        <w:trPr>
          <w:trHeight w:val="700"/>
        </w:trPr>
        <w:tc>
          <w:tcPr>
            <w:tcW w:w="1383" w:type="dxa"/>
            <w:vMerge w:val="restart"/>
            <w:noWrap/>
            <w:hideMark/>
          </w:tcPr>
          <w:p w14:paraId="55506B14"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0928D328"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7E3966CA"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7B295B99"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7CAC0579"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lastRenderedPageBreak/>
              <w:t>Non-Medical LTC</w:t>
            </w:r>
          </w:p>
        </w:tc>
        <w:tc>
          <w:tcPr>
            <w:tcW w:w="1957" w:type="dxa"/>
            <w:vMerge w:val="restart"/>
            <w:noWrap/>
            <w:hideMark/>
          </w:tcPr>
          <w:p w14:paraId="6E5AEDC3"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316046F4"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558ED4E2"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6389BE90"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366079B2" w14:textId="77777777" w:rsidR="000312AB" w:rsidRPr="0060734D" w:rsidRDefault="000312AB" w:rsidP="00117E5F">
            <w:pPr>
              <w:pStyle w:val="ListParagraph"/>
              <w:ind w:left="360"/>
              <w:rPr>
                <w:rFonts w:asciiTheme="minorHAnsi" w:eastAsiaTheme="minorHAnsi" w:hAnsiTheme="minorHAnsi" w:cstheme="minorHAnsi"/>
                <w:sz w:val="22"/>
                <w:szCs w:val="22"/>
              </w:rPr>
            </w:pPr>
          </w:p>
          <w:p w14:paraId="2E298445" w14:textId="77777777" w:rsidR="000312AB" w:rsidRPr="0060734D" w:rsidRDefault="000312AB" w:rsidP="00117E5F">
            <w:pPr>
              <w:pStyle w:val="ListParagraph"/>
              <w:ind w:left="360"/>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LTC</w:t>
            </w:r>
          </w:p>
        </w:tc>
        <w:tc>
          <w:tcPr>
            <w:tcW w:w="2484" w:type="dxa"/>
            <w:vMerge w:val="restart"/>
            <w:noWrap/>
            <w:hideMark/>
          </w:tcPr>
          <w:p w14:paraId="09C42668"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4502275E"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7EAD14D7"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51057830"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59E09B7C"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18B9B9EB"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TERMINATED</w:t>
            </w:r>
          </w:p>
          <w:p w14:paraId="281E25FE" w14:textId="77777777" w:rsidR="000312AB" w:rsidRPr="0060734D" w:rsidRDefault="000312AB" w:rsidP="00117E5F">
            <w:pPr>
              <w:pStyle w:val="ListParagraph"/>
              <w:ind w:left="360"/>
              <w:jc w:val="center"/>
              <w:rPr>
                <w:rFonts w:asciiTheme="minorHAnsi" w:eastAsiaTheme="minorHAnsi" w:hAnsiTheme="minorHAnsi" w:cstheme="minorHAnsi"/>
                <w:sz w:val="22"/>
                <w:szCs w:val="22"/>
              </w:rPr>
            </w:pPr>
          </w:p>
          <w:p w14:paraId="27A44EE7"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p w14:paraId="6573AE49"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p w14:paraId="21F21378"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p w14:paraId="5EE19A1D"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 </w:t>
            </w:r>
          </w:p>
        </w:tc>
        <w:tc>
          <w:tcPr>
            <w:tcW w:w="4058" w:type="dxa"/>
            <w:hideMark/>
          </w:tcPr>
          <w:p w14:paraId="0FE23B3B" w14:textId="77777777" w:rsidR="000312AB" w:rsidRPr="0060734D" w:rsidRDefault="000312AB" w:rsidP="00117E5F">
            <w:pPr>
              <w:widowControl/>
              <w:autoSpaceDE w:val="0"/>
              <w:autoSpaceDN w:val="0"/>
              <w:spacing w:line="240" w:lineRule="auto"/>
              <w:jc w:val="center"/>
              <w:rPr>
                <w:rFonts w:asciiTheme="minorHAnsi" w:eastAsiaTheme="minorHAnsi" w:hAnsiTheme="minorHAnsi" w:cstheme="minorHAnsi"/>
                <w:sz w:val="22"/>
                <w:szCs w:val="22"/>
              </w:rPr>
            </w:pPr>
          </w:p>
          <w:p w14:paraId="75070119" w14:textId="77777777" w:rsidR="000312AB" w:rsidRPr="0060734D" w:rsidRDefault="000312AB" w:rsidP="00117E5F">
            <w:pPr>
              <w:widowControl/>
              <w:autoSpaceDE w:val="0"/>
              <w:autoSpaceDN w:val="0"/>
              <w:spacing w:line="240" w:lineRule="auto"/>
              <w:jc w:val="center"/>
              <w:rPr>
                <w:rFonts w:asciiTheme="minorHAnsi" w:eastAsiaTheme="minorHAnsi" w:hAnsiTheme="minorHAnsi" w:cstheme="minorHAnsi"/>
                <w:sz w:val="22"/>
                <w:szCs w:val="22"/>
              </w:rPr>
            </w:pPr>
          </w:p>
          <w:p w14:paraId="28C224E7" w14:textId="77777777" w:rsidR="000312AB" w:rsidRPr="0060734D" w:rsidRDefault="000312AB" w:rsidP="00117E5F">
            <w:pPr>
              <w:widowControl/>
              <w:autoSpaceDE w:val="0"/>
              <w:autoSpaceDN w:val="0"/>
              <w:spacing w:line="240" w:lineRule="auto"/>
              <w:jc w:val="center"/>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Suppress if Termination Code = D (Deceased) and</w:t>
            </w:r>
          </w:p>
          <w:p w14:paraId="3B0E7F78" w14:textId="77777777" w:rsidR="000312AB" w:rsidRPr="0060734D" w:rsidRDefault="000312AB" w:rsidP="00117E5F">
            <w:pPr>
              <w:widowControl/>
              <w:autoSpaceDE w:val="0"/>
              <w:autoSpaceDN w:val="0"/>
              <w:spacing w:line="240" w:lineRule="auto"/>
              <w:jc w:val="center"/>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Termination Date= Death Match date of death</w:t>
            </w:r>
          </w:p>
        </w:tc>
      </w:tr>
      <w:tr w:rsidR="000312AB" w:rsidRPr="0060734D" w14:paraId="2D97F65F" w14:textId="77777777" w:rsidTr="007B6366">
        <w:trPr>
          <w:trHeight w:val="993"/>
        </w:trPr>
        <w:tc>
          <w:tcPr>
            <w:tcW w:w="1383" w:type="dxa"/>
            <w:vMerge/>
            <w:hideMark/>
          </w:tcPr>
          <w:p w14:paraId="5C10AC20"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1957" w:type="dxa"/>
            <w:vMerge/>
            <w:hideMark/>
          </w:tcPr>
          <w:p w14:paraId="06A82524"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2484" w:type="dxa"/>
            <w:vMerge/>
            <w:noWrap/>
            <w:hideMark/>
          </w:tcPr>
          <w:p w14:paraId="7BA57D90"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tc>
        <w:tc>
          <w:tcPr>
            <w:tcW w:w="4058" w:type="dxa"/>
            <w:noWrap/>
            <w:hideMark/>
          </w:tcPr>
          <w:p w14:paraId="16CEF2F4"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1C4B3503" w14:textId="77777777" w:rsidR="000312AB" w:rsidRPr="0060734D" w:rsidRDefault="000312AB" w:rsidP="00117E5F">
            <w:pPr>
              <w:pStyle w:val="ListParagraph"/>
              <w:ind w:left="360"/>
              <w:jc w:val="left"/>
              <w:rPr>
                <w:rFonts w:asciiTheme="minorHAnsi" w:eastAsiaTheme="minorHAnsi" w:hAnsiTheme="minorHAnsi" w:cstheme="minorHAnsi"/>
                <w:sz w:val="22"/>
                <w:szCs w:val="22"/>
              </w:rPr>
            </w:pPr>
          </w:p>
          <w:p w14:paraId="0C3D7AAD" w14:textId="77777777" w:rsidR="000312AB" w:rsidRPr="0060734D" w:rsidRDefault="000312AB" w:rsidP="00117E5F">
            <w:pPr>
              <w:jc w:val="left"/>
              <w:rPr>
                <w:rFonts w:asciiTheme="minorHAnsi" w:eastAsiaTheme="minorHAnsi" w:hAnsiTheme="minorHAnsi" w:cstheme="minorHAnsi"/>
                <w:sz w:val="22"/>
                <w:szCs w:val="22"/>
              </w:rPr>
            </w:pPr>
            <w:r w:rsidRPr="0060734D">
              <w:rPr>
                <w:rFonts w:asciiTheme="minorHAnsi" w:eastAsiaTheme="minorHAnsi" w:hAnsiTheme="minorHAnsi" w:cstheme="minorHAnsi"/>
                <w:sz w:val="22"/>
                <w:szCs w:val="22"/>
              </w:rPr>
              <w:t>Suppress if Termination Code = D (Deceased) and Death Match Source Code=’INGEN-LTC’</w:t>
            </w:r>
          </w:p>
        </w:tc>
      </w:tr>
    </w:tbl>
    <w:p w14:paraId="59884586" w14:textId="77777777" w:rsidR="000312AB" w:rsidRPr="000312AB" w:rsidRDefault="000312AB" w:rsidP="000312AB">
      <w:pPr>
        <w:jc w:val="left"/>
        <w:rPr>
          <w:rFonts w:asciiTheme="minorHAnsi" w:eastAsiaTheme="minorHAnsi" w:hAnsiTheme="minorHAnsi" w:cstheme="minorHAnsi"/>
          <w:sz w:val="22"/>
          <w:szCs w:val="22"/>
        </w:rPr>
      </w:pPr>
    </w:p>
    <w:p w14:paraId="7E0A674D" w14:textId="77777777" w:rsidR="003514DE" w:rsidRPr="00384A2E" w:rsidRDefault="003514DE" w:rsidP="009E0B74">
      <w:pPr>
        <w:rPr>
          <w:rFonts w:asciiTheme="minorHAnsi" w:hAnsiTheme="minorHAnsi" w:cstheme="minorHAnsi"/>
        </w:rPr>
      </w:pPr>
    </w:p>
    <w:p w14:paraId="16675D3C" w14:textId="1EF3D19F" w:rsidR="003514DE" w:rsidRPr="00156127" w:rsidRDefault="000312AB" w:rsidP="000312AB">
      <w:pPr>
        <w:pStyle w:val="Heading1"/>
        <w:rPr>
          <w:rFonts w:asciiTheme="minorHAnsi" w:hAnsiTheme="minorHAnsi" w:cstheme="minorHAnsi"/>
          <w:sz w:val="32"/>
          <w:szCs w:val="32"/>
        </w:rPr>
      </w:pPr>
      <w:bookmarkStart w:id="73" w:name="_Toc6580844"/>
      <w:r>
        <w:rPr>
          <w:sz w:val="32"/>
          <w:szCs w:val="32"/>
        </w:rPr>
        <w:t>11.</w:t>
      </w:r>
      <w:r w:rsidR="003514DE" w:rsidRPr="00156127">
        <w:rPr>
          <w:rFonts w:asciiTheme="minorHAnsi" w:hAnsiTheme="minorHAnsi" w:cstheme="minorHAnsi"/>
          <w:sz w:val="32"/>
          <w:szCs w:val="32"/>
        </w:rPr>
        <w:t>Excessive Beneficiary address fix in Case Manager:</w:t>
      </w:r>
      <w:bookmarkEnd w:id="73"/>
      <w:r w:rsidR="003514DE" w:rsidRPr="00156127">
        <w:rPr>
          <w:rFonts w:asciiTheme="minorHAnsi" w:hAnsiTheme="minorHAnsi" w:cstheme="minorHAnsi"/>
          <w:sz w:val="32"/>
          <w:szCs w:val="32"/>
        </w:rPr>
        <w:t xml:space="preserve"> </w:t>
      </w:r>
    </w:p>
    <w:p w14:paraId="16708F8E" w14:textId="77777777" w:rsidR="003514DE" w:rsidRPr="00156127" w:rsidRDefault="003514DE" w:rsidP="009E0B74">
      <w:pPr>
        <w:rPr>
          <w:rFonts w:asciiTheme="minorHAnsi" w:hAnsiTheme="minorHAnsi" w:cstheme="minorHAnsi"/>
          <w:sz w:val="22"/>
          <w:szCs w:val="22"/>
        </w:rPr>
      </w:pPr>
    </w:p>
    <w:p w14:paraId="773FFC5F" w14:textId="77777777" w:rsidR="003514DE" w:rsidRPr="00156127" w:rsidRDefault="003514DE" w:rsidP="009E0B74">
      <w:pPr>
        <w:ind w:left="720"/>
        <w:rPr>
          <w:rFonts w:asciiTheme="minorHAnsi" w:hAnsiTheme="minorHAnsi" w:cstheme="minorHAnsi"/>
          <w:b/>
          <w:sz w:val="22"/>
          <w:szCs w:val="22"/>
        </w:rPr>
      </w:pPr>
      <w:r w:rsidRPr="00156127">
        <w:rPr>
          <w:rFonts w:asciiTheme="minorHAnsi" w:hAnsiTheme="minorHAnsi" w:cstheme="minorHAnsi"/>
          <w:b/>
          <w:sz w:val="22"/>
          <w:szCs w:val="22"/>
        </w:rPr>
        <w:t>Root Cause:</w:t>
      </w:r>
    </w:p>
    <w:p w14:paraId="6CC1B4C8" w14:textId="77777777" w:rsidR="003514DE" w:rsidRPr="00156127" w:rsidRDefault="003514DE" w:rsidP="009E0B74">
      <w:pPr>
        <w:ind w:left="720"/>
        <w:rPr>
          <w:rFonts w:asciiTheme="minorHAnsi" w:hAnsiTheme="minorHAnsi" w:cstheme="minorHAnsi"/>
          <w:sz w:val="22"/>
          <w:szCs w:val="22"/>
        </w:rPr>
      </w:pPr>
      <w:r w:rsidRPr="00156127">
        <w:rPr>
          <w:rFonts w:asciiTheme="minorHAnsi" w:hAnsiTheme="minorHAnsi" w:cstheme="minorHAnsi"/>
          <w:sz w:val="22"/>
          <w:szCs w:val="22"/>
        </w:rPr>
        <w:t>For a global, if multiple contextual are having same address (same Address ID) in GPM, then the same address is getting populated multiple times in the Same Unsuppressed XML making it redundant.</w:t>
      </w:r>
    </w:p>
    <w:p w14:paraId="5E4148A0" w14:textId="77777777" w:rsidR="003514DE" w:rsidRPr="00156127" w:rsidRDefault="003514DE" w:rsidP="009E0B74">
      <w:pPr>
        <w:ind w:left="720"/>
        <w:rPr>
          <w:rFonts w:asciiTheme="minorHAnsi" w:hAnsiTheme="minorHAnsi" w:cstheme="minorHAnsi"/>
          <w:b/>
          <w:bCs/>
          <w:sz w:val="22"/>
          <w:szCs w:val="22"/>
        </w:rPr>
      </w:pPr>
    </w:p>
    <w:p w14:paraId="098C1897" w14:textId="28A1FEAC" w:rsidR="003514DE" w:rsidRPr="00156127" w:rsidRDefault="00E632D7" w:rsidP="009E0B74">
      <w:pPr>
        <w:ind w:left="270" w:right="-270"/>
        <w:rPr>
          <w:rFonts w:asciiTheme="minorHAnsi" w:hAnsiTheme="minorHAnsi" w:cstheme="minorHAnsi"/>
          <w:b/>
          <w:sz w:val="22"/>
          <w:szCs w:val="22"/>
        </w:rPr>
      </w:pPr>
      <w:r w:rsidRPr="00156127">
        <w:rPr>
          <w:rFonts w:asciiTheme="minorHAnsi" w:hAnsiTheme="minorHAnsi" w:cstheme="minorHAnsi"/>
          <w:b/>
          <w:sz w:val="22"/>
          <w:szCs w:val="22"/>
        </w:rPr>
        <w:t xml:space="preserve">        </w:t>
      </w:r>
      <w:r w:rsidR="003514DE" w:rsidRPr="00156127">
        <w:rPr>
          <w:rFonts w:asciiTheme="minorHAnsi" w:hAnsiTheme="minorHAnsi" w:cstheme="minorHAnsi"/>
          <w:b/>
          <w:sz w:val="22"/>
          <w:szCs w:val="22"/>
        </w:rPr>
        <w:t>Solution:</w:t>
      </w:r>
    </w:p>
    <w:p w14:paraId="42795AA9" w14:textId="373E8A05" w:rsidR="004F06CD" w:rsidRPr="00156127" w:rsidRDefault="003514DE" w:rsidP="009E0B74">
      <w:pPr>
        <w:ind w:left="720"/>
        <w:rPr>
          <w:rFonts w:asciiTheme="minorHAnsi" w:hAnsiTheme="minorHAnsi" w:cstheme="minorHAnsi"/>
          <w:sz w:val="22"/>
          <w:szCs w:val="22"/>
        </w:rPr>
      </w:pPr>
      <w:r w:rsidRPr="00156127">
        <w:rPr>
          <w:rFonts w:asciiTheme="minorHAnsi" w:hAnsiTheme="minorHAnsi" w:cstheme="minorHAnsi"/>
          <w:sz w:val="22"/>
          <w:szCs w:val="22"/>
        </w:rPr>
        <w:t>To fix this Duplicate address issue, the Deduplication is being done in the Infa Layer Process by removing duplicate Address ID for a global i.e. duplicate Address ID for a Global Party wi</w:t>
      </w:r>
      <w:r w:rsidR="00062A2F" w:rsidRPr="00156127">
        <w:rPr>
          <w:rFonts w:asciiTheme="minorHAnsi" w:hAnsiTheme="minorHAnsi" w:cstheme="minorHAnsi"/>
          <w:sz w:val="22"/>
          <w:szCs w:val="22"/>
        </w:rPr>
        <w:t>ll not be present in the XML’s.</w:t>
      </w:r>
    </w:p>
    <w:p w14:paraId="7541C325" w14:textId="304F6DFB" w:rsidR="003B6264" w:rsidRPr="00156127" w:rsidRDefault="003B6264" w:rsidP="009E0B74">
      <w:pPr>
        <w:ind w:left="720"/>
        <w:rPr>
          <w:rFonts w:asciiTheme="minorHAnsi" w:hAnsiTheme="minorHAnsi" w:cstheme="minorHAnsi"/>
          <w:sz w:val="22"/>
          <w:szCs w:val="22"/>
        </w:rPr>
      </w:pPr>
    </w:p>
    <w:p w14:paraId="723AF39F" w14:textId="24C49A4F" w:rsidR="0064423F" w:rsidRPr="00156127" w:rsidRDefault="0064423F" w:rsidP="009E0B74">
      <w:pPr>
        <w:pStyle w:val="Heading2"/>
        <w:rPr>
          <w:rFonts w:asciiTheme="minorHAnsi" w:hAnsiTheme="minorHAnsi" w:cstheme="minorHAnsi"/>
          <w:b/>
        </w:rPr>
      </w:pPr>
      <w:bookmarkStart w:id="74" w:name="_Toc6580845"/>
      <w:r w:rsidRPr="00156127">
        <w:rPr>
          <w:rFonts w:asciiTheme="minorHAnsi" w:hAnsiTheme="minorHAnsi" w:cstheme="minorHAnsi"/>
          <w:b/>
        </w:rPr>
        <w:t>EDM March 2018 Release- Group Life Strategic</w:t>
      </w:r>
      <w:bookmarkEnd w:id="74"/>
    </w:p>
    <w:p w14:paraId="64D8EA4E" w14:textId="77777777" w:rsidR="00190501" w:rsidRPr="00156127" w:rsidRDefault="00190501" w:rsidP="009E0B74">
      <w:pPr>
        <w:rPr>
          <w:rFonts w:asciiTheme="minorHAnsi" w:eastAsiaTheme="minorHAnsi" w:hAnsiTheme="minorHAnsi" w:cstheme="minorHAnsi"/>
          <w:color w:val="000000"/>
          <w:sz w:val="24"/>
        </w:rPr>
      </w:pPr>
    </w:p>
    <w:p w14:paraId="78A8A407" w14:textId="3A290D20" w:rsidR="003B6264" w:rsidRPr="00156127" w:rsidRDefault="00BD666F" w:rsidP="009E0B74">
      <w:pPr>
        <w:rPr>
          <w:rFonts w:asciiTheme="minorHAnsi" w:hAnsiTheme="minorHAnsi" w:cstheme="minorHAnsi"/>
        </w:rPr>
      </w:pPr>
      <w:r w:rsidRPr="00156127">
        <w:rPr>
          <w:rFonts w:asciiTheme="minorHAnsi" w:hAnsiTheme="minorHAnsi" w:cstheme="minorHAnsi"/>
          <w:noProof/>
        </w:rPr>
        <w:lastRenderedPageBreak/>
        <w:drawing>
          <wp:inline distT="0" distB="0" distL="0" distR="0" wp14:anchorId="53E94896" wp14:editId="408FD07F">
            <wp:extent cx="5892791" cy="4097215"/>
            <wp:effectExtent l="19050" t="19050" r="1333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2068" cy="4166241"/>
                    </a:xfrm>
                    <a:prstGeom prst="rect">
                      <a:avLst/>
                    </a:prstGeom>
                    <a:ln>
                      <a:solidFill>
                        <a:schemeClr val="tx1"/>
                      </a:solidFill>
                    </a:ln>
                  </pic:spPr>
                </pic:pic>
              </a:graphicData>
            </a:graphic>
          </wp:inline>
        </w:drawing>
      </w:r>
    </w:p>
    <w:p w14:paraId="7718B122" w14:textId="1ABED137" w:rsidR="00190501" w:rsidRPr="00156127" w:rsidRDefault="00190501" w:rsidP="009E0B74">
      <w:pPr>
        <w:rPr>
          <w:rFonts w:asciiTheme="minorHAnsi" w:hAnsiTheme="minorHAnsi" w:cstheme="minorHAnsi"/>
          <w:b/>
        </w:rPr>
      </w:pPr>
      <w:r w:rsidRPr="00156127">
        <w:rPr>
          <w:rFonts w:asciiTheme="minorHAnsi" w:hAnsiTheme="minorHAnsi" w:cstheme="minorHAnsi"/>
          <w:b/>
        </w:rPr>
        <w:t>Process description</w:t>
      </w:r>
    </w:p>
    <w:p w14:paraId="4B399006" w14:textId="62A79733" w:rsidR="00BD666F" w:rsidRPr="00156127" w:rsidRDefault="00BD666F" w:rsidP="009E0B74">
      <w:pPr>
        <w:pStyle w:val="Default"/>
        <w:rPr>
          <w:rFonts w:asciiTheme="minorHAnsi" w:hAnsiTheme="minorHAnsi" w:cstheme="minorHAnsi"/>
        </w:rPr>
      </w:pPr>
    </w:p>
    <w:p w14:paraId="17A1DE87" w14:textId="6A420743"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0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Daily Admin feed to GPM which is existing process and a dependency to EDM program where no change is anticipated and not scoped at this time</w:t>
      </w:r>
      <w:r w:rsidR="00736C89" w:rsidRPr="00156127">
        <w:rPr>
          <w:rFonts w:asciiTheme="minorHAnsi" w:eastAsia="Times New Roman" w:hAnsiTheme="minorHAnsi" w:cstheme="minorHAnsi"/>
          <w:color w:val="auto"/>
          <w:sz w:val="22"/>
          <w:szCs w:val="22"/>
        </w:rPr>
        <w:t>.</w:t>
      </w:r>
    </w:p>
    <w:p w14:paraId="0CC708B4" w14:textId="40B48D10"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1a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BIOS consumes monthly EDM files from Group Life TPA’s</w:t>
      </w:r>
      <w:r w:rsidR="00736C89" w:rsidRPr="00156127">
        <w:rPr>
          <w:rFonts w:asciiTheme="minorHAnsi" w:eastAsia="Times New Roman" w:hAnsiTheme="minorHAnsi" w:cstheme="minorHAnsi"/>
          <w:color w:val="auto"/>
          <w:sz w:val="22"/>
          <w:szCs w:val="22"/>
        </w:rPr>
        <w:t>.</w:t>
      </w:r>
    </w:p>
    <w:p w14:paraId="4F2724FB" w14:textId="12D464CF"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1b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BIOS consumes monthly EDM files from Group Life MetLife Systems (except GUL, GVUL, ATLAS and UIS</w:t>
      </w:r>
      <w:r w:rsidR="00FD0F82" w:rsidRPr="00156127">
        <w:rPr>
          <w:rFonts w:asciiTheme="minorHAnsi" w:eastAsia="Times New Roman" w:hAnsiTheme="minorHAnsi" w:cstheme="minorHAnsi"/>
          <w:color w:val="auto"/>
          <w:sz w:val="22"/>
          <w:szCs w:val="22"/>
        </w:rPr>
        <w:t>*) *</w:t>
      </w:r>
      <w:r w:rsidRPr="00156127">
        <w:rPr>
          <w:rFonts w:asciiTheme="minorHAnsi" w:eastAsia="Times New Roman" w:hAnsiTheme="minorHAnsi" w:cstheme="minorHAnsi"/>
          <w:color w:val="auto"/>
          <w:sz w:val="22"/>
          <w:szCs w:val="22"/>
        </w:rPr>
        <w:t xml:space="preserve"> Assumption is UIS only includes 4 customers in the BIOS file</w:t>
      </w:r>
      <w:r w:rsidR="00736C89" w:rsidRPr="00156127">
        <w:rPr>
          <w:rFonts w:asciiTheme="minorHAnsi" w:eastAsia="Times New Roman" w:hAnsiTheme="minorHAnsi" w:cstheme="minorHAnsi"/>
          <w:color w:val="auto"/>
          <w:sz w:val="22"/>
          <w:szCs w:val="22"/>
        </w:rPr>
        <w:t>.</w:t>
      </w:r>
    </w:p>
    <w:p w14:paraId="62E04564" w14:textId="5D71E39C"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2a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BIOS sends consolidated 151 bytes EDM file to GPM Mainframe for EDM Contingency process</w:t>
      </w:r>
      <w:r w:rsidR="00736C89" w:rsidRPr="00156127">
        <w:rPr>
          <w:rFonts w:asciiTheme="minorHAnsi" w:eastAsia="Times New Roman" w:hAnsiTheme="minorHAnsi" w:cstheme="minorHAnsi"/>
          <w:color w:val="auto"/>
          <w:sz w:val="22"/>
          <w:szCs w:val="22"/>
        </w:rPr>
        <w:t>.</w:t>
      </w:r>
    </w:p>
    <w:p w14:paraId="48C6EE17" w14:textId="283B1C83"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2b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GPM sends strategic Death match extract to GPM Mainframe for Strategic DM Run</w:t>
      </w:r>
      <w:r w:rsidR="00736C89" w:rsidRPr="00156127">
        <w:rPr>
          <w:rFonts w:asciiTheme="minorHAnsi" w:eastAsia="Times New Roman" w:hAnsiTheme="minorHAnsi" w:cstheme="minorHAnsi"/>
          <w:color w:val="auto"/>
          <w:sz w:val="22"/>
          <w:szCs w:val="22"/>
        </w:rPr>
        <w:t>.</w:t>
      </w:r>
    </w:p>
    <w:p w14:paraId="709059ED" w14:textId="658900E8"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2c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GPM sends strategic Death match extract to Lexis Nexis for Strategic DM Run</w:t>
      </w:r>
      <w:r w:rsidR="00736C89" w:rsidRPr="00156127">
        <w:rPr>
          <w:rFonts w:asciiTheme="minorHAnsi" w:eastAsia="Times New Roman" w:hAnsiTheme="minorHAnsi" w:cstheme="minorHAnsi"/>
          <w:color w:val="auto"/>
          <w:sz w:val="22"/>
          <w:szCs w:val="22"/>
        </w:rPr>
        <w:t>.</w:t>
      </w:r>
    </w:p>
    <w:p w14:paraId="2F7BADA3" w14:textId="6F5F2383"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3a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GPM Mainframe sends back 239 bytes Result and Suspect files to BIOS</w:t>
      </w:r>
      <w:r w:rsidR="00736C89" w:rsidRPr="00156127">
        <w:rPr>
          <w:rFonts w:asciiTheme="minorHAnsi" w:eastAsia="Times New Roman" w:hAnsiTheme="minorHAnsi" w:cstheme="minorHAnsi"/>
          <w:color w:val="auto"/>
          <w:sz w:val="22"/>
          <w:szCs w:val="22"/>
        </w:rPr>
        <w:t>.</w:t>
      </w:r>
    </w:p>
    <w:p w14:paraId="058736CA" w14:textId="1564A450"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3b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GPM Mainframe sends back Result files to GPM MDM/ETL</w:t>
      </w:r>
      <w:r w:rsidR="00736C89" w:rsidRPr="00156127">
        <w:rPr>
          <w:rFonts w:asciiTheme="minorHAnsi" w:eastAsia="Times New Roman" w:hAnsiTheme="minorHAnsi" w:cstheme="minorHAnsi"/>
          <w:color w:val="auto"/>
          <w:sz w:val="22"/>
          <w:szCs w:val="22"/>
        </w:rPr>
        <w:t>.</w:t>
      </w:r>
    </w:p>
    <w:p w14:paraId="4FA9BBB2" w14:textId="12A5900F"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3c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Lexis Nexis sends back DM Results back to GPM</w:t>
      </w:r>
      <w:r w:rsidR="00736C89" w:rsidRPr="00156127">
        <w:rPr>
          <w:rFonts w:asciiTheme="minorHAnsi" w:eastAsia="Times New Roman" w:hAnsiTheme="minorHAnsi" w:cstheme="minorHAnsi"/>
          <w:color w:val="auto"/>
          <w:sz w:val="22"/>
          <w:szCs w:val="22"/>
        </w:rPr>
        <w:t>.</w:t>
      </w:r>
    </w:p>
    <w:p w14:paraId="374DE08D" w14:textId="761D782C"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4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GPM retrieves BIOS Claim Indicator from BIOS via DET</w:t>
      </w:r>
      <w:r w:rsidR="00736C89" w:rsidRPr="00156127">
        <w:rPr>
          <w:rFonts w:asciiTheme="minorHAnsi" w:eastAsia="Times New Roman" w:hAnsiTheme="minorHAnsi" w:cstheme="minorHAnsi"/>
          <w:color w:val="auto"/>
          <w:sz w:val="22"/>
          <w:szCs w:val="22"/>
        </w:rPr>
        <w:t>.</w:t>
      </w:r>
    </w:p>
    <w:p w14:paraId="0D423A13" w14:textId="605534FE"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5a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GPM sends MDM XML’s to Informatica Layer</w:t>
      </w:r>
      <w:r w:rsidR="00736C89" w:rsidRPr="00156127">
        <w:rPr>
          <w:rFonts w:asciiTheme="minorHAnsi" w:eastAsia="Times New Roman" w:hAnsiTheme="minorHAnsi" w:cstheme="minorHAnsi"/>
          <w:color w:val="auto"/>
          <w:sz w:val="22"/>
          <w:szCs w:val="22"/>
        </w:rPr>
        <w:t>.</w:t>
      </w:r>
    </w:p>
    <w:p w14:paraId="507D9661" w14:textId="6575B396"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5b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BIOS sends Group Life TPA and non-admin MetLife Group Life matches to Informatica via DET</w:t>
      </w:r>
      <w:r w:rsidR="00736C89" w:rsidRPr="00156127">
        <w:rPr>
          <w:rFonts w:asciiTheme="minorHAnsi" w:eastAsia="Times New Roman" w:hAnsiTheme="minorHAnsi" w:cstheme="minorHAnsi"/>
          <w:color w:val="auto"/>
          <w:sz w:val="22"/>
          <w:szCs w:val="22"/>
        </w:rPr>
        <w:t>.</w:t>
      </w:r>
    </w:p>
    <w:p w14:paraId="580519D6" w14:textId="564D001F"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6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Informatica applies Suppression rules and sends Unsuppressed XML’s to EIP Queue</w:t>
      </w:r>
      <w:r w:rsidR="00736C89" w:rsidRPr="00156127">
        <w:rPr>
          <w:rFonts w:asciiTheme="minorHAnsi" w:eastAsia="Times New Roman" w:hAnsiTheme="minorHAnsi" w:cstheme="minorHAnsi"/>
          <w:color w:val="auto"/>
          <w:sz w:val="22"/>
          <w:szCs w:val="22"/>
        </w:rPr>
        <w:t>.</w:t>
      </w:r>
    </w:p>
    <w:p w14:paraId="2B142E14" w14:textId="24871C72"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7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EIP reformats XML to JSON and sends it to RMT / RMT sends back Publish case response to EIP</w:t>
      </w:r>
      <w:r w:rsidR="00736C89" w:rsidRPr="00156127">
        <w:rPr>
          <w:rFonts w:asciiTheme="minorHAnsi" w:eastAsia="Times New Roman" w:hAnsiTheme="minorHAnsi" w:cstheme="minorHAnsi"/>
          <w:color w:val="auto"/>
          <w:sz w:val="22"/>
          <w:szCs w:val="22"/>
        </w:rPr>
        <w:t>.</w:t>
      </w:r>
    </w:p>
    <w:p w14:paraId="540D9988" w14:textId="37BE6376"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8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RMT enriches the JSON and sends it to Case Manager via WISE Layer/ Case Manager publishes response to RMT</w:t>
      </w:r>
      <w:r w:rsidR="00736C89" w:rsidRPr="00156127">
        <w:rPr>
          <w:rFonts w:asciiTheme="minorHAnsi" w:eastAsia="Times New Roman" w:hAnsiTheme="minorHAnsi" w:cstheme="minorHAnsi"/>
          <w:color w:val="auto"/>
          <w:sz w:val="22"/>
          <w:szCs w:val="22"/>
        </w:rPr>
        <w:t>.</w:t>
      </w:r>
    </w:p>
    <w:p w14:paraId="177830F0" w14:textId="1424020A"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9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 xml:space="preserve">Case Manager via Nightly jobs loads the </w:t>
      </w:r>
      <w:r w:rsidR="00FD0F82" w:rsidRPr="00156127">
        <w:rPr>
          <w:rFonts w:asciiTheme="minorHAnsi" w:eastAsia="Times New Roman" w:hAnsiTheme="minorHAnsi" w:cstheme="minorHAnsi"/>
          <w:color w:val="auto"/>
          <w:sz w:val="22"/>
          <w:szCs w:val="22"/>
        </w:rPr>
        <w:t>Congo’s</w:t>
      </w:r>
      <w:r w:rsidRPr="00156127">
        <w:rPr>
          <w:rFonts w:asciiTheme="minorHAnsi" w:eastAsia="Times New Roman" w:hAnsiTheme="minorHAnsi" w:cstheme="minorHAnsi"/>
          <w:color w:val="auto"/>
          <w:sz w:val="22"/>
          <w:szCs w:val="22"/>
        </w:rPr>
        <w:t xml:space="preserve"> Database for Reporting</w:t>
      </w:r>
      <w:r w:rsidR="00736C89" w:rsidRPr="00156127">
        <w:rPr>
          <w:rFonts w:asciiTheme="minorHAnsi" w:eastAsia="Times New Roman" w:hAnsiTheme="minorHAnsi" w:cstheme="minorHAnsi"/>
          <w:color w:val="auto"/>
          <w:sz w:val="22"/>
          <w:szCs w:val="22"/>
        </w:rPr>
        <w:t>.</w:t>
      </w:r>
    </w:p>
    <w:p w14:paraId="2E33F98D" w14:textId="2D841854"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10a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EIP calls the existing web service to GPM MDM to update the Case Folder ID and Task ID of the GL admin cases/tasks coming back from Case Manager</w:t>
      </w:r>
      <w:r w:rsidR="00736C89" w:rsidRPr="00156127">
        <w:rPr>
          <w:rFonts w:asciiTheme="minorHAnsi" w:eastAsia="Times New Roman" w:hAnsiTheme="minorHAnsi" w:cstheme="minorHAnsi"/>
          <w:color w:val="auto"/>
          <w:sz w:val="22"/>
          <w:szCs w:val="22"/>
        </w:rPr>
        <w:t>.</w:t>
      </w:r>
    </w:p>
    <w:p w14:paraId="6CF3F700" w14:textId="64ABF9A0"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10b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EIP calls the new web service to GPM VM to update the Case Folder ID and Task ID of the GL TPA &amp; Non-admin cases/tasks coming back from Case Manager</w:t>
      </w:r>
      <w:r w:rsidR="00736C89" w:rsidRPr="00156127">
        <w:rPr>
          <w:rFonts w:asciiTheme="minorHAnsi" w:eastAsia="Times New Roman" w:hAnsiTheme="minorHAnsi" w:cstheme="minorHAnsi"/>
          <w:color w:val="auto"/>
          <w:sz w:val="22"/>
          <w:szCs w:val="22"/>
        </w:rPr>
        <w:t>.</w:t>
      </w:r>
    </w:p>
    <w:p w14:paraId="4E0353A8" w14:textId="3A1BA23F"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11a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Informatica retrieves Case Folder ID and Task ID from GPM VM for Group Life TPA &amp; Non-admin cases</w:t>
      </w:r>
      <w:r w:rsidR="00736C89" w:rsidRPr="00156127">
        <w:rPr>
          <w:rFonts w:asciiTheme="minorHAnsi" w:eastAsia="Times New Roman" w:hAnsiTheme="minorHAnsi" w:cstheme="minorHAnsi"/>
          <w:color w:val="auto"/>
          <w:sz w:val="22"/>
          <w:szCs w:val="22"/>
        </w:rPr>
        <w:t>.</w:t>
      </w:r>
    </w:p>
    <w:p w14:paraId="3DCB80EF" w14:textId="22426B02"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lastRenderedPageBreak/>
        <w:t xml:space="preserve">11b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Informatica retrieves Case Folder ID and Task ID from GPM MDM DB for Group Life admin cases</w:t>
      </w:r>
      <w:r w:rsidR="00736C89" w:rsidRPr="00156127">
        <w:rPr>
          <w:rFonts w:asciiTheme="minorHAnsi" w:eastAsia="Times New Roman" w:hAnsiTheme="minorHAnsi" w:cstheme="minorHAnsi"/>
          <w:color w:val="auto"/>
          <w:sz w:val="22"/>
          <w:szCs w:val="22"/>
        </w:rPr>
        <w:t>.</w:t>
      </w:r>
    </w:p>
    <w:p w14:paraId="7945F72F" w14:textId="22FDC807"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12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Informatica updates the Case Folder ID and Task ID in the BIOS file for the GL TPA cases and appends the group Life admin cases and sends the consolidated file to DET</w:t>
      </w:r>
      <w:r w:rsidR="00736C89" w:rsidRPr="00156127">
        <w:rPr>
          <w:rFonts w:asciiTheme="minorHAnsi" w:eastAsia="Times New Roman" w:hAnsiTheme="minorHAnsi" w:cstheme="minorHAnsi"/>
          <w:color w:val="auto"/>
          <w:sz w:val="22"/>
          <w:szCs w:val="22"/>
        </w:rPr>
        <w:t>.</w:t>
      </w:r>
    </w:p>
    <w:p w14:paraId="13FEBD9F" w14:textId="09FA3C86"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13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DET Transmits the file to EDM Americas Netview</w:t>
      </w:r>
      <w:r w:rsidR="00736C89" w:rsidRPr="00156127">
        <w:rPr>
          <w:rFonts w:asciiTheme="minorHAnsi" w:eastAsia="Times New Roman" w:hAnsiTheme="minorHAnsi" w:cstheme="minorHAnsi"/>
          <w:color w:val="auto"/>
          <w:sz w:val="22"/>
          <w:szCs w:val="22"/>
        </w:rPr>
        <w:t>.</w:t>
      </w:r>
    </w:p>
    <w:p w14:paraId="29EDB179" w14:textId="2B0918DC"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14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Netview sends daily status file to DET</w:t>
      </w:r>
      <w:r w:rsidR="00736C89" w:rsidRPr="00156127">
        <w:rPr>
          <w:rFonts w:asciiTheme="minorHAnsi" w:eastAsia="Times New Roman" w:hAnsiTheme="minorHAnsi" w:cstheme="minorHAnsi"/>
          <w:color w:val="auto"/>
          <w:sz w:val="22"/>
          <w:szCs w:val="22"/>
        </w:rPr>
        <w:t>.</w:t>
      </w:r>
    </w:p>
    <w:p w14:paraId="0301A28C" w14:textId="2FDC1915"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15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DET Transfers the Daily Status file to RMT</w:t>
      </w:r>
      <w:r w:rsidR="00736C89" w:rsidRPr="00156127">
        <w:rPr>
          <w:rFonts w:asciiTheme="minorHAnsi" w:eastAsia="Times New Roman" w:hAnsiTheme="minorHAnsi" w:cstheme="minorHAnsi"/>
          <w:color w:val="auto"/>
          <w:sz w:val="22"/>
          <w:szCs w:val="22"/>
        </w:rPr>
        <w:t>.</w:t>
      </w:r>
    </w:p>
    <w:p w14:paraId="6470E3E6" w14:textId="08B11568"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16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RMT triggers update case status to Case Manager for each record in the Daily Status file</w:t>
      </w:r>
      <w:r w:rsidR="00736C89" w:rsidRPr="00156127">
        <w:rPr>
          <w:rFonts w:asciiTheme="minorHAnsi" w:eastAsia="Times New Roman" w:hAnsiTheme="minorHAnsi" w:cstheme="minorHAnsi"/>
          <w:color w:val="auto"/>
          <w:sz w:val="22"/>
          <w:szCs w:val="22"/>
        </w:rPr>
        <w:t>.</w:t>
      </w:r>
    </w:p>
    <w:p w14:paraId="14CA8280" w14:textId="64305B74" w:rsidR="00736C89" w:rsidRPr="00156127" w:rsidRDefault="00BD666F" w:rsidP="009E0B74">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17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RMT sends acknowledgement file to DET</w:t>
      </w:r>
      <w:r w:rsidR="00736C89" w:rsidRPr="00156127">
        <w:rPr>
          <w:rFonts w:asciiTheme="minorHAnsi" w:eastAsia="Times New Roman" w:hAnsiTheme="minorHAnsi" w:cstheme="minorHAnsi"/>
          <w:color w:val="auto"/>
          <w:sz w:val="22"/>
          <w:szCs w:val="22"/>
        </w:rPr>
        <w:t>.</w:t>
      </w:r>
    </w:p>
    <w:p w14:paraId="2123E136" w14:textId="77777777" w:rsidR="00FD0F82" w:rsidRPr="00156127" w:rsidRDefault="00BD666F" w:rsidP="00FD0F82">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2"/>
          <w:szCs w:val="22"/>
        </w:rPr>
        <w:t xml:space="preserve">18 </w:t>
      </w:r>
      <w:r w:rsidR="00736C89" w:rsidRPr="00156127">
        <w:rPr>
          <w:rFonts w:asciiTheme="minorHAnsi" w:eastAsia="Times New Roman" w:hAnsiTheme="minorHAnsi" w:cstheme="minorHAnsi"/>
          <w:color w:val="auto"/>
          <w:sz w:val="22"/>
          <w:szCs w:val="22"/>
        </w:rPr>
        <w:t>--&gt;</w:t>
      </w:r>
      <w:r w:rsidRPr="00156127">
        <w:rPr>
          <w:rFonts w:asciiTheme="minorHAnsi" w:eastAsia="Times New Roman" w:hAnsiTheme="minorHAnsi" w:cstheme="minorHAnsi"/>
          <w:color w:val="auto"/>
          <w:sz w:val="22"/>
          <w:szCs w:val="22"/>
        </w:rPr>
        <w:t>DET transfers th</w:t>
      </w:r>
      <w:r w:rsidR="00D55F81" w:rsidRPr="00156127">
        <w:rPr>
          <w:rFonts w:asciiTheme="minorHAnsi" w:eastAsia="Times New Roman" w:hAnsiTheme="minorHAnsi" w:cstheme="minorHAnsi"/>
          <w:color w:val="auto"/>
          <w:sz w:val="22"/>
          <w:szCs w:val="22"/>
        </w:rPr>
        <w:t>e acknowledgment file to Netvie</w:t>
      </w:r>
      <w:r w:rsidR="00E71231" w:rsidRPr="00156127">
        <w:rPr>
          <w:rFonts w:asciiTheme="minorHAnsi" w:eastAsia="Times New Roman" w:hAnsiTheme="minorHAnsi" w:cstheme="minorHAnsi"/>
          <w:color w:val="auto"/>
          <w:sz w:val="22"/>
          <w:szCs w:val="22"/>
        </w:rPr>
        <w:t>w.</w:t>
      </w:r>
    </w:p>
    <w:p w14:paraId="69A40B68" w14:textId="77777777" w:rsidR="00FD0F82" w:rsidRPr="00156127" w:rsidRDefault="00FD0F82" w:rsidP="00FD0F82">
      <w:pPr>
        <w:pStyle w:val="Default"/>
        <w:rPr>
          <w:rFonts w:asciiTheme="minorHAnsi" w:eastAsia="Times New Roman" w:hAnsiTheme="minorHAnsi" w:cstheme="minorHAnsi"/>
          <w:color w:val="auto"/>
          <w:sz w:val="22"/>
          <w:szCs w:val="22"/>
        </w:rPr>
      </w:pPr>
    </w:p>
    <w:p w14:paraId="64F4B03F" w14:textId="77777777" w:rsidR="00FD0F82" w:rsidRPr="00156127" w:rsidRDefault="00E71231" w:rsidP="00FD0F82">
      <w:pPr>
        <w:pStyle w:val="Default"/>
        <w:rPr>
          <w:rFonts w:asciiTheme="minorHAnsi" w:eastAsia="Times New Roman" w:hAnsiTheme="minorHAnsi" w:cstheme="minorHAnsi"/>
          <w:b/>
          <w:color w:val="auto"/>
          <w:sz w:val="20"/>
        </w:rPr>
      </w:pPr>
      <w:r w:rsidRPr="00156127">
        <w:rPr>
          <w:rFonts w:asciiTheme="minorHAnsi" w:eastAsia="Times New Roman" w:hAnsiTheme="minorHAnsi" w:cstheme="minorHAnsi"/>
          <w:b/>
          <w:color w:val="auto"/>
          <w:sz w:val="20"/>
        </w:rPr>
        <w:t>Glossary and Definition –</w:t>
      </w:r>
    </w:p>
    <w:p w14:paraId="505BEE7A" w14:textId="7FC33FB4" w:rsidR="00FD0F82" w:rsidRPr="00156127" w:rsidRDefault="00E71231" w:rsidP="00FD0F82">
      <w:pPr>
        <w:pStyle w:val="Default"/>
        <w:rPr>
          <w:rFonts w:asciiTheme="minorHAnsi" w:eastAsia="Times New Roman" w:hAnsiTheme="minorHAnsi" w:cstheme="minorHAnsi"/>
          <w:color w:val="auto"/>
          <w:sz w:val="22"/>
          <w:szCs w:val="22"/>
        </w:rPr>
      </w:pPr>
      <w:r w:rsidRPr="00156127">
        <w:rPr>
          <w:rFonts w:asciiTheme="minorHAnsi" w:eastAsia="Times New Roman" w:hAnsiTheme="minorHAnsi" w:cstheme="minorHAnsi"/>
          <w:color w:val="auto"/>
          <w:sz w:val="20"/>
        </w:rPr>
        <w:t>GPM – Global Party Management. This is system that contains the party and policy level information of all MetLife admin systems and data provider for EDM Strategic process.</w:t>
      </w:r>
    </w:p>
    <w:p w14:paraId="0A2B7CA2" w14:textId="77777777" w:rsidR="00FD0F82" w:rsidRPr="00156127" w:rsidRDefault="00FD0F82" w:rsidP="00FD0F82">
      <w:pPr>
        <w:rPr>
          <w:rFonts w:asciiTheme="minorHAnsi" w:hAnsiTheme="minorHAnsi" w:cstheme="minorHAnsi"/>
        </w:rPr>
      </w:pPr>
    </w:p>
    <w:p w14:paraId="1065A9E8" w14:textId="77777777" w:rsidR="00FD0F82" w:rsidRPr="00156127" w:rsidRDefault="00FD0F82" w:rsidP="00FD0F82">
      <w:pPr>
        <w:rPr>
          <w:rFonts w:asciiTheme="minorHAnsi" w:hAnsiTheme="minorHAnsi" w:cstheme="minorHAnsi"/>
        </w:rPr>
      </w:pPr>
    </w:p>
    <w:p w14:paraId="0A69BE82" w14:textId="77777777" w:rsidR="00FD0F82" w:rsidRPr="00156127" w:rsidRDefault="00FD0F82" w:rsidP="00FD0F82">
      <w:pPr>
        <w:rPr>
          <w:rFonts w:asciiTheme="minorHAnsi" w:hAnsiTheme="minorHAnsi" w:cstheme="minorHAnsi"/>
        </w:rPr>
      </w:pPr>
    </w:p>
    <w:p w14:paraId="3C7754E2" w14:textId="77777777" w:rsidR="00FD0F82" w:rsidRPr="00156127" w:rsidRDefault="00FD0F82" w:rsidP="00FD0F82">
      <w:pPr>
        <w:rPr>
          <w:rFonts w:asciiTheme="minorHAnsi" w:hAnsiTheme="minorHAnsi" w:cstheme="minorHAnsi"/>
        </w:rPr>
      </w:pPr>
    </w:p>
    <w:p w14:paraId="2802C9FE" w14:textId="77777777" w:rsidR="00FD0F82" w:rsidRPr="00156127" w:rsidRDefault="00FD0F82" w:rsidP="00FD0F82">
      <w:pPr>
        <w:rPr>
          <w:rFonts w:asciiTheme="minorHAnsi" w:hAnsiTheme="minorHAnsi" w:cstheme="minorHAnsi"/>
        </w:rPr>
      </w:pPr>
    </w:p>
    <w:p w14:paraId="79852CDA" w14:textId="77777777" w:rsidR="00FD0F82" w:rsidRPr="00156127" w:rsidRDefault="00FD0F82" w:rsidP="00FD0F82">
      <w:pPr>
        <w:rPr>
          <w:rFonts w:asciiTheme="minorHAnsi" w:hAnsiTheme="minorHAnsi" w:cstheme="minorHAnsi"/>
        </w:rPr>
      </w:pPr>
    </w:p>
    <w:p w14:paraId="510CA6A2" w14:textId="77777777" w:rsidR="00FD0F82" w:rsidRPr="00156127" w:rsidRDefault="00FD0F82" w:rsidP="00FD0F82">
      <w:pPr>
        <w:rPr>
          <w:rFonts w:asciiTheme="minorHAnsi" w:hAnsiTheme="minorHAnsi" w:cstheme="minorHAnsi"/>
        </w:rPr>
      </w:pPr>
    </w:p>
    <w:p w14:paraId="4C61FF2C" w14:textId="77777777" w:rsidR="00FD0F82" w:rsidRPr="00156127" w:rsidRDefault="00FD0F82" w:rsidP="00FD0F82">
      <w:pPr>
        <w:rPr>
          <w:rFonts w:asciiTheme="minorHAnsi" w:hAnsiTheme="minorHAnsi" w:cstheme="minorHAnsi"/>
        </w:rPr>
      </w:pPr>
    </w:p>
    <w:p w14:paraId="68CEE1F5" w14:textId="77777777" w:rsidR="00FD0F82" w:rsidRPr="00156127" w:rsidRDefault="00FD0F82" w:rsidP="00FD0F82">
      <w:pPr>
        <w:rPr>
          <w:rFonts w:asciiTheme="minorHAnsi" w:hAnsiTheme="minorHAnsi" w:cstheme="minorHAnsi"/>
        </w:rPr>
      </w:pPr>
    </w:p>
    <w:p w14:paraId="4152F884" w14:textId="77777777" w:rsidR="00FD0F82" w:rsidRPr="00156127" w:rsidRDefault="00FD0F82" w:rsidP="00FD0F82">
      <w:pPr>
        <w:rPr>
          <w:rFonts w:asciiTheme="minorHAnsi" w:hAnsiTheme="minorHAnsi" w:cstheme="minorHAnsi"/>
        </w:rPr>
      </w:pPr>
    </w:p>
    <w:p w14:paraId="5ED84D0F" w14:textId="77777777" w:rsidR="00FD0F82" w:rsidRPr="00156127" w:rsidRDefault="00FD0F82" w:rsidP="00FD0F82">
      <w:pPr>
        <w:rPr>
          <w:rFonts w:asciiTheme="minorHAnsi" w:hAnsiTheme="minorHAnsi" w:cstheme="minorHAnsi"/>
        </w:rPr>
      </w:pPr>
    </w:p>
    <w:p w14:paraId="49A3EACB" w14:textId="77777777" w:rsidR="00FD0F82" w:rsidRPr="00156127" w:rsidRDefault="00FD0F82" w:rsidP="00FD0F82">
      <w:pPr>
        <w:rPr>
          <w:rFonts w:asciiTheme="minorHAnsi" w:hAnsiTheme="minorHAnsi" w:cstheme="minorHAnsi"/>
        </w:rPr>
      </w:pPr>
    </w:p>
    <w:p w14:paraId="54AD3336" w14:textId="77777777" w:rsidR="00FD0F82" w:rsidRPr="00156127" w:rsidRDefault="00FD0F82" w:rsidP="00FD0F82">
      <w:pPr>
        <w:rPr>
          <w:rFonts w:asciiTheme="minorHAnsi" w:hAnsiTheme="minorHAnsi" w:cstheme="minorHAnsi"/>
        </w:rPr>
      </w:pPr>
    </w:p>
    <w:p w14:paraId="006FD807" w14:textId="13927D41" w:rsidR="00FD0F82" w:rsidRPr="00156127" w:rsidRDefault="00FD0F82" w:rsidP="00FD0F82">
      <w:pPr>
        <w:rPr>
          <w:rFonts w:asciiTheme="minorHAnsi" w:hAnsiTheme="minorHAnsi" w:cstheme="minorHAnsi"/>
        </w:rPr>
      </w:pPr>
    </w:p>
    <w:p w14:paraId="7DB08B89" w14:textId="3B43CC97" w:rsidR="00FD0F82" w:rsidRPr="00156127" w:rsidRDefault="00FD0F82" w:rsidP="00FD0F82">
      <w:pPr>
        <w:tabs>
          <w:tab w:val="left" w:pos="2022"/>
        </w:tabs>
        <w:rPr>
          <w:rFonts w:asciiTheme="minorHAnsi" w:hAnsiTheme="minorHAnsi" w:cstheme="minorHAnsi"/>
          <w:b/>
          <w:bCs/>
        </w:rPr>
      </w:pPr>
      <w:r w:rsidRPr="00156127">
        <w:rPr>
          <w:rFonts w:asciiTheme="minorHAnsi" w:hAnsiTheme="minorHAnsi" w:cstheme="minorHAnsi"/>
        </w:rPr>
        <w:tab/>
        <w:t>GPM MF – Global Party Management Mainframe. This is the system that supports the EDM Contingency Process for all the systems.</w:t>
      </w:r>
    </w:p>
    <w:p w14:paraId="78E60EC3"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MLDMF – MetLife Death Master File. The file consisting of all Deaths from SSA and other MetLife Internal sources.</w:t>
      </w:r>
    </w:p>
    <w:p w14:paraId="2CD142C1"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GPM VM – Global Party Management Virtual Machine. A new location outside of GPM Database which will house the TPA matches case folder and task id information from EIP.</w:t>
      </w:r>
    </w:p>
    <w:p w14:paraId="72FABFF3"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 xml:space="preserve">Case Manager.EIP – Enterprise Integration Platform. A middleware system that helps in data conversion from a source system to another target system. </w:t>
      </w:r>
    </w:p>
    <w:p w14:paraId="18A2C551"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 xml:space="preserve">RMT – Retail Messaging Team – A middleware system that helps in data transmission and enrichment between Source and target system. </w:t>
      </w:r>
    </w:p>
    <w:p w14:paraId="3778679A"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DET – Data Exchange Team – facilitates file transfer between two systems.</w:t>
      </w:r>
    </w:p>
    <w:p w14:paraId="212B5B1C"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XML - Extensible Markup Language – It is a method of creating information and sharing with other systems. From EDM perspective, 1 XML corresponds to 1 Death Match Party.</w:t>
      </w:r>
    </w:p>
    <w:p w14:paraId="175304AF"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 xml:space="preserve">JSON - JavaScript Object Notation – It is another data exchange format. Case Manager understands JSON so the </w:t>
      </w:r>
      <w:r w:rsidRPr="00156127">
        <w:rPr>
          <w:rFonts w:asciiTheme="minorHAnsi" w:hAnsiTheme="minorHAnsi" w:cstheme="minorHAnsi"/>
        </w:rPr>
        <w:lastRenderedPageBreak/>
        <w:t>GPM generated XML’s are converted to JSON’s and sent to Case Manager for creating a case. 1 JSON corresponds to 1 Death Match Case.</w:t>
      </w:r>
    </w:p>
    <w:p w14:paraId="66E77A4C" w14:textId="77777777" w:rsidR="00FD0F82" w:rsidRPr="00156127" w:rsidRDefault="00FD0F82" w:rsidP="000312AB">
      <w:pPr>
        <w:rPr>
          <w:rFonts w:asciiTheme="minorHAnsi" w:hAnsiTheme="minorHAnsi" w:cstheme="minorHAnsi"/>
          <w:b/>
          <w:bCs/>
        </w:rPr>
      </w:pPr>
      <w:r w:rsidRPr="00156127">
        <w:rPr>
          <w:rFonts w:asciiTheme="minorHAnsi" w:hAnsiTheme="minorHAnsi" w:cstheme="minorHAnsi"/>
        </w:rPr>
        <w:t>Informatica – The system/layer that applies all the LOB specific Suppression rules for EDM. It takes as input all Death Match results and generates the resultant Suppressed cases and Unsuppressed cases for Workflow systems.</w:t>
      </w:r>
    </w:p>
    <w:p w14:paraId="55720155" w14:textId="7A31B582" w:rsidR="00E71231" w:rsidRPr="00156127" w:rsidRDefault="00E71231" w:rsidP="000312AB">
      <w:pPr>
        <w:rPr>
          <w:rFonts w:asciiTheme="minorHAnsi" w:hAnsiTheme="minorHAnsi" w:cstheme="minorHAnsi"/>
        </w:rPr>
      </w:pPr>
    </w:p>
    <w:p w14:paraId="600D2AAB" w14:textId="742AD86E" w:rsidR="00413272" w:rsidRPr="00156127" w:rsidRDefault="00413272" w:rsidP="000312AB">
      <w:pPr>
        <w:rPr>
          <w:rFonts w:asciiTheme="minorHAnsi" w:hAnsiTheme="minorHAnsi" w:cstheme="minorHAnsi"/>
        </w:rPr>
      </w:pPr>
    </w:p>
    <w:p w14:paraId="2ABDECE6" w14:textId="5335EDA0" w:rsidR="00413272" w:rsidRPr="00156127" w:rsidRDefault="00413272" w:rsidP="000312AB">
      <w:pPr>
        <w:rPr>
          <w:rFonts w:asciiTheme="minorHAnsi" w:hAnsiTheme="minorHAnsi" w:cstheme="minorHAnsi"/>
        </w:rPr>
      </w:pPr>
    </w:p>
    <w:p w14:paraId="2895041C" w14:textId="6DD00583" w:rsidR="00685AF3" w:rsidRPr="00156127" w:rsidRDefault="00685AF3" w:rsidP="000312AB">
      <w:pPr>
        <w:rPr>
          <w:rFonts w:asciiTheme="minorHAnsi" w:hAnsiTheme="minorHAnsi" w:cstheme="minorHAnsi"/>
        </w:rPr>
      </w:pPr>
      <w:r w:rsidRPr="00156127">
        <w:rPr>
          <w:rFonts w:asciiTheme="minorHAnsi" w:hAnsiTheme="minorHAnsi" w:cstheme="minorHAnsi"/>
        </w:rPr>
        <w:t>MQ</w:t>
      </w:r>
      <w:r w:rsidR="007A28F4" w:rsidRPr="00156127">
        <w:rPr>
          <w:rFonts w:asciiTheme="minorHAnsi" w:hAnsiTheme="minorHAnsi" w:cstheme="minorHAnsi"/>
        </w:rPr>
        <w:t xml:space="preserve"> Process</w:t>
      </w:r>
    </w:p>
    <w:p w14:paraId="31884AFB" w14:textId="54B158B9" w:rsidR="00C53179" w:rsidRPr="00156127" w:rsidRDefault="00C53179" w:rsidP="000312AB">
      <w:pPr>
        <w:rPr>
          <w:rFonts w:asciiTheme="minorHAnsi" w:hAnsiTheme="minorHAnsi" w:cstheme="minorHAnsi"/>
        </w:rPr>
      </w:pPr>
    </w:p>
    <w:p w14:paraId="25F167E8" w14:textId="69CFEE8C" w:rsidR="00C53179" w:rsidRPr="00156127" w:rsidRDefault="00E76323" w:rsidP="000312AB">
      <w:pPr>
        <w:rPr>
          <w:rFonts w:asciiTheme="minorHAnsi" w:hAnsiTheme="minorHAnsi" w:cstheme="minorHAnsi"/>
        </w:rPr>
      </w:pPr>
      <w:r w:rsidRPr="00156127">
        <w:rPr>
          <w:rFonts w:asciiTheme="minorHAnsi" w:hAnsiTheme="minorHAnsi" w:cstheme="minorHAnsi"/>
        </w:rPr>
        <w:t xml:space="preserve">EDM is using WebSphere MQ version 7.5 to send messages to EIP. It is an IBM product launched in march 1992.MQ is a messaging middleware that allows independent and potentially non concurrent applications on a distributed system to securely communicate with each other. </w:t>
      </w:r>
    </w:p>
    <w:p w14:paraId="0CAD4DBF" w14:textId="77777777" w:rsidR="00E76323" w:rsidRPr="00156127" w:rsidRDefault="00E76323" w:rsidP="000312AB">
      <w:pPr>
        <w:rPr>
          <w:rFonts w:asciiTheme="minorHAnsi" w:hAnsiTheme="minorHAnsi" w:cstheme="minorHAnsi"/>
        </w:rPr>
      </w:pPr>
      <w:r w:rsidRPr="00156127">
        <w:rPr>
          <w:rFonts w:asciiTheme="minorHAnsi" w:hAnsiTheme="minorHAnsi" w:cstheme="minorHAnsi"/>
        </w:rPr>
        <w:t xml:space="preserve">It facilitates the secure and reliable communications between applications, systems by sending and receiving message data via messaging queues. </w:t>
      </w:r>
    </w:p>
    <w:p w14:paraId="5E761082" w14:textId="65F11E35" w:rsidR="00C53179" w:rsidRPr="00156127" w:rsidRDefault="00E76323" w:rsidP="000312AB">
      <w:pPr>
        <w:rPr>
          <w:rFonts w:asciiTheme="minorHAnsi" w:hAnsiTheme="minorHAnsi" w:cstheme="minorHAnsi"/>
        </w:rPr>
      </w:pPr>
      <w:r w:rsidRPr="00156127">
        <w:rPr>
          <w:rFonts w:asciiTheme="minorHAnsi" w:hAnsiTheme="minorHAnsi" w:cstheme="minorHAnsi"/>
        </w:rPr>
        <w:t xml:space="preserve">For every EDM run, GPM AD team send XMLS </w:t>
      </w:r>
      <w:r w:rsidR="00A646C5" w:rsidRPr="00156127">
        <w:rPr>
          <w:rFonts w:asciiTheme="minorHAnsi" w:hAnsiTheme="minorHAnsi" w:cstheme="minorHAnsi"/>
        </w:rPr>
        <w:t xml:space="preserve">in message queues through Informatica </w:t>
      </w:r>
      <w:r w:rsidRPr="00156127">
        <w:rPr>
          <w:rFonts w:asciiTheme="minorHAnsi" w:hAnsiTheme="minorHAnsi" w:cstheme="minorHAnsi"/>
        </w:rPr>
        <w:t>usi</w:t>
      </w:r>
      <w:r w:rsidR="00A646C5" w:rsidRPr="00156127">
        <w:rPr>
          <w:rFonts w:asciiTheme="minorHAnsi" w:hAnsiTheme="minorHAnsi" w:cstheme="minorHAnsi"/>
        </w:rPr>
        <w:t>ng below connection details. EIP, a middleware application fetches the messages from Queue and send it to Case manager via RMT to publish case for deceased parties.</w:t>
      </w:r>
    </w:p>
    <w:p w14:paraId="43002228" w14:textId="772B40E7" w:rsidR="007D2EC0" w:rsidRPr="00156127" w:rsidRDefault="007D2EC0" w:rsidP="000312AB">
      <w:pPr>
        <w:rPr>
          <w:rFonts w:asciiTheme="minorHAnsi" w:hAnsiTheme="minorHAnsi" w:cstheme="minorHAnsi"/>
        </w:rPr>
      </w:pPr>
    </w:p>
    <w:p w14:paraId="4C2C7B40" w14:textId="77777777" w:rsidR="007D2EC0" w:rsidRPr="00156127" w:rsidRDefault="007D2EC0" w:rsidP="000312AB">
      <w:pPr>
        <w:rPr>
          <w:rFonts w:asciiTheme="minorHAnsi" w:hAnsiTheme="minorHAnsi" w:cstheme="minorHAnsi"/>
        </w:rPr>
      </w:pPr>
      <w:r w:rsidRPr="00156127">
        <w:rPr>
          <w:rFonts w:asciiTheme="minorHAnsi" w:hAnsiTheme="minorHAnsi" w:cstheme="minorHAnsi"/>
        </w:rPr>
        <w:t>Message queue details (PROD): -</w:t>
      </w:r>
    </w:p>
    <w:p w14:paraId="618136CA" w14:textId="77777777" w:rsidR="007D2EC0" w:rsidRPr="00156127" w:rsidRDefault="007D2EC0" w:rsidP="000312AB">
      <w:pPr>
        <w:rPr>
          <w:rFonts w:asciiTheme="minorHAnsi" w:hAnsiTheme="minorHAnsi" w:cstheme="minorHAnsi"/>
        </w:rPr>
      </w:pPr>
    </w:p>
    <w:p w14:paraId="351FDCD8" w14:textId="77777777" w:rsidR="007D2EC0" w:rsidRPr="00156127" w:rsidRDefault="007D2EC0" w:rsidP="000312AB">
      <w:pPr>
        <w:rPr>
          <w:rFonts w:asciiTheme="minorHAnsi" w:hAnsiTheme="minorHAnsi" w:cstheme="minorHAnsi"/>
          <w:b/>
        </w:rPr>
      </w:pPr>
      <w:r w:rsidRPr="00156127">
        <w:rPr>
          <w:rFonts w:asciiTheme="minorHAnsi" w:hAnsiTheme="minorHAnsi" w:cstheme="minorHAnsi"/>
          <w:b/>
        </w:rPr>
        <w:t>Export set IL_MQHostname=</w:t>
      </w:r>
      <w:r w:rsidRPr="00156127">
        <w:rPr>
          <w:rFonts w:asciiTheme="minorHAnsi" w:hAnsiTheme="minorHAnsi" w:cstheme="minorHAnsi"/>
        </w:rPr>
        <w:t>"MQPROD01"</w:t>
      </w:r>
    </w:p>
    <w:p w14:paraId="22680ECE" w14:textId="77777777" w:rsidR="007D2EC0" w:rsidRPr="00156127" w:rsidRDefault="007D2EC0" w:rsidP="000312AB">
      <w:pPr>
        <w:rPr>
          <w:rFonts w:asciiTheme="minorHAnsi" w:hAnsiTheme="minorHAnsi" w:cstheme="minorHAnsi"/>
          <w:b/>
        </w:rPr>
      </w:pPr>
      <w:r w:rsidRPr="00156127">
        <w:rPr>
          <w:rFonts w:asciiTheme="minorHAnsi" w:hAnsiTheme="minorHAnsi" w:cstheme="minorHAnsi"/>
          <w:b/>
        </w:rPr>
        <w:t>Export set IL_MQChannel=</w:t>
      </w:r>
      <w:r w:rsidRPr="00156127">
        <w:rPr>
          <w:rFonts w:asciiTheme="minorHAnsi" w:hAnsiTheme="minorHAnsi" w:cstheme="minorHAnsi"/>
        </w:rPr>
        <w:t>"CC.A.0075.01.GPM"</w:t>
      </w:r>
    </w:p>
    <w:p w14:paraId="0D0CC17E" w14:textId="77777777" w:rsidR="007D2EC0" w:rsidRPr="00156127" w:rsidRDefault="007D2EC0" w:rsidP="000312AB">
      <w:pPr>
        <w:rPr>
          <w:rFonts w:asciiTheme="minorHAnsi" w:hAnsiTheme="minorHAnsi" w:cstheme="minorHAnsi"/>
          <w:b/>
        </w:rPr>
      </w:pPr>
      <w:r w:rsidRPr="00156127">
        <w:rPr>
          <w:rFonts w:asciiTheme="minorHAnsi" w:hAnsiTheme="minorHAnsi" w:cstheme="minorHAnsi"/>
          <w:b/>
        </w:rPr>
        <w:t>Export set IL_MQPort=</w:t>
      </w:r>
      <w:r w:rsidRPr="00156127">
        <w:rPr>
          <w:rFonts w:asciiTheme="minorHAnsi" w:hAnsiTheme="minorHAnsi" w:cstheme="minorHAnsi"/>
        </w:rPr>
        <w:t>"1463"</w:t>
      </w:r>
    </w:p>
    <w:p w14:paraId="3D67AB48" w14:textId="77777777" w:rsidR="007D2EC0" w:rsidRPr="00156127" w:rsidRDefault="007D2EC0" w:rsidP="000312AB">
      <w:pPr>
        <w:rPr>
          <w:rFonts w:asciiTheme="minorHAnsi" w:hAnsiTheme="minorHAnsi" w:cstheme="minorHAnsi"/>
          <w:b/>
        </w:rPr>
      </w:pPr>
      <w:r w:rsidRPr="00156127">
        <w:rPr>
          <w:rFonts w:asciiTheme="minorHAnsi" w:hAnsiTheme="minorHAnsi" w:cstheme="minorHAnsi"/>
          <w:b/>
        </w:rPr>
        <w:t>Export set IL_MQQueueManager=</w:t>
      </w:r>
      <w:r w:rsidRPr="00156127">
        <w:rPr>
          <w:rFonts w:asciiTheme="minorHAnsi" w:hAnsiTheme="minorHAnsi" w:cstheme="minorHAnsi"/>
        </w:rPr>
        <w:t>"PRDMQS01"</w:t>
      </w:r>
    </w:p>
    <w:p w14:paraId="4D22BEF3" w14:textId="77777777" w:rsidR="007D2EC0" w:rsidRPr="00156127" w:rsidRDefault="007D2EC0" w:rsidP="000312AB">
      <w:pPr>
        <w:rPr>
          <w:rFonts w:asciiTheme="minorHAnsi" w:hAnsiTheme="minorHAnsi" w:cstheme="minorHAnsi"/>
          <w:b/>
        </w:rPr>
      </w:pPr>
      <w:r w:rsidRPr="00156127">
        <w:rPr>
          <w:rFonts w:asciiTheme="minorHAnsi" w:hAnsiTheme="minorHAnsi" w:cstheme="minorHAnsi"/>
          <w:b/>
        </w:rPr>
        <w:t>Export set IL_MQQueueName=</w:t>
      </w:r>
      <w:r w:rsidRPr="00156127">
        <w:rPr>
          <w:rFonts w:asciiTheme="minorHAnsi" w:hAnsiTheme="minorHAnsi" w:cstheme="minorHAnsi"/>
        </w:rPr>
        <w:t>"QA.0075.GPM.CM.CREATECASE.REQ"</w:t>
      </w:r>
    </w:p>
    <w:p w14:paraId="4904494B" w14:textId="77777777" w:rsidR="007D2EC0" w:rsidRPr="00156127" w:rsidRDefault="007D2EC0" w:rsidP="000312AB">
      <w:pPr>
        <w:rPr>
          <w:rFonts w:asciiTheme="minorHAnsi" w:hAnsiTheme="minorHAnsi" w:cstheme="minorHAnsi"/>
          <w:b/>
        </w:rPr>
      </w:pPr>
      <w:r w:rsidRPr="00156127">
        <w:rPr>
          <w:rFonts w:asciiTheme="minorHAnsi" w:hAnsiTheme="minorHAnsi" w:cstheme="minorHAnsi"/>
          <w:b/>
        </w:rPr>
        <w:t>Export set IL_MQUsername=</w:t>
      </w:r>
      <w:r w:rsidRPr="00156127">
        <w:rPr>
          <w:rFonts w:asciiTheme="minorHAnsi" w:hAnsiTheme="minorHAnsi" w:cstheme="minorHAnsi"/>
        </w:rPr>
        <w:t>"mq007501"</w:t>
      </w:r>
    </w:p>
    <w:p w14:paraId="447C93FE" w14:textId="77777777" w:rsidR="007D2EC0" w:rsidRPr="00156127" w:rsidRDefault="007D2EC0" w:rsidP="000312AB">
      <w:pPr>
        <w:rPr>
          <w:rFonts w:asciiTheme="minorHAnsi" w:hAnsiTheme="minorHAnsi" w:cstheme="minorHAnsi"/>
        </w:rPr>
      </w:pPr>
      <w:r w:rsidRPr="00156127">
        <w:rPr>
          <w:rFonts w:asciiTheme="minorHAnsi" w:hAnsiTheme="minorHAnsi" w:cstheme="minorHAnsi"/>
          <w:b/>
        </w:rPr>
        <w:t>Export set IL_MQPassword=</w:t>
      </w:r>
      <w:r w:rsidRPr="00156127">
        <w:rPr>
          <w:rFonts w:asciiTheme="minorHAnsi" w:hAnsiTheme="minorHAnsi" w:cstheme="minorHAnsi"/>
        </w:rPr>
        <w:t>"mq007501"</w:t>
      </w:r>
    </w:p>
    <w:p w14:paraId="5165DF18" w14:textId="77777777" w:rsidR="007D2EC0" w:rsidRPr="00156127" w:rsidRDefault="007D2EC0" w:rsidP="00C53179">
      <w:pPr>
        <w:rPr>
          <w:rFonts w:asciiTheme="minorHAnsi" w:hAnsiTheme="minorHAnsi" w:cstheme="minorHAnsi"/>
        </w:rPr>
        <w:sectPr w:rsidR="007D2EC0" w:rsidRPr="00156127" w:rsidSect="004C080C">
          <w:type w:val="continuous"/>
          <w:pgSz w:w="11906" w:h="16838" w:code="9"/>
          <w:pgMar w:top="1440" w:right="1440" w:bottom="1440" w:left="1440" w:header="720" w:footer="720" w:gutter="0"/>
          <w:cols w:space="720"/>
          <w:noEndnote/>
          <w:docGrid w:linePitch="272"/>
        </w:sectPr>
      </w:pPr>
    </w:p>
    <w:p w14:paraId="509DF0A1" w14:textId="5B50205A" w:rsidR="004F06CD" w:rsidRPr="00156127" w:rsidRDefault="004F06CD" w:rsidP="009E0B74">
      <w:pPr>
        <w:pStyle w:val="Heading1"/>
        <w:rPr>
          <w:rFonts w:asciiTheme="minorHAnsi" w:hAnsiTheme="minorHAnsi" w:cstheme="minorHAnsi"/>
        </w:rPr>
      </w:pPr>
      <w:bookmarkStart w:id="75" w:name="_Toc6580846"/>
      <w:r w:rsidRPr="00156127">
        <w:rPr>
          <w:rFonts w:asciiTheme="minorHAnsi" w:hAnsiTheme="minorHAnsi" w:cstheme="minorHAnsi"/>
        </w:rPr>
        <w:lastRenderedPageBreak/>
        <w:t>EDM Maestro Job Details</w:t>
      </w:r>
      <w:bookmarkEnd w:id="75"/>
    </w:p>
    <w:p w14:paraId="1151BE63" w14:textId="10756443" w:rsidR="004F06CD" w:rsidRPr="003B4E32" w:rsidRDefault="004F06CD" w:rsidP="009E0B74">
      <w:pPr>
        <w:rPr>
          <w:rFonts w:asciiTheme="minorHAnsi" w:hAnsiTheme="minorHAnsi" w:cstheme="minorHAnsi"/>
          <w:i/>
        </w:rPr>
      </w:pPr>
    </w:p>
    <w:tbl>
      <w:tblPr>
        <w:tblW w:w="9830" w:type="dxa"/>
        <w:tblInd w:w="-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2821"/>
        <w:gridCol w:w="3192"/>
        <w:gridCol w:w="3817"/>
      </w:tblGrid>
      <w:tr w:rsidR="004F06CD" w14:paraId="3A541D55" w14:textId="77777777" w:rsidTr="00216744">
        <w:trPr>
          <w:trHeight w:val="291"/>
        </w:trPr>
        <w:tc>
          <w:tcPr>
            <w:tcW w:w="2821" w:type="dxa"/>
            <w:tcBorders>
              <w:right w:val="single" w:sz="4" w:space="0" w:color="auto"/>
            </w:tcBorders>
            <w:shd w:val="solid" w:color="CCCCFF" w:fill="auto"/>
          </w:tcPr>
          <w:p w14:paraId="7B7E7DE4" w14:textId="77777777" w:rsidR="0048672F" w:rsidRPr="00156127" w:rsidRDefault="0048672F" w:rsidP="009E0B74">
            <w:pPr>
              <w:widowControl/>
              <w:autoSpaceDE w:val="0"/>
              <w:autoSpaceDN w:val="0"/>
              <w:spacing w:line="240" w:lineRule="auto"/>
              <w:jc w:val="left"/>
              <w:rPr>
                <w:rFonts w:asciiTheme="minorHAnsi" w:eastAsiaTheme="minorHAnsi" w:hAnsiTheme="minorHAnsi" w:cstheme="minorHAnsi"/>
                <w:b/>
                <w:bCs/>
                <w:color w:val="000000"/>
                <w:sz w:val="22"/>
                <w:szCs w:val="22"/>
              </w:rPr>
            </w:pPr>
          </w:p>
          <w:p w14:paraId="6EA1C74E" w14:textId="40B1AE74" w:rsidR="004F06CD" w:rsidRPr="00156127" w:rsidRDefault="004F06CD" w:rsidP="009E0B74">
            <w:pPr>
              <w:widowControl/>
              <w:autoSpaceDE w:val="0"/>
              <w:autoSpaceDN w:val="0"/>
              <w:spacing w:line="240" w:lineRule="auto"/>
              <w:jc w:val="left"/>
              <w:rPr>
                <w:rFonts w:asciiTheme="minorHAnsi" w:eastAsiaTheme="minorHAnsi" w:hAnsiTheme="minorHAnsi" w:cstheme="minorHAnsi"/>
                <w:b/>
                <w:bCs/>
                <w:color w:val="000000"/>
                <w:sz w:val="22"/>
                <w:szCs w:val="22"/>
              </w:rPr>
            </w:pPr>
            <w:r w:rsidRPr="00156127">
              <w:rPr>
                <w:rFonts w:asciiTheme="minorHAnsi" w:eastAsiaTheme="minorHAnsi" w:hAnsiTheme="minorHAnsi" w:cstheme="minorHAnsi"/>
                <w:b/>
                <w:bCs/>
                <w:color w:val="000000"/>
                <w:sz w:val="22"/>
                <w:szCs w:val="22"/>
              </w:rPr>
              <w:t>Process</w:t>
            </w:r>
          </w:p>
        </w:tc>
        <w:tc>
          <w:tcPr>
            <w:tcW w:w="3192" w:type="dxa"/>
            <w:tcBorders>
              <w:top w:val="single" w:sz="4" w:space="0" w:color="auto"/>
              <w:left w:val="single" w:sz="4" w:space="0" w:color="auto"/>
              <w:bottom w:val="single" w:sz="4" w:space="0" w:color="auto"/>
              <w:right w:val="single" w:sz="4" w:space="0" w:color="auto"/>
            </w:tcBorders>
            <w:shd w:val="solid" w:color="CCCCFF" w:fill="auto"/>
          </w:tcPr>
          <w:p w14:paraId="4F67DB2B"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b/>
                <w:bCs/>
                <w:color w:val="000000"/>
                <w:sz w:val="22"/>
                <w:szCs w:val="22"/>
              </w:rPr>
            </w:pPr>
            <w:r w:rsidRPr="00156127">
              <w:rPr>
                <w:rFonts w:asciiTheme="minorHAnsi" w:eastAsiaTheme="minorHAnsi" w:hAnsiTheme="minorHAnsi" w:cstheme="minorHAnsi"/>
                <w:b/>
                <w:bCs/>
                <w:color w:val="000000"/>
                <w:sz w:val="22"/>
                <w:szCs w:val="22"/>
              </w:rPr>
              <w:t>Maestro StreamName.JobName</w:t>
            </w:r>
          </w:p>
        </w:tc>
        <w:tc>
          <w:tcPr>
            <w:tcW w:w="3817" w:type="dxa"/>
            <w:tcBorders>
              <w:left w:val="single" w:sz="4" w:space="0" w:color="auto"/>
            </w:tcBorders>
            <w:shd w:val="solid" w:color="CCCCFF" w:fill="auto"/>
          </w:tcPr>
          <w:p w14:paraId="5E4FE6BF" w14:textId="11D2B97D" w:rsidR="004F06CD" w:rsidRPr="00156127" w:rsidRDefault="007E6EE5" w:rsidP="009E0B74">
            <w:pPr>
              <w:widowControl/>
              <w:autoSpaceDE w:val="0"/>
              <w:autoSpaceDN w:val="0"/>
              <w:spacing w:line="240" w:lineRule="auto"/>
              <w:jc w:val="left"/>
              <w:rPr>
                <w:rFonts w:asciiTheme="minorHAnsi" w:eastAsiaTheme="minorHAnsi" w:hAnsiTheme="minorHAnsi" w:cstheme="minorHAnsi"/>
                <w:b/>
                <w:bCs/>
                <w:color w:val="000000"/>
                <w:sz w:val="22"/>
                <w:szCs w:val="22"/>
              </w:rPr>
            </w:pPr>
            <w:r w:rsidRPr="00156127">
              <w:rPr>
                <w:rFonts w:asciiTheme="minorHAnsi" w:eastAsiaTheme="minorHAnsi" w:hAnsiTheme="minorHAnsi" w:cstheme="minorHAnsi"/>
                <w:b/>
                <w:bCs/>
                <w:color w:val="000000"/>
                <w:sz w:val="22"/>
                <w:szCs w:val="22"/>
              </w:rPr>
              <w:t>Comments</w:t>
            </w:r>
          </w:p>
        </w:tc>
      </w:tr>
      <w:tr w:rsidR="007E6EE5" w14:paraId="0CF74B25" w14:textId="77777777" w:rsidTr="00216744">
        <w:trPr>
          <w:trHeight w:val="608"/>
        </w:trPr>
        <w:tc>
          <w:tcPr>
            <w:tcW w:w="2821" w:type="dxa"/>
            <w:tcBorders>
              <w:right w:val="single" w:sz="4" w:space="0" w:color="auto"/>
            </w:tcBorders>
          </w:tcPr>
          <w:p w14:paraId="1FAA29F1" w14:textId="21C70782"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LN EDM Extract Process</w:t>
            </w:r>
          </w:p>
          <w:p w14:paraId="1A426D9E" w14:textId="77777777"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Borders>
              <w:top w:val="single" w:sz="4" w:space="0" w:color="auto"/>
              <w:left w:val="single" w:sz="4" w:space="0" w:color="auto"/>
              <w:bottom w:val="single" w:sz="4" w:space="0" w:color="auto"/>
              <w:right w:val="single" w:sz="4" w:space="0" w:color="auto"/>
            </w:tcBorders>
          </w:tcPr>
          <w:p w14:paraId="24EC46E1" w14:textId="77777777"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BEMD_EDM_EXTRACT_LN</w:t>
            </w:r>
          </w:p>
          <w:p w14:paraId="0173F78E" w14:textId="77777777"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Borders>
              <w:left w:val="single" w:sz="4" w:space="0" w:color="auto"/>
            </w:tcBorders>
          </w:tcPr>
          <w:p w14:paraId="1A59D73E" w14:textId="77777777"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 xml:space="preserve">The LN extract process extract Party, Alt ID &amp; Address information for eligible global parties. </w:t>
            </w:r>
          </w:p>
          <w:p w14:paraId="18F0CC72"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1D9A2495" w14:textId="17B505F2" w:rsidR="008A1891" w:rsidRPr="00156127" w:rsidRDefault="008A1891" w:rsidP="009E0B74">
            <w:pPr>
              <w:widowControl/>
              <w:adjustRightInd/>
              <w:spacing w:line="240" w:lineRule="auto"/>
              <w:jc w:val="left"/>
              <w:rPr>
                <w:rFonts w:asciiTheme="minorHAnsi" w:eastAsiaTheme="minorHAnsi" w:hAnsiTheme="minorHAnsi" w:cstheme="minorHAnsi"/>
                <w:color w:val="000000"/>
                <w:sz w:val="22"/>
                <w:szCs w:val="22"/>
              </w:rPr>
            </w:pPr>
            <w:r w:rsidRPr="00156127">
              <w:rPr>
                <w:rFonts w:asciiTheme="minorHAnsi" w:hAnsiTheme="minorHAnsi" w:cstheme="minorHAnsi"/>
                <w:color w:val="000000"/>
                <w:szCs w:val="20"/>
              </w:rPr>
              <w:t>Script invoked:</w:t>
            </w:r>
          </w:p>
          <w:p w14:paraId="636643A5" w14:textId="5B1572F8"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/work/infshared/GPM/Strategic/scripts/EDM/PHII/GPM_STRTGC_EDM_ADHOC_EXTRACT_MAIN.sh LN</w:t>
            </w:r>
          </w:p>
          <w:p w14:paraId="58ECBC0E" w14:textId="27B9CA7F" w:rsidR="008A1891" w:rsidRPr="00156127" w:rsidRDefault="008A1891" w:rsidP="009E0B74">
            <w:pPr>
              <w:widowControl/>
              <w:adjustRightInd/>
              <w:spacing w:line="240" w:lineRule="auto"/>
              <w:jc w:val="left"/>
              <w:rPr>
                <w:rFonts w:asciiTheme="minorHAnsi" w:eastAsiaTheme="minorHAnsi" w:hAnsiTheme="minorHAnsi" w:cstheme="minorHAnsi"/>
                <w:color w:val="000000"/>
                <w:sz w:val="22"/>
                <w:szCs w:val="22"/>
              </w:rPr>
            </w:pPr>
          </w:p>
        </w:tc>
      </w:tr>
      <w:tr w:rsidR="007E6EE5" w14:paraId="4BB06B37" w14:textId="77777777" w:rsidTr="00216744">
        <w:trPr>
          <w:trHeight w:val="570"/>
        </w:trPr>
        <w:tc>
          <w:tcPr>
            <w:tcW w:w="2821" w:type="dxa"/>
          </w:tcPr>
          <w:p w14:paraId="06EA26F0" w14:textId="77777777"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FTP To LexisNexis</w:t>
            </w:r>
          </w:p>
          <w:p w14:paraId="172E7CB9" w14:textId="77777777"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Borders>
              <w:top w:val="single" w:sz="4" w:space="0" w:color="auto"/>
            </w:tcBorders>
          </w:tcPr>
          <w:p w14:paraId="4BE01DCB" w14:textId="77777777"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BEMD_EDM_FTP_LN_MFT</w:t>
            </w:r>
          </w:p>
          <w:p w14:paraId="6D7380FF" w14:textId="77777777"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47709CD9" w14:textId="3B3545FD"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The split files will be Ftp’d to MFT team for sending to Lexis Nexis</w:t>
            </w:r>
            <w:r w:rsidR="007623E2" w:rsidRPr="00156127">
              <w:rPr>
                <w:rFonts w:asciiTheme="minorHAnsi" w:hAnsiTheme="minorHAnsi" w:cstheme="minorHAnsi"/>
                <w:color w:val="000000"/>
                <w:szCs w:val="20"/>
              </w:rPr>
              <w:t>.</w:t>
            </w:r>
          </w:p>
          <w:p w14:paraId="6FE9D5AC" w14:textId="77777777"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6636E780" w14:textId="3FAEBB7D"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4CF56357"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ksh /work/infshared/GPM/Strategic/scripts/EDM/PHII/FTP_ADHOC_EXTRACT_SCRIPT_LN.sh</w:t>
            </w:r>
          </w:p>
          <w:p w14:paraId="0328B4E5" w14:textId="619D2F92"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7E6EE5" w14:paraId="7D58E291" w14:textId="77777777" w:rsidTr="002607AF">
        <w:trPr>
          <w:trHeight w:val="570"/>
        </w:trPr>
        <w:tc>
          <w:tcPr>
            <w:tcW w:w="2821" w:type="dxa"/>
          </w:tcPr>
          <w:p w14:paraId="1849D941" w14:textId="459E5266"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Extract Trigger</w:t>
            </w:r>
          </w:p>
        </w:tc>
        <w:tc>
          <w:tcPr>
            <w:tcW w:w="3192" w:type="dxa"/>
          </w:tcPr>
          <w:p w14:paraId="6420402B" w14:textId="1A2CF993"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BEMD_EDM_REMV_TRIGR_EXTRCT</w:t>
            </w:r>
          </w:p>
        </w:tc>
        <w:tc>
          <w:tcPr>
            <w:tcW w:w="3817" w:type="dxa"/>
          </w:tcPr>
          <w:p w14:paraId="0A82DBD0" w14:textId="77777777" w:rsidR="007E6EE5" w:rsidRPr="00156127" w:rsidRDefault="007E6EE5"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This process removes landing trigger file and updates last entry of landing load in T_PROC_CTRL with MDM_EXEC_CMPLT_DATE as null. It also makes a new entry in T_PROC_CTRL as ‘EDM_EXTRACT_IN_PROGRESS’.</w:t>
            </w:r>
          </w:p>
          <w:p w14:paraId="3F1B9789" w14:textId="77777777" w:rsidR="007E6EE5"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162AB806" w14:textId="2ABC7F1F"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32327C9C" w14:textId="696633F5"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/work/infshared/GPM/Strategic/scripts/EDM/PHII/EDM_REMV_TRIGR_EXTRCT_IN_PROGRSS.sh</w:t>
            </w:r>
          </w:p>
          <w:p w14:paraId="444A9C3E" w14:textId="4DFDA188"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F06CD" w14:paraId="256EB8E8" w14:textId="77777777" w:rsidTr="002607AF">
        <w:trPr>
          <w:trHeight w:val="570"/>
        </w:trPr>
        <w:tc>
          <w:tcPr>
            <w:tcW w:w="2821" w:type="dxa"/>
          </w:tcPr>
          <w:p w14:paraId="47F60797" w14:textId="709C5B3C" w:rsidR="004F06CD"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 xml:space="preserve">ML </w:t>
            </w:r>
            <w:r w:rsidR="004F06CD" w:rsidRPr="00156127">
              <w:rPr>
                <w:rFonts w:asciiTheme="minorHAnsi" w:eastAsiaTheme="minorHAnsi" w:hAnsiTheme="minorHAnsi" w:cstheme="minorHAnsi"/>
                <w:color w:val="000000"/>
                <w:sz w:val="22"/>
                <w:szCs w:val="22"/>
              </w:rPr>
              <w:t>EDM ETL Extract</w:t>
            </w:r>
          </w:p>
        </w:tc>
        <w:tc>
          <w:tcPr>
            <w:tcW w:w="3192" w:type="dxa"/>
          </w:tcPr>
          <w:p w14:paraId="448E1129"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BEMD_EDM_EXTR.BEMD_EDM_EXTRACT</w:t>
            </w:r>
          </w:p>
        </w:tc>
        <w:tc>
          <w:tcPr>
            <w:tcW w:w="3817" w:type="dxa"/>
          </w:tcPr>
          <w:p w14:paraId="137FBE86" w14:textId="26839DE5" w:rsidR="004F06CD" w:rsidRPr="00156127" w:rsidRDefault="007623E2"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The extract process extract FIRST NAME, LAST NAME, SSN, DOB and RM_ID for eligible global parties</w:t>
            </w:r>
            <w:r w:rsidR="00612955" w:rsidRPr="00156127">
              <w:rPr>
                <w:rFonts w:asciiTheme="minorHAnsi" w:hAnsiTheme="minorHAnsi" w:cstheme="minorHAnsi"/>
                <w:color w:val="000000"/>
                <w:szCs w:val="20"/>
              </w:rPr>
              <w:t>’. The</w:t>
            </w:r>
            <w:r w:rsidRPr="00156127">
              <w:rPr>
                <w:rFonts w:asciiTheme="minorHAnsi" w:hAnsiTheme="minorHAnsi" w:cstheme="minorHAnsi"/>
                <w:color w:val="000000"/>
                <w:szCs w:val="20"/>
              </w:rPr>
              <w:t xml:space="preserve"> information will be segregated into a number of files depending on the data volume.</w:t>
            </w:r>
          </w:p>
          <w:p w14:paraId="1DD401D1"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08DB8518" w14:textId="00F77D68"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35433A6F"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3B3308CC" w14:textId="7E2FC643"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/work/infshared/GPM/Strategic/scripts/EDM/PHII/GPM_STRTGC_EDM_ADHOC_EXTRACT_MAIN.sh ML</w:t>
            </w:r>
          </w:p>
          <w:p w14:paraId="19351B8D" w14:textId="26BCD4FA" w:rsidR="008A1891" w:rsidRPr="00156127" w:rsidRDefault="008A1891" w:rsidP="009E0B74">
            <w:pPr>
              <w:widowControl/>
              <w:adjustRightInd/>
              <w:spacing w:line="240" w:lineRule="auto"/>
              <w:jc w:val="left"/>
              <w:rPr>
                <w:rFonts w:asciiTheme="minorHAnsi" w:eastAsiaTheme="minorHAnsi" w:hAnsiTheme="minorHAnsi" w:cstheme="minorHAnsi"/>
                <w:color w:val="000000"/>
                <w:sz w:val="22"/>
                <w:szCs w:val="22"/>
              </w:rPr>
            </w:pPr>
          </w:p>
        </w:tc>
      </w:tr>
      <w:tr w:rsidR="004F06CD" w14:paraId="1F330E56" w14:textId="77777777" w:rsidTr="002607AF">
        <w:trPr>
          <w:trHeight w:val="570"/>
        </w:trPr>
        <w:tc>
          <w:tcPr>
            <w:tcW w:w="2821" w:type="dxa"/>
          </w:tcPr>
          <w:p w14:paraId="23B8571A"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EDM ETL FTP to Mainframe</w:t>
            </w:r>
          </w:p>
        </w:tc>
        <w:tc>
          <w:tcPr>
            <w:tcW w:w="3192" w:type="dxa"/>
          </w:tcPr>
          <w:p w14:paraId="71F24A79"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BEMD_EDM_FTP.BEMD_EDM_FTP_MF</w:t>
            </w:r>
          </w:p>
        </w:tc>
        <w:tc>
          <w:tcPr>
            <w:tcW w:w="3817" w:type="dxa"/>
          </w:tcPr>
          <w:p w14:paraId="7BB71F36" w14:textId="5A220049" w:rsidR="007623E2" w:rsidRPr="00156127" w:rsidRDefault="007623E2"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The split files will be Ftp’d to contingency team for death match processing.</w:t>
            </w:r>
          </w:p>
          <w:p w14:paraId="6571DD04"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57B7D32D" w14:textId="64E9F2D8"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77546B5F"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ksh /work/infshared/GPM/Strategic/scripts/EDM/PHII/FTP_ADHOC_EXTRACT_SCRIPT.sh</w:t>
            </w:r>
          </w:p>
          <w:p w14:paraId="771FEF7A" w14:textId="4AC898DC"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F06CD" w14:paraId="6B451D9F" w14:textId="77777777" w:rsidTr="002607AF">
        <w:trPr>
          <w:trHeight w:val="570"/>
        </w:trPr>
        <w:tc>
          <w:tcPr>
            <w:tcW w:w="2821" w:type="dxa"/>
          </w:tcPr>
          <w:p w14:paraId="5123636A" w14:textId="77777777" w:rsidR="0017601F" w:rsidRPr="00156127" w:rsidRDefault="0017601F" w:rsidP="009E0B74">
            <w:pPr>
              <w:widowControl/>
              <w:adjustRightInd/>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lastRenderedPageBreak/>
              <w:t>Response Load - MLDMF</w:t>
            </w:r>
          </w:p>
          <w:p w14:paraId="4349AFE5" w14:textId="753A116E"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7CEDCB84"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BEMD_EDM_RSPN.BEMD_EDM_ETL_RESPONSE_ML</w:t>
            </w:r>
          </w:p>
        </w:tc>
        <w:tc>
          <w:tcPr>
            <w:tcW w:w="3817" w:type="dxa"/>
          </w:tcPr>
          <w:p w14:paraId="07B359E3" w14:textId="77777777" w:rsidR="004F06CD" w:rsidRPr="00156127" w:rsidRDefault="0017601F"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The response process loads the response file send by contingency to C_L_EDM_RESULT table of PRELANDING DB.</w:t>
            </w:r>
          </w:p>
          <w:p w14:paraId="469702B0"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6AC32824" w14:textId="35F08713"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11A67466"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/work/infshared/GPM/Strategic/scripts/EDM/PHII/GPM_STRTGC_EDM_RESPONSE_ML.sh</w:t>
            </w:r>
          </w:p>
          <w:p w14:paraId="49A5734D" w14:textId="068C11E4" w:rsidR="008A1891" w:rsidRPr="00156127" w:rsidRDefault="008A1891" w:rsidP="009E0B74">
            <w:pPr>
              <w:widowControl/>
              <w:adjustRightInd/>
              <w:spacing w:line="240" w:lineRule="auto"/>
              <w:jc w:val="left"/>
              <w:rPr>
                <w:rFonts w:asciiTheme="minorHAnsi" w:eastAsiaTheme="minorHAnsi" w:hAnsiTheme="minorHAnsi" w:cstheme="minorHAnsi"/>
                <w:color w:val="000000"/>
                <w:sz w:val="22"/>
                <w:szCs w:val="22"/>
              </w:rPr>
            </w:pPr>
          </w:p>
        </w:tc>
      </w:tr>
      <w:tr w:rsidR="0017601F" w14:paraId="7886B605" w14:textId="77777777" w:rsidTr="002607AF">
        <w:trPr>
          <w:trHeight w:val="570"/>
        </w:trPr>
        <w:tc>
          <w:tcPr>
            <w:tcW w:w="2821" w:type="dxa"/>
          </w:tcPr>
          <w:p w14:paraId="4C76DE1B" w14:textId="77777777" w:rsidR="0017601F" w:rsidRPr="00156127" w:rsidRDefault="0017601F" w:rsidP="009E0B74">
            <w:pPr>
              <w:widowControl/>
              <w:adjustRightInd/>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Response Load - LN</w:t>
            </w:r>
          </w:p>
          <w:p w14:paraId="25E9C273" w14:textId="77777777" w:rsidR="0017601F" w:rsidRPr="00156127" w:rsidRDefault="0017601F"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458BAA23" w14:textId="2F6654A1" w:rsidR="0017601F" w:rsidRPr="00156127" w:rsidRDefault="0017601F" w:rsidP="009E0B74">
            <w:pPr>
              <w:widowControl/>
              <w:adjustRightInd/>
              <w:spacing w:line="240" w:lineRule="auto"/>
              <w:jc w:val="left"/>
              <w:rPr>
                <w:rFonts w:asciiTheme="minorHAnsi" w:hAnsiTheme="minorHAnsi" w:cstheme="minorHAnsi"/>
                <w:color w:val="000000"/>
                <w:szCs w:val="20"/>
              </w:rPr>
            </w:pPr>
            <w:r w:rsidRPr="00156127">
              <w:rPr>
                <w:rFonts w:asciiTheme="minorHAnsi" w:eastAsiaTheme="minorHAnsi" w:hAnsiTheme="minorHAnsi" w:cstheme="minorHAnsi"/>
                <w:color w:val="000000"/>
                <w:sz w:val="22"/>
                <w:szCs w:val="22"/>
              </w:rPr>
              <w:t>BEMD_EDM_RSPN.</w:t>
            </w:r>
            <w:r w:rsidRPr="00156127">
              <w:rPr>
                <w:rFonts w:asciiTheme="minorHAnsi" w:hAnsiTheme="minorHAnsi" w:cstheme="minorHAnsi"/>
                <w:color w:val="000000"/>
                <w:szCs w:val="20"/>
              </w:rPr>
              <w:t>BEMD_EDM_ETL_RESPONSE_LN</w:t>
            </w:r>
          </w:p>
          <w:p w14:paraId="13D572C6" w14:textId="77777777" w:rsidR="0017601F" w:rsidRPr="00156127" w:rsidRDefault="0017601F"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67A42193" w14:textId="77777777" w:rsidR="0017601F" w:rsidRPr="00156127" w:rsidRDefault="0017601F"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The response process loads the response file send by Lexisnexis to C_L_EDM_RESULT table of PRELANDING DB.</w:t>
            </w:r>
          </w:p>
          <w:p w14:paraId="5048B7D9" w14:textId="75AB233F"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417422B2" w14:textId="6A9FF5C3"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D1470B6"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/work/infshared/GPM/Strategic/scripts/EDM/PHII/GPM_STRTGC_EDM_RESPONSE_LN.sh</w:t>
            </w:r>
          </w:p>
          <w:p w14:paraId="7EA0C3DB" w14:textId="1EA8E43D" w:rsidR="008A1891" w:rsidRPr="00156127" w:rsidRDefault="008A1891" w:rsidP="009E0B74">
            <w:pPr>
              <w:widowControl/>
              <w:adjustRightInd/>
              <w:spacing w:line="240" w:lineRule="auto"/>
              <w:jc w:val="left"/>
              <w:rPr>
                <w:rFonts w:asciiTheme="minorHAnsi" w:eastAsiaTheme="minorHAnsi" w:hAnsiTheme="minorHAnsi" w:cstheme="minorHAnsi"/>
                <w:color w:val="000000"/>
                <w:sz w:val="22"/>
                <w:szCs w:val="22"/>
              </w:rPr>
            </w:pPr>
          </w:p>
        </w:tc>
      </w:tr>
      <w:tr w:rsidR="0017601F" w14:paraId="69265496" w14:textId="77777777" w:rsidTr="002607AF">
        <w:trPr>
          <w:trHeight w:val="570"/>
        </w:trPr>
        <w:tc>
          <w:tcPr>
            <w:tcW w:w="2821" w:type="dxa"/>
          </w:tcPr>
          <w:p w14:paraId="2A8F2E84" w14:textId="77777777" w:rsidR="0017601F" w:rsidRPr="00156127" w:rsidRDefault="0017601F"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Response Landing Load</w:t>
            </w:r>
          </w:p>
          <w:p w14:paraId="32B94AC7" w14:textId="77777777" w:rsidR="0017601F" w:rsidRPr="00156127" w:rsidRDefault="0017601F"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1B9ACB25" w14:textId="12892E39" w:rsidR="0017601F" w:rsidRPr="00156127" w:rsidRDefault="0017601F" w:rsidP="009E0B74">
            <w:pPr>
              <w:widowControl/>
              <w:adjustRightInd/>
              <w:spacing w:line="240" w:lineRule="auto"/>
              <w:jc w:val="left"/>
              <w:rPr>
                <w:rFonts w:asciiTheme="minorHAnsi" w:hAnsiTheme="minorHAnsi" w:cstheme="minorHAnsi"/>
                <w:color w:val="000000"/>
                <w:szCs w:val="20"/>
              </w:rPr>
            </w:pPr>
            <w:r w:rsidRPr="00156127">
              <w:rPr>
                <w:rFonts w:asciiTheme="minorHAnsi" w:eastAsiaTheme="minorHAnsi" w:hAnsiTheme="minorHAnsi" w:cstheme="minorHAnsi"/>
                <w:color w:val="000000"/>
                <w:sz w:val="22"/>
                <w:szCs w:val="22"/>
              </w:rPr>
              <w:t>BEMD_EDM_RSPN.</w:t>
            </w:r>
            <w:r w:rsidRPr="00156127">
              <w:rPr>
                <w:rFonts w:asciiTheme="minorHAnsi" w:hAnsiTheme="minorHAnsi" w:cstheme="minorHAnsi"/>
                <w:color w:val="000000"/>
                <w:szCs w:val="20"/>
              </w:rPr>
              <w:t>BEMD_EDM_ETL_RESPONSE_LAND</w:t>
            </w:r>
          </w:p>
          <w:p w14:paraId="09767782" w14:textId="77777777" w:rsidR="0017601F" w:rsidRPr="00156127" w:rsidRDefault="0017601F"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0425C60B" w14:textId="77777777" w:rsidR="0017601F" w:rsidRPr="00156127" w:rsidRDefault="0017601F"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Loads C_L_EDM_RESULT table of PRELANDING DB and to LAN</w:t>
            </w:r>
            <w:r w:rsidR="004116A3" w:rsidRPr="00156127">
              <w:rPr>
                <w:rFonts w:asciiTheme="minorHAnsi" w:hAnsiTheme="minorHAnsi" w:cstheme="minorHAnsi"/>
                <w:color w:val="000000"/>
                <w:szCs w:val="20"/>
              </w:rPr>
              <w:t>DING DB.</w:t>
            </w:r>
          </w:p>
          <w:p w14:paraId="7002B762"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131C2308" w14:textId="616DD34D"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DB6D3DC"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/work/infshared/GPM/Strategic/scripts/EDM/PHII/GPM_STRTGC_EDM_RESPONSE_LANDING_LOAD.sh</w:t>
            </w:r>
          </w:p>
          <w:p w14:paraId="20D36715" w14:textId="382B4BAB" w:rsidR="008A1891" w:rsidRPr="00156127" w:rsidRDefault="008A1891" w:rsidP="009E0B74">
            <w:pPr>
              <w:widowControl/>
              <w:adjustRightInd/>
              <w:spacing w:line="240" w:lineRule="auto"/>
              <w:jc w:val="left"/>
              <w:rPr>
                <w:rFonts w:asciiTheme="minorHAnsi" w:hAnsiTheme="minorHAnsi" w:cstheme="minorHAnsi"/>
                <w:color w:val="000000"/>
                <w:szCs w:val="20"/>
              </w:rPr>
            </w:pPr>
          </w:p>
        </w:tc>
      </w:tr>
      <w:tr w:rsidR="004F06CD" w14:paraId="17FEB55A" w14:textId="77777777" w:rsidTr="002607AF">
        <w:trPr>
          <w:trHeight w:val="570"/>
        </w:trPr>
        <w:tc>
          <w:tcPr>
            <w:tcW w:w="2821" w:type="dxa"/>
          </w:tcPr>
          <w:p w14:paraId="558E55FF" w14:textId="6B8C6DC3" w:rsidR="004F06CD"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 xml:space="preserve">EDM ETL PIT </w:t>
            </w:r>
          </w:p>
        </w:tc>
        <w:tc>
          <w:tcPr>
            <w:tcW w:w="3192" w:type="dxa"/>
          </w:tcPr>
          <w:p w14:paraId="5085ED94"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BEMD_EDM_ETL_PIT.BEMD_EDM_ETL_PIT_LOAD</w:t>
            </w:r>
          </w:p>
        </w:tc>
        <w:tc>
          <w:tcPr>
            <w:tcW w:w="3817" w:type="dxa"/>
          </w:tcPr>
          <w:p w14:paraId="65A1AE98" w14:textId="77777777" w:rsidR="004F06CD" w:rsidRPr="00156127" w:rsidRDefault="004116A3"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 xml:space="preserve">The process loads point-in-time snapshots of those global parties for which Match results are returned. </w:t>
            </w:r>
          </w:p>
          <w:p w14:paraId="7A9332E8"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7C14F766" w14:textId="77777777"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3CF82DB8" w14:textId="050F6F52"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/work/infshared/GPM/Strategic/scripts/EDM/Phase2/EDM_PH_II_PIT_LOAD.sh</w:t>
            </w:r>
          </w:p>
        </w:tc>
      </w:tr>
      <w:tr w:rsidR="004F06CD" w14:paraId="0945B522" w14:textId="77777777" w:rsidTr="002607AF">
        <w:trPr>
          <w:trHeight w:val="570"/>
        </w:trPr>
        <w:tc>
          <w:tcPr>
            <w:tcW w:w="2821" w:type="dxa"/>
          </w:tcPr>
          <w:p w14:paraId="217FF871" w14:textId="77D70DCC"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 xml:space="preserve">EDM ETL PRE  MONTHLY XML Generation </w:t>
            </w:r>
          </w:p>
        </w:tc>
        <w:tc>
          <w:tcPr>
            <w:tcW w:w="3192" w:type="dxa"/>
          </w:tcPr>
          <w:p w14:paraId="456ACA1D"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BEMD_EDM_ETL_PIT.BEMD_EDM_PRE_MNTHLY_XML_GNRT</w:t>
            </w:r>
          </w:p>
        </w:tc>
        <w:tc>
          <w:tcPr>
            <w:tcW w:w="3817" w:type="dxa"/>
          </w:tcPr>
          <w:p w14:paraId="198483E1" w14:textId="77777777" w:rsidR="004116A3" w:rsidRPr="00156127" w:rsidRDefault="004116A3"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Stage table load and flat file generation for XML process</w:t>
            </w:r>
          </w:p>
          <w:p w14:paraId="5021C1EB"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3A1926A5" w14:textId="77777777"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CD883D1" w14:textId="77E8BADE"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/work/infshared/GPM/Strategic/scripts/EDM/Phase2/EDM_PHASE_II_PRE_MNTHLY_XML_GNRT.sh</w:t>
            </w:r>
          </w:p>
        </w:tc>
      </w:tr>
      <w:tr w:rsidR="004F06CD" w14:paraId="27CC0F8F" w14:textId="77777777" w:rsidTr="002607AF">
        <w:trPr>
          <w:trHeight w:val="570"/>
        </w:trPr>
        <w:tc>
          <w:tcPr>
            <w:tcW w:w="2821" w:type="dxa"/>
          </w:tcPr>
          <w:p w14:paraId="52428269" w14:textId="6C18FD6E" w:rsidR="004F06CD" w:rsidRPr="00156127" w:rsidRDefault="007E6EE5"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 xml:space="preserve">EDM ETL MDM XML generation </w:t>
            </w:r>
          </w:p>
        </w:tc>
        <w:tc>
          <w:tcPr>
            <w:tcW w:w="3192" w:type="dxa"/>
          </w:tcPr>
          <w:p w14:paraId="5C91E4AA"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BEMD_EDM_MDM_XML.BEMD_EDM_MDM_XML_GNRT</w:t>
            </w:r>
          </w:p>
        </w:tc>
        <w:tc>
          <w:tcPr>
            <w:tcW w:w="3817" w:type="dxa"/>
          </w:tcPr>
          <w:p w14:paraId="3B965B36" w14:textId="77777777" w:rsidR="004F06CD"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This Process generates a XML file which contains all matched global parties information.</w:t>
            </w:r>
          </w:p>
          <w:p w14:paraId="3B6EE92E" w14:textId="510C49A9"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 /work/infshared/GPM/Strategic/scripts/EDM/Phase2/EDM_PHASE_II_MONTHLY_IO_EXTRACT.sh</w:t>
            </w:r>
          </w:p>
          <w:p w14:paraId="63FE2486" w14:textId="1235F7C5"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116A3" w14:paraId="78EB4ABE" w14:textId="77777777" w:rsidTr="002607AF">
        <w:trPr>
          <w:trHeight w:val="570"/>
        </w:trPr>
        <w:tc>
          <w:tcPr>
            <w:tcW w:w="2821" w:type="dxa"/>
          </w:tcPr>
          <w:p w14:paraId="06EEB87F" w14:textId="7A9BB2EC"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BIOS Indicator FTP process</w:t>
            </w:r>
          </w:p>
        </w:tc>
        <w:tc>
          <w:tcPr>
            <w:tcW w:w="3192" w:type="dxa"/>
          </w:tcPr>
          <w:p w14:paraId="5F5FBB8A" w14:textId="7D55BB73" w:rsidR="004116A3" w:rsidRPr="00156127" w:rsidRDefault="004116A3"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BEMD_EDM_MDM_FTP.BEMD_EDM_BIOS_FTP</w:t>
            </w:r>
          </w:p>
          <w:p w14:paraId="0F2882C2" w14:textId="77777777"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1885793E" w14:textId="54FCBB73"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BIOS extract will be generated and FTP to BIOS Team for fetching Suppression Indicators.</w:t>
            </w:r>
          </w:p>
          <w:p w14:paraId="7EAFFB79" w14:textId="77777777"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1D515A2A" w14:textId="77777777"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1AE908AA" w14:textId="0D285066"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lastRenderedPageBreak/>
              <w:t>/work/infshared/GPM/Strategic/scripts/EDM/Phase2/EDM_PHASE_II_MONTHLY_IO_BIOS_EXTRACT_FTP.sh</w:t>
            </w:r>
          </w:p>
          <w:p w14:paraId="202CFCCF" w14:textId="76EDB6A9"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F06CD" w14:paraId="3F58427C" w14:textId="77777777" w:rsidTr="002607AF">
        <w:trPr>
          <w:trHeight w:val="570"/>
        </w:trPr>
        <w:tc>
          <w:tcPr>
            <w:tcW w:w="2821" w:type="dxa"/>
          </w:tcPr>
          <w:p w14:paraId="5A7DA37C" w14:textId="15BF5E1F"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lastRenderedPageBreak/>
              <w:t xml:space="preserve">EDM ETL Informatica Layer Business suppression Rule </w:t>
            </w:r>
          </w:p>
        </w:tc>
        <w:tc>
          <w:tcPr>
            <w:tcW w:w="3192" w:type="dxa"/>
          </w:tcPr>
          <w:p w14:paraId="20F5B147"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BEMD_EDM_INFALYR.BEMD_EDM_INFA_LAYER_XML_GNRT</w:t>
            </w:r>
          </w:p>
        </w:tc>
        <w:tc>
          <w:tcPr>
            <w:tcW w:w="3817" w:type="dxa"/>
          </w:tcPr>
          <w:p w14:paraId="4AC2DF74" w14:textId="77777777" w:rsidR="004F06CD"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Generation of Unsuppressed &amp; Suppressed XMLs.</w:t>
            </w:r>
          </w:p>
          <w:p w14:paraId="662C227D" w14:textId="7A960813"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68C0C659" w14:textId="3B337136"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1BCE8080" w14:textId="7A1A0B38"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/work/infshared/GPM/Strategic/scripts/INFA_LAYER/INFA_LAYER_MAIN.sh</w:t>
            </w:r>
          </w:p>
          <w:p w14:paraId="0C9EB37C" w14:textId="3103499F"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116A3" w14:paraId="1A8F0D81" w14:textId="77777777" w:rsidTr="002607AF">
        <w:trPr>
          <w:trHeight w:val="491"/>
        </w:trPr>
        <w:tc>
          <w:tcPr>
            <w:tcW w:w="2821" w:type="dxa"/>
          </w:tcPr>
          <w:p w14:paraId="47DCD76A" w14:textId="4B168168"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FTP XMLs to Grid1</w:t>
            </w:r>
          </w:p>
        </w:tc>
        <w:tc>
          <w:tcPr>
            <w:tcW w:w="3192" w:type="dxa"/>
          </w:tcPr>
          <w:p w14:paraId="3C8DA770" w14:textId="10A5660D" w:rsidR="004116A3" w:rsidRPr="00156127" w:rsidRDefault="004116A3" w:rsidP="009E0B74">
            <w:pPr>
              <w:widowControl/>
              <w:adjustRightInd/>
              <w:spacing w:line="240" w:lineRule="auto"/>
              <w:jc w:val="left"/>
              <w:rPr>
                <w:rFonts w:asciiTheme="minorHAnsi" w:hAnsiTheme="minorHAnsi" w:cstheme="minorHAnsi"/>
                <w:color w:val="000000"/>
                <w:szCs w:val="20"/>
              </w:rPr>
            </w:pPr>
            <w:r w:rsidRPr="00156127">
              <w:rPr>
                <w:rFonts w:asciiTheme="minorHAnsi" w:eastAsiaTheme="minorHAnsi" w:hAnsiTheme="minorHAnsi" w:cstheme="minorHAnsi"/>
                <w:color w:val="000000"/>
                <w:sz w:val="22"/>
                <w:szCs w:val="22"/>
              </w:rPr>
              <w:t>BEMD_EDM_INFALYR.</w:t>
            </w:r>
            <w:r w:rsidRPr="00156127">
              <w:rPr>
                <w:rFonts w:asciiTheme="minorHAnsi" w:hAnsiTheme="minorHAnsi" w:cstheme="minorHAnsi"/>
                <w:color w:val="000000"/>
                <w:szCs w:val="20"/>
              </w:rPr>
              <w:t>BEMD_EDM_FTP_GRID1</w:t>
            </w:r>
          </w:p>
          <w:p w14:paraId="7E40DC5D" w14:textId="77777777"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538FB1D2" w14:textId="632D178B"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Unsuppressed XMLs will be ftp’d to Grid1 Server.</w:t>
            </w:r>
          </w:p>
          <w:p w14:paraId="53ED25CF" w14:textId="77777777"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4F356264" w14:textId="7B46B8D1"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D53A8FB"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/work/infshared/GPM/Strategic/scripts/INFA_LAYER/FTP_UNSUPPRESSED_XML_GRID1.sh</w:t>
            </w:r>
          </w:p>
          <w:p w14:paraId="1952DA57" w14:textId="4AA5A19A"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116A3" w14:paraId="23B4F7DF" w14:textId="77777777" w:rsidTr="002607AF">
        <w:trPr>
          <w:trHeight w:val="662"/>
        </w:trPr>
        <w:tc>
          <w:tcPr>
            <w:tcW w:w="2821" w:type="dxa"/>
          </w:tcPr>
          <w:p w14:paraId="4CB478DC" w14:textId="01E25571"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CR 7</w:t>
            </w:r>
          </w:p>
        </w:tc>
        <w:tc>
          <w:tcPr>
            <w:tcW w:w="3192" w:type="dxa"/>
          </w:tcPr>
          <w:p w14:paraId="428D69D6" w14:textId="4DA73596" w:rsidR="004116A3" w:rsidRPr="00156127" w:rsidRDefault="004116A3" w:rsidP="009E0B74">
            <w:pPr>
              <w:widowControl/>
              <w:adjustRightInd/>
              <w:spacing w:line="240" w:lineRule="auto"/>
              <w:jc w:val="left"/>
              <w:rPr>
                <w:rFonts w:asciiTheme="minorHAnsi" w:hAnsiTheme="minorHAnsi" w:cstheme="minorHAnsi"/>
                <w:color w:val="000000"/>
                <w:szCs w:val="20"/>
              </w:rPr>
            </w:pPr>
            <w:r w:rsidRPr="00156127">
              <w:rPr>
                <w:rFonts w:asciiTheme="minorHAnsi" w:eastAsiaTheme="minorHAnsi" w:hAnsiTheme="minorHAnsi" w:cstheme="minorHAnsi"/>
                <w:color w:val="000000"/>
                <w:sz w:val="22"/>
                <w:szCs w:val="22"/>
              </w:rPr>
              <w:t>BEMD_EDM_INFALYR.</w:t>
            </w:r>
            <w:r w:rsidRPr="00156127">
              <w:rPr>
                <w:rFonts w:asciiTheme="minorHAnsi" w:hAnsiTheme="minorHAnsi" w:cstheme="minorHAnsi"/>
                <w:color w:val="000000"/>
                <w:szCs w:val="20"/>
              </w:rPr>
              <w:t>BEMD_EDM_FTP_CR7</w:t>
            </w:r>
          </w:p>
        </w:tc>
        <w:tc>
          <w:tcPr>
            <w:tcW w:w="3817" w:type="dxa"/>
          </w:tcPr>
          <w:p w14:paraId="10848DDA" w14:textId="77777777" w:rsidR="004116A3" w:rsidRPr="00156127" w:rsidRDefault="004116A3"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Unsuppressed XMLs will be ftp’d to a particular target location as a part of CR 7.</w:t>
            </w:r>
          </w:p>
          <w:p w14:paraId="7F53C9ED"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401A3821" w14:textId="02B5463A" w:rsidR="008A18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53B7E38"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/work/infshared/GPM/Strategic/scripts/INFA_LAYER/CR7_FTP.sh</w:t>
            </w:r>
          </w:p>
          <w:p w14:paraId="46220F62" w14:textId="4842A755"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4F06CD" w14:paraId="21D9C2E5" w14:textId="77777777" w:rsidTr="002607AF">
        <w:trPr>
          <w:trHeight w:val="689"/>
        </w:trPr>
        <w:tc>
          <w:tcPr>
            <w:tcW w:w="2821" w:type="dxa"/>
          </w:tcPr>
          <w:p w14:paraId="37FB6FDB"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EDM ETL Informatica Layer XML sending process to EIP</w:t>
            </w:r>
          </w:p>
        </w:tc>
        <w:tc>
          <w:tcPr>
            <w:tcW w:w="3192" w:type="dxa"/>
          </w:tcPr>
          <w:p w14:paraId="43FEF21C" w14:textId="77777777" w:rsidR="004F06CD" w:rsidRPr="00156127" w:rsidRDefault="004F06C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BEMD_EDM_INFALYR.BEMD_EDM_INFA_MQ</w:t>
            </w:r>
          </w:p>
        </w:tc>
        <w:tc>
          <w:tcPr>
            <w:tcW w:w="3817" w:type="dxa"/>
          </w:tcPr>
          <w:p w14:paraId="3E182628" w14:textId="77777777" w:rsidR="004F06CD" w:rsidRPr="00156127" w:rsidRDefault="0000237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To send Unsuppressed XMLs to EIP.</w:t>
            </w:r>
          </w:p>
          <w:p w14:paraId="4C768568"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E1284A6" w14:textId="77777777"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702932D9" w14:textId="60B7A207"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/work/infshared/GPM/Strategic/scripts/INFA_LAYER/MQ_PRIMARY.sh</w:t>
            </w:r>
          </w:p>
          <w:p w14:paraId="00E4C6F1" w14:textId="2AE790B3"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269AF5F0" w14:textId="3F7CB402" w:rsidR="008A1891" w:rsidRPr="00156127" w:rsidRDefault="008A18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B2279A" w14:paraId="6692F770" w14:textId="77777777" w:rsidTr="002607AF">
        <w:trPr>
          <w:trHeight w:val="689"/>
        </w:trPr>
        <w:tc>
          <w:tcPr>
            <w:tcW w:w="2821" w:type="dxa"/>
          </w:tcPr>
          <w:p w14:paraId="6430A73E" w14:textId="77777777" w:rsidR="00B2279A" w:rsidRPr="00156127" w:rsidRDefault="00B2279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Suppression Ind updation</w:t>
            </w:r>
          </w:p>
          <w:p w14:paraId="079E4B09" w14:textId="77777777" w:rsidR="00B2279A" w:rsidRPr="00156127" w:rsidRDefault="00B2279A"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7FD63C63" w14:textId="15B31F61" w:rsidR="00B2279A" w:rsidRPr="00156127" w:rsidRDefault="00B2279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BEMD_EDM_AUD_UPD.BEMD_EDM_AUDT_SUP_IND_UPD</w:t>
            </w:r>
          </w:p>
          <w:p w14:paraId="5EB13AE3" w14:textId="77777777" w:rsidR="00B2279A" w:rsidRPr="00156127" w:rsidRDefault="00B2279A"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46DF3482" w14:textId="63B0B955" w:rsidR="00B2279A" w:rsidRPr="00156127" w:rsidRDefault="00B2279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Updating suppression indicator for records which have been suppressed/unsuppressed in T_EDM_AUDT table</w:t>
            </w:r>
          </w:p>
          <w:p w14:paraId="0DC2CB0C" w14:textId="2EC39F20"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538A9434"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1BC6565" w14:textId="77777777" w:rsidR="00694491" w:rsidRPr="00156127" w:rsidRDefault="00694491" w:rsidP="009E0B74">
            <w:pPr>
              <w:widowControl/>
              <w:adjustRightInd/>
              <w:spacing w:line="240" w:lineRule="auto"/>
              <w:jc w:val="left"/>
              <w:rPr>
                <w:rFonts w:asciiTheme="minorHAnsi" w:hAnsiTheme="minorHAnsi" w:cstheme="minorHAnsi"/>
                <w:color w:val="000000"/>
                <w:szCs w:val="20"/>
              </w:rPr>
            </w:pPr>
          </w:p>
          <w:p w14:paraId="7346BF36"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 xml:space="preserve">/work/infshared/GPM/Strategic/scripts/INFA_LAYER/AUDT_UPD_SUP_IND_MAIN.sh </w:t>
            </w:r>
          </w:p>
          <w:p w14:paraId="2BB36B8B" w14:textId="77777777" w:rsidR="008A1891" w:rsidRPr="00156127" w:rsidRDefault="008A1891" w:rsidP="009E0B74">
            <w:pPr>
              <w:widowControl/>
              <w:adjustRightInd/>
              <w:spacing w:line="240" w:lineRule="auto"/>
              <w:jc w:val="left"/>
              <w:rPr>
                <w:rFonts w:asciiTheme="minorHAnsi" w:hAnsiTheme="minorHAnsi" w:cstheme="minorHAnsi"/>
                <w:color w:val="000000"/>
                <w:szCs w:val="20"/>
              </w:rPr>
            </w:pPr>
          </w:p>
          <w:p w14:paraId="502CED28" w14:textId="77777777" w:rsidR="00B2279A" w:rsidRPr="00156127" w:rsidRDefault="00B2279A"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360C2D" w14:paraId="354F4D55" w14:textId="77777777" w:rsidTr="002607AF">
        <w:trPr>
          <w:trHeight w:val="809"/>
        </w:trPr>
        <w:tc>
          <w:tcPr>
            <w:tcW w:w="2821" w:type="dxa"/>
            <w:vMerge w:val="restart"/>
          </w:tcPr>
          <w:p w14:paraId="01D2EC47" w14:textId="08E5A70C"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Tactical BIOS Enriched File Genration</w:t>
            </w:r>
          </w:p>
        </w:tc>
        <w:tc>
          <w:tcPr>
            <w:tcW w:w="3192" w:type="dxa"/>
          </w:tcPr>
          <w:p w14:paraId="13BF1106" w14:textId="5EBB1524"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BEMD_EDM_NV_TACT.BEMD_EDM_BIOS_XML_GNRT</w:t>
            </w:r>
          </w:p>
        </w:tc>
        <w:tc>
          <w:tcPr>
            <w:tcW w:w="3817" w:type="dxa"/>
          </w:tcPr>
          <w:p w14:paraId="79739B4F" w14:textId="7790A1EB"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Generating XML's for Tactical BIOS file and sending to Case Manager</w:t>
            </w:r>
            <w:r w:rsidR="00281BBC" w:rsidRPr="00156127">
              <w:rPr>
                <w:rFonts w:asciiTheme="minorHAnsi" w:eastAsiaTheme="minorHAnsi" w:hAnsiTheme="minorHAnsi" w:cstheme="minorHAnsi"/>
                <w:color w:val="000000"/>
                <w:sz w:val="22"/>
                <w:szCs w:val="22"/>
              </w:rPr>
              <w:t>.</w:t>
            </w:r>
          </w:p>
          <w:p w14:paraId="02A0B494" w14:textId="3F81EA07" w:rsidR="00694491" w:rsidRPr="00156127" w:rsidRDefault="00D722B7"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2402BB2B" w14:textId="26A51F33"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 /work/infshared/GPM/Strategic/scripts/EDM/GROUP_LIFE/EDM_GRPLIFE_XML_GENERATION_MAIN.sh</w:t>
            </w:r>
          </w:p>
          <w:p w14:paraId="7E29D548" w14:textId="3FEE50D0" w:rsidR="00360C2D" w:rsidRPr="00156127" w:rsidRDefault="00360C2D" w:rsidP="009E0B74">
            <w:pPr>
              <w:rPr>
                <w:rFonts w:asciiTheme="minorHAnsi" w:eastAsiaTheme="minorHAnsi" w:hAnsiTheme="minorHAnsi" w:cstheme="minorHAnsi"/>
                <w:sz w:val="22"/>
                <w:szCs w:val="22"/>
              </w:rPr>
            </w:pPr>
          </w:p>
        </w:tc>
      </w:tr>
      <w:tr w:rsidR="00360C2D" w14:paraId="32D85174" w14:textId="77777777" w:rsidTr="002607AF">
        <w:trPr>
          <w:trHeight w:val="809"/>
        </w:trPr>
        <w:tc>
          <w:tcPr>
            <w:tcW w:w="2821" w:type="dxa"/>
            <w:vMerge/>
          </w:tcPr>
          <w:p w14:paraId="46588591" w14:textId="77777777"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40EBE2E2" w14:textId="77777777"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BEMD_EDM_NV_TACT.</w:t>
            </w:r>
          </w:p>
          <w:p w14:paraId="346BD2B1" w14:textId="77777777" w:rsidR="00360C2D" w:rsidRPr="00156127" w:rsidRDefault="00360C2D"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BEMD_EDM_ENRICH_BIOS_GNRT</w:t>
            </w:r>
          </w:p>
          <w:p w14:paraId="4D08E2D1" w14:textId="77777777"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59E925ED" w14:textId="77777777" w:rsidR="00360C2D" w:rsidRPr="00156127" w:rsidRDefault="00281BBC" w:rsidP="009E0B74">
            <w:pPr>
              <w:widowControl/>
              <w:autoSpaceDE w:val="0"/>
              <w:autoSpaceDN w:val="0"/>
              <w:spacing w:line="240" w:lineRule="auto"/>
              <w:jc w:val="left"/>
              <w:rPr>
                <w:rFonts w:asciiTheme="minorHAnsi" w:eastAsiaTheme="minorHAnsi" w:hAnsiTheme="minorHAnsi" w:cstheme="minorHAnsi"/>
                <w:sz w:val="22"/>
                <w:szCs w:val="22"/>
              </w:rPr>
            </w:pPr>
            <w:r w:rsidRPr="00156127">
              <w:rPr>
                <w:rFonts w:asciiTheme="minorHAnsi" w:eastAsiaTheme="minorHAnsi" w:hAnsiTheme="minorHAnsi" w:cstheme="minorHAnsi"/>
                <w:sz w:val="22"/>
                <w:szCs w:val="22"/>
              </w:rPr>
              <w:t>Generating BIOS enriched file with Case and Task ID</w:t>
            </w:r>
          </w:p>
          <w:p w14:paraId="75FBECE0" w14:textId="77777777" w:rsidR="00D722B7" w:rsidRPr="00156127" w:rsidRDefault="00D722B7"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7FBE3E86"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sz w:val="22"/>
                <w:szCs w:val="22"/>
              </w:rPr>
            </w:pPr>
          </w:p>
          <w:p w14:paraId="445ED5B8" w14:textId="572DCEF8"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/work/infshared/GPM/Strategic/scripts/EDM/GROUP_LIFE/EDM_GRPLIFE_NETVIEW_MAIN.sh</w:t>
            </w:r>
          </w:p>
          <w:p w14:paraId="68F24F47" w14:textId="6060E1AB"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360C2D" w14:paraId="38B753AF" w14:textId="77777777" w:rsidTr="002607AF">
        <w:trPr>
          <w:trHeight w:val="671"/>
        </w:trPr>
        <w:tc>
          <w:tcPr>
            <w:tcW w:w="2821" w:type="dxa"/>
            <w:vMerge w:val="restart"/>
          </w:tcPr>
          <w:p w14:paraId="42FD1CBE" w14:textId="174D06E2"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Netview Strategic</w:t>
            </w:r>
          </w:p>
        </w:tc>
        <w:tc>
          <w:tcPr>
            <w:tcW w:w="3192" w:type="dxa"/>
          </w:tcPr>
          <w:p w14:paraId="03448B01" w14:textId="0521851F"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BEMD_EDM_NV_STGC.BEMD_EDM_NETVIEW_MERGE.</w:t>
            </w:r>
          </w:p>
        </w:tc>
        <w:tc>
          <w:tcPr>
            <w:tcW w:w="3817" w:type="dxa"/>
          </w:tcPr>
          <w:p w14:paraId="354E66BC" w14:textId="0539C645"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Generating Strategic Netview file and merging with Tactical enriched file</w:t>
            </w:r>
            <w:r w:rsidR="00281BBC" w:rsidRPr="00156127">
              <w:rPr>
                <w:rFonts w:asciiTheme="minorHAnsi" w:eastAsiaTheme="minorHAnsi" w:hAnsiTheme="minorHAnsi" w:cstheme="minorHAnsi"/>
                <w:color w:val="000000"/>
                <w:sz w:val="22"/>
                <w:szCs w:val="22"/>
              </w:rPr>
              <w:t>.</w:t>
            </w:r>
          </w:p>
          <w:p w14:paraId="5CBB4183" w14:textId="77777777" w:rsidR="00D722B7" w:rsidRPr="00156127" w:rsidRDefault="00D722B7"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1477F10D" w14:textId="58674B19"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2C873CDB" w14:textId="00F1E7AE"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/work/infshared/GPM/Strategic/scripts/EDM/GROUP_LIFE/EDM_NETVIEW_MERGE_MAIN.sh</w:t>
            </w:r>
          </w:p>
          <w:p w14:paraId="0DB8F3F3"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77956101" w14:textId="6622B1F6"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360C2D" w14:paraId="6E20F70B" w14:textId="77777777" w:rsidTr="002607AF">
        <w:trPr>
          <w:trHeight w:val="671"/>
        </w:trPr>
        <w:tc>
          <w:tcPr>
            <w:tcW w:w="2821" w:type="dxa"/>
            <w:vMerge/>
          </w:tcPr>
          <w:p w14:paraId="24CDD4CA" w14:textId="77777777"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076918A9" w14:textId="71FCACF5" w:rsidR="00360C2D" w:rsidRPr="00156127" w:rsidRDefault="00360C2D"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BEMD_EDM_NV_STGC.BEMD_EDM_FTP_NETVIEW</w:t>
            </w:r>
          </w:p>
        </w:tc>
        <w:tc>
          <w:tcPr>
            <w:tcW w:w="3817" w:type="dxa"/>
          </w:tcPr>
          <w:p w14:paraId="5008BE56" w14:textId="77777777" w:rsidR="00360C2D" w:rsidRPr="00156127" w:rsidRDefault="00281BBC"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Sending of Merged enriched file to Netview</w:t>
            </w:r>
          </w:p>
          <w:p w14:paraId="16CD2D69" w14:textId="77777777" w:rsidR="00D722B7" w:rsidRPr="00156127" w:rsidRDefault="00D722B7"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50FCE0EC"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35B3E9FA" w14:textId="4DCFA3BD"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/work/infshared/GPM/Strategic/scripts/EDM/GROUP_LIFE/FTP_NETVIEW.sh</w:t>
            </w:r>
          </w:p>
          <w:p w14:paraId="65E3C59D" w14:textId="7E534543"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D647FA" w14:paraId="5C618E6B" w14:textId="77777777" w:rsidTr="002607AF">
        <w:trPr>
          <w:trHeight w:val="671"/>
        </w:trPr>
        <w:tc>
          <w:tcPr>
            <w:tcW w:w="2821" w:type="dxa"/>
          </w:tcPr>
          <w:p w14:paraId="481C3A44" w14:textId="77777777" w:rsidR="00D647FA" w:rsidRPr="00156127" w:rsidRDefault="00D647F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UDA Process</w:t>
            </w:r>
          </w:p>
          <w:p w14:paraId="34109E9B" w14:textId="77777777" w:rsidR="00D647FA" w:rsidRPr="00156127" w:rsidRDefault="00D647FA"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192" w:type="dxa"/>
          </w:tcPr>
          <w:p w14:paraId="520B6CCC" w14:textId="5A16E0BE" w:rsidR="00D647FA" w:rsidRPr="00156127" w:rsidRDefault="00D647F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BEMD_EDM_UDA.BEMD_EDM_UDA_XML_GNRT_MQ</w:t>
            </w:r>
          </w:p>
          <w:p w14:paraId="56335356" w14:textId="33FAE36F" w:rsidR="00D647FA" w:rsidRPr="00156127" w:rsidRDefault="00D647FA" w:rsidP="009E0B74">
            <w:pPr>
              <w:widowControl/>
              <w:adjustRightInd/>
              <w:spacing w:line="240" w:lineRule="auto"/>
              <w:jc w:val="left"/>
              <w:rPr>
                <w:rFonts w:asciiTheme="minorHAnsi" w:hAnsiTheme="minorHAnsi" w:cstheme="minorHAnsi"/>
                <w:color w:val="000000"/>
                <w:szCs w:val="20"/>
              </w:rPr>
            </w:pPr>
          </w:p>
          <w:p w14:paraId="7CA1646A" w14:textId="77777777" w:rsidR="00D647FA" w:rsidRPr="00156127" w:rsidRDefault="00D647FA"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c>
          <w:tcPr>
            <w:tcW w:w="3817" w:type="dxa"/>
          </w:tcPr>
          <w:p w14:paraId="464C783B" w14:textId="77777777" w:rsidR="00D647FA" w:rsidRPr="00156127" w:rsidRDefault="00D647F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UDA process receives RESULTS file from GPM mainframe after completion of death match process. Informatica EAD applies filter/suppression rules on the received death match results and converts non suppressed death matches into XML format. The unsuppressed death matches are then sent to Case Manager via EIP.</w:t>
            </w:r>
          </w:p>
          <w:p w14:paraId="026B33F4" w14:textId="77777777" w:rsidR="00D647FA" w:rsidRPr="00156127" w:rsidRDefault="00D647FA"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5853E16C" w14:textId="77777777" w:rsidR="00D722B7" w:rsidRPr="00156127" w:rsidRDefault="00D722B7"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646DE93C" w14:textId="77777777"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p w14:paraId="3AEB98EE" w14:textId="0338A8BB"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/work/infshared/GPM/Strategic/scripts/EDM/Phase2/EDM_UDA_XML_GNRTN.sh</w:t>
            </w:r>
          </w:p>
          <w:p w14:paraId="56963AFB" w14:textId="65B4CEC9" w:rsidR="00694491" w:rsidRPr="00156127" w:rsidRDefault="00694491" w:rsidP="009E0B74">
            <w:pPr>
              <w:widowControl/>
              <w:autoSpaceDE w:val="0"/>
              <w:autoSpaceDN w:val="0"/>
              <w:spacing w:line="240" w:lineRule="auto"/>
              <w:jc w:val="left"/>
              <w:rPr>
                <w:rFonts w:asciiTheme="minorHAnsi" w:eastAsiaTheme="minorHAnsi" w:hAnsiTheme="minorHAnsi" w:cstheme="minorHAnsi"/>
                <w:color w:val="000000"/>
                <w:sz w:val="22"/>
                <w:szCs w:val="22"/>
              </w:rPr>
            </w:pPr>
          </w:p>
        </w:tc>
      </w:tr>
      <w:tr w:rsidR="00D647FA" w14:paraId="268D83C6" w14:textId="77777777" w:rsidTr="002607AF">
        <w:trPr>
          <w:trHeight w:val="671"/>
        </w:trPr>
        <w:tc>
          <w:tcPr>
            <w:tcW w:w="2821" w:type="dxa"/>
          </w:tcPr>
          <w:p w14:paraId="5916A9B7" w14:textId="77777777" w:rsidR="00D647FA" w:rsidRPr="00156127" w:rsidRDefault="00D647F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TPA Process</w:t>
            </w:r>
          </w:p>
          <w:p w14:paraId="63A6DAFF" w14:textId="77777777" w:rsidR="00D647FA" w:rsidRPr="00156127" w:rsidRDefault="00D647FA" w:rsidP="009E0B74">
            <w:pPr>
              <w:widowControl/>
              <w:adjustRightInd/>
              <w:spacing w:line="240" w:lineRule="auto"/>
              <w:jc w:val="left"/>
              <w:rPr>
                <w:rFonts w:asciiTheme="minorHAnsi" w:hAnsiTheme="minorHAnsi" w:cstheme="minorHAnsi"/>
                <w:color w:val="000000"/>
                <w:szCs w:val="20"/>
              </w:rPr>
            </w:pPr>
          </w:p>
        </w:tc>
        <w:tc>
          <w:tcPr>
            <w:tcW w:w="3192" w:type="dxa"/>
          </w:tcPr>
          <w:p w14:paraId="1AA86B3D" w14:textId="4EE52716" w:rsidR="00D647FA" w:rsidRPr="00156127" w:rsidRDefault="00D647F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BEMD_EDM_TPA.BEMD_EDM_TPA_XML_GNRT_MQ</w:t>
            </w:r>
          </w:p>
          <w:p w14:paraId="1109D6B0" w14:textId="4C2A7F47" w:rsidR="00D647FA" w:rsidRPr="00156127" w:rsidRDefault="00D647FA" w:rsidP="009E0B74">
            <w:pPr>
              <w:widowControl/>
              <w:adjustRightInd/>
              <w:spacing w:line="240" w:lineRule="auto"/>
              <w:jc w:val="left"/>
              <w:rPr>
                <w:rFonts w:asciiTheme="minorHAnsi" w:hAnsiTheme="minorHAnsi" w:cstheme="minorHAnsi"/>
                <w:color w:val="000000"/>
                <w:szCs w:val="20"/>
              </w:rPr>
            </w:pPr>
          </w:p>
          <w:p w14:paraId="132C5E81" w14:textId="77777777" w:rsidR="00D647FA" w:rsidRPr="00156127" w:rsidRDefault="00D647FA" w:rsidP="009E0B74">
            <w:pPr>
              <w:widowControl/>
              <w:adjustRightInd/>
              <w:spacing w:line="240" w:lineRule="auto"/>
              <w:jc w:val="left"/>
              <w:rPr>
                <w:rFonts w:asciiTheme="minorHAnsi" w:hAnsiTheme="minorHAnsi" w:cstheme="minorHAnsi"/>
                <w:color w:val="000000"/>
                <w:szCs w:val="20"/>
              </w:rPr>
            </w:pPr>
          </w:p>
        </w:tc>
        <w:tc>
          <w:tcPr>
            <w:tcW w:w="3817" w:type="dxa"/>
          </w:tcPr>
          <w:p w14:paraId="5BB751E0" w14:textId="7B56B3C1" w:rsidR="00D647FA" w:rsidRPr="00156127" w:rsidRDefault="00D647FA"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TPA process receives RESULTS file from GPM mainframe after completion of death match process. Informatica EAD applies filter/suppression rules on the received death match results and converts non suppressed death matches into XML format. The unsuppressed death matches are then sent to Case Manager via EIP.</w:t>
            </w:r>
          </w:p>
          <w:p w14:paraId="24FBC2A1" w14:textId="77777777" w:rsidR="00D722B7" w:rsidRPr="00156127" w:rsidRDefault="00D722B7" w:rsidP="009E0B74">
            <w:pPr>
              <w:widowControl/>
              <w:autoSpaceDE w:val="0"/>
              <w:autoSpaceDN w:val="0"/>
              <w:spacing w:line="240" w:lineRule="auto"/>
              <w:jc w:val="left"/>
              <w:rPr>
                <w:rFonts w:asciiTheme="minorHAnsi" w:eastAsiaTheme="minorHAnsi" w:hAnsiTheme="minorHAnsi" w:cstheme="minorHAnsi"/>
                <w:color w:val="000000"/>
                <w:sz w:val="22"/>
                <w:szCs w:val="22"/>
              </w:rPr>
            </w:pPr>
            <w:r w:rsidRPr="00156127">
              <w:rPr>
                <w:rFonts w:asciiTheme="minorHAnsi" w:eastAsiaTheme="minorHAnsi" w:hAnsiTheme="minorHAnsi" w:cstheme="minorHAnsi"/>
                <w:color w:val="000000"/>
                <w:sz w:val="22"/>
                <w:szCs w:val="22"/>
              </w:rPr>
              <w:t>Script Invoked:</w:t>
            </w:r>
          </w:p>
          <w:p w14:paraId="483AF663" w14:textId="190B16CC" w:rsidR="00694491" w:rsidRPr="00156127" w:rsidRDefault="00694491" w:rsidP="009E0B74">
            <w:pPr>
              <w:widowControl/>
              <w:adjustRightInd/>
              <w:spacing w:line="240" w:lineRule="auto"/>
              <w:jc w:val="left"/>
              <w:rPr>
                <w:rFonts w:asciiTheme="minorHAnsi" w:hAnsiTheme="minorHAnsi" w:cstheme="minorHAnsi"/>
                <w:color w:val="000000"/>
                <w:szCs w:val="20"/>
              </w:rPr>
            </w:pPr>
          </w:p>
          <w:p w14:paraId="37B0F43B" w14:textId="0437CFEF" w:rsidR="00694491" w:rsidRPr="00156127" w:rsidRDefault="00694491" w:rsidP="009E0B74">
            <w:pPr>
              <w:widowControl/>
              <w:adjustRightInd/>
              <w:spacing w:line="240" w:lineRule="auto"/>
              <w:jc w:val="left"/>
              <w:rPr>
                <w:rFonts w:asciiTheme="minorHAnsi" w:hAnsiTheme="minorHAnsi" w:cstheme="minorHAnsi"/>
                <w:color w:val="000000"/>
                <w:szCs w:val="20"/>
              </w:rPr>
            </w:pPr>
            <w:r w:rsidRPr="00156127">
              <w:rPr>
                <w:rFonts w:asciiTheme="minorHAnsi" w:hAnsiTheme="minorHAnsi" w:cstheme="minorHAnsi"/>
                <w:color w:val="000000"/>
                <w:szCs w:val="20"/>
              </w:rPr>
              <w:t>/work/infshared/GPM/Strategic/scripts/EDM/TPA/EDM_TPA_XML_GNRTN.sh</w:t>
            </w:r>
          </w:p>
          <w:p w14:paraId="597659FD" w14:textId="77777777" w:rsidR="00694491" w:rsidRPr="00156127" w:rsidRDefault="00694491" w:rsidP="009E0B74">
            <w:pPr>
              <w:widowControl/>
              <w:adjustRightInd/>
              <w:spacing w:line="240" w:lineRule="auto"/>
              <w:jc w:val="left"/>
              <w:rPr>
                <w:rFonts w:asciiTheme="minorHAnsi" w:hAnsiTheme="minorHAnsi" w:cstheme="minorHAnsi"/>
                <w:color w:val="000000"/>
                <w:szCs w:val="20"/>
              </w:rPr>
            </w:pPr>
          </w:p>
          <w:p w14:paraId="283223A0" w14:textId="77777777" w:rsidR="00D647FA" w:rsidRPr="00156127" w:rsidRDefault="00D647FA" w:rsidP="009E0B74">
            <w:pPr>
              <w:widowControl/>
              <w:adjustRightInd/>
              <w:spacing w:line="240" w:lineRule="auto"/>
              <w:jc w:val="left"/>
              <w:rPr>
                <w:rFonts w:asciiTheme="minorHAnsi" w:hAnsiTheme="minorHAnsi" w:cstheme="minorHAnsi"/>
                <w:color w:val="000000"/>
                <w:szCs w:val="20"/>
              </w:rPr>
            </w:pPr>
          </w:p>
        </w:tc>
      </w:tr>
    </w:tbl>
    <w:p w14:paraId="7BE1DD98" w14:textId="2DBCC9A2" w:rsidR="004F06CD" w:rsidRPr="00384A2E" w:rsidRDefault="004F06CD" w:rsidP="009E0B74">
      <w:pPr>
        <w:rPr>
          <w:rFonts w:asciiTheme="minorHAnsi" w:hAnsiTheme="minorHAnsi" w:cstheme="minorHAnsi"/>
          <w:b/>
        </w:rPr>
      </w:pPr>
    </w:p>
    <w:p w14:paraId="278B287F" w14:textId="77777777" w:rsidR="00FE36E6" w:rsidRPr="00384A2E" w:rsidRDefault="00FE36E6" w:rsidP="009E0B74">
      <w:pPr>
        <w:pStyle w:val="Heading1"/>
        <w:rPr>
          <w:rFonts w:asciiTheme="minorHAnsi" w:hAnsiTheme="minorHAnsi" w:cstheme="minorHAnsi"/>
        </w:rPr>
      </w:pPr>
      <w:bookmarkStart w:id="76" w:name="_Toc6580847"/>
      <w:r w:rsidRPr="00384A2E">
        <w:rPr>
          <w:rFonts w:asciiTheme="minorHAnsi" w:hAnsiTheme="minorHAnsi" w:cstheme="minorHAnsi"/>
        </w:rPr>
        <w:lastRenderedPageBreak/>
        <w:t>Appendix</w:t>
      </w:r>
      <w:bookmarkEnd w:id="76"/>
    </w:p>
    <w:p w14:paraId="209D6628" w14:textId="77777777" w:rsidR="00FE36E6" w:rsidRPr="00384A2E" w:rsidRDefault="00FE36E6" w:rsidP="009E0B74">
      <w:pPr>
        <w:rPr>
          <w:rFonts w:asciiTheme="minorHAnsi" w:hAnsiTheme="minorHAnsi" w:cstheme="minorHAnsi"/>
        </w:rPr>
      </w:pPr>
    </w:p>
    <w:p w14:paraId="5164D416" w14:textId="77777777" w:rsidR="007D6D90" w:rsidRPr="0083214E" w:rsidRDefault="003514DE" w:rsidP="009E0B74">
      <w:pPr>
        <w:rPr>
          <w:rFonts w:asciiTheme="minorHAnsi" w:hAnsiTheme="minorHAnsi" w:cstheme="minorHAnsi"/>
          <w:b/>
          <w:sz w:val="22"/>
          <w:szCs w:val="22"/>
        </w:rPr>
      </w:pPr>
      <w:bookmarkStart w:id="77" w:name="_Toc428979189"/>
      <w:bookmarkStart w:id="78" w:name="_Toc450839243"/>
      <w:bookmarkStart w:id="79" w:name="_Toc452026699"/>
      <w:r w:rsidRPr="0083214E">
        <w:rPr>
          <w:rFonts w:asciiTheme="minorHAnsi" w:hAnsiTheme="minorHAnsi" w:cstheme="minorHAnsi"/>
          <w:b/>
          <w:sz w:val="22"/>
          <w:szCs w:val="22"/>
        </w:rPr>
        <w:t>In</w:t>
      </w:r>
      <w:r w:rsidR="007D6D90" w:rsidRPr="0083214E">
        <w:rPr>
          <w:rFonts w:asciiTheme="minorHAnsi" w:hAnsiTheme="minorHAnsi" w:cstheme="minorHAnsi"/>
          <w:b/>
          <w:sz w:val="22"/>
          <w:szCs w:val="22"/>
        </w:rPr>
        <w:t>formatica power center server details</w:t>
      </w:r>
      <w:bookmarkEnd w:id="77"/>
      <w:bookmarkEnd w:id="78"/>
      <w:bookmarkEnd w:id="79"/>
    </w:p>
    <w:p w14:paraId="24293BBE" w14:textId="77777777" w:rsidR="007D6D90" w:rsidRPr="00384A2E" w:rsidRDefault="007D6D90" w:rsidP="009E0B74">
      <w:pPr>
        <w:rPr>
          <w:rFonts w:asciiTheme="minorHAnsi" w:hAnsiTheme="minorHAnsi" w:cstheme="minorHAnsi"/>
        </w:rPr>
      </w:pPr>
    </w:p>
    <w:p w14:paraId="5CE5A324" w14:textId="77777777" w:rsidR="007D6D90" w:rsidRPr="00384A2E" w:rsidRDefault="007D6D90" w:rsidP="009E0B74">
      <w:pPr>
        <w:pStyle w:val="BodyTextIndent"/>
        <w:keepNext/>
        <w:ind w:left="1080"/>
        <w:rPr>
          <w:rFonts w:asciiTheme="minorHAnsi" w:hAnsiTheme="minorHAnsi" w:cstheme="minorHAnsi"/>
          <w:sz w:val="20"/>
          <w:szCs w:val="24"/>
        </w:rPr>
      </w:pPr>
    </w:p>
    <w:tbl>
      <w:tblPr>
        <w:tblStyle w:val="TableGrid"/>
        <w:tblW w:w="9649" w:type="dxa"/>
        <w:jc w:val="center"/>
        <w:tblInd w:w="0" w:type="dxa"/>
        <w:tblLook w:val="04A0" w:firstRow="1" w:lastRow="0" w:firstColumn="1" w:lastColumn="0" w:noHBand="0" w:noVBand="1"/>
      </w:tblPr>
      <w:tblGrid>
        <w:gridCol w:w="1301"/>
        <w:gridCol w:w="2542"/>
        <w:gridCol w:w="1875"/>
        <w:gridCol w:w="755"/>
        <w:gridCol w:w="1680"/>
        <w:gridCol w:w="1496"/>
      </w:tblGrid>
      <w:tr w:rsidR="007D6D90" w:rsidRPr="00384A2E" w14:paraId="0614A4CF" w14:textId="77777777" w:rsidTr="003D26BD">
        <w:trPr>
          <w:trHeight w:val="864"/>
          <w:jc w:val="center"/>
        </w:trPr>
        <w:tc>
          <w:tcPr>
            <w:tcW w:w="1301" w:type="dxa"/>
            <w:shd w:val="clear" w:color="auto" w:fill="BDD6EE" w:themeFill="accent1" w:themeFillTint="66"/>
          </w:tcPr>
          <w:p w14:paraId="70B081FA"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Repository</w:t>
            </w:r>
          </w:p>
        </w:tc>
        <w:tc>
          <w:tcPr>
            <w:tcW w:w="2542" w:type="dxa"/>
            <w:shd w:val="clear" w:color="auto" w:fill="BDD6EE" w:themeFill="accent1" w:themeFillTint="66"/>
          </w:tcPr>
          <w:p w14:paraId="3E775539"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Domain</w:t>
            </w:r>
          </w:p>
        </w:tc>
        <w:tc>
          <w:tcPr>
            <w:tcW w:w="1875" w:type="dxa"/>
            <w:shd w:val="clear" w:color="auto" w:fill="BDD6EE" w:themeFill="accent1" w:themeFillTint="66"/>
          </w:tcPr>
          <w:p w14:paraId="030D39DC"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Hostname</w:t>
            </w:r>
          </w:p>
        </w:tc>
        <w:tc>
          <w:tcPr>
            <w:tcW w:w="755" w:type="dxa"/>
            <w:shd w:val="clear" w:color="auto" w:fill="BDD6EE" w:themeFill="accent1" w:themeFillTint="66"/>
          </w:tcPr>
          <w:p w14:paraId="2D7171B5"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Port</w:t>
            </w:r>
          </w:p>
        </w:tc>
        <w:tc>
          <w:tcPr>
            <w:tcW w:w="1680" w:type="dxa"/>
            <w:shd w:val="clear" w:color="auto" w:fill="BDD6EE" w:themeFill="accent1" w:themeFillTint="66"/>
          </w:tcPr>
          <w:p w14:paraId="7423FCDA"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Repository Name</w:t>
            </w:r>
          </w:p>
        </w:tc>
        <w:tc>
          <w:tcPr>
            <w:tcW w:w="1496" w:type="dxa"/>
            <w:shd w:val="clear" w:color="auto" w:fill="BDD6EE" w:themeFill="accent1" w:themeFillTint="66"/>
          </w:tcPr>
          <w:p w14:paraId="23A82EB5"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Integration Service</w:t>
            </w:r>
          </w:p>
        </w:tc>
      </w:tr>
      <w:tr w:rsidR="007D6D90" w:rsidRPr="00384A2E" w14:paraId="270137F3" w14:textId="77777777" w:rsidTr="003D26BD">
        <w:trPr>
          <w:trHeight w:val="430"/>
          <w:jc w:val="center"/>
        </w:trPr>
        <w:tc>
          <w:tcPr>
            <w:tcW w:w="1301" w:type="dxa"/>
            <w:shd w:val="clear" w:color="auto" w:fill="FFFFFF" w:themeFill="background1"/>
          </w:tcPr>
          <w:p w14:paraId="61033E83"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DEV</w:t>
            </w:r>
          </w:p>
        </w:tc>
        <w:tc>
          <w:tcPr>
            <w:tcW w:w="2542" w:type="dxa"/>
            <w:shd w:val="clear" w:color="auto" w:fill="FFFFFF" w:themeFill="background1"/>
          </w:tcPr>
          <w:p w14:paraId="548212F6"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DMN_GRID_B2B_DEV</w:t>
            </w:r>
          </w:p>
        </w:tc>
        <w:tc>
          <w:tcPr>
            <w:tcW w:w="1875" w:type="dxa"/>
            <w:shd w:val="clear" w:color="auto" w:fill="FFFFFF" w:themeFill="background1"/>
          </w:tcPr>
          <w:p w14:paraId="1D1E4C5F"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LXRSBINOFT008</w:t>
            </w:r>
          </w:p>
        </w:tc>
        <w:tc>
          <w:tcPr>
            <w:tcW w:w="755" w:type="dxa"/>
            <w:shd w:val="clear" w:color="auto" w:fill="FFFFFF" w:themeFill="background1"/>
          </w:tcPr>
          <w:p w14:paraId="2E64ACA8"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7005</w:t>
            </w:r>
          </w:p>
        </w:tc>
        <w:tc>
          <w:tcPr>
            <w:tcW w:w="1680" w:type="dxa"/>
            <w:shd w:val="clear" w:color="auto" w:fill="FFFFFF" w:themeFill="background1"/>
          </w:tcPr>
          <w:p w14:paraId="67408232"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PC_SVC_GRID</w:t>
            </w:r>
          </w:p>
        </w:tc>
        <w:tc>
          <w:tcPr>
            <w:tcW w:w="1496" w:type="dxa"/>
            <w:shd w:val="clear" w:color="auto" w:fill="FFFFFF" w:themeFill="background1"/>
          </w:tcPr>
          <w:p w14:paraId="30CF97D9"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INT_SVC_PC</w:t>
            </w:r>
          </w:p>
        </w:tc>
      </w:tr>
      <w:tr w:rsidR="007D6D90" w:rsidRPr="00384A2E" w14:paraId="1EAF2206" w14:textId="77777777" w:rsidTr="003D26BD">
        <w:trPr>
          <w:trHeight w:val="414"/>
          <w:jc w:val="center"/>
        </w:trPr>
        <w:tc>
          <w:tcPr>
            <w:tcW w:w="1301" w:type="dxa"/>
            <w:shd w:val="clear" w:color="auto" w:fill="FFFFFF" w:themeFill="background1"/>
          </w:tcPr>
          <w:p w14:paraId="74CC3021"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QA</w:t>
            </w:r>
          </w:p>
        </w:tc>
        <w:tc>
          <w:tcPr>
            <w:tcW w:w="2542" w:type="dxa"/>
            <w:shd w:val="clear" w:color="auto" w:fill="FFFFFF" w:themeFill="background1"/>
          </w:tcPr>
          <w:p w14:paraId="585F4D6F"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DMN_GRID_B2B_QA</w:t>
            </w:r>
          </w:p>
        </w:tc>
        <w:tc>
          <w:tcPr>
            <w:tcW w:w="1875" w:type="dxa"/>
            <w:shd w:val="clear" w:color="auto" w:fill="FFFFFF" w:themeFill="background1"/>
          </w:tcPr>
          <w:p w14:paraId="5B2A8772"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LXRSBINOFT014</w:t>
            </w:r>
          </w:p>
        </w:tc>
        <w:tc>
          <w:tcPr>
            <w:tcW w:w="755" w:type="dxa"/>
            <w:shd w:val="clear" w:color="auto" w:fill="FFFFFF" w:themeFill="background1"/>
          </w:tcPr>
          <w:p w14:paraId="099AFE61"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7005</w:t>
            </w:r>
          </w:p>
        </w:tc>
        <w:tc>
          <w:tcPr>
            <w:tcW w:w="1680" w:type="dxa"/>
            <w:shd w:val="clear" w:color="auto" w:fill="FFFFFF" w:themeFill="background1"/>
          </w:tcPr>
          <w:p w14:paraId="1A1D7A2D"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 xml:space="preserve">PC_SVC_GRID   </w:t>
            </w:r>
          </w:p>
        </w:tc>
        <w:tc>
          <w:tcPr>
            <w:tcW w:w="1496" w:type="dxa"/>
            <w:shd w:val="clear" w:color="auto" w:fill="FFFFFF" w:themeFill="background1"/>
          </w:tcPr>
          <w:p w14:paraId="77E4C6E4"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INT_SVC_PC</w:t>
            </w:r>
          </w:p>
        </w:tc>
      </w:tr>
      <w:tr w:rsidR="007D6D90" w:rsidRPr="00384A2E" w14:paraId="5D7481FD" w14:textId="77777777" w:rsidTr="003D26BD">
        <w:trPr>
          <w:trHeight w:val="290"/>
          <w:jc w:val="center"/>
        </w:trPr>
        <w:tc>
          <w:tcPr>
            <w:tcW w:w="1301" w:type="dxa"/>
            <w:shd w:val="clear" w:color="auto" w:fill="FFFFFF" w:themeFill="background1"/>
          </w:tcPr>
          <w:p w14:paraId="3FB90A22" w14:textId="77777777" w:rsidR="007D6D90" w:rsidRPr="0083214E" w:rsidRDefault="007D6D90" w:rsidP="009E0B74">
            <w:pPr>
              <w:rPr>
                <w:rFonts w:asciiTheme="minorHAnsi" w:hAnsiTheme="minorHAnsi" w:cstheme="minorHAnsi"/>
                <w:b/>
                <w:sz w:val="22"/>
                <w:szCs w:val="22"/>
              </w:rPr>
            </w:pPr>
            <w:r w:rsidRPr="0083214E">
              <w:rPr>
                <w:rFonts w:asciiTheme="minorHAnsi" w:hAnsiTheme="minorHAnsi" w:cstheme="minorHAnsi"/>
                <w:b/>
                <w:sz w:val="22"/>
                <w:szCs w:val="22"/>
              </w:rPr>
              <w:t>PROD</w:t>
            </w:r>
          </w:p>
        </w:tc>
        <w:tc>
          <w:tcPr>
            <w:tcW w:w="2542" w:type="dxa"/>
            <w:shd w:val="clear" w:color="auto" w:fill="FFFFFF" w:themeFill="background1"/>
          </w:tcPr>
          <w:p w14:paraId="38C69EE8"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DMN_GRID_B2B_PROD</w:t>
            </w:r>
          </w:p>
        </w:tc>
        <w:tc>
          <w:tcPr>
            <w:tcW w:w="1875" w:type="dxa"/>
            <w:shd w:val="clear" w:color="auto" w:fill="FFFFFF" w:themeFill="background1"/>
          </w:tcPr>
          <w:p w14:paraId="36CAFAFB"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LXRSBINOFP011</w:t>
            </w:r>
          </w:p>
        </w:tc>
        <w:tc>
          <w:tcPr>
            <w:tcW w:w="755" w:type="dxa"/>
            <w:shd w:val="clear" w:color="auto" w:fill="FFFFFF" w:themeFill="background1"/>
          </w:tcPr>
          <w:p w14:paraId="240B3AB7"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7005</w:t>
            </w:r>
          </w:p>
        </w:tc>
        <w:tc>
          <w:tcPr>
            <w:tcW w:w="1680" w:type="dxa"/>
            <w:shd w:val="clear" w:color="auto" w:fill="FFFFFF" w:themeFill="background1"/>
          </w:tcPr>
          <w:p w14:paraId="5DD8358D"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 xml:space="preserve">PC_SVC_GRID   </w:t>
            </w:r>
          </w:p>
        </w:tc>
        <w:tc>
          <w:tcPr>
            <w:tcW w:w="1496" w:type="dxa"/>
            <w:shd w:val="clear" w:color="auto" w:fill="FFFFFF" w:themeFill="background1"/>
          </w:tcPr>
          <w:p w14:paraId="4A8B4F78" w14:textId="77777777" w:rsidR="007D6D90" w:rsidRPr="0083214E" w:rsidRDefault="007D6D90" w:rsidP="009E0B74">
            <w:pPr>
              <w:rPr>
                <w:rFonts w:asciiTheme="minorHAnsi" w:hAnsiTheme="minorHAnsi" w:cstheme="minorHAnsi"/>
                <w:sz w:val="22"/>
                <w:szCs w:val="22"/>
              </w:rPr>
            </w:pPr>
            <w:r w:rsidRPr="0083214E">
              <w:rPr>
                <w:rFonts w:asciiTheme="minorHAnsi" w:hAnsiTheme="minorHAnsi" w:cstheme="minorHAnsi"/>
                <w:sz w:val="22"/>
                <w:szCs w:val="22"/>
              </w:rPr>
              <w:t>INT_SVC_PC</w:t>
            </w:r>
          </w:p>
        </w:tc>
      </w:tr>
    </w:tbl>
    <w:p w14:paraId="59ABA71E" w14:textId="77777777" w:rsidR="007D6D90" w:rsidRPr="00384A2E" w:rsidRDefault="007D6D90" w:rsidP="009E0B74">
      <w:pPr>
        <w:rPr>
          <w:rFonts w:asciiTheme="minorHAnsi" w:hAnsiTheme="minorHAnsi" w:cstheme="minorHAnsi"/>
          <w:b/>
          <w:sz w:val="28"/>
          <w:szCs w:val="28"/>
        </w:rPr>
      </w:pPr>
    </w:p>
    <w:p w14:paraId="29370C6E" w14:textId="77777777" w:rsidR="007D6D90" w:rsidRPr="00384A2E" w:rsidRDefault="007D6D90" w:rsidP="009E0B74">
      <w:pPr>
        <w:rPr>
          <w:rFonts w:asciiTheme="minorHAnsi" w:hAnsiTheme="minorHAnsi" w:cstheme="minorHAnsi"/>
          <w:b/>
          <w:sz w:val="28"/>
          <w:szCs w:val="28"/>
        </w:rPr>
      </w:pPr>
    </w:p>
    <w:p w14:paraId="340B7E93" w14:textId="77777777" w:rsidR="0083214E" w:rsidRPr="0083214E" w:rsidRDefault="0083214E" w:rsidP="009E0B74">
      <w:pPr>
        <w:rPr>
          <w:rFonts w:asciiTheme="minorHAnsi" w:hAnsiTheme="minorHAnsi" w:cstheme="minorHAnsi"/>
          <w:b/>
          <w:sz w:val="22"/>
          <w:szCs w:val="22"/>
        </w:rPr>
      </w:pPr>
      <w:bookmarkStart w:id="80" w:name="_Toc409553265"/>
      <w:bookmarkStart w:id="81" w:name="_Toc428979190"/>
      <w:bookmarkStart w:id="82" w:name="_Toc450839244"/>
      <w:bookmarkStart w:id="83" w:name="_Toc451360198"/>
      <w:r w:rsidRPr="0083214E">
        <w:rPr>
          <w:rFonts w:asciiTheme="minorHAnsi" w:hAnsiTheme="minorHAnsi" w:cstheme="minorHAnsi"/>
          <w:b/>
          <w:sz w:val="22"/>
          <w:szCs w:val="22"/>
        </w:rPr>
        <w:t>MDM database details</w:t>
      </w:r>
      <w:bookmarkEnd w:id="80"/>
      <w:bookmarkEnd w:id="81"/>
      <w:bookmarkEnd w:id="82"/>
      <w:bookmarkEnd w:id="83"/>
    </w:p>
    <w:p w14:paraId="7B8AB15A" w14:textId="34DE774D" w:rsidR="0083214E" w:rsidRPr="002F168B" w:rsidRDefault="0083214E" w:rsidP="009E0B74"/>
    <w:tbl>
      <w:tblPr>
        <w:tblStyle w:val="TableGrid"/>
        <w:tblW w:w="9658" w:type="dxa"/>
        <w:tblInd w:w="-113" w:type="dxa"/>
        <w:tblLook w:val="04A0" w:firstRow="1" w:lastRow="0" w:firstColumn="1" w:lastColumn="0" w:noHBand="0" w:noVBand="1"/>
      </w:tblPr>
      <w:tblGrid>
        <w:gridCol w:w="2248"/>
        <w:gridCol w:w="2171"/>
        <w:gridCol w:w="1911"/>
        <w:gridCol w:w="3328"/>
      </w:tblGrid>
      <w:tr w:rsidR="0083214E" w:rsidRPr="0083214E" w14:paraId="2E265B27" w14:textId="77777777" w:rsidTr="00945924">
        <w:trPr>
          <w:trHeight w:val="757"/>
        </w:trPr>
        <w:tc>
          <w:tcPr>
            <w:tcW w:w="2248" w:type="dxa"/>
            <w:shd w:val="clear" w:color="auto" w:fill="BDD6EE" w:themeFill="accent1" w:themeFillTint="66"/>
          </w:tcPr>
          <w:p w14:paraId="12C2CA33"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Environment</w:t>
            </w:r>
          </w:p>
        </w:tc>
        <w:tc>
          <w:tcPr>
            <w:tcW w:w="2171" w:type="dxa"/>
            <w:shd w:val="clear" w:color="auto" w:fill="BDD6EE" w:themeFill="accent1" w:themeFillTint="66"/>
          </w:tcPr>
          <w:p w14:paraId="55D3CDC8"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Database name</w:t>
            </w:r>
          </w:p>
        </w:tc>
        <w:tc>
          <w:tcPr>
            <w:tcW w:w="1911" w:type="dxa"/>
            <w:shd w:val="clear" w:color="auto" w:fill="BDD6EE" w:themeFill="accent1" w:themeFillTint="66"/>
          </w:tcPr>
          <w:p w14:paraId="398A67E5"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 xml:space="preserve">User </w:t>
            </w:r>
          </w:p>
        </w:tc>
        <w:tc>
          <w:tcPr>
            <w:tcW w:w="3328" w:type="dxa"/>
            <w:shd w:val="clear" w:color="auto" w:fill="BDD6EE" w:themeFill="accent1" w:themeFillTint="66"/>
          </w:tcPr>
          <w:p w14:paraId="0DC087CC"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Hostname</w:t>
            </w:r>
          </w:p>
        </w:tc>
      </w:tr>
      <w:tr w:rsidR="0083214E" w:rsidRPr="0083214E" w14:paraId="764991AD" w14:textId="77777777" w:rsidTr="00945924">
        <w:trPr>
          <w:trHeight w:val="378"/>
        </w:trPr>
        <w:tc>
          <w:tcPr>
            <w:tcW w:w="2248" w:type="dxa"/>
            <w:shd w:val="clear" w:color="auto" w:fill="FFFFFF" w:themeFill="background1"/>
          </w:tcPr>
          <w:p w14:paraId="1083A9EF"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DEV</w:t>
            </w:r>
          </w:p>
        </w:tc>
        <w:tc>
          <w:tcPr>
            <w:tcW w:w="2171" w:type="dxa"/>
            <w:shd w:val="clear" w:color="auto" w:fill="FFFFFF" w:themeFill="background1"/>
          </w:tcPr>
          <w:p w14:paraId="261AE33C"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ETDMDM1D</w:t>
            </w:r>
          </w:p>
        </w:tc>
        <w:tc>
          <w:tcPr>
            <w:tcW w:w="1911" w:type="dxa"/>
            <w:shd w:val="clear" w:color="auto" w:fill="FFFFFF" w:themeFill="background1"/>
          </w:tcPr>
          <w:p w14:paraId="708C2B1E"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at953001</w:t>
            </w:r>
          </w:p>
        </w:tc>
        <w:tc>
          <w:tcPr>
            <w:tcW w:w="3328" w:type="dxa"/>
            <w:shd w:val="clear" w:color="auto" w:fill="FFFFFF" w:themeFill="background1"/>
          </w:tcPr>
          <w:p w14:paraId="4C5F1230"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lxschudbt001</w:t>
            </w:r>
          </w:p>
        </w:tc>
      </w:tr>
      <w:tr w:rsidR="0083214E" w:rsidRPr="0083214E" w14:paraId="480FCA86" w14:textId="77777777" w:rsidTr="00945924">
        <w:trPr>
          <w:trHeight w:val="292"/>
        </w:trPr>
        <w:tc>
          <w:tcPr>
            <w:tcW w:w="2248" w:type="dxa"/>
            <w:shd w:val="clear" w:color="auto" w:fill="FFFFFF" w:themeFill="background1"/>
          </w:tcPr>
          <w:p w14:paraId="7F669CAB"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PROD</w:t>
            </w:r>
          </w:p>
        </w:tc>
        <w:tc>
          <w:tcPr>
            <w:tcW w:w="2171" w:type="dxa"/>
            <w:shd w:val="clear" w:color="auto" w:fill="FFFFFF" w:themeFill="background1"/>
          </w:tcPr>
          <w:p w14:paraId="1E955205"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ETDMDM1P</w:t>
            </w:r>
          </w:p>
        </w:tc>
        <w:tc>
          <w:tcPr>
            <w:tcW w:w="1911" w:type="dxa"/>
            <w:shd w:val="clear" w:color="auto" w:fill="FFFFFF" w:themeFill="background1"/>
          </w:tcPr>
          <w:p w14:paraId="61785412"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ap953001</w:t>
            </w:r>
          </w:p>
        </w:tc>
        <w:tc>
          <w:tcPr>
            <w:tcW w:w="3328" w:type="dxa"/>
            <w:shd w:val="clear" w:color="auto" w:fill="FFFFFF" w:themeFill="background1"/>
          </w:tcPr>
          <w:p w14:paraId="603E109A"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lxrshudbp002</w:t>
            </w:r>
            <w:r w:rsidRPr="0083214E">
              <w:rPr>
                <w:rFonts w:asciiTheme="minorHAnsi" w:hAnsiTheme="minorHAnsi" w:cstheme="minorHAnsi"/>
                <w:sz w:val="22"/>
                <w:szCs w:val="22"/>
              </w:rPr>
              <w:tab/>
              <w:t xml:space="preserve">   </w:t>
            </w:r>
          </w:p>
        </w:tc>
      </w:tr>
      <w:tr w:rsidR="0083214E" w:rsidRPr="0083214E" w14:paraId="3ED4B22F" w14:textId="77777777" w:rsidTr="00945924">
        <w:trPr>
          <w:trHeight w:val="254"/>
        </w:trPr>
        <w:tc>
          <w:tcPr>
            <w:tcW w:w="2248" w:type="dxa"/>
            <w:shd w:val="clear" w:color="auto" w:fill="FFFFFF" w:themeFill="background1"/>
          </w:tcPr>
          <w:p w14:paraId="20D943B5" w14:textId="77777777" w:rsidR="0083214E" w:rsidRPr="0083214E" w:rsidRDefault="0083214E" w:rsidP="009E0B74">
            <w:pPr>
              <w:rPr>
                <w:rFonts w:asciiTheme="minorHAnsi" w:hAnsiTheme="minorHAnsi" w:cstheme="minorHAnsi"/>
                <w:b/>
                <w:sz w:val="22"/>
                <w:szCs w:val="22"/>
              </w:rPr>
            </w:pPr>
            <w:r w:rsidRPr="0083214E">
              <w:rPr>
                <w:rFonts w:asciiTheme="minorHAnsi" w:hAnsiTheme="minorHAnsi" w:cstheme="minorHAnsi"/>
                <w:b/>
                <w:sz w:val="22"/>
                <w:szCs w:val="22"/>
              </w:rPr>
              <w:t>QA</w:t>
            </w:r>
          </w:p>
        </w:tc>
        <w:tc>
          <w:tcPr>
            <w:tcW w:w="2171" w:type="dxa"/>
            <w:shd w:val="clear" w:color="auto" w:fill="FFFFFF" w:themeFill="background1"/>
          </w:tcPr>
          <w:p w14:paraId="4A07461A"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ETDMDM1Q</w:t>
            </w:r>
          </w:p>
        </w:tc>
        <w:tc>
          <w:tcPr>
            <w:tcW w:w="1911" w:type="dxa"/>
            <w:shd w:val="clear" w:color="auto" w:fill="FFFFFF" w:themeFill="background1"/>
          </w:tcPr>
          <w:p w14:paraId="14193B00" w14:textId="77777777" w:rsidR="0083214E" w:rsidRPr="0083214E" w:rsidRDefault="0083214E" w:rsidP="009E0B74">
            <w:pPr>
              <w:rPr>
                <w:rFonts w:asciiTheme="minorHAnsi" w:hAnsiTheme="minorHAnsi" w:cstheme="minorHAnsi"/>
                <w:color w:val="000000"/>
                <w:sz w:val="22"/>
                <w:szCs w:val="22"/>
              </w:rPr>
            </w:pPr>
            <w:r w:rsidRPr="0083214E">
              <w:rPr>
                <w:rFonts w:asciiTheme="minorHAnsi" w:hAnsiTheme="minorHAnsi" w:cstheme="minorHAnsi"/>
                <w:sz w:val="22"/>
                <w:szCs w:val="22"/>
              </w:rPr>
              <w:t>aq953001</w:t>
            </w:r>
          </w:p>
        </w:tc>
        <w:tc>
          <w:tcPr>
            <w:tcW w:w="3328" w:type="dxa"/>
            <w:shd w:val="clear" w:color="auto" w:fill="FFFFFF" w:themeFill="background1"/>
          </w:tcPr>
          <w:p w14:paraId="26F92387" w14:textId="77777777" w:rsidR="0083214E" w:rsidRPr="0083214E" w:rsidRDefault="0083214E" w:rsidP="009E0B74">
            <w:pPr>
              <w:rPr>
                <w:rFonts w:asciiTheme="minorHAnsi" w:hAnsiTheme="minorHAnsi" w:cstheme="minorHAnsi"/>
                <w:sz w:val="22"/>
                <w:szCs w:val="22"/>
              </w:rPr>
            </w:pPr>
            <w:r w:rsidRPr="0083214E">
              <w:rPr>
                <w:rFonts w:asciiTheme="minorHAnsi" w:hAnsiTheme="minorHAnsi" w:cstheme="minorHAnsi"/>
                <w:sz w:val="22"/>
                <w:szCs w:val="22"/>
              </w:rPr>
              <w:t>lxrshudbt003</w:t>
            </w:r>
          </w:p>
        </w:tc>
      </w:tr>
    </w:tbl>
    <w:p w14:paraId="00C47B23" w14:textId="5593A6AE" w:rsidR="0083214E" w:rsidRDefault="0083214E" w:rsidP="009E0B74">
      <w:pPr>
        <w:rPr>
          <w:rFonts w:asciiTheme="minorHAnsi" w:hAnsiTheme="minorHAnsi" w:cstheme="minorHAnsi"/>
          <w:sz w:val="22"/>
          <w:szCs w:val="22"/>
        </w:rPr>
      </w:pPr>
    </w:p>
    <w:p w14:paraId="42B40096" w14:textId="77777777" w:rsidR="007D6D90" w:rsidRPr="00384A2E" w:rsidRDefault="007D6D90" w:rsidP="009E0B74">
      <w:pPr>
        <w:spacing w:line="240" w:lineRule="auto"/>
        <w:rPr>
          <w:rFonts w:asciiTheme="minorHAnsi" w:hAnsiTheme="minorHAnsi" w:cstheme="minorHAnsi"/>
        </w:rPr>
      </w:pPr>
    </w:p>
    <w:p w14:paraId="0E874DD1" w14:textId="77777777" w:rsidR="007D6D90" w:rsidRPr="00384A2E" w:rsidRDefault="007D6D90" w:rsidP="009E0B74">
      <w:pPr>
        <w:spacing w:line="240" w:lineRule="auto"/>
        <w:rPr>
          <w:rFonts w:asciiTheme="minorHAnsi" w:hAnsiTheme="minorHAnsi" w:cstheme="minorHAnsi"/>
        </w:rPr>
      </w:pPr>
    </w:p>
    <w:tbl>
      <w:tblPr>
        <w:tblStyle w:val="TableGrid"/>
        <w:tblW w:w="9540" w:type="dxa"/>
        <w:tblInd w:w="-95" w:type="dxa"/>
        <w:tblLook w:val="04A0" w:firstRow="1" w:lastRow="0" w:firstColumn="1" w:lastColumn="0" w:noHBand="0" w:noVBand="1"/>
      </w:tblPr>
      <w:tblGrid>
        <w:gridCol w:w="1620"/>
        <w:gridCol w:w="4962"/>
        <w:gridCol w:w="2958"/>
      </w:tblGrid>
      <w:tr w:rsidR="00840205" w:rsidRPr="00384A2E" w14:paraId="5C3AE9BB" w14:textId="77777777" w:rsidTr="001E5062">
        <w:tc>
          <w:tcPr>
            <w:tcW w:w="1620" w:type="dxa"/>
          </w:tcPr>
          <w:p w14:paraId="77C0FDCD"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Serial No.</w:t>
            </w:r>
          </w:p>
        </w:tc>
        <w:tc>
          <w:tcPr>
            <w:tcW w:w="4962" w:type="dxa"/>
          </w:tcPr>
          <w:p w14:paraId="41D58820"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Release Date</w:t>
            </w:r>
          </w:p>
        </w:tc>
        <w:tc>
          <w:tcPr>
            <w:tcW w:w="2958" w:type="dxa"/>
          </w:tcPr>
          <w:p w14:paraId="37D407C5"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File Name</w:t>
            </w:r>
          </w:p>
        </w:tc>
      </w:tr>
      <w:tr w:rsidR="00840205" w:rsidRPr="00384A2E" w14:paraId="2615F349" w14:textId="77777777" w:rsidTr="001E5062">
        <w:tc>
          <w:tcPr>
            <w:tcW w:w="1620" w:type="dxa"/>
          </w:tcPr>
          <w:p w14:paraId="5B258A9E"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1.</w:t>
            </w:r>
          </w:p>
        </w:tc>
        <w:tc>
          <w:tcPr>
            <w:tcW w:w="4962" w:type="dxa"/>
          </w:tcPr>
          <w:p w14:paraId="4A43A784"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July,2016 Release</w:t>
            </w:r>
          </w:p>
        </w:tc>
        <w:tc>
          <w:tcPr>
            <w:tcW w:w="2958" w:type="dxa"/>
          </w:tcPr>
          <w:p w14:paraId="207E3DCF" w14:textId="7144069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noProof/>
                <w:sz w:val="22"/>
                <w:szCs w:val="22"/>
              </w:rPr>
              <w:drawing>
                <wp:inline distT="0" distB="0" distL="0" distR="0" wp14:anchorId="3ED2CF26" wp14:editId="3861B9D9">
                  <wp:extent cx="972185" cy="626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p>
        </w:tc>
      </w:tr>
      <w:tr w:rsidR="00840205" w:rsidRPr="00384A2E" w14:paraId="5FC3DBA6" w14:textId="77777777" w:rsidTr="001E5062">
        <w:tc>
          <w:tcPr>
            <w:tcW w:w="1620" w:type="dxa"/>
          </w:tcPr>
          <w:p w14:paraId="3322FD21"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2.</w:t>
            </w:r>
          </w:p>
        </w:tc>
        <w:tc>
          <w:tcPr>
            <w:tcW w:w="4962" w:type="dxa"/>
          </w:tcPr>
          <w:p w14:paraId="6055AB03"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September,2016 Release</w:t>
            </w:r>
          </w:p>
        </w:tc>
        <w:tc>
          <w:tcPr>
            <w:tcW w:w="2958" w:type="dxa"/>
          </w:tcPr>
          <w:p w14:paraId="518E6BA1" w14:textId="29C8892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noProof/>
                <w:sz w:val="22"/>
                <w:szCs w:val="22"/>
              </w:rPr>
              <w:drawing>
                <wp:inline distT="0" distB="0" distL="0" distR="0" wp14:anchorId="182399E5" wp14:editId="28D3946D">
                  <wp:extent cx="972185" cy="6261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p>
        </w:tc>
      </w:tr>
      <w:tr w:rsidR="00840205" w:rsidRPr="00384A2E" w14:paraId="1DA39CB8" w14:textId="77777777" w:rsidTr="001E5062">
        <w:tc>
          <w:tcPr>
            <w:tcW w:w="1620" w:type="dxa"/>
          </w:tcPr>
          <w:p w14:paraId="77CE592D"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3.</w:t>
            </w:r>
          </w:p>
        </w:tc>
        <w:tc>
          <w:tcPr>
            <w:tcW w:w="4962" w:type="dxa"/>
          </w:tcPr>
          <w:p w14:paraId="42400670"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November,2016 Release</w:t>
            </w:r>
          </w:p>
        </w:tc>
        <w:tc>
          <w:tcPr>
            <w:tcW w:w="2958" w:type="dxa"/>
          </w:tcPr>
          <w:p w14:paraId="2D43D087" w14:textId="33E02739"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noProof/>
                <w:sz w:val="22"/>
                <w:szCs w:val="22"/>
              </w:rPr>
              <w:drawing>
                <wp:inline distT="0" distB="0" distL="0" distR="0" wp14:anchorId="57F1CFD8" wp14:editId="72BF7EC9">
                  <wp:extent cx="972185" cy="626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p>
        </w:tc>
      </w:tr>
      <w:tr w:rsidR="00840205" w:rsidRPr="00384A2E" w14:paraId="150925FD" w14:textId="77777777" w:rsidTr="001E5062">
        <w:tc>
          <w:tcPr>
            <w:tcW w:w="1620" w:type="dxa"/>
          </w:tcPr>
          <w:p w14:paraId="28BFF1DF"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4.</w:t>
            </w:r>
          </w:p>
        </w:tc>
        <w:tc>
          <w:tcPr>
            <w:tcW w:w="4962" w:type="dxa"/>
          </w:tcPr>
          <w:p w14:paraId="66AEC63C"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March,2017 Release</w:t>
            </w:r>
          </w:p>
        </w:tc>
        <w:tc>
          <w:tcPr>
            <w:tcW w:w="2958" w:type="dxa"/>
          </w:tcPr>
          <w:p w14:paraId="59F7DDE9" w14:textId="51509145"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fldChar w:fldCharType="begin"/>
            </w:r>
            <w:r w:rsidRPr="0083214E">
              <w:rPr>
                <w:rFonts w:asciiTheme="minorHAnsi" w:hAnsiTheme="minorHAnsi" w:cstheme="minorHAnsi"/>
                <w:sz w:val="22"/>
                <w:szCs w:val="22"/>
              </w:rPr>
              <w:instrText xml:space="preserve"> LINK Word.Document.12 "C:\\Users\\712625\\Desktop\\2017\\GPM_EDM_ETL_Design Doc_Mar_Release_Ver_1.1.docx" "" \a \p \f 0 </w:instrText>
            </w:r>
            <w:r w:rsidR="00774349" w:rsidRPr="0083214E">
              <w:rPr>
                <w:rFonts w:asciiTheme="minorHAnsi" w:hAnsiTheme="minorHAnsi" w:cstheme="minorHAnsi"/>
                <w:sz w:val="22"/>
                <w:szCs w:val="22"/>
              </w:rPr>
              <w:instrText xml:space="preserve"> \* MERGEFORMAT </w:instrText>
            </w:r>
            <w:r w:rsidRPr="0083214E">
              <w:rPr>
                <w:rFonts w:asciiTheme="minorHAnsi" w:hAnsiTheme="minorHAnsi" w:cstheme="minorHAnsi"/>
                <w:sz w:val="22"/>
                <w:szCs w:val="22"/>
              </w:rPr>
              <w:fldChar w:fldCharType="separate"/>
            </w:r>
            <w:r w:rsidRPr="0083214E">
              <w:rPr>
                <w:rFonts w:asciiTheme="minorHAnsi" w:hAnsiTheme="minorHAnsi" w:cstheme="minorHAnsi"/>
                <w:noProof/>
                <w:sz w:val="22"/>
                <w:szCs w:val="22"/>
              </w:rPr>
              <w:drawing>
                <wp:inline distT="0" distB="0" distL="0" distR="0" wp14:anchorId="376FE5BF" wp14:editId="5ACDAC9F">
                  <wp:extent cx="972185" cy="626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r w:rsidRPr="0083214E">
              <w:rPr>
                <w:rFonts w:asciiTheme="minorHAnsi" w:hAnsiTheme="minorHAnsi" w:cstheme="minorHAnsi"/>
                <w:sz w:val="22"/>
                <w:szCs w:val="22"/>
              </w:rPr>
              <w:fldChar w:fldCharType="end"/>
            </w:r>
          </w:p>
        </w:tc>
      </w:tr>
      <w:tr w:rsidR="00840205" w:rsidRPr="00384A2E" w14:paraId="76184E97" w14:textId="77777777" w:rsidTr="001E5062">
        <w:tc>
          <w:tcPr>
            <w:tcW w:w="1620" w:type="dxa"/>
          </w:tcPr>
          <w:p w14:paraId="1B03156F"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5.</w:t>
            </w:r>
          </w:p>
        </w:tc>
        <w:tc>
          <w:tcPr>
            <w:tcW w:w="4962" w:type="dxa"/>
          </w:tcPr>
          <w:p w14:paraId="6059F17A"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July,2017 Release</w:t>
            </w:r>
          </w:p>
        </w:tc>
        <w:tc>
          <w:tcPr>
            <w:tcW w:w="2958" w:type="dxa"/>
          </w:tcPr>
          <w:p w14:paraId="7591D153" w14:textId="1AE1DC09"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fldChar w:fldCharType="begin"/>
            </w:r>
            <w:r w:rsidRPr="0083214E">
              <w:rPr>
                <w:rFonts w:asciiTheme="minorHAnsi" w:hAnsiTheme="minorHAnsi" w:cstheme="minorHAnsi"/>
                <w:sz w:val="22"/>
                <w:szCs w:val="22"/>
              </w:rPr>
              <w:instrText xml:space="preserve"> LINK Word.Document.12 "C:\\Users\\712625\\Desktop\\2017\\GPM_EDM_ETL_Design Doc_July_Release_2017_v1.1.docx" "" \a \p \f 0 </w:instrText>
            </w:r>
            <w:r w:rsidR="00774349" w:rsidRPr="0083214E">
              <w:rPr>
                <w:rFonts w:asciiTheme="minorHAnsi" w:hAnsiTheme="minorHAnsi" w:cstheme="minorHAnsi"/>
                <w:sz w:val="22"/>
                <w:szCs w:val="22"/>
              </w:rPr>
              <w:instrText xml:space="preserve"> \* MERGEFORMAT </w:instrText>
            </w:r>
            <w:r w:rsidRPr="0083214E">
              <w:rPr>
                <w:rFonts w:asciiTheme="minorHAnsi" w:hAnsiTheme="minorHAnsi" w:cstheme="minorHAnsi"/>
                <w:sz w:val="22"/>
                <w:szCs w:val="22"/>
              </w:rPr>
              <w:fldChar w:fldCharType="separate"/>
            </w:r>
            <w:r w:rsidRPr="0083214E">
              <w:rPr>
                <w:rFonts w:asciiTheme="minorHAnsi" w:hAnsiTheme="minorHAnsi" w:cstheme="minorHAnsi"/>
                <w:noProof/>
                <w:sz w:val="22"/>
                <w:szCs w:val="22"/>
              </w:rPr>
              <w:drawing>
                <wp:inline distT="0" distB="0" distL="0" distR="0" wp14:anchorId="1F64409B" wp14:editId="640F42EA">
                  <wp:extent cx="972185" cy="626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r w:rsidRPr="0083214E">
              <w:rPr>
                <w:rFonts w:asciiTheme="minorHAnsi" w:hAnsiTheme="minorHAnsi" w:cstheme="minorHAnsi"/>
                <w:sz w:val="22"/>
                <w:szCs w:val="22"/>
              </w:rPr>
              <w:fldChar w:fldCharType="end"/>
            </w:r>
          </w:p>
        </w:tc>
      </w:tr>
      <w:tr w:rsidR="00840205" w:rsidRPr="00384A2E" w14:paraId="13C17199" w14:textId="77777777" w:rsidTr="001E5062">
        <w:tc>
          <w:tcPr>
            <w:tcW w:w="1620" w:type="dxa"/>
          </w:tcPr>
          <w:p w14:paraId="1D8BF75C"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lastRenderedPageBreak/>
              <w:t>6.</w:t>
            </w:r>
          </w:p>
        </w:tc>
        <w:tc>
          <w:tcPr>
            <w:tcW w:w="4962" w:type="dxa"/>
          </w:tcPr>
          <w:p w14:paraId="1D9D4BAE"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November,2017 Release</w:t>
            </w:r>
          </w:p>
        </w:tc>
        <w:tc>
          <w:tcPr>
            <w:tcW w:w="2958" w:type="dxa"/>
          </w:tcPr>
          <w:p w14:paraId="366D2216" w14:textId="65C3022F"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fldChar w:fldCharType="begin"/>
            </w:r>
            <w:r w:rsidRPr="0083214E">
              <w:rPr>
                <w:rFonts w:asciiTheme="minorHAnsi" w:hAnsiTheme="minorHAnsi" w:cstheme="minorHAnsi"/>
                <w:sz w:val="22"/>
                <w:szCs w:val="22"/>
              </w:rPr>
              <w:instrText xml:space="preserve"> LINK Word.Document.12 "C:\\Users\\712625\\Desktop\\2017\\GPM_EDM_ETL_Design Doc_November_Release_2017_v1.4.docx" "" \a \p \f 0 </w:instrText>
            </w:r>
            <w:r w:rsidR="00774349" w:rsidRPr="0083214E">
              <w:rPr>
                <w:rFonts w:asciiTheme="minorHAnsi" w:hAnsiTheme="minorHAnsi" w:cstheme="minorHAnsi"/>
                <w:sz w:val="22"/>
                <w:szCs w:val="22"/>
              </w:rPr>
              <w:instrText xml:space="preserve"> \* MERGEFORMAT </w:instrText>
            </w:r>
            <w:r w:rsidRPr="0083214E">
              <w:rPr>
                <w:rFonts w:asciiTheme="minorHAnsi" w:hAnsiTheme="minorHAnsi" w:cstheme="minorHAnsi"/>
                <w:sz w:val="22"/>
                <w:szCs w:val="22"/>
              </w:rPr>
              <w:fldChar w:fldCharType="separate"/>
            </w:r>
            <w:r w:rsidRPr="0083214E">
              <w:rPr>
                <w:rFonts w:asciiTheme="minorHAnsi" w:hAnsiTheme="minorHAnsi" w:cstheme="minorHAnsi"/>
                <w:noProof/>
                <w:sz w:val="22"/>
                <w:szCs w:val="22"/>
              </w:rPr>
              <w:drawing>
                <wp:inline distT="0" distB="0" distL="0" distR="0" wp14:anchorId="3886E539" wp14:editId="2A1489DC">
                  <wp:extent cx="972185" cy="626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r w:rsidRPr="0083214E">
              <w:rPr>
                <w:rFonts w:asciiTheme="minorHAnsi" w:hAnsiTheme="minorHAnsi" w:cstheme="minorHAnsi"/>
                <w:sz w:val="22"/>
                <w:szCs w:val="22"/>
              </w:rPr>
              <w:fldChar w:fldCharType="end"/>
            </w:r>
          </w:p>
        </w:tc>
      </w:tr>
      <w:tr w:rsidR="00840205" w:rsidRPr="00384A2E" w14:paraId="0D7F665B" w14:textId="77777777" w:rsidTr="001E5062">
        <w:tc>
          <w:tcPr>
            <w:tcW w:w="1620" w:type="dxa"/>
          </w:tcPr>
          <w:p w14:paraId="7F2FB89E"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7.</w:t>
            </w:r>
          </w:p>
        </w:tc>
        <w:tc>
          <w:tcPr>
            <w:tcW w:w="4962" w:type="dxa"/>
          </w:tcPr>
          <w:p w14:paraId="64CA94E2"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July,2018 Release</w:t>
            </w:r>
          </w:p>
        </w:tc>
        <w:tc>
          <w:tcPr>
            <w:tcW w:w="2958" w:type="dxa"/>
          </w:tcPr>
          <w:p w14:paraId="4ABE9C4F" w14:textId="0537B8C4"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fldChar w:fldCharType="begin"/>
            </w:r>
            <w:r w:rsidRPr="0083214E">
              <w:rPr>
                <w:rFonts w:asciiTheme="minorHAnsi" w:hAnsiTheme="minorHAnsi" w:cstheme="minorHAnsi"/>
                <w:sz w:val="22"/>
                <w:szCs w:val="22"/>
              </w:rPr>
              <w:instrText xml:space="preserve"> LINK Word.Document.12 "C:\\Users\\712625\\Desktop\\2018\\GPM EDM July 2018 Release Design Document v0.7.docx" "" \a \p \f 0 </w:instrText>
            </w:r>
            <w:r w:rsidR="00774349" w:rsidRPr="0083214E">
              <w:rPr>
                <w:rFonts w:asciiTheme="minorHAnsi" w:hAnsiTheme="minorHAnsi" w:cstheme="minorHAnsi"/>
                <w:sz w:val="22"/>
                <w:szCs w:val="22"/>
              </w:rPr>
              <w:instrText xml:space="preserve"> \* MERGEFORMAT </w:instrText>
            </w:r>
            <w:r w:rsidRPr="0083214E">
              <w:rPr>
                <w:rFonts w:asciiTheme="minorHAnsi" w:hAnsiTheme="minorHAnsi" w:cstheme="minorHAnsi"/>
                <w:sz w:val="22"/>
                <w:szCs w:val="22"/>
              </w:rPr>
              <w:fldChar w:fldCharType="separate"/>
            </w:r>
            <w:r w:rsidRPr="0083214E">
              <w:rPr>
                <w:rFonts w:asciiTheme="minorHAnsi" w:hAnsiTheme="minorHAnsi" w:cstheme="minorHAnsi"/>
                <w:noProof/>
                <w:sz w:val="22"/>
                <w:szCs w:val="22"/>
              </w:rPr>
              <w:drawing>
                <wp:inline distT="0" distB="0" distL="0" distR="0" wp14:anchorId="70F981B4" wp14:editId="2EF1CCDB">
                  <wp:extent cx="972185" cy="626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r w:rsidRPr="0083214E">
              <w:rPr>
                <w:rFonts w:asciiTheme="minorHAnsi" w:hAnsiTheme="minorHAnsi" w:cstheme="minorHAnsi"/>
                <w:sz w:val="22"/>
                <w:szCs w:val="22"/>
              </w:rPr>
              <w:fldChar w:fldCharType="end"/>
            </w:r>
          </w:p>
        </w:tc>
      </w:tr>
      <w:tr w:rsidR="00840205" w:rsidRPr="00384A2E" w14:paraId="0E1896B4" w14:textId="77777777" w:rsidTr="001E5062">
        <w:tc>
          <w:tcPr>
            <w:tcW w:w="1620" w:type="dxa"/>
          </w:tcPr>
          <w:p w14:paraId="6B867ADC"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8.</w:t>
            </w:r>
          </w:p>
        </w:tc>
        <w:tc>
          <w:tcPr>
            <w:tcW w:w="4962" w:type="dxa"/>
          </w:tcPr>
          <w:p w14:paraId="212446E8"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March,2018 Release</w:t>
            </w:r>
          </w:p>
        </w:tc>
        <w:tc>
          <w:tcPr>
            <w:tcW w:w="2958" w:type="dxa"/>
          </w:tcPr>
          <w:p w14:paraId="07C0E4DD" w14:textId="45B7FC10"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fldChar w:fldCharType="begin"/>
            </w:r>
            <w:r w:rsidRPr="0083214E">
              <w:rPr>
                <w:rFonts w:asciiTheme="minorHAnsi" w:hAnsiTheme="minorHAnsi" w:cstheme="minorHAnsi"/>
                <w:sz w:val="22"/>
                <w:szCs w:val="22"/>
              </w:rPr>
              <w:instrText xml:space="preserve"> LINK Word.Document.12 "C:\\Users\\712625\\Desktop\\2018\\GPM EDM March 2018 Release Design Document v1.6.docx" "" \a \p \f 0 </w:instrText>
            </w:r>
            <w:r w:rsidR="00774349" w:rsidRPr="0083214E">
              <w:rPr>
                <w:rFonts w:asciiTheme="minorHAnsi" w:hAnsiTheme="minorHAnsi" w:cstheme="minorHAnsi"/>
                <w:sz w:val="22"/>
                <w:szCs w:val="22"/>
              </w:rPr>
              <w:instrText xml:space="preserve"> \* MERGEFORMAT </w:instrText>
            </w:r>
            <w:r w:rsidRPr="0083214E">
              <w:rPr>
                <w:rFonts w:asciiTheme="minorHAnsi" w:hAnsiTheme="minorHAnsi" w:cstheme="minorHAnsi"/>
                <w:sz w:val="22"/>
                <w:szCs w:val="22"/>
              </w:rPr>
              <w:fldChar w:fldCharType="separate"/>
            </w:r>
            <w:r w:rsidRPr="0083214E">
              <w:rPr>
                <w:rFonts w:asciiTheme="minorHAnsi" w:hAnsiTheme="minorHAnsi" w:cstheme="minorHAnsi"/>
                <w:noProof/>
                <w:sz w:val="22"/>
                <w:szCs w:val="22"/>
              </w:rPr>
              <w:drawing>
                <wp:inline distT="0" distB="0" distL="0" distR="0" wp14:anchorId="0D4CA7C8" wp14:editId="50CD5C4D">
                  <wp:extent cx="972185" cy="626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r w:rsidRPr="0083214E">
              <w:rPr>
                <w:rFonts w:asciiTheme="minorHAnsi" w:hAnsiTheme="minorHAnsi" w:cstheme="minorHAnsi"/>
                <w:sz w:val="22"/>
                <w:szCs w:val="22"/>
              </w:rPr>
              <w:fldChar w:fldCharType="end"/>
            </w:r>
          </w:p>
        </w:tc>
      </w:tr>
      <w:tr w:rsidR="00840205" w:rsidRPr="00384A2E" w14:paraId="3ABBFECE" w14:textId="77777777" w:rsidTr="001E5062">
        <w:tc>
          <w:tcPr>
            <w:tcW w:w="1620" w:type="dxa"/>
          </w:tcPr>
          <w:p w14:paraId="605A3581"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9.</w:t>
            </w:r>
          </w:p>
        </w:tc>
        <w:tc>
          <w:tcPr>
            <w:tcW w:w="4962" w:type="dxa"/>
          </w:tcPr>
          <w:p w14:paraId="7FC385F4" w14:textId="77777777"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t>November,2018 Release</w:t>
            </w:r>
          </w:p>
        </w:tc>
        <w:tc>
          <w:tcPr>
            <w:tcW w:w="2958" w:type="dxa"/>
          </w:tcPr>
          <w:p w14:paraId="0AF6D7A8" w14:textId="3E4DC8E1" w:rsidR="00840205" w:rsidRPr="0083214E" w:rsidRDefault="00840205" w:rsidP="009E0B74">
            <w:pPr>
              <w:rPr>
                <w:rFonts w:asciiTheme="minorHAnsi" w:hAnsiTheme="minorHAnsi" w:cstheme="minorHAnsi"/>
                <w:sz w:val="22"/>
                <w:szCs w:val="22"/>
              </w:rPr>
            </w:pPr>
            <w:r w:rsidRPr="0083214E">
              <w:rPr>
                <w:rFonts w:asciiTheme="minorHAnsi" w:hAnsiTheme="minorHAnsi" w:cstheme="minorHAnsi"/>
                <w:sz w:val="22"/>
                <w:szCs w:val="22"/>
              </w:rPr>
              <w:fldChar w:fldCharType="begin"/>
            </w:r>
            <w:r w:rsidRPr="0083214E">
              <w:rPr>
                <w:rFonts w:asciiTheme="minorHAnsi" w:hAnsiTheme="minorHAnsi" w:cstheme="minorHAnsi"/>
                <w:sz w:val="22"/>
                <w:szCs w:val="22"/>
              </w:rPr>
              <w:instrText xml:space="preserve"> LINK Word.Document.12 "C:\\Users\\712625\\Desktop\\2018\\GPM EDM Nov 2018 Release Design Document v 0.9.docx" "" \a \p \f 0 </w:instrText>
            </w:r>
            <w:r w:rsidR="00774349" w:rsidRPr="0083214E">
              <w:rPr>
                <w:rFonts w:asciiTheme="minorHAnsi" w:hAnsiTheme="minorHAnsi" w:cstheme="minorHAnsi"/>
                <w:sz w:val="22"/>
                <w:szCs w:val="22"/>
              </w:rPr>
              <w:instrText xml:space="preserve"> \* MERGEFORMAT </w:instrText>
            </w:r>
            <w:r w:rsidRPr="0083214E">
              <w:rPr>
                <w:rFonts w:asciiTheme="minorHAnsi" w:hAnsiTheme="minorHAnsi" w:cstheme="minorHAnsi"/>
                <w:sz w:val="22"/>
                <w:szCs w:val="22"/>
              </w:rPr>
              <w:fldChar w:fldCharType="separate"/>
            </w:r>
            <w:r w:rsidRPr="0083214E">
              <w:rPr>
                <w:rFonts w:asciiTheme="minorHAnsi" w:hAnsiTheme="minorHAnsi" w:cstheme="minorHAnsi"/>
                <w:noProof/>
                <w:sz w:val="22"/>
                <w:szCs w:val="22"/>
              </w:rPr>
              <w:drawing>
                <wp:inline distT="0" distB="0" distL="0" distR="0" wp14:anchorId="715ADC19" wp14:editId="45BA9B06">
                  <wp:extent cx="972185" cy="626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2185" cy="626110"/>
                          </a:xfrm>
                          <a:prstGeom prst="rect">
                            <a:avLst/>
                          </a:prstGeom>
                          <a:noFill/>
                          <a:ln>
                            <a:noFill/>
                          </a:ln>
                        </pic:spPr>
                      </pic:pic>
                    </a:graphicData>
                  </a:graphic>
                </wp:inline>
              </w:drawing>
            </w:r>
            <w:r w:rsidRPr="0083214E">
              <w:rPr>
                <w:rFonts w:asciiTheme="minorHAnsi" w:hAnsiTheme="minorHAnsi" w:cstheme="minorHAnsi"/>
                <w:sz w:val="22"/>
                <w:szCs w:val="22"/>
              </w:rPr>
              <w:fldChar w:fldCharType="end"/>
            </w:r>
          </w:p>
        </w:tc>
      </w:tr>
      <w:tr w:rsidR="008E58C3" w:rsidRPr="00384A2E" w14:paraId="081E5C90" w14:textId="77777777" w:rsidTr="001E5062">
        <w:tc>
          <w:tcPr>
            <w:tcW w:w="1620" w:type="dxa"/>
          </w:tcPr>
          <w:p w14:paraId="28D17143" w14:textId="2A958254" w:rsidR="008E58C3" w:rsidRPr="0083214E" w:rsidRDefault="008E58C3" w:rsidP="009E0B74">
            <w:pPr>
              <w:rPr>
                <w:rFonts w:asciiTheme="minorHAnsi" w:hAnsiTheme="minorHAnsi" w:cstheme="minorHAnsi"/>
                <w:sz w:val="22"/>
                <w:szCs w:val="22"/>
              </w:rPr>
            </w:pPr>
            <w:r>
              <w:rPr>
                <w:rFonts w:asciiTheme="minorHAnsi" w:hAnsiTheme="minorHAnsi" w:cstheme="minorHAnsi"/>
                <w:sz w:val="22"/>
                <w:szCs w:val="22"/>
              </w:rPr>
              <w:t>10.</w:t>
            </w:r>
          </w:p>
        </w:tc>
        <w:tc>
          <w:tcPr>
            <w:tcW w:w="4962" w:type="dxa"/>
          </w:tcPr>
          <w:p w14:paraId="05F2DEFA" w14:textId="40976FED" w:rsidR="008E58C3" w:rsidRPr="0083214E" w:rsidRDefault="008E58C3" w:rsidP="009E0B74">
            <w:pPr>
              <w:rPr>
                <w:rFonts w:asciiTheme="minorHAnsi" w:hAnsiTheme="minorHAnsi" w:cstheme="minorHAnsi"/>
                <w:sz w:val="22"/>
                <w:szCs w:val="22"/>
              </w:rPr>
            </w:pPr>
            <w:r>
              <w:rPr>
                <w:rFonts w:asciiTheme="minorHAnsi" w:hAnsiTheme="minorHAnsi" w:cstheme="minorHAnsi"/>
                <w:sz w:val="22"/>
                <w:szCs w:val="22"/>
              </w:rPr>
              <w:t>March,2019 Release</w:t>
            </w:r>
          </w:p>
        </w:tc>
        <w:bookmarkStart w:id="84" w:name="_MON_1613399466"/>
        <w:bookmarkEnd w:id="84"/>
        <w:tc>
          <w:tcPr>
            <w:tcW w:w="2958" w:type="dxa"/>
          </w:tcPr>
          <w:p w14:paraId="5160C2CF" w14:textId="48660ECA" w:rsidR="008E58C3" w:rsidRPr="0083214E" w:rsidRDefault="0068117A" w:rsidP="009E0B74">
            <w:pPr>
              <w:rPr>
                <w:rFonts w:asciiTheme="minorHAnsi" w:hAnsiTheme="minorHAnsi" w:cstheme="minorHAnsi"/>
                <w:sz w:val="22"/>
                <w:szCs w:val="22"/>
              </w:rPr>
            </w:pPr>
            <w:r>
              <w:rPr>
                <w:rFonts w:asciiTheme="minorHAnsi" w:hAnsiTheme="minorHAnsi" w:cstheme="minorHAnsi"/>
                <w:sz w:val="22"/>
                <w:szCs w:val="22"/>
              </w:rPr>
              <w:object w:dxaOrig="1516" w:dyaOrig="987" w14:anchorId="2B72F1E6">
                <v:shape id="_x0000_i1029" type="#_x0000_t75" style="width:76.2pt;height:49.2pt" o:ole="">
                  <v:imagedata r:id="rId42" o:title=""/>
                </v:shape>
                <o:OLEObject Type="Embed" ProgID="Word.Document.12" ShapeID="_x0000_i1029" DrawAspect="Icon" ObjectID="_1618318671" r:id="rId43">
                  <o:FieldCodes>\s</o:FieldCodes>
                </o:OLEObject>
              </w:object>
            </w:r>
            <w:bookmarkStart w:id="85" w:name="_MON_1613399559"/>
            <w:bookmarkEnd w:id="85"/>
            <w:r>
              <w:rPr>
                <w:rFonts w:asciiTheme="minorHAnsi" w:hAnsiTheme="minorHAnsi" w:cstheme="minorHAnsi"/>
                <w:sz w:val="22"/>
                <w:szCs w:val="22"/>
              </w:rPr>
              <w:object w:dxaOrig="1516" w:dyaOrig="987" w14:anchorId="5A990307">
                <v:shape id="_x0000_i1030" type="#_x0000_t75" style="width:76.2pt;height:49.2pt" o:ole="">
                  <v:imagedata r:id="rId44" o:title=""/>
                </v:shape>
                <o:OLEObject Type="Embed" ProgID="Word.Document.12" ShapeID="_x0000_i1030" DrawAspect="Icon" ObjectID="_1618318672" r:id="rId45">
                  <o:FieldCodes>\s</o:FieldCodes>
                </o:OLEObject>
              </w:object>
            </w:r>
          </w:p>
        </w:tc>
      </w:tr>
      <w:tr w:rsidR="00642197" w:rsidRPr="00384A2E" w14:paraId="672EC907" w14:textId="77777777" w:rsidTr="00642197">
        <w:trPr>
          <w:trHeight w:val="962"/>
        </w:trPr>
        <w:tc>
          <w:tcPr>
            <w:tcW w:w="1620" w:type="dxa"/>
          </w:tcPr>
          <w:p w14:paraId="2C65EFC6" w14:textId="2D9EA6BF" w:rsidR="00642197" w:rsidRDefault="00642197" w:rsidP="009E0B74">
            <w:pPr>
              <w:rPr>
                <w:rFonts w:asciiTheme="minorHAnsi" w:hAnsiTheme="minorHAnsi" w:cstheme="minorHAnsi"/>
                <w:sz w:val="22"/>
                <w:szCs w:val="22"/>
              </w:rPr>
            </w:pPr>
            <w:r>
              <w:rPr>
                <w:rFonts w:asciiTheme="minorHAnsi" w:hAnsiTheme="minorHAnsi" w:cstheme="minorHAnsi"/>
                <w:sz w:val="22"/>
                <w:szCs w:val="22"/>
              </w:rPr>
              <w:t>11.</w:t>
            </w:r>
          </w:p>
        </w:tc>
        <w:tc>
          <w:tcPr>
            <w:tcW w:w="4962" w:type="dxa"/>
          </w:tcPr>
          <w:p w14:paraId="5DAC4C1B" w14:textId="79A8FD7C" w:rsidR="00642197" w:rsidRDefault="00642197" w:rsidP="009E0B74">
            <w:pPr>
              <w:rPr>
                <w:rFonts w:asciiTheme="minorHAnsi" w:hAnsiTheme="minorHAnsi" w:cstheme="minorHAnsi"/>
                <w:sz w:val="22"/>
                <w:szCs w:val="22"/>
              </w:rPr>
            </w:pPr>
            <w:r>
              <w:rPr>
                <w:rFonts w:asciiTheme="minorHAnsi" w:hAnsiTheme="minorHAnsi" w:cstheme="minorHAnsi"/>
                <w:sz w:val="22"/>
                <w:szCs w:val="22"/>
              </w:rPr>
              <w:t>April,2019 Release</w:t>
            </w:r>
          </w:p>
        </w:tc>
        <w:tc>
          <w:tcPr>
            <w:tcW w:w="2958" w:type="dxa"/>
          </w:tcPr>
          <w:p w14:paraId="35F08518" w14:textId="4CDCFF6F" w:rsidR="00642197" w:rsidRDefault="00642197" w:rsidP="009E0B74">
            <w:pPr>
              <w:rPr>
                <w:rFonts w:asciiTheme="minorHAnsi" w:hAnsiTheme="minorHAnsi" w:cstheme="minorHAnsi"/>
                <w:sz w:val="22"/>
                <w:szCs w:val="22"/>
              </w:rPr>
            </w:pPr>
            <w:r>
              <w:rPr>
                <w:rFonts w:asciiTheme="minorHAnsi" w:hAnsiTheme="minorHAnsi" w:cstheme="minorHAnsi"/>
                <w:sz w:val="22"/>
                <w:szCs w:val="22"/>
              </w:rPr>
              <w:object w:dxaOrig="1516" w:dyaOrig="987" w14:anchorId="554034AB">
                <v:shape id="_x0000_i1031" type="#_x0000_t75" style="width:76.2pt;height:49.2pt" o:ole="">
                  <v:imagedata r:id="rId46" o:title=""/>
                </v:shape>
                <o:OLEObject Type="Embed" ProgID="AcroExch.Document.DC" ShapeID="_x0000_i1031" DrawAspect="Icon" ObjectID="_1618318673" r:id="rId47"/>
              </w:object>
            </w:r>
          </w:p>
        </w:tc>
      </w:tr>
    </w:tbl>
    <w:p w14:paraId="592AF635" w14:textId="77777777" w:rsidR="007D6D90" w:rsidRPr="00384A2E" w:rsidRDefault="007D6D90" w:rsidP="009E0B74">
      <w:pPr>
        <w:spacing w:line="240" w:lineRule="auto"/>
        <w:rPr>
          <w:rFonts w:asciiTheme="minorHAnsi" w:hAnsiTheme="minorHAnsi" w:cstheme="minorHAnsi"/>
        </w:rPr>
      </w:pPr>
    </w:p>
    <w:p w14:paraId="60343322" w14:textId="77777777" w:rsidR="007D6D90" w:rsidRPr="00384A2E" w:rsidRDefault="007D6D90" w:rsidP="009E0B74">
      <w:pPr>
        <w:spacing w:line="360" w:lineRule="auto"/>
        <w:rPr>
          <w:rFonts w:asciiTheme="minorHAnsi" w:eastAsiaTheme="majorEastAsia" w:hAnsiTheme="minorHAnsi" w:cstheme="minorHAnsi"/>
          <w:b/>
          <w:bCs/>
          <w:sz w:val="24"/>
        </w:rPr>
      </w:pPr>
    </w:p>
    <w:p w14:paraId="4D9A7E0F" w14:textId="77777777" w:rsidR="007D6D90" w:rsidRPr="00384A2E" w:rsidRDefault="007D6D90" w:rsidP="009E0B74">
      <w:pPr>
        <w:pStyle w:val="ListParagraph"/>
        <w:ind w:left="1080"/>
        <w:rPr>
          <w:rFonts w:asciiTheme="minorHAnsi" w:hAnsiTheme="minorHAnsi" w:cstheme="minorHAnsi"/>
          <w:b/>
          <w:color w:val="2E74B5" w:themeColor="accent1" w:themeShade="BF"/>
        </w:rPr>
      </w:pPr>
    </w:p>
    <w:p w14:paraId="3AE2F611" w14:textId="77777777" w:rsidR="007D6D90" w:rsidRPr="00384A2E" w:rsidRDefault="007D6D90" w:rsidP="009E0B74">
      <w:pPr>
        <w:widowControl/>
        <w:adjustRightInd/>
        <w:spacing w:after="160" w:line="360" w:lineRule="auto"/>
        <w:rPr>
          <w:rFonts w:asciiTheme="minorHAnsi" w:hAnsiTheme="minorHAnsi" w:cstheme="minorHAnsi"/>
          <w:sz w:val="22"/>
          <w:szCs w:val="22"/>
        </w:rPr>
      </w:pPr>
    </w:p>
    <w:p w14:paraId="3006C43E" w14:textId="77777777" w:rsidR="00E56CFD" w:rsidRPr="00384A2E" w:rsidRDefault="00E56CFD" w:rsidP="009E0B74">
      <w:pPr>
        <w:ind w:left="90"/>
        <w:rPr>
          <w:rFonts w:asciiTheme="minorHAnsi" w:hAnsiTheme="minorHAnsi" w:cstheme="minorHAnsi"/>
          <w:sz w:val="22"/>
        </w:rPr>
      </w:pPr>
    </w:p>
    <w:p w14:paraId="0EA33EBE" w14:textId="77777777" w:rsidR="00E56CFD" w:rsidRPr="00384A2E" w:rsidRDefault="00E56CFD" w:rsidP="009E0B74">
      <w:pPr>
        <w:rPr>
          <w:rFonts w:asciiTheme="minorHAnsi" w:hAnsiTheme="minorHAnsi" w:cstheme="minorHAnsi"/>
          <w:sz w:val="22"/>
        </w:rPr>
      </w:pPr>
    </w:p>
    <w:p w14:paraId="27AAA5B0" w14:textId="77777777" w:rsidR="00E56CFD" w:rsidRPr="00384A2E" w:rsidRDefault="00E56CFD" w:rsidP="009E0B74">
      <w:pPr>
        <w:ind w:left="360"/>
        <w:rPr>
          <w:rFonts w:asciiTheme="minorHAnsi" w:hAnsiTheme="minorHAnsi" w:cstheme="minorHAnsi"/>
          <w:sz w:val="22"/>
        </w:rPr>
      </w:pPr>
    </w:p>
    <w:p w14:paraId="58A32049" w14:textId="77777777" w:rsidR="00E56CFD" w:rsidRPr="00384A2E" w:rsidRDefault="00E56CFD" w:rsidP="009E0B74">
      <w:pPr>
        <w:pStyle w:val="ListParagraph"/>
        <w:ind w:left="810"/>
        <w:rPr>
          <w:rFonts w:asciiTheme="minorHAnsi" w:hAnsiTheme="minorHAnsi" w:cstheme="minorHAnsi"/>
        </w:rPr>
      </w:pPr>
    </w:p>
    <w:p w14:paraId="051A7813" w14:textId="77777777" w:rsidR="00E56CFD" w:rsidRPr="00384A2E" w:rsidRDefault="00E56CFD" w:rsidP="009E0B74">
      <w:pPr>
        <w:rPr>
          <w:rFonts w:asciiTheme="minorHAnsi" w:eastAsiaTheme="minorHAnsi" w:hAnsiTheme="minorHAnsi" w:cstheme="minorHAnsi"/>
          <w:sz w:val="22"/>
          <w:szCs w:val="22"/>
        </w:rPr>
      </w:pPr>
    </w:p>
    <w:p w14:paraId="637D256D" w14:textId="77777777" w:rsidR="00340E00" w:rsidRPr="00384A2E" w:rsidRDefault="00340E00" w:rsidP="009E0B74">
      <w:pPr>
        <w:rPr>
          <w:rFonts w:asciiTheme="minorHAnsi" w:eastAsiaTheme="minorHAnsi" w:hAnsiTheme="minorHAnsi" w:cstheme="minorHAnsi"/>
          <w:sz w:val="22"/>
          <w:szCs w:val="22"/>
        </w:rPr>
      </w:pPr>
    </w:p>
    <w:p w14:paraId="5311AD19" w14:textId="77777777" w:rsidR="00340E00" w:rsidRPr="00384A2E" w:rsidRDefault="00340E00" w:rsidP="009E0B74">
      <w:pPr>
        <w:rPr>
          <w:rFonts w:asciiTheme="minorHAnsi" w:eastAsiaTheme="minorHAnsi" w:hAnsiTheme="minorHAnsi" w:cstheme="minorHAnsi"/>
          <w:sz w:val="22"/>
          <w:szCs w:val="22"/>
        </w:rPr>
      </w:pPr>
    </w:p>
    <w:p w14:paraId="682A8480" w14:textId="77777777" w:rsidR="00340E00" w:rsidRPr="00384A2E" w:rsidRDefault="00340E00" w:rsidP="009E0B74">
      <w:pPr>
        <w:rPr>
          <w:rFonts w:asciiTheme="minorHAnsi" w:eastAsiaTheme="minorHAnsi" w:hAnsiTheme="minorHAnsi" w:cstheme="minorHAnsi"/>
          <w:sz w:val="22"/>
          <w:szCs w:val="22"/>
        </w:rPr>
      </w:pPr>
    </w:p>
    <w:p w14:paraId="422A1C55" w14:textId="77777777" w:rsidR="00340E00" w:rsidRPr="00384A2E" w:rsidRDefault="00340E00" w:rsidP="009E0B74">
      <w:pPr>
        <w:rPr>
          <w:rFonts w:asciiTheme="minorHAnsi" w:eastAsiaTheme="minorHAnsi" w:hAnsiTheme="minorHAnsi" w:cstheme="minorHAnsi"/>
          <w:sz w:val="22"/>
          <w:szCs w:val="22"/>
        </w:rPr>
      </w:pPr>
    </w:p>
    <w:p w14:paraId="648DD00E" w14:textId="77777777" w:rsidR="00340E00" w:rsidRPr="00384A2E" w:rsidRDefault="00340E00" w:rsidP="009E0B74">
      <w:pPr>
        <w:rPr>
          <w:rFonts w:asciiTheme="minorHAnsi" w:eastAsiaTheme="minorHAnsi" w:hAnsiTheme="minorHAnsi" w:cstheme="minorHAnsi"/>
          <w:sz w:val="22"/>
          <w:szCs w:val="22"/>
        </w:rPr>
      </w:pPr>
    </w:p>
    <w:p w14:paraId="2F73877F" w14:textId="77777777" w:rsidR="00340E00" w:rsidRPr="00384A2E" w:rsidRDefault="00340E00" w:rsidP="009E0B74">
      <w:pPr>
        <w:rPr>
          <w:rFonts w:asciiTheme="minorHAnsi" w:eastAsiaTheme="minorHAnsi" w:hAnsiTheme="minorHAnsi" w:cstheme="minorHAnsi"/>
          <w:sz w:val="22"/>
          <w:szCs w:val="22"/>
        </w:rPr>
      </w:pPr>
    </w:p>
    <w:p w14:paraId="7E21E7E1" w14:textId="77777777" w:rsidR="00340E00" w:rsidRPr="00384A2E" w:rsidRDefault="00340E00" w:rsidP="009E0B74">
      <w:pPr>
        <w:rPr>
          <w:rFonts w:asciiTheme="minorHAnsi" w:hAnsiTheme="minorHAnsi" w:cstheme="minorHAnsi"/>
        </w:rPr>
      </w:pPr>
    </w:p>
    <w:sectPr w:rsidR="00340E00" w:rsidRPr="00384A2E" w:rsidSect="004C080C">
      <w:footerReference w:type="default" r:id="rId48"/>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146BC" w14:textId="77777777" w:rsidR="009F1A0D" w:rsidRDefault="009F1A0D" w:rsidP="00B03E99">
      <w:pPr>
        <w:spacing w:line="240" w:lineRule="auto"/>
      </w:pPr>
      <w:r>
        <w:separator/>
      </w:r>
    </w:p>
  </w:endnote>
  <w:endnote w:type="continuationSeparator" w:id="0">
    <w:p w14:paraId="651740CD" w14:textId="77777777" w:rsidR="009F1A0D" w:rsidRDefault="009F1A0D" w:rsidP="00B03E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BE885" w14:textId="090744DA" w:rsidR="009F1A0D" w:rsidRDefault="009F1A0D" w:rsidP="00E632D7">
    <w:pPr>
      <w:pStyle w:val="Footer"/>
      <w:jc w:val="center"/>
    </w:pPr>
  </w:p>
  <w:p w14:paraId="64814404" w14:textId="77777777" w:rsidR="009F1A0D" w:rsidRDefault="009F1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1D797" w14:textId="77777777" w:rsidR="009F1A0D" w:rsidRDefault="009F1A0D" w:rsidP="00B03E99">
      <w:pPr>
        <w:spacing w:line="240" w:lineRule="auto"/>
      </w:pPr>
      <w:r>
        <w:separator/>
      </w:r>
    </w:p>
  </w:footnote>
  <w:footnote w:type="continuationSeparator" w:id="0">
    <w:p w14:paraId="0333652D" w14:textId="77777777" w:rsidR="009F1A0D" w:rsidRDefault="009F1A0D" w:rsidP="00B03E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2E0"/>
    <w:multiLevelType w:val="hybridMultilevel"/>
    <w:tmpl w:val="CAE06B68"/>
    <w:lvl w:ilvl="0" w:tplc="052A719C">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35748F7"/>
    <w:multiLevelType w:val="hybridMultilevel"/>
    <w:tmpl w:val="412EE4B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6192BE1"/>
    <w:multiLevelType w:val="hybridMultilevel"/>
    <w:tmpl w:val="BDB42E94"/>
    <w:lvl w:ilvl="0" w:tplc="DE085350">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754535F"/>
    <w:multiLevelType w:val="hybridMultilevel"/>
    <w:tmpl w:val="50486368"/>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8EF6D37"/>
    <w:multiLevelType w:val="hybridMultilevel"/>
    <w:tmpl w:val="2918EF86"/>
    <w:lvl w:ilvl="0" w:tplc="04090017">
      <w:start w:val="1"/>
      <w:numFmt w:val="lowerLetter"/>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5" w15:restartNumberingAfterBreak="0">
    <w:nsid w:val="09FD6B4D"/>
    <w:multiLevelType w:val="hybridMultilevel"/>
    <w:tmpl w:val="6A00F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9675F"/>
    <w:multiLevelType w:val="hybridMultilevel"/>
    <w:tmpl w:val="F9C80C3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C460D5A"/>
    <w:multiLevelType w:val="multilevel"/>
    <w:tmpl w:val="36606238"/>
    <w:lvl w:ilvl="0">
      <w:start w:val="1"/>
      <w:numFmt w:val="decimal"/>
      <w:lvlText w:val="%1."/>
      <w:lvlJc w:val="left"/>
      <w:pPr>
        <w:ind w:left="360" w:hanging="360"/>
      </w:pPr>
      <w:rPr>
        <w:sz w:val="24"/>
      </w:rPr>
    </w:lvl>
    <w:lvl w:ilvl="1">
      <w:start w:val="1"/>
      <w:numFmt w:val="decimal"/>
      <w:isLgl/>
      <w:lvlText w:val="%1.%2"/>
      <w:lvlJc w:val="left"/>
      <w:pPr>
        <w:ind w:left="795" w:hanging="525"/>
      </w:pPr>
      <w:rPr>
        <w:rFonts w:asciiTheme="majorHAnsi" w:hAnsiTheme="majorHAnsi" w:cstheme="majorHAnsi" w:hint="default"/>
        <w:b/>
        <w:sz w:val="24"/>
        <w:szCs w:val="24"/>
      </w:rPr>
    </w:lvl>
    <w:lvl w:ilvl="2">
      <w:start w:val="1"/>
      <w:numFmt w:val="decimal"/>
      <w:isLgl/>
      <w:lvlText w:val="%1.%2.%3"/>
      <w:lvlJc w:val="left"/>
      <w:pPr>
        <w:ind w:left="1260" w:hanging="720"/>
      </w:pPr>
      <w:rPr>
        <w:rFonts w:hint="default"/>
        <w:color w:val="2E74B5" w:themeColor="accent1" w:themeShade="BF"/>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8" w15:restartNumberingAfterBreak="0">
    <w:nsid w:val="0CF124A1"/>
    <w:multiLevelType w:val="hybridMultilevel"/>
    <w:tmpl w:val="EE20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912E3"/>
    <w:multiLevelType w:val="hybridMultilevel"/>
    <w:tmpl w:val="9CB0AD7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F990A43"/>
    <w:multiLevelType w:val="hybridMultilevel"/>
    <w:tmpl w:val="18B8A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02F7FB7"/>
    <w:multiLevelType w:val="hybridMultilevel"/>
    <w:tmpl w:val="661498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336069"/>
    <w:multiLevelType w:val="hybridMultilevel"/>
    <w:tmpl w:val="4950E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1C429A"/>
    <w:multiLevelType w:val="multilevel"/>
    <w:tmpl w:val="DAD0138A"/>
    <w:lvl w:ilvl="0">
      <w:start w:val="1"/>
      <w:numFmt w:val="decimal"/>
      <w:lvlText w:val="%1."/>
      <w:lvlJc w:val="left"/>
      <w:pPr>
        <w:ind w:left="450" w:hanging="360"/>
      </w:pPr>
    </w:lvl>
    <w:lvl w:ilvl="1">
      <w:start w:val="1"/>
      <w:numFmt w:val="decimal"/>
      <w:lvlText w:val="%2."/>
      <w:lvlJc w:val="left"/>
      <w:pPr>
        <w:ind w:left="615" w:hanging="52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13AA02FF"/>
    <w:multiLevelType w:val="hybridMultilevel"/>
    <w:tmpl w:val="2448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F435B8"/>
    <w:multiLevelType w:val="hybridMultilevel"/>
    <w:tmpl w:val="F210023A"/>
    <w:lvl w:ilvl="0" w:tplc="958228EA">
      <w:start w:val="1"/>
      <w:numFmt w:val="lowerLetter"/>
      <w:lvlText w:val="%1."/>
      <w:lvlJc w:val="left"/>
      <w:pPr>
        <w:ind w:left="2250" w:hanging="360"/>
      </w:p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441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16" w15:restartNumberingAfterBreak="0">
    <w:nsid w:val="1402471A"/>
    <w:multiLevelType w:val="hybridMultilevel"/>
    <w:tmpl w:val="54C815FE"/>
    <w:lvl w:ilvl="0" w:tplc="0409000F">
      <w:start w:val="1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5B60D85"/>
    <w:multiLevelType w:val="hybridMultilevel"/>
    <w:tmpl w:val="30685882"/>
    <w:lvl w:ilvl="0" w:tplc="04090001">
      <w:start w:val="1"/>
      <w:numFmt w:val="bullet"/>
      <w:lvlText w:val=""/>
      <w:lvlJc w:val="left"/>
      <w:pPr>
        <w:ind w:left="153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8" w15:restartNumberingAfterBreak="0">
    <w:nsid w:val="1BF23EAE"/>
    <w:multiLevelType w:val="hybridMultilevel"/>
    <w:tmpl w:val="7584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A759DC"/>
    <w:multiLevelType w:val="hybridMultilevel"/>
    <w:tmpl w:val="CE22706C"/>
    <w:lvl w:ilvl="0" w:tplc="04090013">
      <w:start w:val="1"/>
      <w:numFmt w:val="upperRoman"/>
      <w:lvlText w:val="%1."/>
      <w:lvlJc w:val="right"/>
      <w:pPr>
        <w:ind w:left="1530" w:hanging="360"/>
      </w:pPr>
    </w:lvl>
    <w:lvl w:ilvl="1" w:tplc="6F104670">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20" w15:restartNumberingAfterBreak="0">
    <w:nsid w:val="1E8459DC"/>
    <w:multiLevelType w:val="hybridMultilevel"/>
    <w:tmpl w:val="68560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261A11"/>
    <w:multiLevelType w:val="hybridMultilevel"/>
    <w:tmpl w:val="0E7E72B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40C2354"/>
    <w:multiLevelType w:val="hybridMultilevel"/>
    <w:tmpl w:val="12BE5AF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6012917"/>
    <w:multiLevelType w:val="hybridMultilevel"/>
    <w:tmpl w:val="3E106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1E011E"/>
    <w:multiLevelType w:val="hybridMultilevel"/>
    <w:tmpl w:val="9AA2D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6455F74"/>
    <w:multiLevelType w:val="hybridMultilevel"/>
    <w:tmpl w:val="4FD2A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78258E1"/>
    <w:multiLevelType w:val="hybridMultilevel"/>
    <w:tmpl w:val="D60289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8810F69"/>
    <w:multiLevelType w:val="hybridMultilevel"/>
    <w:tmpl w:val="7B002B28"/>
    <w:lvl w:ilvl="0" w:tplc="2084C1E2">
      <w:start w:val="1"/>
      <w:numFmt w:val="lowerLetter"/>
      <w:lvlText w:val="%1."/>
      <w:lvlJc w:val="left"/>
      <w:pPr>
        <w:ind w:left="2250" w:hanging="360"/>
      </w:p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72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28" w15:restartNumberingAfterBreak="0">
    <w:nsid w:val="2BA87F84"/>
    <w:multiLevelType w:val="hybridMultilevel"/>
    <w:tmpl w:val="91CA8D80"/>
    <w:lvl w:ilvl="0" w:tplc="1C5A0C9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2BE64C8E"/>
    <w:multiLevelType w:val="hybridMultilevel"/>
    <w:tmpl w:val="5DA6269C"/>
    <w:lvl w:ilvl="0" w:tplc="0409000F">
      <w:start w:val="1"/>
      <w:numFmt w:val="decimal"/>
      <w:lvlText w:val="%1."/>
      <w:lvlJc w:val="left"/>
      <w:pPr>
        <w:ind w:left="36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15:restartNumberingAfterBreak="0">
    <w:nsid w:val="2CB854D6"/>
    <w:multiLevelType w:val="hybridMultilevel"/>
    <w:tmpl w:val="6D409B74"/>
    <w:lvl w:ilvl="0" w:tplc="446EBB14">
      <w:start w:val="1"/>
      <w:numFmt w:val="decimal"/>
      <w:lvlText w:val="%1."/>
      <w:lvlJc w:val="left"/>
      <w:pPr>
        <w:ind w:left="810" w:hanging="360"/>
      </w:pPr>
    </w:lvl>
    <w:lvl w:ilvl="1" w:tplc="04090019">
      <w:start w:val="1"/>
      <w:numFmt w:val="lowerLetter"/>
      <w:lvlText w:val="%2."/>
      <w:lvlJc w:val="left"/>
      <w:pPr>
        <w:ind w:left="2340" w:hanging="360"/>
      </w:pPr>
    </w:lvl>
    <w:lvl w:ilvl="2" w:tplc="0409001B">
      <w:start w:val="1"/>
      <w:numFmt w:val="lowerRoman"/>
      <w:lvlText w:val="%3."/>
      <w:lvlJc w:val="right"/>
      <w:pPr>
        <w:ind w:left="1890" w:hanging="180"/>
      </w:pPr>
    </w:lvl>
    <w:lvl w:ilvl="3" w:tplc="0409000F">
      <w:start w:val="1"/>
      <w:numFmt w:val="decimal"/>
      <w:lvlText w:val="%4."/>
      <w:lvlJc w:val="left"/>
      <w:pPr>
        <w:ind w:left="4020" w:hanging="360"/>
      </w:pPr>
    </w:lvl>
    <w:lvl w:ilvl="4" w:tplc="04090019">
      <w:start w:val="1"/>
      <w:numFmt w:val="lowerLetter"/>
      <w:lvlText w:val="%5."/>
      <w:lvlJc w:val="left"/>
      <w:pPr>
        <w:ind w:left="4740" w:hanging="360"/>
      </w:pPr>
    </w:lvl>
    <w:lvl w:ilvl="5" w:tplc="0409001B">
      <w:start w:val="1"/>
      <w:numFmt w:val="lowerRoman"/>
      <w:lvlText w:val="%6."/>
      <w:lvlJc w:val="right"/>
      <w:pPr>
        <w:ind w:left="5460" w:hanging="180"/>
      </w:pPr>
    </w:lvl>
    <w:lvl w:ilvl="6" w:tplc="0409000F">
      <w:start w:val="1"/>
      <w:numFmt w:val="decimal"/>
      <w:lvlText w:val="%7."/>
      <w:lvlJc w:val="left"/>
      <w:pPr>
        <w:ind w:left="6180" w:hanging="360"/>
      </w:pPr>
    </w:lvl>
    <w:lvl w:ilvl="7" w:tplc="04090019">
      <w:start w:val="1"/>
      <w:numFmt w:val="lowerLetter"/>
      <w:lvlText w:val="%8."/>
      <w:lvlJc w:val="left"/>
      <w:pPr>
        <w:ind w:left="6900" w:hanging="360"/>
      </w:pPr>
    </w:lvl>
    <w:lvl w:ilvl="8" w:tplc="0409001B">
      <w:start w:val="1"/>
      <w:numFmt w:val="lowerRoman"/>
      <w:lvlText w:val="%9."/>
      <w:lvlJc w:val="right"/>
      <w:pPr>
        <w:ind w:left="7620" w:hanging="180"/>
      </w:pPr>
    </w:lvl>
  </w:abstractNum>
  <w:abstractNum w:abstractNumId="31" w15:restartNumberingAfterBreak="0">
    <w:nsid w:val="2E82693A"/>
    <w:multiLevelType w:val="hybridMultilevel"/>
    <w:tmpl w:val="61CE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0A5097"/>
    <w:multiLevelType w:val="hybridMultilevel"/>
    <w:tmpl w:val="16923684"/>
    <w:lvl w:ilvl="0" w:tplc="7FF454FE">
      <w:start w:val="1"/>
      <w:numFmt w:val="lowerLetter"/>
      <w:lvlText w:val="%1."/>
      <w:lvlJc w:val="left"/>
      <w:pPr>
        <w:ind w:left="2970" w:hanging="360"/>
      </w:p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54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33" w15:restartNumberingAfterBreak="0">
    <w:nsid w:val="2F2B4B5C"/>
    <w:multiLevelType w:val="hybridMultilevel"/>
    <w:tmpl w:val="8D2C37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F451BB9"/>
    <w:multiLevelType w:val="hybridMultilevel"/>
    <w:tmpl w:val="2D30DDB0"/>
    <w:lvl w:ilvl="0" w:tplc="DBF4CB56">
      <w:start w:val="1"/>
      <w:numFmt w:val="decimal"/>
      <w:lvlText w:val="%1."/>
      <w:lvlJc w:val="left"/>
      <w:pPr>
        <w:ind w:left="630" w:hanging="360"/>
      </w:pPr>
      <w:rPr>
        <w:b w:val="0"/>
      </w:rPr>
    </w:lvl>
    <w:lvl w:ilvl="1" w:tplc="04090019">
      <w:start w:val="1"/>
      <w:numFmt w:val="lowerLetter"/>
      <w:lvlText w:val="%2."/>
      <w:lvlJc w:val="left"/>
      <w:pPr>
        <w:ind w:left="1440" w:hanging="360"/>
      </w:pPr>
    </w:lvl>
    <w:lvl w:ilvl="2" w:tplc="3732DAB2">
      <w:start w:val="2"/>
      <w:numFmt w:val="upperLetter"/>
      <w:lvlText w:val="%3."/>
      <w:lvlJc w:val="left"/>
      <w:pPr>
        <w:ind w:left="3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CC4B67"/>
    <w:multiLevelType w:val="hybridMultilevel"/>
    <w:tmpl w:val="EEF48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0D52238"/>
    <w:multiLevelType w:val="hybridMultilevel"/>
    <w:tmpl w:val="AEB83696"/>
    <w:lvl w:ilvl="0" w:tplc="902ED248">
      <w:start w:val="1"/>
      <w:numFmt w:val="decimal"/>
      <w:pStyle w:val="TOC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0EC7A3C"/>
    <w:multiLevelType w:val="hybridMultilevel"/>
    <w:tmpl w:val="2D50D88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2B28A2"/>
    <w:multiLevelType w:val="hybridMultilevel"/>
    <w:tmpl w:val="F14CB580"/>
    <w:lvl w:ilvl="0" w:tplc="72F6B32A">
      <w:start w:val="1"/>
      <w:numFmt w:val="lowerLetter"/>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39" w15:restartNumberingAfterBreak="0">
    <w:nsid w:val="33CA0D19"/>
    <w:multiLevelType w:val="hybridMultilevel"/>
    <w:tmpl w:val="6FB27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5CE6CC7"/>
    <w:multiLevelType w:val="hybridMultilevel"/>
    <w:tmpl w:val="30FC9DE0"/>
    <w:lvl w:ilvl="0" w:tplc="8370F55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36AC211B"/>
    <w:multiLevelType w:val="hybridMultilevel"/>
    <w:tmpl w:val="4AE6B3B8"/>
    <w:lvl w:ilvl="0" w:tplc="B90EC9A4">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9AD5E36"/>
    <w:multiLevelType w:val="hybridMultilevel"/>
    <w:tmpl w:val="EFB69F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D16298"/>
    <w:multiLevelType w:val="hybridMultilevel"/>
    <w:tmpl w:val="750A8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D9F45A3"/>
    <w:multiLevelType w:val="hybridMultilevel"/>
    <w:tmpl w:val="E7428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FEA2D07"/>
    <w:multiLevelType w:val="hybridMultilevel"/>
    <w:tmpl w:val="16923684"/>
    <w:lvl w:ilvl="0" w:tplc="7FF454FE">
      <w:start w:val="1"/>
      <w:numFmt w:val="lowerLetter"/>
      <w:lvlText w:val="%1."/>
      <w:lvlJc w:val="left"/>
      <w:pPr>
        <w:ind w:left="2970" w:hanging="360"/>
      </w:p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54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46" w15:restartNumberingAfterBreak="0">
    <w:nsid w:val="474B4113"/>
    <w:multiLevelType w:val="hybridMultilevel"/>
    <w:tmpl w:val="17EE4C10"/>
    <w:lvl w:ilvl="0" w:tplc="0409000F">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15:restartNumberingAfterBreak="0">
    <w:nsid w:val="49627B9C"/>
    <w:multiLevelType w:val="hybridMultilevel"/>
    <w:tmpl w:val="299CA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A1685F"/>
    <w:multiLevelType w:val="hybridMultilevel"/>
    <w:tmpl w:val="D8281F8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4A641412"/>
    <w:multiLevelType w:val="hybridMultilevel"/>
    <w:tmpl w:val="65361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4AB30400"/>
    <w:multiLevelType w:val="hybridMultilevel"/>
    <w:tmpl w:val="701C5B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025667"/>
    <w:multiLevelType w:val="hybridMultilevel"/>
    <w:tmpl w:val="E4A29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E013BCE"/>
    <w:multiLevelType w:val="hybridMultilevel"/>
    <w:tmpl w:val="3E524328"/>
    <w:lvl w:ilvl="0" w:tplc="04090001">
      <w:start w:val="1"/>
      <w:numFmt w:val="bullet"/>
      <w:lvlText w:val=""/>
      <w:lvlJc w:val="left"/>
      <w:pPr>
        <w:ind w:left="153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53" w15:restartNumberingAfterBreak="0">
    <w:nsid w:val="507B4898"/>
    <w:multiLevelType w:val="hybridMultilevel"/>
    <w:tmpl w:val="8A848354"/>
    <w:lvl w:ilvl="0" w:tplc="0409000B">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54" w15:restartNumberingAfterBreak="0">
    <w:nsid w:val="50AE5D5A"/>
    <w:multiLevelType w:val="hybridMultilevel"/>
    <w:tmpl w:val="1AC4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216673A"/>
    <w:multiLevelType w:val="hybridMultilevel"/>
    <w:tmpl w:val="401038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4D54360"/>
    <w:multiLevelType w:val="hybridMultilevel"/>
    <w:tmpl w:val="EEDE6D7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6511F9E"/>
    <w:multiLevelType w:val="hybridMultilevel"/>
    <w:tmpl w:val="F12EF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912321"/>
    <w:multiLevelType w:val="hybridMultilevel"/>
    <w:tmpl w:val="E638736E"/>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9" w15:restartNumberingAfterBreak="0">
    <w:nsid w:val="57B866ED"/>
    <w:multiLevelType w:val="hybridMultilevel"/>
    <w:tmpl w:val="ABBE34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8144035"/>
    <w:multiLevelType w:val="hybridMultilevel"/>
    <w:tmpl w:val="BF384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8185EDF"/>
    <w:multiLevelType w:val="hybridMultilevel"/>
    <w:tmpl w:val="9820ADF2"/>
    <w:lvl w:ilvl="0" w:tplc="04090005">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2" w15:restartNumberingAfterBreak="0">
    <w:nsid w:val="59F147F4"/>
    <w:multiLevelType w:val="multilevel"/>
    <w:tmpl w:val="188E6D32"/>
    <w:lvl w:ilvl="0">
      <w:start w:val="9"/>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5BB97F2F"/>
    <w:multiLevelType w:val="hybridMultilevel"/>
    <w:tmpl w:val="17EE4C10"/>
    <w:lvl w:ilvl="0" w:tplc="0409000F">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5E134E80"/>
    <w:multiLevelType w:val="hybridMultilevel"/>
    <w:tmpl w:val="C6040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EA34FFE"/>
    <w:multiLevelType w:val="hybridMultilevel"/>
    <w:tmpl w:val="068EE1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F3538F6"/>
    <w:multiLevelType w:val="hybridMultilevel"/>
    <w:tmpl w:val="AA98FFE6"/>
    <w:lvl w:ilvl="0" w:tplc="2AAEB9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646F5075"/>
    <w:multiLevelType w:val="hybridMultilevel"/>
    <w:tmpl w:val="A3A43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73A5CF7"/>
    <w:multiLevelType w:val="hybridMultilevel"/>
    <w:tmpl w:val="C57A7CD8"/>
    <w:lvl w:ilvl="0" w:tplc="6D8E5900">
      <w:start w:val="1"/>
      <w:numFmt w:val="lowerLetter"/>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69" w15:restartNumberingAfterBreak="0">
    <w:nsid w:val="6A185B62"/>
    <w:multiLevelType w:val="multilevel"/>
    <w:tmpl w:val="10364728"/>
    <w:lvl w:ilvl="0">
      <w:start w:val="1"/>
      <w:numFmt w:val="decimal"/>
      <w:lvlText w:val="%1."/>
      <w:lvlJc w:val="left"/>
      <w:pPr>
        <w:ind w:left="450" w:hanging="360"/>
      </w:pPr>
    </w:lvl>
    <w:lvl w:ilvl="1">
      <w:start w:val="1"/>
      <w:numFmt w:val="decimal"/>
      <w:isLgl/>
      <w:lvlText w:val="%1.%2"/>
      <w:lvlJc w:val="left"/>
      <w:pPr>
        <w:ind w:left="615" w:hanging="525"/>
      </w:pPr>
    </w:lvl>
    <w:lvl w:ilvl="2">
      <w:start w:val="1"/>
      <w:numFmt w:val="decimal"/>
      <w:isLgl/>
      <w:lvlText w:val="%1.%2.%3"/>
      <w:lvlJc w:val="left"/>
      <w:pPr>
        <w:ind w:left="810" w:hanging="720"/>
      </w:pPr>
    </w:lvl>
    <w:lvl w:ilvl="3">
      <w:start w:val="1"/>
      <w:numFmt w:val="decimal"/>
      <w:isLgl/>
      <w:lvlText w:val="%1.%2.%3.%4"/>
      <w:lvlJc w:val="left"/>
      <w:pPr>
        <w:ind w:left="810" w:hanging="720"/>
      </w:pPr>
    </w:lvl>
    <w:lvl w:ilvl="4">
      <w:start w:val="1"/>
      <w:numFmt w:val="decimal"/>
      <w:isLgl/>
      <w:lvlText w:val="%1.%2.%3.%4.%5"/>
      <w:lvlJc w:val="left"/>
      <w:pPr>
        <w:ind w:left="1170" w:hanging="1080"/>
      </w:pPr>
    </w:lvl>
    <w:lvl w:ilvl="5">
      <w:start w:val="1"/>
      <w:numFmt w:val="decimal"/>
      <w:isLgl/>
      <w:lvlText w:val="%1.%2.%3.%4.%5.%6"/>
      <w:lvlJc w:val="left"/>
      <w:pPr>
        <w:ind w:left="1170" w:hanging="1080"/>
      </w:pPr>
    </w:lvl>
    <w:lvl w:ilvl="6">
      <w:start w:val="1"/>
      <w:numFmt w:val="decimal"/>
      <w:isLgl/>
      <w:lvlText w:val="%1.%2.%3.%4.%5.%6.%7"/>
      <w:lvlJc w:val="left"/>
      <w:pPr>
        <w:ind w:left="1530" w:hanging="1440"/>
      </w:pPr>
    </w:lvl>
    <w:lvl w:ilvl="7">
      <w:start w:val="1"/>
      <w:numFmt w:val="decimal"/>
      <w:isLgl/>
      <w:lvlText w:val="%1.%2.%3.%4.%5.%6.%7.%8"/>
      <w:lvlJc w:val="left"/>
      <w:pPr>
        <w:ind w:left="1530" w:hanging="1440"/>
      </w:pPr>
    </w:lvl>
    <w:lvl w:ilvl="8">
      <w:start w:val="1"/>
      <w:numFmt w:val="decimal"/>
      <w:isLgl/>
      <w:lvlText w:val="%1.%2.%3.%4.%5.%6.%7.%8.%9"/>
      <w:lvlJc w:val="left"/>
      <w:pPr>
        <w:ind w:left="1890" w:hanging="1800"/>
      </w:pPr>
    </w:lvl>
  </w:abstractNum>
  <w:abstractNum w:abstractNumId="70" w15:restartNumberingAfterBreak="0">
    <w:nsid w:val="6A760858"/>
    <w:multiLevelType w:val="hybridMultilevel"/>
    <w:tmpl w:val="B770B2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D74DF"/>
    <w:multiLevelType w:val="hybridMultilevel"/>
    <w:tmpl w:val="AA98FFE6"/>
    <w:lvl w:ilvl="0" w:tplc="2AAEB9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2" w15:restartNumberingAfterBreak="0">
    <w:nsid w:val="7158142B"/>
    <w:multiLevelType w:val="hybridMultilevel"/>
    <w:tmpl w:val="6C708702"/>
    <w:lvl w:ilvl="0" w:tplc="42C4CDE6">
      <w:start w:val="1"/>
      <w:numFmt w:val="lowerLetter"/>
      <w:lvlText w:val="%1."/>
      <w:lvlJc w:val="left"/>
      <w:pPr>
        <w:ind w:left="2250" w:hanging="360"/>
      </w:p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63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73" w15:restartNumberingAfterBreak="0">
    <w:nsid w:val="71BA3A55"/>
    <w:multiLevelType w:val="hybridMultilevel"/>
    <w:tmpl w:val="692638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730E3DCF"/>
    <w:multiLevelType w:val="hybridMultilevel"/>
    <w:tmpl w:val="BA76E4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73137AEC"/>
    <w:multiLevelType w:val="hybridMultilevel"/>
    <w:tmpl w:val="412EE4B2"/>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76" w15:restartNumberingAfterBreak="0">
    <w:nsid w:val="750A42F1"/>
    <w:multiLevelType w:val="hybridMultilevel"/>
    <w:tmpl w:val="9B8AA1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753E0B9D"/>
    <w:multiLevelType w:val="hybridMultilevel"/>
    <w:tmpl w:val="B0902896"/>
    <w:lvl w:ilvl="0" w:tplc="4FF4CE3A">
      <w:start w:val="1"/>
      <w:numFmt w:val="decimal"/>
      <w:lvlText w:val="%1."/>
      <w:lvlJc w:val="left"/>
      <w:pPr>
        <w:ind w:left="72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8" w15:restartNumberingAfterBreak="0">
    <w:nsid w:val="76031A0F"/>
    <w:multiLevelType w:val="multilevel"/>
    <w:tmpl w:val="AAECC9A6"/>
    <w:lvl w:ilvl="0">
      <w:start w:val="1"/>
      <w:numFmt w:val="decimal"/>
      <w:lvlText w:val="%1."/>
      <w:lvlJc w:val="left"/>
      <w:pPr>
        <w:ind w:left="450" w:hanging="360"/>
      </w:pPr>
      <w:rPr>
        <w:rFonts w:hint="default"/>
      </w:rPr>
    </w:lvl>
    <w:lvl w:ilvl="1">
      <w:start w:val="1"/>
      <w:numFmt w:val="decimal"/>
      <w:isLgl/>
      <w:lvlText w:val="%1.%2"/>
      <w:lvlJc w:val="left"/>
      <w:pPr>
        <w:ind w:left="615" w:hanging="52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79" w15:restartNumberingAfterBreak="0">
    <w:nsid w:val="774741B0"/>
    <w:multiLevelType w:val="multilevel"/>
    <w:tmpl w:val="75B8B658"/>
    <w:lvl w:ilvl="0">
      <w:start w:val="1"/>
      <w:numFmt w:val="decimal"/>
      <w:lvlText w:val="%1."/>
      <w:lvlJc w:val="left"/>
      <w:pPr>
        <w:ind w:left="450" w:hanging="360"/>
      </w:pPr>
      <w:rPr>
        <w:rFonts w:hint="default"/>
      </w:rPr>
    </w:lvl>
    <w:lvl w:ilvl="1">
      <w:start w:val="1"/>
      <w:numFmt w:val="decimal"/>
      <w:isLgl/>
      <w:lvlText w:val="%1.%2"/>
      <w:lvlJc w:val="left"/>
      <w:pPr>
        <w:ind w:left="615" w:hanging="52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80" w15:restartNumberingAfterBreak="0">
    <w:nsid w:val="79F62803"/>
    <w:multiLevelType w:val="hybridMultilevel"/>
    <w:tmpl w:val="4E268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B181276"/>
    <w:multiLevelType w:val="hybridMultilevel"/>
    <w:tmpl w:val="E5E05B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BC518D3"/>
    <w:multiLevelType w:val="hybridMultilevel"/>
    <w:tmpl w:val="543008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E5147DE"/>
    <w:multiLevelType w:val="multilevel"/>
    <w:tmpl w:val="00286A0C"/>
    <w:lvl w:ilvl="0">
      <w:start w:val="5"/>
      <w:numFmt w:val="decimal"/>
      <w:lvlText w:val="%1."/>
      <w:lvlJc w:val="left"/>
      <w:pPr>
        <w:ind w:left="360" w:hanging="360"/>
      </w:pPr>
      <w:rPr>
        <w:rFonts w:hint="default"/>
        <w:sz w:val="32"/>
        <w:szCs w:val="32"/>
      </w:rPr>
    </w:lvl>
    <w:lvl w:ilvl="1">
      <w:start w:val="8"/>
      <w:numFmt w:val="decimal"/>
      <w:isLgl/>
      <w:lvlText w:val="%1.%2"/>
      <w:lvlJc w:val="left"/>
      <w:pPr>
        <w:ind w:left="435" w:hanging="435"/>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66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655" w:hanging="108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45" w:hanging="1440"/>
      </w:pPr>
      <w:rPr>
        <w:rFonts w:hint="default"/>
      </w:rPr>
    </w:lvl>
    <w:lvl w:ilvl="8">
      <w:start w:val="1"/>
      <w:numFmt w:val="decimal"/>
      <w:isLgl/>
      <w:lvlText w:val="%1.%2.%3.%4.%5.%6.%7.%8.%9"/>
      <w:lvlJc w:val="left"/>
      <w:pPr>
        <w:ind w:left="4320" w:hanging="1800"/>
      </w:pPr>
      <w:rPr>
        <w:rFonts w:hint="default"/>
      </w:rPr>
    </w:lvl>
  </w:abstractNum>
  <w:num w:numId="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lvlOverride w:ilvl="2"/>
    <w:lvlOverride w:ilvl="3"/>
    <w:lvlOverride w:ilvl="4"/>
    <w:lvlOverride w:ilvl="5"/>
    <w:lvlOverride w:ilvl="6"/>
    <w:lvlOverride w:ilvl="7"/>
    <w:lvlOverride w:ilvl="8"/>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2"/>
  </w:num>
  <w:num w:numId="11">
    <w:abstractNumId w:val="73"/>
  </w:num>
  <w:num w:numId="12">
    <w:abstractNumId w:val="17"/>
  </w:num>
  <w:num w:numId="13">
    <w:abstractNumId w:val="10"/>
  </w:num>
  <w:num w:numId="1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49"/>
  </w:num>
  <w:num w:numId="17">
    <w:abstractNumId w:val="7"/>
  </w:num>
  <w:num w:numId="18">
    <w:abstractNumId w:val="41"/>
  </w:num>
  <w:num w:numId="19">
    <w:abstractNumId w:val="69"/>
  </w:num>
  <w:num w:numId="20">
    <w:abstractNumId w:val="58"/>
  </w:num>
  <w:num w:numId="21">
    <w:abstractNumId w:val="42"/>
  </w:num>
  <w:num w:numId="22">
    <w:abstractNumId w:val="63"/>
  </w:num>
  <w:num w:numId="23">
    <w:abstractNumId w:val="78"/>
  </w:num>
  <w:num w:numId="24">
    <w:abstractNumId w:val="28"/>
  </w:num>
  <w:num w:numId="25">
    <w:abstractNumId w:val="50"/>
  </w:num>
  <w:num w:numId="26">
    <w:abstractNumId w:val="18"/>
  </w:num>
  <w:num w:numId="27">
    <w:abstractNumId w:val="0"/>
  </w:num>
  <w:num w:numId="28">
    <w:abstractNumId w:val="35"/>
  </w:num>
  <w:num w:numId="29">
    <w:abstractNumId w:val="44"/>
  </w:num>
  <w:num w:numId="30">
    <w:abstractNumId w:val="39"/>
  </w:num>
  <w:num w:numId="31">
    <w:abstractNumId w:val="20"/>
  </w:num>
  <w:num w:numId="32">
    <w:abstractNumId w:val="57"/>
  </w:num>
  <w:num w:numId="33">
    <w:abstractNumId w:val="8"/>
  </w:num>
  <w:num w:numId="34">
    <w:abstractNumId w:val="70"/>
  </w:num>
  <w:num w:numId="35">
    <w:abstractNumId w:val="79"/>
  </w:num>
  <w:num w:numId="36">
    <w:abstractNumId w:val="74"/>
  </w:num>
  <w:num w:numId="37">
    <w:abstractNumId w:val="81"/>
  </w:num>
  <w:num w:numId="38">
    <w:abstractNumId w:val="55"/>
  </w:num>
  <w:num w:numId="39">
    <w:abstractNumId w:val="47"/>
  </w:num>
  <w:num w:numId="40">
    <w:abstractNumId w:val="5"/>
  </w:num>
  <w:num w:numId="41">
    <w:abstractNumId w:val="2"/>
  </w:num>
  <w:num w:numId="42">
    <w:abstractNumId w:val="66"/>
  </w:num>
  <w:num w:numId="43">
    <w:abstractNumId w:val="71"/>
  </w:num>
  <w:num w:numId="44">
    <w:abstractNumId w:val="40"/>
  </w:num>
  <w:num w:numId="45">
    <w:abstractNumId w:val="3"/>
  </w:num>
  <w:num w:numId="46">
    <w:abstractNumId w:val="76"/>
  </w:num>
  <w:num w:numId="47">
    <w:abstractNumId w:val="33"/>
  </w:num>
  <w:num w:numId="48">
    <w:abstractNumId w:val="6"/>
  </w:num>
  <w:num w:numId="49">
    <w:abstractNumId w:val="67"/>
  </w:num>
  <w:num w:numId="50">
    <w:abstractNumId w:val="56"/>
  </w:num>
  <w:num w:numId="51">
    <w:abstractNumId w:val="9"/>
  </w:num>
  <w:num w:numId="52">
    <w:abstractNumId w:val="59"/>
  </w:num>
  <w:num w:numId="53">
    <w:abstractNumId w:val="4"/>
  </w:num>
  <w:num w:numId="54">
    <w:abstractNumId w:val="82"/>
  </w:num>
  <w:num w:numId="55">
    <w:abstractNumId w:val="53"/>
  </w:num>
  <w:num w:numId="56">
    <w:abstractNumId w:val="61"/>
  </w:num>
  <w:num w:numId="57">
    <w:abstractNumId w:val="68"/>
  </w:num>
  <w:num w:numId="58">
    <w:abstractNumId w:val="38"/>
  </w:num>
  <w:num w:numId="59">
    <w:abstractNumId w:val="48"/>
  </w:num>
  <w:num w:numId="60">
    <w:abstractNumId w:val="13"/>
  </w:num>
  <w:num w:numId="61">
    <w:abstractNumId w:val="83"/>
  </w:num>
  <w:num w:numId="62">
    <w:abstractNumId w:val="36"/>
  </w:num>
  <w:num w:numId="63">
    <w:abstractNumId w:val="31"/>
  </w:num>
  <w:num w:numId="64">
    <w:abstractNumId w:val="75"/>
  </w:num>
  <w:num w:numId="65">
    <w:abstractNumId w:val="1"/>
  </w:num>
  <w:num w:numId="66">
    <w:abstractNumId w:val="29"/>
  </w:num>
  <w:num w:numId="67">
    <w:abstractNumId w:val="32"/>
  </w:num>
  <w:num w:numId="68">
    <w:abstractNumId w:val="37"/>
  </w:num>
  <w:num w:numId="69">
    <w:abstractNumId w:val="34"/>
  </w:num>
  <w:num w:numId="70">
    <w:abstractNumId w:val="23"/>
  </w:num>
  <w:num w:numId="71">
    <w:abstractNumId w:val="16"/>
  </w:num>
  <w:num w:numId="72">
    <w:abstractNumId w:val="21"/>
  </w:num>
  <w:num w:numId="73">
    <w:abstractNumId w:val="11"/>
  </w:num>
  <w:num w:numId="74">
    <w:abstractNumId w:val="46"/>
  </w:num>
  <w:num w:numId="75">
    <w:abstractNumId w:val="62"/>
  </w:num>
  <w:num w:numId="76">
    <w:abstractNumId w:val="14"/>
  </w:num>
  <w:num w:numId="77">
    <w:abstractNumId w:val="60"/>
  </w:num>
  <w:num w:numId="78">
    <w:abstractNumId w:val="19"/>
  </w:num>
  <w:num w:numId="79">
    <w:abstractNumId w:val="25"/>
  </w:num>
  <w:num w:numId="80">
    <w:abstractNumId w:val="54"/>
  </w:num>
  <w:num w:numId="81">
    <w:abstractNumId w:val="64"/>
  </w:num>
  <w:num w:numId="82">
    <w:abstractNumId w:val="80"/>
  </w:num>
  <w:num w:numId="83">
    <w:abstractNumId w:val="12"/>
  </w:num>
  <w:num w:numId="84">
    <w:abstractNumId w:val="51"/>
  </w:num>
  <w:num w:numId="85">
    <w:abstractNumId w:val="4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FB3"/>
    <w:rsid w:val="0000237D"/>
    <w:rsid w:val="00017F61"/>
    <w:rsid w:val="00022AAE"/>
    <w:rsid w:val="000312AB"/>
    <w:rsid w:val="00042DA7"/>
    <w:rsid w:val="000462E4"/>
    <w:rsid w:val="0005624D"/>
    <w:rsid w:val="00062A2F"/>
    <w:rsid w:val="000950E5"/>
    <w:rsid w:val="000C734F"/>
    <w:rsid w:val="00103231"/>
    <w:rsid w:val="00113540"/>
    <w:rsid w:val="00117E5F"/>
    <w:rsid w:val="00117EA2"/>
    <w:rsid w:val="001323CD"/>
    <w:rsid w:val="00135137"/>
    <w:rsid w:val="00156127"/>
    <w:rsid w:val="001615CB"/>
    <w:rsid w:val="00162438"/>
    <w:rsid w:val="00163804"/>
    <w:rsid w:val="00164AD8"/>
    <w:rsid w:val="0017348E"/>
    <w:rsid w:val="00175170"/>
    <w:rsid w:val="0017601F"/>
    <w:rsid w:val="00185ADE"/>
    <w:rsid w:val="00190501"/>
    <w:rsid w:val="00191A88"/>
    <w:rsid w:val="001A4FAA"/>
    <w:rsid w:val="001B5FD9"/>
    <w:rsid w:val="001C3089"/>
    <w:rsid w:val="001D5FEE"/>
    <w:rsid w:val="001D7527"/>
    <w:rsid w:val="001E5062"/>
    <w:rsid w:val="001F5065"/>
    <w:rsid w:val="001F7CD5"/>
    <w:rsid w:val="002070B2"/>
    <w:rsid w:val="00216744"/>
    <w:rsid w:val="00223150"/>
    <w:rsid w:val="00241CF8"/>
    <w:rsid w:val="00242FC4"/>
    <w:rsid w:val="00251B41"/>
    <w:rsid w:val="00254524"/>
    <w:rsid w:val="00256812"/>
    <w:rsid w:val="002607AF"/>
    <w:rsid w:val="00274619"/>
    <w:rsid w:val="00281BBC"/>
    <w:rsid w:val="00292961"/>
    <w:rsid w:val="002931BA"/>
    <w:rsid w:val="002B02A2"/>
    <w:rsid w:val="002B618A"/>
    <w:rsid w:val="002C717F"/>
    <w:rsid w:val="002C7268"/>
    <w:rsid w:val="002D0A58"/>
    <w:rsid w:val="002D7A58"/>
    <w:rsid w:val="002F6B08"/>
    <w:rsid w:val="00304197"/>
    <w:rsid w:val="00313560"/>
    <w:rsid w:val="00316847"/>
    <w:rsid w:val="00330082"/>
    <w:rsid w:val="00330C70"/>
    <w:rsid w:val="00340457"/>
    <w:rsid w:val="00340E00"/>
    <w:rsid w:val="00347E3C"/>
    <w:rsid w:val="003514DE"/>
    <w:rsid w:val="00352A12"/>
    <w:rsid w:val="00354FDD"/>
    <w:rsid w:val="00360C2D"/>
    <w:rsid w:val="00384405"/>
    <w:rsid w:val="00384A2E"/>
    <w:rsid w:val="00391F84"/>
    <w:rsid w:val="00395C19"/>
    <w:rsid w:val="003A0552"/>
    <w:rsid w:val="003B0F4A"/>
    <w:rsid w:val="003B3CAB"/>
    <w:rsid w:val="003B4E32"/>
    <w:rsid w:val="003B6264"/>
    <w:rsid w:val="003C25EC"/>
    <w:rsid w:val="003D0E72"/>
    <w:rsid w:val="003D26BD"/>
    <w:rsid w:val="003E023E"/>
    <w:rsid w:val="003F53F7"/>
    <w:rsid w:val="004116A3"/>
    <w:rsid w:val="00412214"/>
    <w:rsid w:val="00412299"/>
    <w:rsid w:val="00413272"/>
    <w:rsid w:val="00421966"/>
    <w:rsid w:val="00422CE2"/>
    <w:rsid w:val="00427B64"/>
    <w:rsid w:val="00432004"/>
    <w:rsid w:val="00432FC4"/>
    <w:rsid w:val="00433838"/>
    <w:rsid w:val="00447387"/>
    <w:rsid w:val="00447F59"/>
    <w:rsid w:val="0045031F"/>
    <w:rsid w:val="00467CCF"/>
    <w:rsid w:val="0048672F"/>
    <w:rsid w:val="0049076B"/>
    <w:rsid w:val="004C080C"/>
    <w:rsid w:val="004C0AA9"/>
    <w:rsid w:val="004C5ED4"/>
    <w:rsid w:val="004E0EFF"/>
    <w:rsid w:val="004E51D9"/>
    <w:rsid w:val="004F06CD"/>
    <w:rsid w:val="004F2BFF"/>
    <w:rsid w:val="004F5646"/>
    <w:rsid w:val="004F7DE5"/>
    <w:rsid w:val="00511493"/>
    <w:rsid w:val="00525163"/>
    <w:rsid w:val="00532115"/>
    <w:rsid w:val="005407E9"/>
    <w:rsid w:val="00552FFB"/>
    <w:rsid w:val="00553674"/>
    <w:rsid w:val="00571428"/>
    <w:rsid w:val="00571A74"/>
    <w:rsid w:val="00583C1B"/>
    <w:rsid w:val="005C3238"/>
    <w:rsid w:val="005D414C"/>
    <w:rsid w:val="005D5F7F"/>
    <w:rsid w:val="005E0714"/>
    <w:rsid w:val="005F7351"/>
    <w:rsid w:val="006017F6"/>
    <w:rsid w:val="0060734D"/>
    <w:rsid w:val="00612955"/>
    <w:rsid w:val="00615487"/>
    <w:rsid w:val="00620599"/>
    <w:rsid w:val="00621469"/>
    <w:rsid w:val="0062275D"/>
    <w:rsid w:val="006240CE"/>
    <w:rsid w:val="00632A00"/>
    <w:rsid w:val="00642197"/>
    <w:rsid w:val="0064423F"/>
    <w:rsid w:val="006473FF"/>
    <w:rsid w:val="006546B2"/>
    <w:rsid w:val="00670E2D"/>
    <w:rsid w:val="00674861"/>
    <w:rsid w:val="00674FE2"/>
    <w:rsid w:val="0068117A"/>
    <w:rsid w:val="00685AF3"/>
    <w:rsid w:val="00694491"/>
    <w:rsid w:val="006C31D5"/>
    <w:rsid w:val="006C59E0"/>
    <w:rsid w:val="006C79D1"/>
    <w:rsid w:val="006D636C"/>
    <w:rsid w:val="006E3590"/>
    <w:rsid w:val="00705679"/>
    <w:rsid w:val="00723A36"/>
    <w:rsid w:val="00732FE1"/>
    <w:rsid w:val="00736C89"/>
    <w:rsid w:val="00743B2B"/>
    <w:rsid w:val="00754A7E"/>
    <w:rsid w:val="007577A4"/>
    <w:rsid w:val="007623E2"/>
    <w:rsid w:val="00774349"/>
    <w:rsid w:val="00795EDD"/>
    <w:rsid w:val="007A0CB9"/>
    <w:rsid w:val="007A0E84"/>
    <w:rsid w:val="007A28F4"/>
    <w:rsid w:val="007A4FB2"/>
    <w:rsid w:val="007B5C20"/>
    <w:rsid w:val="007B6366"/>
    <w:rsid w:val="007C0A70"/>
    <w:rsid w:val="007D2EC0"/>
    <w:rsid w:val="007D6D90"/>
    <w:rsid w:val="007D7325"/>
    <w:rsid w:val="007E6EE5"/>
    <w:rsid w:val="007F71F4"/>
    <w:rsid w:val="00801993"/>
    <w:rsid w:val="00803394"/>
    <w:rsid w:val="0083214E"/>
    <w:rsid w:val="00840205"/>
    <w:rsid w:val="00865A0D"/>
    <w:rsid w:val="00872B09"/>
    <w:rsid w:val="00883920"/>
    <w:rsid w:val="00891D01"/>
    <w:rsid w:val="008A1891"/>
    <w:rsid w:val="008A7947"/>
    <w:rsid w:val="008D64BE"/>
    <w:rsid w:val="008E58C3"/>
    <w:rsid w:val="008F0E8D"/>
    <w:rsid w:val="008F5D70"/>
    <w:rsid w:val="00903353"/>
    <w:rsid w:val="00903D64"/>
    <w:rsid w:val="00904ED6"/>
    <w:rsid w:val="00923131"/>
    <w:rsid w:val="00926C1D"/>
    <w:rsid w:val="00937425"/>
    <w:rsid w:val="00940B8E"/>
    <w:rsid w:val="00945924"/>
    <w:rsid w:val="00953103"/>
    <w:rsid w:val="009953F6"/>
    <w:rsid w:val="00997EF6"/>
    <w:rsid w:val="009A2DE6"/>
    <w:rsid w:val="009A493E"/>
    <w:rsid w:val="009A5231"/>
    <w:rsid w:val="009B634D"/>
    <w:rsid w:val="009C57A0"/>
    <w:rsid w:val="009E0B74"/>
    <w:rsid w:val="009E6414"/>
    <w:rsid w:val="009F1A0D"/>
    <w:rsid w:val="009F3F31"/>
    <w:rsid w:val="00A02CC8"/>
    <w:rsid w:val="00A0663F"/>
    <w:rsid w:val="00A10639"/>
    <w:rsid w:val="00A13F24"/>
    <w:rsid w:val="00A42EF2"/>
    <w:rsid w:val="00A646C5"/>
    <w:rsid w:val="00A7056F"/>
    <w:rsid w:val="00A705D2"/>
    <w:rsid w:val="00A80924"/>
    <w:rsid w:val="00A866EE"/>
    <w:rsid w:val="00A90C59"/>
    <w:rsid w:val="00A924F3"/>
    <w:rsid w:val="00AA67FF"/>
    <w:rsid w:val="00AB4CF2"/>
    <w:rsid w:val="00AC67B3"/>
    <w:rsid w:val="00AF66C3"/>
    <w:rsid w:val="00AF7D9E"/>
    <w:rsid w:val="00B032CE"/>
    <w:rsid w:val="00B03E99"/>
    <w:rsid w:val="00B2279A"/>
    <w:rsid w:val="00B2480E"/>
    <w:rsid w:val="00B26465"/>
    <w:rsid w:val="00B432D7"/>
    <w:rsid w:val="00B578C1"/>
    <w:rsid w:val="00B60B0A"/>
    <w:rsid w:val="00B6342A"/>
    <w:rsid w:val="00B7555C"/>
    <w:rsid w:val="00B76C03"/>
    <w:rsid w:val="00B77831"/>
    <w:rsid w:val="00B819E4"/>
    <w:rsid w:val="00B8610B"/>
    <w:rsid w:val="00BB4974"/>
    <w:rsid w:val="00BB56A5"/>
    <w:rsid w:val="00BB61A6"/>
    <w:rsid w:val="00BC6A3D"/>
    <w:rsid w:val="00BD666F"/>
    <w:rsid w:val="00C0033B"/>
    <w:rsid w:val="00C14DAA"/>
    <w:rsid w:val="00C230A5"/>
    <w:rsid w:val="00C3156F"/>
    <w:rsid w:val="00C4102A"/>
    <w:rsid w:val="00C44774"/>
    <w:rsid w:val="00C53179"/>
    <w:rsid w:val="00C836F8"/>
    <w:rsid w:val="00CB7570"/>
    <w:rsid w:val="00CC2E6F"/>
    <w:rsid w:val="00CC7437"/>
    <w:rsid w:val="00CE74DF"/>
    <w:rsid w:val="00D41667"/>
    <w:rsid w:val="00D429CC"/>
    <w:rsid w:val="00D55F81"/>
    <w:rsid w:val="00D602FE"/>
    <w:rsid w:val="00D647FA"/>
    <w:rsid w:val="00D722B7"/>
    <w:rsid w:val="00D72A2B"/>
    <w:rsid w:val="00D74503"/>
    <w:rsid w:val="00D82589"/>
    <w:rsid w:val="00D86C78"/>
    <w:rsid w:val="00D91BB4"/>
    <w:rsid w:val="00D97A68"/>
    <w:rsid w:val="00DA0F5A"/>
    <w:rsid w:val="00DA4CF3"/>
    <w:rsid w:val="00DC70C0"/>
    <w:rsid w:val="00DE1CA7"/>
    <w:rsid w:val="00DE261C"/>
    <w:rsid w:val="00DE5845"/>
    <w:rsid w:val="00DF2FB3"/>
    <w:rsid w:val="00E17DF7"/>
    <w:rsid w:val="00E23436"/>
    <w:rsid w:val="00E242AE"/>
    <w:rsid w:val="00E334C4"/>
    <w:rsid w:val="00E56CFD"/>
    <w:rsid w:val="00E62503"/>
    <w:rsid w:val="00E632D7"/>
    <w:rsid w:val="00E71231"/>
    <w:rsid w:val="00E76323"/>
    <w:rsid w:val="00E76B69"/>
    <w:rsid w:val="00EA3CF8"/>
    <w:rsid w:val="00EA5E89"/>
    <w:rsid w:val="00EB0E1D"/>
    <w:rsid w:val="00ED4402"/>
    <w:rsid w:val="00ED6B58"/>
    <w:rsid w:val="00EE4B7D"/>
    <w:rsid w:val="00EF19BE"/>
    <w:rsid w:val="00F244BB"/>
    <w:rsid w:val="00F378CA"/>
    <w:rsid w:val="00F40F5B"/>
    <w:rsid w:val="00F4131E"/>
    <w:rsid w:val="00F46792"/>
    <w:rsid w:val="00F505FA"/>
    <w:rsid w:val="00F6562A"/>
    <w:rsid w:val="00F8575E"/>
    <w:rsid w:val="00F95B72"/>
    <w:rsid w:val="00FA2913"/>
    <w:rsid w:val="00FC56AA"/>
    <w:rsid w:val="00FD0F82"/>
    <w:rsid w:val="00FD344B"/>
    <w:rsid w:val="00FD4ED9"/>
    <w:rsid w:val="00FE0436"/>
    <w:rsid w:val="00FE36E6"/>
    <w:rsid w:val="00FE4930"/>
    <w:rsid w:val="00FE55C0"/>
    <w:rsid w:val="00FF7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CC84428"/>
  <w15:chartTrackingRefBased/>
  <w15:docId w15:val="{1049CF6A-F5BB-47EA-B4B0-5BDA5228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E00"/>
    <w:pPr>
      <w:widowControl w:val="0"/>
      <w:adjustRightInd w:val="0"/>
      <w:spacing w:after="0" w:line="360" w:lineRule="atLeast"/>
      <w:jc w:val="both"/>
    </w:pPr>
    <w:rPr>
      <w:rFonts w:ascii="Arial" w:eastAsia="Times New Roman" w:hAnsi="Arial" w:cs="Times New Roman"/>
      <w:sz w:val="20"/>
      <w:szCs w:val="24"/>
    </w:rPr>
  </w:style>
  <w:style w:type="paragraph" w:styleId="Heading1">
    <w:name w:val="heading 1"/>
    <w:aliases w:val="H1"/>
    <w:basedOn w:val="Normal"/>
    <w:next w:val="Normal"/>
    <w:link w:val="Heading1Char"/>
    <w:qFormat/>
    <w:rsid w:val="00340E00"/>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H2"/>
    <w:basedOn w:val="Normal"/>
    <w:next w:val="Normal"/>
    <w:link w:val="Heading2Char"/>
    <w:unhideWhenUsed/>
    <w:qFormat/>
    <w:rsid w:val="00340E0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
    <w:basedOn w:val="Normal"/>
    <w:next w:val="Normal"/>
    <w:link w:val="Heading3Char"/>
    <w:unhideWhenUsed/>
    <w:qFormat/>
    <w:rsid w:val="00723A36"/>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aliases w:val="H4"/>
    <w:basedOn w:val="Normal"/>
    <w:next w:val="Normal"/>
    <w:link w:val="Heading4Char"/>
    <w:qFormat/>
    <w:rsid w:val="008E58C3"/>
    <w:pPr>
      <w:keepNext/>
      <w:tabs>
        <w:tab w:val="num" w:pos="2520"/>
      </w:tabs>
      <w:spacing w:before="240" w:after="60"/>
      <w:ind w:left="1728" w:hanging="648"/>
      <w:textAlignment w:val="baseline"/>
      <w:outlineLvl w:val="3"/>
    </w:pPr>
    <w:rPr>
      <w:b/>
      <w:i/>
      <w:sz w:val="24"/>
      <w:szCs w:val="20"/>
    </w:rPr>
  </w:style>
  <w:style w:type="paragraph" w:styleId="Heading5">
    <w:name w:val="heading 5"/>
    <w:basedOn w:val="Normal"/>
    <w:next w:val="Normal"/>
    <w:link w:val="Heading5Char"/>
    <w:uiPriority w:val="9"/>
    <w:unhideWhenUsed/>
    <w:qFormat/>
    <w:rsid w:val="008E58C3"/>
    <w:pPr>
      <w:keepNext/>
      <w:keepLines/>
      <w:spacing w:before="200"/>
      <w:textAlignment w:val="baseline"/>
      <w:outlineLvl w:val="4"/>
    </w:pPr>
    <w:rPr>
      <w:rFonts w:asciiTheme="majorHAnsi" w:eastAsiaTheme="majorEastAsia" w:hAnsiTheme="majorHAnsi" w:cstheme="majorBidi"/>
      <w:color w:val="1F4D78" w:themeColor="accent1" w:themeShade="7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40E0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H2 Char"/>
    <w:basedOn w:val="DefaultParagraphFont"/>
    <w:link w:val="Heading2"/>
    <w:rsid w:val="00340E00"/>
    <w:rPr>
      <w:rFonts w:asciiTheme="majorHAnsi" w:eastAsiaTheme="majorEastAsia" w:hAnsiTheme="majorHAnsi" w:cstheme="majorBidi"/>
      <w:color w:val="2E74B5" w:themeColor="accent1" w:themeShade="BF"/>
      <w:sz w:val="26"/>
      <w:szCs w:val="26"/>
    </w:rPr>
  </w:style>
  <w:style w:type="paragraph" w:styleId="BodyTextIndent">
    <w:name w:val="Body Text Indent"/>
    <w:basedOn w:val="Normal"/>
    <w:link w:val="BodyTextIndentChar"/>
    <w:unhideWhenUsed/>
    <w:rsid w:val="00340E00"/>
    <w:pPr>
      <w:ind w:left="432"/>
    </w:pPr>
    <w:rPr>
      <w:rFonts w:ascii="Times New Roman" w:hAnsi="Times New Roman"/>
      <w:sz w:val="22"/>
      <w:szCs w:val="20"/>
    </w:rPr>
  </w:style>
  <w:style w:type="character" w:customStyle="1" w:styleId="BodyTextIndentChar">
    <w:name w:val="Body Text Indent Char"/>
    <w:basedOn w:val="DefaultParagraphFont"/>
    <w:link w:val="BodyTextIndent"/>
    <w:rsid w:val="00340E00"/>
    <w:rPr>
      <w:rFonts w:ascii="Times New Roman" w:eastAsia="Times New Roman" w:hAnsi="Times New Roman" w:cs="Times New Roman"/>
      <w:szCs w:val="20"/>
    </w:rPr>
  </w:style>
  <w:style w:type="table" w:styleId="TableGrid">
    <w:name w:val="Table Grid"/>
    <w:basedOn w:val="TableNormal"/>
    <w:uiPriority w:val="59"/>
    <w:rsid w:val="00340E0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1,Bullet for no #'s,Body Text1,B1,Figure_name,Bulleted Text,Ref,lp1,List bullet,List Paragraph 1,List Paragraph Char Char,bu1,bu1 + Before:  0 pt,After:  6 pt,Colorful List - Accent 11,Heading 2 + Verdana,11 pt,Heading2,List Bullet1"/>
    <w:basedOn w:val="Normal"/>
    <w:link w:val="ListParagraphChar"/>
    <w:uiPriority w:val="34"/>
    <w:qFormat/>
    <w:rsid w:val="00340E00"/>
    <w:pPr>
      <w:ind w:left="720"/>
      <w:contextualSpacing/>
    </w:pPr>
  </w:style>
  <w:style w:type="paragraph" w:styleId="CommentText">
    <w:name w:val="annotation text"/>
    <w:basedOn w:val="Normal"/>
    <w:link w:val="CommentTextChar"/>
    <w:uiPriority w:val="99"/>
    <w:semiHidden/>
    <w:unhideWhenUsed/>
    <w:rsid w:val="00340E00"/>
    <w:pPr>
      <w:spacing w:line="240" w:lineRule="auto"/>
    </w:pPr>
    <w:rPr>
      <w:szCs w:val="20"/>
    </w:rPr>
  </w:style>
  <w:style w:type="character" w:customStyle="1" w:styleId="CommentTextChar">
    <w:name w:val="Comment Text Char"/>
    <w:basedOn w:val="DefaultParagraphFont"/>
    <w:link w:val="CommentText"/>
    <w:uiPriority w:val="99"/>
    <w:semiHidden/>
    <w:rsid w:val="00340E00"/>
    <w:rPr>
      <w:rFonts w:ascii="Arial" w:eastAsia="Times New Roman" w:hAnsi="Arial" w:cs="Times New Roman"/>
      <w:sz w:val="20"/>
      <w:szCs w:val="20"/>
    </w:rPr>
  </w:style>
  <w:style w:type="character" w:customStyle="1" w:styleId="BalloonTextChar">
    <w:name w:val="Balloon Text Char"/>
    <w:basedOn w:val="DefaultParagraphFont"/>
    <w:link w:val="BalloonText"/>
    <w:uiPriority w:val="99"/>
    <w:semiHidden/>
    <w:rsid w:val="00340E00"/>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340E00"/>
    <w:pPr>
      <w:spacing w:line="240" w:lineRule="auto"/>
    </w:pPr>
    <w:rPr>
      <w:rFonts w:ascii="Segoe UI" w:hAnsi="Segoe UI" w:cs="Segoe UI"/>
      <w:sz w:val="18"/>
      <w:szCs w:val="18"/>
    </w:rPr>
  </w:style>
  <w:style w:type="character" w:styleId="Hyperlink">
    <w:name w:val="Hyperlink"/>
    <w:basedOn w:val="DefaultParagraphFont"/>
    <w:uiPriority w:val="99"/>
    <w:unhideWhenUsed/>
    <w:rsid w:val="00340E00"/>
    <w:rPr>
      <w:color w:val="0563C1" w:themeColor="hyperlink"/>
      <w:u w:val="single"/>
    </w:rPr>
  </w:style>
  <w:style w:type="paragraph" w:styleId="TOC1">
    <w:name w:val="toc 1"/>
    <w:basedOn w:val="Normal"/>
    <w:next w:val="Normal"/>
    <w:autoRedefine/>
    <w:uiPriority w:val="39"/>
    <w:unhideWhenUsed/>
    <w:qFormat/>
    <w:rsid w:val="00017F61"/>
    <w:pPr>
      <w:tabs>
        <w:tab w:val="left" w:pos="440"/>
        <w:tab w:val="right" w:leader="dot" w:pos="9350"/>
      </w:tabs>
      <w:spacing w:after="100"/>
    </w:pPr>
    <w:rPr>
      <w:rFonts w:asciiTheme="minorHAnsi" w:hAnsiTheme="minorHAnsi" w:cstheme="minorHAnsi"/>
      <w:noProof/>
      <w:sz w:val="24"/>
    </w:rPr>
  </w:style>
  <w:style w:type="character" w:customStyle="1" w:styleId="HeaderChar">
    <w:name w:val="Header Char"/>
    <w:basedOn w:val="DefaultParagraphFont"/>
    <w:link w:val="Header"/>
    <w:rsid w:val="00340E00"/>
    <w:rPr>
      <w:rFonts w:ascii="Arial" w:eastAsia="Times New Roman" w:hAnsi="Arial" w:cs="Times New Roman"/>
      <w:sz w:val="20"/>
      <w:szCs w:val="24"/>
    </w:rPr>
  </w:style>
  <w:style w:type="paragraph" w:styleId="Header">
    <w:name w:val="header"/>
    <w:basedOn w:val="Normal"/>
    <w:link w:val="HeaderChar"/>
    <w:unhideWhenUsed/>
    <w:rsid w:val="00340E00"/>
    <w:pPr>
      <w:tabs>
        <w:tab w:val="center" w:pos="4680"/>
        <w:tab w:val="right" w:pos="9360"/>
      </w:tabs>
      <w:spacing w:line="240" w:lineRule="auto"/>
    </w:pPr>
  </w:style>
  <w:style w:type="character" w:customStyle="1" w:styleId="HeaderChar1">
    <w:name w:val="Header Char1"/>
    <w:basedOn w:val="DefaultParagraphFont"/>
    <w:uiPriority w:val="99"/>
    <w:semiHidden/>
    <w:rsid w:val="00340E00"/>
    <w:rPr>
      <w:rFonts w:ascii="Arial" w:eastAsia="Times New Roman" w:hAnsi="Arial" w:cs="Times New Roman"/>
      <w:sz w:val="20"/>
      <w:szCs w:val="24"/>
    </w:rPr>
  </w:style>
  <w:style w:type="character" w:customStyle="1" w:styleId="FooterChar">
    <w:name w:val="Footer Char"/>
    <w:basedOn w:val="DefaultParagraphFont"/>
    <w:link w:val="Footer"/>
    <w:rsid w:val="00340E00"/>
    <w:rPr>
      <w:rFonts w:ascii="Arial" w:eastAsia="Times New Roman" w:hAnsi="Arial" w:cs="Times New Roman"/>
      <w:sz w:val="20"/>
      <w:szCs w:val="24"/>
    </w:rPr>
  </w:style>
  <w:style w:type="paragraph" w:styleId="Footer">
    <w:name w:val="footer"/>
    <w:basedOn w:val="Normal"/>
    <w:link w:val="FooterChar"/>
    <w:unhideWhenUsed/>
    <w:rsid w:val="00340E00"/>
    <w:pPr>
      <w:tabs>
        <w:tab w:val="center" w:pos="4680"/>
        <w:tab w:val="right" w:pos="9360"/>
      </w:tabs>
      <w:spacing w:line="240" w:lineRule="auto"/>
    </w:pPr>
  </w:style>
  <w:style w:type="character" w:customStyle="1" w:styleId="FooterChar1">
    <w:name w:val="Footer Char1"/>
    <w:basedOn w:val="DefaultParagraphFont"/>
    <w:uiPriority w:val="99"/>
    <w:semiHidden/>
    <w:rsid w:val="00340E00"/>
    <w:rPr>
      <w:rFonts w:ascii="Arial" w:eastAsia="Times New Roman" w:hAnsi="Arial" w:cs="Times New Roman"/>
      <w:sz w:val="20"/>
      <w:szCs w:val="24"/>
    </w:rPr>
  </w:style>
  <w:style w:type="character" w:customStyle="1" w:styleId="CommentSubjectChar">
    <w:name w:val="Comment Subject Char"/>
    <w:basedOn w:val="CommentTextChar"/>
    <w:link w:val="CommentSubject"/>
    <w:uiPriority w:val="99"/>
    <w:semiHidden/>
    <w:rsid w:val="00340E00"/>
    <w:rPr>
      <w:rFonts w:ascii="Arial" w:eastAsia="Times New Roman" w:hAnsi="Arial" w:cs="Times New Roman"/>
      <w:b/>
      <w:bCs/>
      <w:sz w:val="20"/>
      <w:szCs w:val="20"/>
    </w:rPr>
  </w:style>
  <w:style w:type="paragraph" w:styleId="CommentSubject">
    <w:name w:val="annotation subject"/>
    <w:basedOn w:val="CommentText"/>
    <w:next w:val="CommentText"/>
    <w:link w:val="CommentSubjectChar"/>
    <w:uiPriority w:val="99"/>
    <w:semiHidden/>
    <w:unhideWhenUsed/>
    <w:rsid w:val="00340E00"/>
    <w:rPr>
      <w:b/>
      <w:bCs/>
    </w:rPr>
  </w:style>
  <w:style w:type="character" w:customStyle="1" w:styleId="CommentSubjectChar1">
    <w:name w:val="Comment Subject Char1"/>
    <w:basedOn w:val="CommentTextChar"/>
    <w:uiPriority w:val="99"/>
    <w:semiHidden/>
    <w:rsid w:val="00340E00"/>
    <w:rPr>
      <w:rFonts w:ascii="Arial" w:eastAsia="Times New Roman" w:hAnsi="Arial" w:cs="Times New Roman"/>
      <w:b/>
      <w:bCs/>
      <w:sz w:val="20"/>
      <w:szCs w:val="20"/>
    </w:rPr>
  </w:style>
  <w:style w:type="paragraph" w:styleId="NoSpacing">
    <w:name w:val="No Spacing"/>
    <w:uiPriority w:val="1"/>
    <w:qFormat/>
    <w:rsid w:val="00340E00"/>
    <w:pPr>
      <w:widowControl w:val="0"/>
      <w:adjustRightInd w:val="0"/>
      <w:spacing w:after="0" w:line="240" w:lineRule="auto"/>
      <w:jc w:val="both"/>
    </w:pPr>
    <w:rPr>
      <w:rFonts w:ascii="Arial" w:eastAsia="Times New Roman" w:hAnsi="Arial" w:cs="Times New Roman"/>
      <w:sz w:val="20"/>
      <w:szCs w:val="24"/>
    </w:rPr>
  </w:style>
  <w:style w:type="paragraph" w:styleId="TOC2">
    <w:name w:val="toc 2"/>
    <w:basedOn w:val="Normal"/>
    <w:next w:val="Normal"/>
    <w:autoRedefine/>
    <w:uiPriority w:val="39"/>
    <w:unhideWhenUsed/>
    <w:rsid w:val="000462E4"/>
    <w:pPr>
      <w:widowControl/>
      <w:numPr>
        <w:numId w:val="62"/>
      </w:numPr>
      <w:tabs>
        <w:tab w:val="left" w:pos="960"/>
        <w:tab w:val="right" w:leader="dot" w:pos="10214"/>
      </w:tabs>
      <w:adjustRightInd/>
      <w:spacing w:before="120" w:after="120" w:line="276" w:lineRule="auto"/>
      <w:jc w:val="left"/>
    </w:pPr>
    <w:rPr>
      <w:rFonts w:asciiTheme="minorHAnsi" w:eastAsiaTheme="minorHAnsi" w:hAnsiTheme="minorHAnsi"/>
      <w:sz w:val="22"/>
      <w:szCs w:val="22"/>
    </w:rPr>
  </w:style>
  <w:style w:type="character" w:customStyle="1" w:styleId="Heading3Char">
    <w:name w:val="Heading 3 Char"/>
    <w:aliases w:val="H3 Char"/>
    <w:basedOn w:val="DefaultParagraphFont"/>
    <w:link w:val="Heading3"/>
    <w:rsid w:val="00723A36"/>
    <w:rPr>
      <w:rFonts w:asciiTheme="majorHAnsi" w:eastAsiaTheme="majorEastAsia" w:hAnsiTheme="majorHAnsi" w:cstheme="majorBidi"/>
      <w:color w:val="1F4D78" w:themeColor="accent1" w:themeShade="7F"/>
      <w:sz w:val="24"/>
      <w:szCs w:val="24"/>
    </w:rPr>
  </w:style>
  <w:style w:type="paragraph" w:customStyle="1" w:styleId="TableHeading">
    <w:name w:val="Table Heading"/>
    <w:basedOn w:val="Normal"/>
    <w:rsid w:val="00ED4402"/>
    <w:pPr>
      <w:jc w:val="center"/>
      <w:textAlignment w:val="baseline"/>
    </w:pPr>
    <w:rPr>
      <w:b/>
      <w:color w:val="000000"/>
      <w:sz w:val="22"/>
      <w:szCs w:val="20"/>
    </w:rPr>
  </w:style>
  <w:style w:type="paragraph" w:customStyle="1" w:styleId="para">
    <w:name w:val="para"/>
    <w:basedOn w:val="Normal"/>
    <w:rsid w:val="003514DE"/>
    <w:pPr>
      <w:spacing w:line="240" w:lineRule="exact"/>
      <w:ind w:left="720"/>
    </w:pPr>
    <w:rPr>
      <w:rFonts w:cs="Arial"/>
      <w:sz w:val="18"/>
      <w:szCs w:val="18"/>
    </w:rPr>
  </w:style>
  <w:style w:type="table" w:styleId="LightShading-Accent1">
    <w:name w:val="Light Shading Accent 1"/>
    <w:basedOn w:val="TableNormal"/>
    <w:uiPriority w:val="60"/>
    <w:rsid w:val="003514DE"/>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CommentReference">
    <w:name w:val="annotation reference"/>
    <w:basedOn w:val="DefaultParagraphFont"/>
    <w:uiPriority w:val="99"/>
    <w:semiHidden/>
    <w:unhideWhenUsed/>
    <w:rsid w:val="00042DA7"/>
    <w:rPr>
      <w:sz w:val="16"/>
      <w:szCs w:val="16"/>
    </w:rPr>
  </w:style>
  <w:style w:type="paragraph" w:styleId="TOCHeading">
    <w:name w:val="TOC Heading"/>
    <w:basedOn w:val="Heading1"/>
    <w:next w:val="Normal"/>
    <w:uiPriority w:val="39"/>
    <w:unhideWhenUsed/>
    <w:qFormat/>
    <w:rsid w:val="002B618A"/>
    <w:pPr>
      <w:widowControl/>
      <w:adjustRightInd/>
      <w:spacing w:before="240" w:line="259" w:lineRule="auto"/>
      <w:jc w:val="left"/>
      <w:outlineLvl w:val="9"/>
    </w:pPr>
    <w:rPr>
      <w:b w:val="0"/>
      <w:bCs w:val="0"/>
      <w:sz w:val="32"/>
      <w:szCs w:val="32"/>
    </w:rPr>
  </w:style>
  <w:style w:type="paragraph" w:styleId="TOC3">
    <w:name w:val="toc 3"/>
    <w:basedOn w:val="Normal"/>
    <w:next w:val="Normal"/>
    <w:autoRedefine/>
    <w:uiPriority w:val="39"/>
    <w:unhideWhenUsed/>
    <w:rsid w:val="00E632D7"/>
    <w:pPr>
      <w:widowControl/>
      <w:adjustRightInd/>
      <w:spacing w:after="100" w:line="259" w:lineRule="auto"/>
      <w:ind w:left="440"/>
      <w:jc w:val="left"/>
    </w:pPr>
    <w:rPr>
      <w:rFonts w:asciiTheme="minorHAnsi" w:eastAsiaTheme="minorEastAsia" w:hAnsiTheme="minorHAnsi"/>
      <w:sz w:val="22"/>
      <w:szCs w:val="22"/>
    </w:rPr>
  </w:style>
  <w:style w:type="character" w:customStyle="1" w:styleId="ListParagraphChar">
    <w:name w:val="List Paragraph Char"/>
    <w:aliases w:val="b1 Char,Bullet for no #'s Char,Body Text1 Char,B1 Char,Figure_name Char,Bulleted Text Char,Ref Char,lp1 Char,List bullet Char,List Paragraph 1 Char,List Paragraph Char Char Char,bu1 Char,bu1 + Before:  0 pt Char,After:  6 pt Char"/>
    <w:basedOn w:val="DefaultParagraphFont"/>
    <w:link w:val="ListParagraph"/>
    <w:uiPriority w:val="34"/>
    <w:locked/>
    <w:rsid w:val="005C3238"/>
    <w:rPr>
      <w:rFonts w:ascii="Arial" w:eastAsia="Times New Roman" w:hAnsi="Arial" w:cs="Times New Roman"/>
      <w:sz w:val="20"/>
      <w:szCs w:val="24"/>
    </w:rPr>
  </w:style>
  <w:style w:type="paragraph" w:styleId="NormalWeb">
    <w:name w:val="Normal (Web)"/>
    <w:basedOn w:val="Normal"/>
    <w:uiPriority w:val="99"/>
    <w:unhideWhenUsed/>
    <w:rsid w:val="006C79D1"/>
    <w:pPr>
      <w:widowControl/>
      <w:adjustRightInd/>
      <w:spacing w:before="100" w:beforeAutospacing="1" w:after="100" w:afterAutospacing="1" w:line="240" w:lineRule="auto"/>
      <w:jc w:val="left"/>
    </w:pPr>
    <w:rPr>
      <w:rFonts w:ascii="Times New Roman" w:eastAsiaTheme="minorEastAsia" w:hAnsi="Times New Roman"/>
      <w:sz w:val="24"/>
    </w:rPr>
  </w:style>
  <w:style w:type="paragraph" w:customStyle="1" w:styleId="Default">
    <w:name w:val="Default"/>
    <w:rsid w:val="005F7351"/>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aliases w:val="H4 Char"/>
    <w:basedOn w:val="DefaultParagraphFont"/>
    <w:link w:val="Heading4"/>
    <w:rsid w:val="008E58C3"/>
    <w:rPr>
      <w:rFonts w:ascii="Arial" w:eastAsia="Times New Roman" w:hAnsi="Arial" w:cs="Times New Roman"/>
      <w:b/>
      <w:i/>
      <w:sz w:val="24"/>
      <w:szCs w:val="20"/>
    </w:rPr>
  </w:style>
  <w:style w:type="character" w:customStyle="1" w:styleId="Heading5Char">
    <w:name w:val="Heading 5 Char"/>
    <w:basedOn w:val="DefaultParagraphFont"/>
    <w:link w:val="Heading5"/>
    <w:uiPriority w:val="9"/>
    <w:rsid w:val="008E58C3"/>
    <w:rPr>
      <w:rFonts w:asciiTheme="majorHAnsi" w:eastAsiaTheme="majorEastAsia" w:hAnsiTheme="majorHAnsi" w:cstheme="majorBidi"/>
      <w:color w:val="1F4D78" w:themeColor="accent1" w:themeShade="7F"/>
      <w:sz w:val="24"/>
      <w:szCs w:val="20"/>
    </w:rPr>
  </w:style>
  <w:style w:type="paragraph" w:styleId="BodyText">
    <w:name w:val="Body Text"/>
    <w:basedOn w:val="Normal"/>
    <w:link w:val="BodyTextChar"/>
    <w:rsid w:val="008E58C3"/>
    <w:pPr>
      <w:spacing w:after="120"/>
      <w:textAlignment w:val="baseline"/>
    </w:pPr>
    <w:rPr>
      <w:rFonts w:ascii="Times New Roman" w:hAnsi="Times New Roman"/>
      <w:sz w:val="24"/>
      <w:szCs w:val="20"/>
    </w:rPr>
  </w:style>
  <w:style w:type="character" w:customStyle="1" w:styleId="BodyTextChar">
    <w:name w:val="Body Text Char"/>
    <w:basedOn w:val="DefaultParagraphFont"/>
    <w:link w:val="BodyText"/>
    <w:rsid w:val="008E58C3"/>
    <w:rPr>
      <w:rFonts w:ascii="Times New Roman" w:eastAsia="Times New Roman" w:hAnsi="Times New Roman" w:cs="Times New Roman"/>
      <w:sz w:val="24"/>
      <w:szCs w:val="20"/>
    </w:rPr>
  </w:style>
  <w:style w:type="character" w:styleId="PageNumber">
    <w:name w:val="page number"/>
    <w:rsid w:val="008E58C3"/>
    <w:rPr>
      <w:rFonts w:ascii="Arial" w:hAnsi="Arial"/>
    </w:rPr>
  </w:style>
  <w:style w:type="paragraph" w:customStyle="1" w:styleId="TableText">
    <w:name w:val="Table Text"/>
    <w:basedOn w:val="Normal"/>
    <w:rsid w:val="008E58C3"/>
    <w:pPr>
      <w:spacing w:before="60" w:after="20"/>
      <w:textAlignment w:val="baseline"/>
    </w:pPr>
    <w:rPr>
      <w:szCs w:val="20"/>
      <w:lang w:val="en-GB"/>
    </w:rPr>
  </w:style>
  <w:style w:type="paragraph" w:customStyle="1" w:styleId="TP-Title">
    <w:name w:val="TP-Title"/>
    <w:basedOn w:val="Normal"/>
    <w:rsid w:val="008E58C3"/>
    <w:pPr>
      <w:tabs>
        <w:tab w:val="left" w:pos="14490"/>
      </w:tabs>
      <w:jc w:val="right"/>
      <w:textAlignment w:val="baseline"/>
    </w:pPr>
    <w:rPr>
      <w:b/>
      <w:sz w:val="40"/>
      <w:szCs w:val="20"/>
      <w:lang w:val="en-GB"/>
    </w:rPr>
  </w:style>
  <w:style w:type="paragraph" w:customStyle="1" w:styleId="TitleBlockProjectName">
    <w:name w:val="Title Block Project Name"/>
    <w:basedOn w:val="Normal"/>
    <w:next w:val="Normal"/>
    <w:rsid w:val="008E58C3"/>
    <w:pPr>
      <w:widowControl/>
      <w:adjustRightInd/>
      <w:spacing w:line="240" w:lineRule="auto"/>
      <w:ind w:left="3600"/>
      <w:jc w:val="left"/>
    </w:pPr>
    <w:rPr>
      <w:b/>
      <w:i/>
      <w:color w:val="0000FF"/>
      <w:sz w:val="32"/>
    </w:rPr>
  </w:style>
  <w:style w:type="paragraph" w:customStyle="1" w:styleId="TitleBlockDocumentInfo">
    <w:name w:val="Title Block Document Info"/>
    <w:basedOn w:val="Normal"/>
    <w:rsid w:val="008E58C3"/>
    <w:pPr>
      <w:widowControl/>
      <w:tabs>
        <w:tab w:val="left" w:pos="5760"/>
      </w:tabs>
      <w:adjustRightInd/>
      <w:spacing w:after="120" w:line="240" w:lineRule="auto"/>
      <w:ind w:left="3600"/>
      <w:jc w:val="left"/>
    </w:pPr>
    <w:rPr>
      <w:b/>
      <w:sz w:val="24"/>
    </w:rPr>
  </w:style>
  <w:style w:type="character" w:styleId="BookTitle">
    <w:name w:val="Book Title"/>
    <w:basedOn w:val="DefaultParagraphFont"/>
    <w:uiPriority w:val="33"/>
    <w:qFormat/>
    <w:rsid w:val="008E58C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2205">
      <w:bodyDiv w:val="1"/>
      <w:marLeft w:val="0"/>
      <w:marRight w:val="0"/>
      <w:marTop w:val="0"/>
      <w:marBottom w:val="0"/>
      <w:divBdr>
        <w:top w:val="none" w:sz="0" w:space="0" w:color="auto"/>
        <w:left w:val="none" w:sz="0" w:space="0" w:color="auto"/>
        <w:bottom w:val="none" w:sz="0" w:space="0" w:color="auto"/>
        <w:right w:val="none" w:sz="0" w:space="0" w:color="auto"/>
      </w:divBdr>
    </w:div>
    <w:div w:id="150800584">
      <w:bodyDiv w:val="1"/>
      <w:marLeft w:val="0"/>
      <w:marRight w:val="0"/>
      <w:marTop w:val="0"/>
      <w:marBottom w:val="0"/>
      <w:divBdr>
        <w:top w:val="none" w:sz="0" w:space="0" w:color="auto"/>
        <w:left w:val="none" w:sz="0" w:space="0" w:color="auto"/>
        <w:bottom w:val="none" w:sz="0" w:space="0" w:color="auto"/>
        <w:right w:val="none" w:sz="0" w:space="0" w:color="auto"/>
      </w:divBdr>
    </w:div>
    <w:div w:id="250238953">
      <w:bodyDiv w:val="1"/>
      <w:marLeft w:val="0"/>
      <w:marRight w:val="0"/>
      <w:marTop w:val="0"/>
      <w:marBottom w:val="0"/>
      <w:divBdr>
        <w:top w:val="none" w:sz="0" w:space="0" w:color="auto"/>
        <w:left w:val="none" w:sz="0" w:space="0" w:color="auto"/>
        <w:bottom w:val="none" w:sz="0" w:space="0" w:color="auto"/>
        <w:right w:val="none" w:sz="0" w:space="0" w:color="auto"/>
      </w:divBdr>
    </w:div>
    <w:div w:id="297296763">
      <w:bodyDiv w:val="1"/>
      <w:marLeft w:val="0"/>
      <w:marRight w:val="0"/>
      <w:marTop w:val="0"/>
      <w:marBottom w:val="0"/>
      <w:divBdr>
        <w:top w:val="none" w:sz="0" w:space="0" w:color="auto"/>
        <w:left w:val="none" w:sz="0" w:space="0" w:color="auto"/>
        <w:bottom w:val="none" w:sz="0" w:space="0" w:color="auto"/>
        <w:right w:val="none" w:sz="0" w:space="0" w:color="auto"/>
      </w:divBdr>
    </w:div>
    <w:div w:id="316343548">
      <w:bodyDiv w:val="1"/>
      <w:marLeft w:val="0"/>
      <w:marRight w:val="0"/>
      <w:marTop w:val="0"/>
      <w:marBottom w:val="0"/>
      <w:divBdr>
        <w:top w:val="none" w:sz="0" w:space="0" w:color="auto"/>
        <w:left w:val="none" w:sz="0" w:space="0" w:color="auto"/>
        <w:bottom w:val="none" w:sz="0" w:space="0" w:color="auto"/>
        <w:right w:val="none" w:sz="0" w:space="0" w:color="auto"/>
      </w:divBdr>
    </w:div>
    <w:div w:id="319773755">
      <w:bodyDiv w:val="1"/>
      <w:marLeft w:val="0"/>
      <w:marRight w:val="0"/>
      <w:marTop w:val="0"/>
      <w:marBottom w:val="0"/>
      <w:divBdr>
        <w:top w:val="none" w:sz="0" w:space="0" w:color="auto"/>
        <w:left w:val="none" w:sz="0" w:space="0" w:color="auto"/>
        <w:bottom w:val="none" w:sz="0" w:space="0" w:color="auto"/>
        <w:right w:val="none" w:sz="0" w:space="0" w:color="auto"/>
      </w:divBdr>
    </w:div>
    <w:div w:id="333806196">
      <w:bodyDiv w:val="1"/>
      <w:marLeft w:val="0"/>
      <w:marRight w:val="0"/>
      <w:marTop w:val="0"/>
      <w:marBottom w:val="0"/>
      <w:divBdr>
        <w:top w:val="none" w:sz="0" w:space="0" w:color="auto"/>
        <w:left w:val="none" w:sz="0" w:space="0" w:color="auto"/>
        <w:bottom w:val="none" w:sz="0" w:space="0" w:color="auto"/>
        <w:right w:val="none" w:sz="0" w:space="0" w:color="auto"/>
      </w:divBdr>
    </w:div>
    <w:div w:id="333846662">
      <w:bodyDiv w:val="1"/>
      <w:marLeft w:val="0"/>
      <w:marRight w:val="0"/>
      <w:marTop w:val="0"/>
      <w:marBottom w:val="0"/>
      <w:divBdr>
        <w:top w:val="none" w:sz="0" w:space="0" w:color="auto"/>
        <w:left w:val="none" w:sz="0" w:space="0" w:color="auto"/>
        <w:bottom w:val="none" w:sz="0" w:space="0" w:color="auto"/>
        <w:right w:val="none" w:sz="0" w:space="0" w:color="auto"/>
      </w:divBdr>
    </w:div>
    <w:div w:id="373194039">
      <w:bodyDiv w:val="1"/>
      <w:marLeft w:val="0"/>
      <w:marRight w:val="0"/>
      <w:marTop w:val="0"/>
      <w:marBottom w:val="0"/>
      <w:divBdr>
        <w:top w:val="none" w:sz="0" w:space="0" w:color="auto"/>
        <w:left w:val="none" w:sz="0" w:space="0" w:color="auto"/>
        <w:bottom w:val="none" w:sz="0" w:space="0" w:color="auto"/>
        <w:right w:val="none" w:sz="0" w:space="0" w:color="auto"/>
      </w:divBdr>
    </w:div>
    <w:div w:id="428042886">
      <w:bodyDiv w:val="1"/>
      <w:marLeft w:val="0"/>
      <w:marRight w:val="0"/>
      <w:marTop w:val="0"/>
      <w:marBottom w:val="0"/>
      <w:divBdr>
        <w:top w:val="none" w:sz="0" w:space="0" w:color="auto"/>
        <w:left w:val="none" w:sz="0" w:space="0" w:color="auto"/>
        <w:bottom w:val="none" w:sz="0" w:space="0" w:color="auto"/>
        <w:right w:val="none" w:sz="0" w:space="0" w:color="auto"/>
      </w:divBdr>
    </w:div>
    <w:div w:id="476991664">
      <w:bodyDiv w:val="1"/>
      <w:marLeft w:val="0"/>
      <w:marRight w:val="0"/>
      <w:marTop w:val="0"/>
      <w:marBottom w:val="0"/>
      <w:divBdr>
        <w:top w:val="none" w:sz="0" w:space="0" w:color="auto"/>
        <w:left w:val="none" w:sz="0" w:space="0" w:color="auto"/>
        <w:bottom w:val="none" w:sz="0" w:space="0" w:color="auto"/>
        <w:right w:val="none" w:sz="0" w:space="0" w:color="auto"/>
      </w:divBdr>
    </w:div>
    <w:div w:id="484977061">
      <w:bodyDiv w:val="1"/>
      <w:marLeft w:val="0"/>
      <w:marRight w:val="0"/>
      <w:marTop w:val="0"/>
      <w:marBottom w:val="0"/>
      <w:divBdr>
        <w:top w:val="none" w:sz="0" w:space="0" w:color="auto"/>
        <w:left w:val="none" w:sz="0" w:space="0" w:color="auto"/>
        <w:bottom w:val="none" w:sz="0" w:space="0" w:color="auto"/>
        <w:right w:val="none" w:sz="0" w:space="0" w:color="auto"/>
      </w:divBdr>
    </w:div>
    <w:div w:id="491333223">
      <w:bodyDiv w:val="1"/>
      <w:marLeft w:val="0"/>
      <w:marRight w:val="0"/>
      <w:marTop w:val="0"/>
      <w:marBottom w:val="0"/>
      <w:divBdr>
        <w:top w:val="none" w:sz="0" w:space="0" w:color="auto"/>
        <w:left w:val="none" w:sz="0" w:space="0" w:color="auto"/>
        <w:bottom w:val="none" w:sz="0" w:space="0" w:color="auto"/>
        <w:right w:val="none" w:sz="0" w:space="0" w:color="auto"/>
      </w:divBdr>
    </w:div>
    <w:div w:id="503517548">
      <w:bodyDiv w:val="1"/>
      <w:marLeft w:val="0"/>
      <w:marRight w:val="0"/>
      <w:marTop w:val="0"/>
      <w:marBottom w:val="0"/>
      <w:divBdr>
        <w:top w:val="none" w:sz="0" w:space="0" w:color="auto"/>
        <w:left w:val="none" w:sz="0" w:space="0" w:color="auto"/>
        <w:bottom w:val="none" w:sz="0" w:space="0" w:color="auto"/>
        <w:right w:val="none" w:sz="0" w:space="0" w:color="auto"/>
      </w:divBdr>
    </w:div>
    <w:div w:id="512037743">
      <w:bodyDiv w:val="1"/>
      <w:marLeft w:val="0"/>
      <w:marRight w:val="0"/>
      <w:marTop w:val="0"/>
      <w:marBottom w:val="0"/>
      <w:divBdr>
        <w:top w:val="none" w:sz="0" w:space="0" w:color="auto"/>
        <w:left w:val="none" w:sz="0" w:space="0" w:color="auto"/>
        <w:bottom w:val="none" w:sz="0" w:space="0" w:color="auto"/>
        <w:right w:val="none" w:sz="0" w:space="0" w:color="auto"/>
      </w:divBdr>
    </w:div>
    <w:div w:id="562179212">
      <w:bodyDiv w:val="1"/>
      <w:marLeft w:val="0"/>
      <w:marRight w:val="0"/>
      <w:marTop w:val="0"/>
      <w:marBottom w:val="0"/>
      <w:divBdr>
        <w:top w:val="none" w:sz="0" w:space="0" w:color="auto"/>
        <w:left w:val="none" w:sz="0" w:space="0" w:color="auto"/>
        <w:bottom w:val="none" w:sz="0" w:space="0" w:color="auto"/>
        <w:right w:val="none" w:sz="0" w:space="0" w:color="auto"/>
      </w:divBdr>
    </w:div>
    <w:div w:id="564997290">
      <w:bodyDiv w:val="1"/>
      <w:marLeft w:val="0"/>
      <w:marRight w:val="0"/>
      <w:marTop w:val="0"/>
      <w:marBottom w:val="0"/>
      <w:divBdr>
        <w:top w:val="none" w:sz="0" w:space="0" w:color="auto"/>
        <w:left w:val="none" w:sz="0" w:space="0" w:color="auto"/>
        <w:bottom w:val="none" w:sz="0" w:space="0" w:color="auto"/>
        <w:right w:val="none" w:sz="0" w:space="0" w:color="auto"/>
      </w:divBdr>
    </w:div>
    <w:div w:id="577136465">
      <w:bodyDiv w:val="1"/>
      <w:marLeft w:val="0"/>
      <w:marRight w:val="0"/>
      <w:marTop w:val="0"/>
      <w:marBottom w:val="0"/>
      <w:divBdr>
        <w:top w:val="none" w:sz="0" w:space="0" w:color="auto"/>
        <w:left w:val="none" w:sz="0" w:space="0" w:color="auto"/>
        <w:bottom w:val="none" w:sz="0" w:space="0" w:color="auto"/>
        <w:right w:val="none" w:sz="0" w:space="0" w:color="auto"/>
      </w:divBdr>
    </w:div>
    <w:div w:id="580798416">
      <w:bodyDiv w:val="1"/>
      <w:marLeft w:val="0"/>
      <w:marRight w:val="0"/>
      <w:marTop w:val="0"/>
      <w:marBottom w:val="0"/>
      <w:divBdr>
        <w:top w:val="none" w:sz="0" w:space="0" w:color="auto"/>
        <w:left w:val="none" w:sz="0" w:space="0" w:color="auto"/>
        <w:bottom w:val="none" w:sz="0" w:space="0" w:color="auto"/>
        <w:right w:val="none" w:sz="0" w:space="0" w:color="auto"/>
      </w:divBdr>
    </w:div>
    <w:div w:id="605111878">
      <w:bodyDiv w:val="1"/>
      <w:marLeft w:val="0"/>
      <w:marRight w:val="0"/>
      <w:marTop w:val="0"/>
      <w:marBottom w:val="0"/>
      <w:divBdr>
        <w:top w:val="none" w:sz="0" w:space="0" w:color="auto"/>
        <w:left w:val="none" w:sz="0" w:space="0" w:color="auto"/>
        <w:bottom w:val="none" w:sz="0" w:space="0" w:color="auto"/>
        <w:right w:val="none" w:sz="0" w:space="0" w:color="auto"/>
      </w:divBdr>
    </w:div>
    <w:div w:id="660813962">
      <w:bodyDiv w:val="1"/>
      <w:marLeft w:val="0"/>
      <w:marRight w:val="0"/>
      <w:marTop w:val="0"/>
      <w:marBottom w:val="0"/>
      <w:divBdr>
        <w:top w:val="none" w:sz="0" w:space="0" w:color="auto"/>
        <w:left w:val="none" w:sz="0" w:space="0" w:color="auto"/>
        <w:bottom w:val="none" w:sz="0" w:space="0" w:color="auto"/>
        <w:right w:val="none" w:sz="0" w:space="0" w:color="auto"/>
      </w:divBdr>
    </w:div>
    <w:div w:id="681321389">
      <w:bodyDiv w:val="1"/>
      <w:marLeft w:val="0"/>
      <w:marRight w:val="0"/>
      <w:marTop w:val="0"/>
      <w:marBottom w:val="0"/>
      <w:divBdr>
        <w:top w:val="none" w:sz="0" w:space="0" w:color="auto"/>
        <w:left w:val="none" w:sz="0" w:space="0" w:color="auto"/>
        <w:bottom w:val="none" w:sz="0" w:space="0" w:color="auto"/>
        <w:right w:val="none" w:sz="0" w:space="0" w:color="auto"/>
      </w:divBdr>
    </w:div>
    <w:div w:id="689183567">
      <w:bodyDiv w:val="1"/>
      <w:marLeft w:val="0"/>
      <w:marRight w:val="0"/>
      <w:marTop w:val="0"/>
      <w:marBottom w:val="0"/>
      <w:divBdr>
        <w:top w:val="none" w:sz="0" w:space="0" w:color="auto"/>
        <w:left w:val="none" w:sz="0" w:space="0" w:color="auto"/>
        <w:bottom w:val="none" w:sz="0" w:space="0" w:color="auto"/>
        <w:right w:val="none" w:sz="0" w:space="0" w:color="auto"/>
      </w:divBdr>
    </w:div>
    <w:div w:id="745803023">
      <w:bodyDiv w:val="1"/>
      <w:marLeft w:val="0"/>
      <w:marRight w:val="0"/>
      <w:marTop w:val="0"/>
      <w:marBottom w:val="0"/>
      <w:divBdr>
        <w:top w:val="none" w:sz="0" w:space="0" w:color="auto"/>
        <w:left w:val="none" w:sz="0" w:space="0" w:color="auto"/>
        <w:bottom w:val="none" w:sz="0" w:space="0" w:color="auto"/>
        <w:right w:val="none" w:sz="0" w:space="0" w:color="auto"/>
      </w:divBdr>
    </w:div>
    <w:div w:id="785582720">
      <w:bodyDiv w:val="1"/>
      <w:marLeft w:val="0"/>
      <w:marRight w:val="0"/>
      <w:marTop w:val="0"/>
      <w:marBottom w:val="0"/>
      <w:divBdr>
        <w:top w:val="none" w:sz="0" w:space="0" w:color="auto"/>
        <w:left w:val="none" w:sz="0" w:space="0" w:color="auto"/>
        <w:bottom w:val="none" w:sz="0" w:space="0" w:color="auto"/>
        <w:right w:val="none" w:sz="0" w:space="0" w:color="auto"/>
      </w:divBdr>
    </w:div>
    <w:div w:id="788476824">
      <w:bodyDiv w:val="1"/>
      <w:marLeft w:val="0"/>
      <w:marRight w:val="0"/>
      <w:marTop w:val="0"/>
      <w:marBottom w:val="0"/>
      <w:divBdr>
        <w:top w:val="none" w:sz="0" w:space="0" w:color="auto"/>
        <w:left w:val="none" w:sz="0" w:space="0" w:color="auto"/>
        <w:bottom w:val="none" w:sz="0" w:space="0" w:color="auto"/>
        <w:right w:val="none" w:sz="0" w:space="0" w:color="auto"/>
      </w:divBdr>
    </w:div>
    <w:div w:id="791092601">
      <w:bodyDiv w:val="1"/>
      <w:marLeft w:val="0"/>
      <w:marRight w:val="0"/>
      <w:marTop w:val="0"/>
      <w:marBottom w:val="0"/>
      <w:divBdr>
        <w:top w:val="none" w:sz="0" w:space="0" w:color="auto"/>
        <w:left w:val="none" w:sz="0" w:space="0" w:color="auto"/>
        <w:bottom w:val="none" w:sz="0" w:space="0" w:color="auto"/>
        <w:right w:val="none" w:sz="0" w:space="0" w:color="auto"/>
      </w:divBdr>
    </w:div>
    <w:div w:id="795684984">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30827343">
      <w:bodyDiv w:val="1"/>
      <w:marLeft w:val="0"/>
      <w:marRight w:val="0"/>
      <w:marTop w:val="0"/>
      <w:marBottom w:val="0"/>
      <w:divBdr>
        <w:top w:val="none" w:sz="0" w:space="0" w:color="auto"/>
        <w:left w:val="none" w:sz="0" w:space="0" w:color="auto"/>
        <w:bottom w:val="none" w:sz="0" w:space="0" w:color="auto"/>
        <w:right w:val="none" w:sz="0" w:space="0" w:color="auto"/>
      </w:divBdr>
    </w:div>
    <w:div w:id="843782699">
      <w:bodyDiv w:val="1"/>
      <w:marLeft w:val="0"/>
      <w:marRight w:val="0"/>
      <w:marTop w:val="0"/>
      <w:marBottom w:val="0"/>
      <w:divBdr>
        <w:top w:val="none" w:sz="0" w:space="0" w:color="auto"/>
        <w:left w:val="none" w:sz="0" w:space="0" w:color="auto"/>
        <w:bottom w:val="none" w:sz="0" w:space="0" w:color="auto"/>
        <w:right w:val="none" w:sz="0" w:space="0" w:color="auto"/>
      </w:divBdr>
    </w:div>
    <w:div w:id="855390196">
      <w:bodyDiv w:val="1"/>
      <w:marLeft w:val="0"/>
      <w:marRight w:val="0"/>
      <w:marTop w:val="0"/>
      <w:marBottom w:val="0"/>
      <w:divBdr>
        <w:top w:val="none" w:sz="0" w:space="0" w:color="auto"/>
        <w:left w:val="none" w:sz="0" w:space="0" w:color="auto"/>
        <w:bottom w:val="none" w:sz="0" w:space="0" w:color="auto"/>
        <w:right w:val="none" w:sz="0" w:space="0" w:color="auto"/>
      </w:divBdr>
    </w:div>
    <w:div w:id="857887805">
      <w:bodyDiv w:val="1"/>
      <w:marLeft w:val="0"/>
      <w:marRight w:val="0"/>
      <w:marTop w:val="0"/>
      <w:marBottom w:val="0"/>
      <w:divBdr>
        <w:top w:val="none" w:sz="0" w:space="0" w:color="auto"/>
        <w:left w:val="none" w:sz="0" w:space="0" w:color="auto"/>
        <w:bottom w:val="none" w:sz="0" w:space="0" w:color="auto"/>
        <w:right w:val="none" w:sz="0" w:space="0" w:color="auto"/>
      </w:divBdr>
    </w:div>
    <w:div w:id="861816750">
      <w:bodyDiv w:val="1"/>
      <w:marLeft w:val="0"/>
      <w:marRight w:val="0"/>
      <w:marTop w:val="0"/>
      <w:marBottom w:val="0"/>
      <w:divBdr>
        <w:top w:val="none" w:sz="0" w:space="0" w:color="auto"/>
        <w:left w:val="none" w:sz="0" w:space="0" w:color="auto"/>
        <w:bottom w:val="none" w:sz="0" w:space="0" w:color="auto"/>
        <w:right w:val="none" w:sz="0" w:space="0" w:color="auto"/>
      </w:divBdr>
    </w:div>
    <w:div w:id="883366086">
      <w:bodyDiv w:val="1"/>
      <w:marLeft w:val="0"/>
      <w:marRight w:val="0"/>
      <w:marTop w:val="0"/>
      <w:marBottom w:val="0"/>
      <w:divBdr>
        <w:top w:val="none" w:sz="0" w:space="0" w:color="auto"/>
        <w:left w:val="none" w:sz="0" w:space="0" w:color="auto"/>
        <w:bottom w:val="none" w:sz="0" w:space="0" w:color="auto"/>
        <w:right w:val="none" w:sz="0" w:space="0" w:color="auto"/>
      </w:divBdr>
    </w:div>
    <w:div w:id="888151624">
      <w:bodyDiv w:val="1"/>
      <w:marLeft w:val="0"/>
      <w:marRight w:val="0"/>
      <w:marTop w:val="0"/>
      <w:marBottom w:val="0"/>
      <w:divBdr>
        <w:top w:val="none" w:sz="0" w:space="0" w:color="auto"/>
        <w:left w:val="none" w:sz="0" w:space="0" w:color="auto"/>
        <w:bottom w:val="none" w:sz="0" w:space="0" w:color="auto"/>
        <w:right w:val="none" w:sz="0" w:space="0" w:color="auto"/>
      </w:divBdr>
    </w:div>
    <w:div w:id="936136659">
      <w:bodyDiv w:val="1"/>
      <w:marLeft w:val="0"/>
      <w:marRight w:val="0"/>
      <w:marTop w:val="0"/>
      <w:marBottom w:val="0"/>
      <w:divBdr>
        <w:top w:val="none" w:sz="0" w:space="0" w:color="auto"/>
        <w:left w:val="none" w:sz="0" w:space="0" w:color="auto"/>
        <w:bottom w:val="none" w:sz="0" w:space="0" w:color="auto"/>
        <w:right w:val="none" w:sz="0" w:space="0" w:color="auto"/>
      </w:divBdr>
    </w:div>
    <w:div w:id="1026910463">
      <w:bodyDiv w:val="1"/>
      <w:marLeft w:val="0"/>
      <w:marRight w:val="0"/>
      <w:marTop w:val="0"/>
      <w:marBottom w:val="0"/>
      <w:divBdr>
        <w:top w:val="none" w:sz="0" w:space="0" w:color="auto"/>
        <w:left w:val="none" w:sz="0" w:space="0" w:color="auto"/>
        <w:bottom w:val="none" w:sz="0" w:space="0" w:color="auto"/>
        <w:right w:val="none" w:sz="0" w:space="0" w:color="auto"/>
      </w:divBdr>
    </w:div>
    <w:div w:id="1078601019">
      <w:bodyDiv w:val="1"/>
      <w:marLeft w:val="0"/>
      <w:marRight w:val="0"/>
      <w:marTop w:val="0"/>
      <w:marBottom w:val="0"/>
      <w:divBdr>
        <w:top w:val="none" w:sz="0" w:space="0" w:color="auto"/>
        <w:left w:val="none" w:sz="0" w:space="0" w:color="auto"/>
        <w:bottom w:val="none" w:sz="0" w:space="0" w:color="auto"/>
        <w:right w:val="none" w:sz="0" w:space="0" w:color="auto"/>
      </w:divBdr>
    </w:div>
    <w:div w:id="1152452655">
      <w:bodyDiv w:val="1"/>
      <w:marLeft w:val="0"/>
      <w:marRight w:val="0"/>
      <w:marTop w:val="0"/>
      <w:marBottom w:val="0"/>
      <w:divBdr>
        <w:top w:val="none" w:sz="0" w:space="0" w:color="auto"/>
        <w:left w:val="none" w:sz="0" w:space="0" w:color="auto"/>
        <w:bottom w:val="none" w:sz="0" w:space="0" w:color="auto"/>
        <w:right w:val="none" w:sz="0" w:space="0" w:color="auto"/>
      </w:divBdr>
    </w:div>
    <w:div w:id="1197502452">
      <w:bodyDiv w:val="1"/>
      <w:marLeft w:val="0"/>
      <w:marRight w:val="0"/>
      <w:marTop w:val="0"/>
      <w:marBottom w:val="0"/>
      <w:divBdr>
        <w:top w:val="none" w:sz="0" w:space="0" w:color="auto"/>
        <w:left w:val="none" w:sz="0" w:space="0" w:color="auto"/>
        <w:bottom w:val="none" w:sz="0" w:space="0" w:color="auto"/>
        <w:right w:val="none" w:sz="0" w:space="0" w:color="auto"/>
      </w:divBdr>
    </w:div>
    <w:div w:id="1252859615">
      <w:bodyDiv w:val="1"/>
      <w:marLeft w:val="0"/>
      <w:marRight w:val="0"/>
      <w:marTop w:val="0"/>
      <w:marBottom w:val="0"/>
      <w:divBdr>
        <w:top w:val="none" w:sz="0" w:space="0" w:color="auto"/>
        <w:left w:val="none" w:sz="0" w:space="0" w:color="auto"/>
        <w:bottom w:val="none" w:sz="0" w:space="0" w:color="auto"/>
        <w:right w:val="none" w:sz="0" w:space="0" w:color="auto"/>
      </w:divBdr>
    </w:div>
    <w:div w:id="1302073074">
      <w:bodyDiv w:val="1"/>
      <w:marLeft w:val="0"/>
      <w:marRight w:val="0"/>
      <w:marTop w:val="0"/>
      <w:marBottom w:val="0"/>
      <w:divBdr>
        <w:top w:val="none" w:sz="0" w:space="0" w:color="auto"/>
        <w:left w:val="none" w:sz="0" w:space="0" w:color="auto"/>
        <w:bottom w:val="none" w:sz="0" w:space="0" w:color="auto"/>
        <w:right w:val="none" w:sz="0" w:space="0" w:color="auto"/>
      </w:divBdr>
    </w:div>
    <w:div w:id="1374689850">
      <w:bodyDiv w:val="1"/>
      <w:marLeft w:val="0"/>
      <w:marRight w:val="0"/>
      <w:marTop w:val="0"/>
      <w:marBottom w:val="0"/>
      <w:divBdr>
        <w:top w:val="none" w:sz="0" w:space="0" w:color="auto"/>
        <w:left w:val="none" w:sz="0" w:space="0" w:color="auto"/>
        <w:bottom w:val="none" w:sz="0" w:space="0" w:color="auto"/>
        <w:right w:val="none" w:sz="0" w:space="0" w:color="auto"/>
      </w:divBdr>
    </w:div>
    <w:div w:id="1377584697">
      <w:bodyDiv w:val="1"/>
      <w:marLeft w:val="0"/>
      <w:marRight w:val="0"/>
      <w:marTop w:val="0"/>
      <w:marBottom w:val="0"/>
      <w:divBdr>
        <w:top w:val="none" w:sz="0" w:space="0" w:color="auto"/>
        <w:left w:val="none" w:sz="0" w:space="0" w:color="auto"/>
        <w:bottom w:val="none" w:sz="0" w:space="0" w:color="auto"/>
        <w:right w:val="none" w:sz="0" w:space="0" w:color="auto"/>
      </w:divBdr>
    </w:div>
    <w:div w:id="1416899194">
      <w:bodyDiv w:val="1"/>
      <w:marLeft w:val="0"/>
      <w:marRight w:val="0"/>
      <w:marTop w:val="0"/>
      <w:marBottom w:val="0"/>
      <w:divBdr>
        <w:top w:val="none" w:sz="0" w:space="0" w:color="auto"/>
        <w:left w:val="none" w:sz="0" w:space="0" w:color="auto"/>
        <w:bottom w:val="none" w:sz="0" w:space="0" w:color="auto"/>
        <w:right w:val="none" w:sz="0" w:space="0" w:color="auto"/>
      </w:divBdr>
    </w:div>
    <w:div w:id="1475222906">
      <w:bodyDiv w:val="1"/>
      <w:marLeft w:val="0"/>
      <w:marRight w:val="0"/>
      <w:marTop w:val="0"/>
      <w:marBottom w:val="0"/>
      <w:divBdr>
        <w:top w:val="none" w:sz="0" w:space="0" w:color="auto"/>
        <w:left w:val="none" w:sz="0" w:space="0" w:color="auto"/>
        <w:bottom w:val="none" w:sz="0" w:space="0" w:color="auto"/>
        <w:right w:val="none" w:sz="0" w:space="0" w:color="auto"/>
      </w:divBdr>
    </w:div>
    <w:div w:id="1493452843">
      <w:bodyDiv w:val="1"/>
      <w:marLeft w:val="0"/>
      <w:marRight w:val="0"/>
      <w:marTop w:val="0"/>
      <w:marBottom w:val="0"/>
      <w:divBdr>
        <w:top w:val="none" w:sz="0" w:space="0" w:color="auto"/>
        <w:left w:val="none" w:sz="0" w:space="0" w:color="auto"/>
        <w:bottom w:val="none" w:sz="0" w:space="0" w:color="auto"/>
        <w:right w:val="none" w:sz="0" w:space="0" w:color="auto"/>
      </w:divBdr>
    </w:div>
    <w:div w:id="1513376328">
      <w:bodyDiv w:val="1"/>
      <w:marLeft w:val="0"/>
      <w:marRight w:val="0"/>
      <w:marTop w:val="0"/>
      <w:marBottom w:val="0"/>
      <w:divBdr>
        <w:top w:val="none" w:sz="0" w:space="0" w:color="auto"/>
        <w:left w:val="none" w:sz="0" w:space="0" w:color="auto"/>
        <w:bottom w:val="none" w:sz="0" w:space="0" w:color="auto"/>
        <w:right w:val="none" w:sz="0" w:space="0" w:color="auto"/>
      </w:divBdr>
    </w:div>
    <w:div w:id="1527908639">
      <w:bodyDiv w:val="1"/>
      <w:marLeft w:val="0"/>
      <w:marRight w:val="0"/>
      <w:marTop w:val="0"/>
      <w:marBottom w:val="0"/>
      <w:divBdr>
        <w:top w:val="none" w:sz="0" w:space="0" w:color="auto"/>
        <w:left w:val="none" w:sz="0" w:space="0" w:color="auto"/>
        <w:bottom w:val="none" w:sz="0" w:space="0" w:color="auto"/>
        <w:right w:val="none" w:sz="0" w:space="0" w:color="auto"/>
      </w:divBdr>
    </w:div>
    <w:div w:id="1584342491">
      <w:bodyDiv w:val="1"/>
      <w:marLeft w:val="0"/>
      <w:marRight w:val="0"/>
      <w:marTop w:val="0"/>
      <w:marBottom w:val="0"/>
      <w:divBdr>
        <w:top w:val="none" w:sz="0" w:space="0" w:color="auto"/>
        <w:left w:val="none" w:sz="0" w:space="0" w:color="auto"/>
        <w:bottom w:val="none" w:sz="0" w:space="0" w:color="auto"/>
        <w:right w:val="none" w:sz="0" w:space="0" w:color="auto"/>
      </w:divBdr>
    </w:div>
    <w:div w:id="1600793341">
      <w:bodyDiv w:val="1"/>
      <w:marLeft w:val="0"/>
      <w:marRight w:val="0"/>
      <w:marTop w:val="0"/>
      <w:marBottom w:val="0"/>
      <w:divBdr>
        <w:top w:val="none" w:sz="0" w:space="0" w:color="auto"/>
        <w:left w:val="none" w:sz="0" w:space="0" w:color="auto"/>
        <w:bottom w:val="none" w:sz="0" w:space="0" w:color="auto"/>
        <w:right w:val="none" w:sz="0" w:space="0" w:color="auto"/>
      </w:divBdr>
    </w:div>
    <w:div w:id="1619869934">
      <w:bodyDiv w:val="1"/>
      <w:marLeft w:val="0"/>
      <w:marRight w:val="0"/>
      <w:marTop w:val="0"/>
      <w:marBottom w:val="0"/>
      <w:divBdr>
        <w:top w:val="none" w:sz="0" w:space="0" w:color="auto"/>
        <w:left w:val="none" w:sz="0" w:space="0" w:color="auto"/>
        <w:bottom w:val="none" w:sz="0" w:space="0" w:color="auto"/>
        <w:right w:val="none" w:sz="0" w:space="0" w:color="auto"/>
      </w:divBdr>
    </w:div>
    <w:div w:id="1638143020">
      <w:bodyDiv w:val="1"/>
      <w:marLeft w:val="0"/>
      <w:marRight w:val="0"/>
      <w:marTop w:val="0"/>
      <w:marBottom w:val="0"/>
      <w:divBdr>
        <w:top w:val="none" w:sz="0" w:space="0" w:color="auto"/>
        <w:left w:val="none" w:sz="0" w:space="0" w:color="auto"/>
        <w:bottom w:val="none" w:sz="0" w:space="0" w:color="auto"/>
        <w:right w:val="none" w:sz="0" w:space="0" w:color="auto"/>
      </w:divBdr>
    </w:div>
    <w:div w:id="1651669345">
      <w:bodyDiv w:val="1"/>
      <w:marLeft w:val="0"/>
      <w:marRight w:val="0"/>
      <w:marTop w:val="0"/>
      <w:marBottom w:val="0"/>
      <w:divBdr>
        <w:top w:val="none" w:sz="0" w:space="0" w:color="auto"/>
        <w:left w:val="none" w:sz="0" w:space="0" w:color="auto"/>
        <w:bottom w:val="none" w:sz="0" w:space="0" w:color="auto"/>
        <w:right w:val="none" w:sz="0" w:space="0" w:color="auto"/>
      </w:divBdr>
    </w:div>
    <w:div w:id="1696073011">
      <w:bodyDiv w:val="1"/>
      <w:marLeft w:val="0"/>
      <w:marRight w:val="0"/>
      <w:marTop w:val="0"/>
      <w:marBottom w:val="0"/>
      <w:divBdr>
        <w:top w:val="none" w:sz="0" w:space="0" w:color="auto"/>
        <w:left w:val="none" w:sz="0" w:space="0" w:color="auto"/>
        <w:bottom w:val="none" w:sz="0" w:space="0" w:color="auto"/>
        <w:right w:val="none" w:sz="0" w:space="0" w:color="auto"/>
      </w:divBdr>
    </w:div>
    <w:div w:id="1702240806">
      <w:bodyDiv w:val="1"/>
      <w:marLeft w:val="0"/>
      <w:marRight w:val="0"/>
      <w:marTop w:val="0"/>
      <w:marBottom w:val="0"/>
      <w:divBdr>
        <w:top w:val="none" w:sz="0" w:space="0" w:color="auto"/>
        <w:left w:val="none" w:sz="0" w:space="0" w:color="auto"/>
        <w:bottom w:val="none" w:sz="0" w:space="0" w:color="auto"/>
        <w:right w:val="none" w:sz="0" w:space="0" w:color="auto"/>
      </w:divBdr>
    </w:div>
    <w:div w:id="1742285595">
      <w:bodyDiv w:val="1"/>
      <w:marLeft w:val="0"/>
      <w:marRight w:val="0"/>
      <w:marTop w:val="0"/>
      <w:marBottom w:val="0"/>
      <w:divBdr>
        <w:top w:val="none" w:sz="0" w:space="0" w:color="auto"/>
        <w:left w:val="none" w:sz="0" w:space="0" w:color="auto"/>
        <w:bottom w:val="none" w:sz="0" w:space="0" w:color="auto"/>
        <w:right w:val="none" w:sz="0" w:space="0" w:color="auto"/>
      </w:divBdr>
    </w:div>
    <w:div w:id="1748383146">
      <w:bodyDiv w:val="1"/>
      <w:marLeft w:val="0"/>
      <w:marRight w:val="0"/>
      <w:marTop w:val="0"/>
      <w:marBottom w:val="0"/>
      <w:divBdr>
        <w:top w:val="none" w:sz="0" w:space="0" w:color="auto"/>
        <w:left w:val="none" w:sz="0" w:space="0" w:color="auto"/>
        <w:bottom w:val="none" w:sz="0" w:space="0" w:color="auto"/>
        <w:right w:val="none" w:sz="0" w:space="0" w:color="auto"/>
      </w:divBdr>
    </w:div>
    <w:div w:id="1754661304">
      <w:bodyDiv w:val="1"/>
      <w:marLeft w:val="0"/>
      <w:marRight w:val="0"/>
      <w:marTop w:val="0"/>
      <w:marBottom w:val="0"/>
      <w:divBdr>
        <w:top w:val="none" w:sz="0" w:space="0" w:color="auto"/>
        <w:left w:val="none" w:sz="0" w:space="0" w:color="auto"/>
        <w:bottom w:val="none" w:sz="0" w:space="0" w:color="auto"/>
        <w:right w:val="none" w:sz="0" w:space="0" w:color="auto"/>
      </w:divBdr>
    </w:div>
    <w:div w:id="1778133597">
      <w:bodyDiv w:val="1"/>
      <w:marLeft w:val="0"/>
      <w:marRight w:val="0"/>
      <w:marTop w:val="0"/>
      <w:marBottom w:val="0"/>
      <w:divBdr>
        <w:top w:val="none" w:sz="0" w:space="0" w:color="auto"/>
        <w:left w:val="none" w:sz="0" w:space="0" w:color="auto"/>
        <w:bottom w:val="none" w:sz="0" w:space="0" w:color="auto"/>
        <w:right w:val="none" w:sz="0" w:space="0" w:color="auto"/>
      </w:divBdr>
    </w:div>
    <w:div w:id="1840192147">
      <w:bodyDiv w:val="1"/>
      <w:marLeft w:val="0"/>
      <w:marRight w:val="0"/>
      <w:marTop w:val="0"/>
      <w:marBottom w:val="0"/>
      <w:divBdr>
        <w:top w:val="none" w:sz="0" w:space="0" w:color="auto"/>
        <w:left w:val="none" w:sz="0" w:space="0" w:color="auto"/>
        <w:bottom w:val="none" w:sz="0" w:space="0" w:color="auto"/>
        <w:right w:val="none" w:sz="0" w:space="0" w:color="auto"/>
      </w:divBdr>
    </w:div>
    <w:div w:id="1851872030">
      <w:bodyDiv w:val="1"/>
      <w:marLeft w:val="0"/>
      <w:marRight w:val="0"/>
      <w:marTop w:val="0"/>
      <w:marBottom w:val="0"/>
      <w:divBdr>
        <w:top w:val="none" w:sz="0" w:space="0" w:color="auto"/>
        <w:left w:val="none" w:sz="0" w:space="0" w:color="auto"/>
        <w:bottom w:val="none" w:sz="0" w:space="0" w:color="auto"/>
        <w:right w:val="none" w:sz="0" w:space="0" w:color="auto"/>
      </w:divBdr>
    </w:div>
    <w:div w:id="1946691885">
      <w:bodyDiv w:val="1"/>
      <w:marLeft w:val="0"/>
      <w:marRight w:val="0"/>
      <w:marTop w:val="0"/>
      <w:marBottom w:val="0"/>
      <w:divBdr>
        <w:top w:val="none" w:sz="0" w:space="0" w:color="auto"/>
        <w:left w:val="none" w:sz="0" w:space="0" w:color="auto"/>
        <w:bottom w:val="none" w:sz="0" w:space="0" w:color="auto"/>
        <w:right w:val="none" w:sz="0" w:space="0" w:color="auto"/>
      </w:divBdr>
    </w:div>
    <w:div w:id="1972782043">
      <w:bodyDiv w:val="1"/>
      <w:marLeft w:val="0"/>
      <w:marRight w:val="0"/>
      <w:marTop w:val="0"/>
      <w:marBottom w:val="0"/>
      <w:divBdr>
        <w:top w:val="none" w:sz="0" w:space="0" w:color="auto"/>
        <w:left w:val="none" w:sz="0" w:space="0" w:color="auto"/>
        <w:bottom w:val="none" w:sz="0" w:space="0" w:color="auto"/>
        <w:right w:val="none" w:sz="0" w:space="0" w:color="auto"/>
      </w:divBdr>
    </w:div>
    <w:div w:id="2015567326">
      <w:bodyDiv w:val="1"/>
      <w:marLeft w:val="0"/>
      <w:marRight w:val="0"/>
      <w:marTop w:val="0"/>
      <w:marBottom w:val="0"/>
      <w:divBdr>
        <w:top w:val="none" w:sz="0" w:space="0" w:color="auto"/>
        <w:left w:val="none" w:sz="0" w:space="0" w:color="auto"/>
        <w:bottom w:val="none" w:sz="0" w:space="0" w:color="auto"/>
        <w:right w:val="none" w:sz="0" w:space="0" w:color="auto"/>
      </w:divBdr>
    </w:div>
    <w:div w:id="2015911196">
      <w:bodyDiv w:val="1"/>
      <w:marLeft w:val="0"/>
      <w:marRight w:val="0"/>
      <w:marTop w:val="0"/>
      <w:marBottom w:val="0"/>
      <w:divBdr>
        <w:top w:val="none" w:sz="0" w:space="0" w:color="auto"/>
        <w:left w:val="none" w:sz="0" w:space="0" w:color="auto"/>
        <w:bottom w:val="none" w:sz="0" w:space="0" w:color="auto"/>
        <w:right w:val="none" w:sz="0" w:space="0" w:color="auto"/>
      </w:divBdr>
    </w:div>
    <w:div w:id="2038701952">
      <w:bodyDiv w:val="1"/>
      <w:marLeft w:val="0"/>
      <w:marRight w:val="0"/>
      <w:marTop w:val="0"/>
      <w:marBottom w:val="0"/>
      <w:divBdr>
        <w:top w:val="none" w:sz="0" w:space="0" w:color="auto"/>
        <w:left w:val="none" w:sz="0" w:space="0" w:color="auto"/>
        <w:bottom w:val="none" w:sz="0" w:space="0" w:color="auto"/>
        <w:right w:val="none" w:sz="0" w:space="0" w:color="auto"/>
      </w:divBdr>
    </w:div>
    <w:div w:id="2050101804">
      <w:bodyDiv w:val="1"/>
      <w:marLeft w:val="0"/>
      <w:marRight w:val="0"/>
      <w:marTop w:val="0"/>
      <w:marBottom w:val="0"/>
      <w:divBdr>
        <w:top w:val="none" w:sz="0" w:space="0" w:color="auto"/>
        <w:left w:val="none" w:sz="0" w:space="0" w:color="auto"/>
        <w:bottom w:val="none" w:sz="0" w:space="0" w:color="auto"/>
        <w:right w:val="none" w:sz="0" w:space="0" w:color="auto"/>
      </w:divBdr>
    </w:div>
    <w:div w:id="206598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image012.jpg@01D307CE.69B1BE30" TargetMode="External"/><Relationship Id="rId29" Type="http://schemas.openxmlformats.org/officeDocument/2006/relationships/image" Target="media/image19.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package" Target="embeddings/Microsoft_Word_Document2.docx"/><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1.xls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package" Target="embeddings/Microsoft_Word_Document.docx"/><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4.emf"/><Relationship Id="rId20" Type="http://schemas.openxmlformats.org/officeDocument/2006/relationships/image" Target="media/image10.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prstDash val="sysDot"/>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2DB30-C537-47C3-AF3F-1018E528C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72</Pages>
  <Words>14208</Words>
  <Characters>80990</Characters>
  <Application>Microsoft Office Word</Application>
  <DocSecurity>0</DocSecurity>
  <Lines>674</Lines>
  <Paragraphs>190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Pal, Barnasha (Cognizant)</cp:lastModifiedBy>
  <cp:revision>3</cp:revision>
  <dcterms:created xsi:type="dcterms:W3CDTF">2019-05-02T10:34:00Z</dcterms:created>
  <dcterms:modified xsi:type="dcterms:W3CDTF">2019-05-02T10:39:00Z</dcterms:modified>
</cp:coreProperties>
</file>