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6E" w:rsidRPr="00CA216E" w:rsidRDefault="00CA216E" w:rsidP="00CA216E">
      <w:r w:rsidRPr="00CA216E">
        <w:rPr>
          <w:rFonts w:ascii="Times New Roman" w:hAnsi="Times New Roman" w:cs="Times New Roman"/>
          <w:b/>
          <w:noProof/>
          <w:color w:val="244061" w:themeColor="accent1" w:themeShade="80"/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670560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51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1pt;width:52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Zh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EktGcwrgCvSm1tIEiP6tk8avrdIaWrjqiWR+eXk4HYLEQkb0LCwRlIshu+aAY+BPBj&#10;r46N7QMkdAEd40hOt5Hwo0cUPs7u0ukshcnRqy0hxTXQWOc/c92jsCmx85aItvOVVgoGr20W05DD&#10;o/OhLFJcA0JWpTdCyjh/qdBQ4sV0Mo0BTkvBgjG4OdvuKmnRgQQFxSdyBMtrN6v3ikWwjhO2Vgz5&#10;2BAFqscBvecMI8nhkoRd9PREyPd4QuFShVqgKUDlsjvL68ciXazn63k+yiez9ShP63r0sKny0WyT&#10;3U3rT3VV1dnPQCvLi04wxlVgdpV6lr9PSpdLdxbpTey3FiZv0WOvodjrOxYdVRGEcJbUTrPT1oax&#10;BIGAuqPz5SaG6/P6HL1+/y9WvwAAAP//AwBQSwMEFAAGAAgAAAAhAKWxPgHcAAAACQEAAA8AAABk&#10;cnMvZG93bnJldi54bWxMj8FOwzAQRO9I/IO1SFxQaydqEKRxqgqJA0faSlzdeElS4nUUO03o17MV&#10;BzjuzGj2TbGZXSfOOITWk4ZkqUAgVd62VGs47F8XTyBCNGRN5wk1fGOATXl7U5jc+one8byLteAS&#10;CrnR0MTY51KGqkFnwtL3SOx9+sGZyOdQSzuYictdJ1OlHqUzLfGHxvT40mD1tRudBgxjlqjts6sP&#10;b5fp4SO9nKZ+r/X93bxdg4g4x78wXPEZHUpmOvqRbBCdhsUq46SGVcqTrr7KElaOv4osC/l/QfkD&#10;AAD//wMAUEsBAi0AFAAGAAgAAAAhALaDOJL+AAAA4QEAABMAAAAAAAAAAAAAAAAAAAAAAFtDb250&#10;ZW50X1R5cGVzXS54bWxQSwECLQAUAAYACAAAACEAOP0h/9YAAACUAQAACwAAAAAAAAAAAAAAAAAv&#10;AQAAX3JlbHMvLnJlbHNQSwECLQAUAAYACAAAACEAT+JWYTQCAAB3BAAADgAAAAAAAAAAAAAAAAAu&#10;AgAAZHJzL2Uyb0RvYy54bWxQSwECLQAUAAYACAAAACEApbE+AdwAAAAJAQAADwAAAAAAAAAAAAAA&#10;AACOBAAAZHJzL2Rvd25yZXYueG1sUEsFBgAAAAAEAAQA8wAAAJcFAAAAAA==&#10;"/>
            </w:pict>
          </mc:Fallback>
        </mc:AlternateContent>
      </w:r>
      <w:r w:rsidRPr="00CA216E">
        <w:rPr>
          <w:rFonts w:ascii="Times New Roman" w:hAnsi="Times New Roman" w:cs="Times New Roman"/>
          <w:b/>
          <w:color w:val="244061" w:themeColor="accent1" w:themeShade="80"/>
          <w:sz w:val="40"/>
        </w:rPr>
        <w:t xml:space="preserve">Test Plan            </w:t>
      </w:r>
      <w:r w:rsidRPr="00CA216E">
        <w:t xml:space="preserve">                                                                                                                                                                                      </w:t>
      </w:r>
    </w:p>
    <w:p w:rsidR="00CA216E" w:rsidRDefault="00CA216E" w:rsidP="00CA216E"/>
    <w:p w:rsidR="00CA216E" w:rsidRPr="00CA216E" w:rsidRDefault="00CA216E" w:rsidP="00CA216E">
      <w:pPr>
        <w:rPr>
          <w:color w:val="984806" w:themeColor="accent6" w:themeShade="80"/>
        </w:rPr>
      </w:pPr>
      <w:r w:rsidRPr="00CA216E">
        <w:rPr>
          <w:color w:val="984806" w:themeColor="accent6" w:themeShade="80"/>
        </w:rPr>
        <w:t>Introduction:</w:t>
      </w:r>
    </w:p>
    <w:p w:rsidR="00CA216E" w:rsidRDefault="00CA216E" w:rsidP="00CA216E"/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>Purpose</w:t>
      </w:r>
      <w:r w:rsidRPr="00CA216E">
        <w:rPr>
          <w:rFonts w:ascii="Times New Roman" w:hAnsi="Times New Roman" w:cs="Times New Roman"/>
          <w:b/>
          <w:color w:val="0070C0"/>
          <w:sz w:val="28"/>
        </w:rPr>
        <w:t>:</w:t>
      </w:r>
    </w:p>
    <w:p w:rsidR="00CA216E" w:rsidRPr="00CA216E" w:rsidRDefault="00CA216E" w:rsidP="00CA216E">
      <w:pPr>
        <w:pStyle w:val="ListParagraph"/>
        <w:numPr>
          <w:ilvl w:val="0"/>
          <w:numId w:val="1"/>
        </w:numPr>
        <w:rPr>
          <w:sz w:val="24"/>
        </w:rPr>
      </w:pPr>
      <w:r w:rsidRPr="00CA216E">
        <w:rPr>
          <w:sz w:val="24"/>
        </w:rPr>
        <w:t>The purpose of this test plan is to outline the testing activities and approach for the OrangeHRM web application.</w:t>
      </w:r>
    </w:p>
    <w:p w:rsidR="00CA216E" w:rsidRDefault="00CA216E" w:rsidP="00CA216E">
      <w:pPr>
        <w:rPr>
          <w:sz w:val="28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>Scope</w:t>
      </w:r>
      <w:r w:rsidRPr="00CA216E">
        <w:rPr>
          <w:rFonts w:ascii="Times New Roman" w:hAnsi="Times New Roman" w:cs="Times New Roman"/>
          <w:b/>
          <w:color w:val="0070C0"/>
          <w:sz w:val="28"/>
        </w:rPr>
        <w:t>:</w:t>
      </w:r>
      <w:r w:rsidRPr="00CA216E">
        <w:rPr>
          <w:sz w:val="28"/>
        </w:rPr>
        <w:t xml:space="preserve"> </w:t>
      </w:r>
    </w:p>
    <w:p w:rsidR="00CA216E" w:rsidRPr="00CA216E" w:rsidRDefault="00CA216E" w:rsidP="00CA216E">
      <w:pPr>
        <w:pStyle w:val="ListParagraph"/>
        <w:numPr>
          <w:ilvl w:val="0"/>
          <w:numId w:val="1"/>
        </w:numPr>
        <w:rPr>
          <w:sz w:val="24"/>
        </w:rPr>
      </w:pPr>
      <w:r w:rsidRPr="00CA216E">
        <w:rPr>
          <w:sz w:val="24"/>
        </w:rPr>
        <w:t>This test plan covers functional, usability, security, and performance testing of the OrangeHRM web application.</w:t>
      </w:r>
    </w:p>
    <w:p w:rsidR="00CA216E" w:rsidRDefault="00CA216E" w:rsidP="00CA21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 xml:space="preserve">Test Environment: </w:t>
      </w:r>
    </w:p>
    <w:p w:rsidR="00CA216E" w:rsidRPr="00CA216E" w:rsidRDefault="00CA216E" w:rsidP="00CA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CA216E">
        <w:rPr>
          <w:rFonts w:ascii="Times New Roman" w:hAnsi="Times New Roman" w:cs="Times New Roman"/>
          <w:color w:val="000000" w:themeColor="text1"/>
          <w:u w:val="single"/>
        </w:rPr>
        <w:t>Hardware</w:t>
      </w:r>
      <w:r w:rsidRPr="00CA216E">
        <w:rPr>
          <w:rFonts w:ascii="Times New Roman" w:hAnsi="Times New Roman" w:cs="Times New Roman"/>
          <w:color w:val="000000" w:themeColor="text1"/>
          <w:sz w:val="20"/>
          <w:u w:val="single"/>
        </w:rPr>
        <w:t xml:space="preserve"> Configuration </w:t>
      </w:r>
      <w:r w:rsidRPr="00CA216E">
        <w:rPr>
          <w:rFonts w:ascii="Times New Roman" w:hAnsi="Times New Roman" w:cs="Times New Roman"/>
          <w:color w:val="000000" w:themeColor="text1"/>
          <w:sz w:val="20"/>
          <w:u w:val="single"/>
        </w:rPr>
        <w:t>:</w:t>
      </w:r>
    </w:p>
    <w:p w:rsidR="00CA216E" w:rsidRPr="003F79D5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 w:rsidRPr="003F79D5">
        <w:t>Motherboard</w:t>
      </w:r>
      <w:r w:rsidRPr="003F79D5">
        <w:tab/>
      </w:r>
      <w:r w:rsidRPr="003F79D5">
        <w:tab/>
        <w:t>:</w:t>
      </w:r>
      <w:r w:rsidRPr="003F79D5">
        <w:tab/>
        <w:t>Intel Chipset (Mercury)</w:t>
      </w:r>
    </w:p>
    <w:p w:rsidR="00CA216E" w:rsidRPr="003F79D5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 w:rsidRPr="003F79D5">
        <w:t>Processor</w:t>
      </w:r>
      <w:r w:rsidRPr="003F79D5">
        <w:tab/>
      </w:r>
      <w:r w:rsidRPr="003F79D5">
        <w:tab/>
        <w:t>:</w:t>
      </w:r>
      <w:r w:rsidRPr="003F79D5">
        <w:tab/>
        <w:t>Pentium 4 (3.0 Ghz)</w:t>
      </w:r>
    </w:p>
    <w:p w:rsidR="00CA216E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>
        <w:t>Hard disk Capacity</w:t>
      </w:r>
      <w:r>
        <w:tab/>
        <w:t>:</w:t>
      </w:r>
      <w:r>
        <w:tab/>
        <w:t>1 TB</w:t>
      </w:r>
    </w:p>
    <w:p w:rsidR="00CA216E" w:rsidRPr="00CA216E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>
        <w:t>Ram</w:t>
      </w:r>
      <w:r>
        <w:tab/>
      </w:r>
      <w:r>
        <w:tab/>
      </w:r>
      <w:r>
        <w:tab/>
        <w:t>:</w:t>
      </w:r>
      <w:r>
        <w:tab/>
        <w:t>8 GB</w:t>
      </w:r>
    </w:p>
    <w:p w:rsidR="00CA216E" w:rsidRPr="003F79D5" w:rsidRDefault="00CA216E" w:rsidP="00CA216E">
      <w:pPr>
        <w:numPr>
          <w:ilvl w:val="0"/>
          <w:numId w:val="2"/>
        </w:numPr>
        <w:tabs>
          <w:tab w:val="clear" w:pos="720"/>
          <w:tab w:val="num" w:pos="1800"/>
        </w:tabs>
        <w:autoSpaceDE w:val="0"/>
        <w:autoSpaceDN w:val="0"/>
        <w:adjustRightInd w:val="0"/>
        <w:spacing w:after="0" w:line="360" w:lineRule="auto"/>
        <w:ind w:firstLine="720"/>
        <w:jc w:val="both"/>
      </w:pPr>
      <w:r w:rsidRPr="00CA216E">
        <w:rPr>
          <w:u w:val="single"/>
        </w:rPr>
        <w:t>Software Co</w:t>
      </w:r>
      <w:r>
        <w:rPr>
          <w:u w:val="single"/>
        </w:rPr>
        <w:t xml:space="preserve">nfiguration </w:t>
      </w:r>
      <w:r w:rsidRPr="003F79D5">
        <w:t>:</w:t>
      </w:r>
    </w:p>
    <w:p w:rsidR="00CA216E" w:rsidRPr="003F79D5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 w:rsidRPr="003F79D5">
        <w:t>Operati</w:t>
      </w:r>
      <w:r>
        <w:t>ng System</w:t>
      </w:r>
      <w:r>
        <w:tab/>
        <w:t>:</w:t>
      </w:r>
      <w:r>
        <w:tab/>
        <w:t>Microsoft Windows 10</w:t>
      </w:r>
    </w:p>
    <w:p w:rsidR="00CA216E" w:rsidRPr="003F79D5" w:rsidRDefault="00CA216E" w:rsidP="00CA216E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firstLine="360"/>
        <w:jc w:val="both"/>
      </w:pPr>
      <w:r w:rsidRPr="003F79D5">
        <w:t xml:space="preserve">Web </w:t>
      </w:r>
      <w:r>
        <w:t>Browser</w:t>
      </w:r>
      <w:r>
        <w:tab/>
      </w:r>
      <w:r>
        <w:tab/>
        <w:t>:</w:t>
      </w:r>
      <w:r>
        <w:tab/>
        <w:t>Chrome.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u w:val="single"/>
        </w:rPr>
        <w:t>Test Objectives:</w:t>
      </w:r>
    </w:p>
    <w:p w:rsidR="00CA216E" w:rsidRDefault="00CA216E" w:rsidP="00CA216E">
      <w:pPr>
        <w:pStyle w:val="ListParagraph"/>
        <w:numPr>
          <w:ilvl w:val="0"/>
          <w:numId w:val="3"/>
        </w:numPr>
      </w:pPr>
      <w:r>
        <w:t>Verify the functionality of all modules and features of the OrangeHRM web application.</w:t>
      </w:r>
    </w:p>
    <w:p w:rsidR="00CA216E" w:rsidRDefault="00CA216E" w:rsidP="00CA216E">
      <w:pPr>
        <w:pStyle w:val="ListParagraph"/>
        <w:numPr>
          <w:ilvl w:val="0"/>
          <w:numId w:val="3"/>
        </w:numPr>
      </w:pPr>
      <w:r>
        <w:t>Assess the usability and user-friendliness of the application.</w:t>
      </w:r>
    </w:p>
    <w:p w:rsidR="00CA216E" w:rsidRDefault="00CA216E" w:rsidP="00CA216E">
      <w:pPr>
        <w:pStyle w:val="ListParagraph"/>
        <w:numPr>
          <w:ilvl w:val="0"/>
          <w:numId w:val="3"/>
        </w:numPr>
      </w:pPr>
      <w:r>
        <w:t>Identify and mitigate security vulnerabilities.</w:t>
      </w:r>
    </w:p>
    <w:p w:rsidR="00CA216E" w:rsidRDefault="00CA216E" w:rsidP="00CA216E">
      <w:pPr>
        <w:pStyle w:val="ListParagraph"/>
        <w:numPr>
          <w:ilvl w:val="0"/>
          <w:numId w:val="3"/>
        </w:numPr>
      </w:pPr>
      <w:r>
        <w:t>Evaluate the performance of the application under normal and peak load conditions.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>T</w:t>
      </w:r>
      <w:r>
        <w:rPr>
          <w:rFonts w:ascii="Times New Roman" w:hAnsi="Times New Roman" w:cs="Times New Roman"/>
          <w:b/>
          <w:color w:val="0070C0"/>
          <w:sz w:val="28"/>
          <w:u w:val="single"/>
        </w:rPr>
        <w:t>est Strategy:</w:t>
      </w:r>
    </w:p>
    <w:p w:rsidR="00CA216E" w:rsidRDefault="00CA216E" w:rsidP="00CA216E">
      <w:pPr>
        <w:pStyle w:val="ListParagraph"/>
        <w:numPr>
          <w:ilvl w:val="0"/>
          <w:numId w:val="6"/>
        </w:numPr>
      </w:pPr>
      <w:r w:rsidRPr="00CA216E">
        <w:rPr>
          <w:b/>
          <w:u w:val="single"/>
        </w:rPr>
        <w:t>Test Levels:</w:t>
      </w:r>
      <w:r>
        <w:t xml:space="preserve"> Specify the different levels of testing to be performed, such as unit testing, integration testing, system testing, and acceptance testing.</w:t>
      </w:r>
    </w:p>
    <w:p w:rsidR="00CA216E" w:rsidRDefault="00CA216E" w:rsidP="00766287">
      <w:pPr>
        <w:pStyle w:val="ListParagraph"/>
        <w:numPr>
          <w:ilvl w:val="0"/>
          <w:numId w:val="6"/>
        </w:numPr>
      </w:pPr>
      <w:r w:rsidRPr="00CA216E">
        <w:rPr>
          <w:b/>
          <w:u w:val="single"/>
        </w:rPr>
        <w:t>Test Types:</w:t>
      </w:r>
      <w:r>
        <w:t xml:space="preserve"> Define the specific test types to be conducted, including functional testing, usability testing, security testing, and performance testing.</w:t>
      </w:r>
    </w:p>
    <w:p w:rsidR="00CA216E" w:rsidRDefault="00CA216E" w:rsidP="00766287">
      <w:pPr>
        <w:pStyle w:val="ListParagraph"/>
        <w:numPr>
          <w:ilvl w:val="0"/>
          <w:numId w:val="6"/>
        </w:numPr>
      </w:pPr>
      <w:r w:rsidRPr="00CA216E">
        <w:rPr>
          <w:b/>
          <w:u w:val="single"/>
        </w:rPr>
        <w:lastRenderedPageBreak/>
        <w:t>Test Techniques:</w:t>
      </w:r>
      <w:r>
        <w:t xml:space="preserve"> Describe the test techniques and methodologies to be used, such as black-box testing, white-box testing, and exploratory testing.</w:t>
      </w:r>
    </w:p>
    <w:p w:rsidR="00CA216E" w:rsidRDefault="00CA216E" w:rsidP="00CA216E">
      <w:pPr>
        <w:pStyle w:val="ListParagraph"/>
        <w:numPr>
          <w:ilvl w:val="0"/>
          <w:numId w:val="7"/>
        </w:numPr>
      </w:pPr>
      <w:r w:rsidRPr="00CA216E">
        <w:rPr>
          <w:b/>
          <w:u w:val="single"/>
        </w:rPr>
        <w:t>Test Data:</w:t>
      </w:r>
      <w:r>
        <w:t xml:space="preserve"> Define the test data requirements and the sources from which test data will be obtained.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u w:val="single"/>
        </w:rPr>
        <w:t>Test Deliverables:</w:t>
      </w:r>
    </w:p>
    <w:p w:rsidR="00CA216E" w:rsidRDefault="00CA216E" w:rsidP="00CA216E">
      <w:pPr>
        <w:pStyle w:val="ListParagraph"/>
        <w:numPr>
          <w:ilvl w:val="0"/>
          <w:numId w:val="7"/>
        </w:numPr>
      </w:pPr>
      <w:r w:rsidRPr="00CA216E">
        <w:rPr>
          <w:b/>
          <w:u w:val="single"/>
        </w:rPr>
        <w:t>Test Plan:</w:t>
      </w:r>
      <w:r>
        <w:t xml:space="preserve"> Document outlining the overall testing approach.</w:t>
      </w:r>
    </w:p>
    <w:p w:rsidR="00CA216E" w:rsidRDefault="00CA216E" w:rsidP="00CA216E">
      <w:pPr>
        <w:pStyle w:val="ListParagraph"/>
        <w:numPr>
          <w:ilvl w:val="0"/>
          <w:numId w:val="7"/>
        </w:numPr>
      </w:pPr>
      <w:r w:rsidRPr="00CA216E">
        <w:rPr>
          <w:b/>
          <w:u w:val="single"/>
        </w:rPr>
        <w:t>Test Cases:</w:t>
      </w:r>
      <w:r>
        <w:t xml:space="preserve"> Detailed test cases covering functional, usability, security, and performance aspects.</w:t>
      </w:r>
    </w:p>
    <w:p w:rsidR="00CA216E" w:rsidRDefault="00CA216E" w:rsidP="00CA216E">
      <w:pPr>
        <w:pStyle w:val="ListParagraph"/>
        <w:numPr>
          <w:ilvl w:val="0"/>
          <w:numId w:val="7"/>
        </w:numPr>
      </w:pPr>
      <w:r w:rsidRPr="00CA216E">
        <w:rPr>
          <w:b/>
          <w:u w:val="single"/>
        </w:rPr>
        <w:t>Test Data:</w:t>
      </w:r>
      <w:r>
        <w:t xml:space="preserve"> Test data sets required for executing the test cases.</w:t>
      </w:r>
    </w:p>
    <w:p w:rsidR="00CA216E" w:rsidRDefault="00CA216E" w:rsidP="00CA216E">
      <w:pPr>
        <w:pStyle w:val="ListParagraph"/>
        <w:numPr>
          <w:ilvl w:val="0"/>
          <w:numId w:val="7"/>
        </w:numPr>
      </w:pPr>
      <w:r w:rsidRPr="00CA216E">
        <w:rPr>
          <w:b/>
          <w:u w:val="single"/>
        </w:rPr>
        <w:t>Test Logs and Reports:</w:t>
      </w:r>
      <w:r>
        <w:t xml:space="preserve"> Logs of test executions, defect reports, and test summary reports.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>Test Execution:</w:t>
      </w:r>
    </w:p>
    <w:p w:rsidR="00CA216E" w:rsidRDefault="00CA216E" w:rsidP="00CA216E">
      <w:pPr>
        <w:pStyle w:val="ListParagraph"/>
        <w:numPr>
          <w:ilvl w:val="0"/>
          <w:numId w:val="8"/>
        </w:numPr>
      </w:pPr>
      <w:r>
        <w:t>Test Schedule: Define the timeline and sequence for executing different tests.</w:t>
      </w:r>
    </w:p>
    <w:p w:rsidR="00CA216E" w:rsidRDefault="00CA216E" w:rsidP="00CA216E">
      <w:pPr>
        <w:pStyle w:val="ListParagraph"/>
        <w:numPr>
          <w:ilvl w:val="0"/>
          <w:numId w:val="8"/>
        </w:numPr>
      </w:pPr>
      <w:r>
        <w:t>Test Case Execution: Assign resources responsible for executing the test cases.</w:t>
      </w:r>
    </w:p>
    <w:p w:rsidR="00CA216E" w:rsidRDefault="00CA216E" w:rsidP="00CA216E">
      <w:pPr>
        <w:pStyle w:val="ListParagraph"/>
        <w:numPr>
          <w:ilvl w:val="0"/>
          <w:numId w:val="8"/>
        </w:numPr>
      </w:pPr>
      <w:r>
        <w:t>Defect Reporting: Describe the process for reporting and tracking defects.</w:t>
      </w:r>
    </w:p>
    <w:p w:rsidR="00CA216E" w:rsidRDefault="00CA216E" w:rsidP="00CA216E">
      <w:pPr>
        <w:pStyle w:val="ListParagraph"/>
        <w:numPr>
          <w:ilvl w:val="0"/>
          <w:numId w:val="8"/>
        </w:numPr>
      </w:pPr>
      <w:r>
        <w:t>Test Progress Monitoring: Specify the methods for monitoring and tracking the progress of testing activities.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u w:val="single"/>
        </w:rPr>
        <w:t>Test Closure:</w:t>
      </w:r>
    </w:p>
    <w:p w:rsidR="00CA216E" w:rsidRDefault="00CA216E" w:rsidP="00CA216E">
      <w:pPr>
        <w:pStyle w:val="ListParagraph"/>
        <w:numPr>
          <w:ilvl w:val="0"/>
          <w:numId w:val="9"/>
        </w:numPr>
      </w:pPr>
      <w:r>
        <w:t>Evaluate the test results against the defined test objectives.</w:t>
      </w:r>
    </w:p>
    <w:p w:rsidR="00CA216E" w:rsidRDefault="00CA216E" w:rsidP="00CA216E">
      <w:pPr>
        <w:pStyle w:val="ListParagraph"/>
        <w:numPr>
          <w:ilvl w:val="0"/>
          <w:numId w:val="9"/>
        </w:numPr>
      </w:pPr>
      <w:r>
        <w:t>Prepare a test summary report highlighting the overall testing outcomes.</w:t>
      </w:r>
    </w:p>
    <w:p w:rsidR="00CA216E" w:rsidRDefault="00CA216E" w:rsidP="00CA216E">
      <w:pPr>
        <w:pStyle w:val="ListParagraph"/>
        <w:numPr>
          <w:ilvl w:val="0"/>
          <w:numId w:val="9"/>
        </w:numPr>
      </w:pPr>
      <w:r>
        <w:t>Make recommendations for improvements and future testing efforts.</w:t>
      </w:r>
    </w:p>
    <w:p w:rsidR="00CA216E" w:rsidRPr="00CA216E" w:rsidRDefault="00CA216E" w:rsidP="00CA216E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CA216E">
        <w:rPr>
          <w:rFonts w:ascii="Times New Roman" w:hAnsi="Times New Roman" w:cs="Times New Roman"/>
          <w:b/>
          <w:color w:val="0070C0"/>
          <w:sz w:val="28"/>
          <w:u w:val="single"/>
        </w:rPr>
        <w:t>Approvals:</w:t>
      </w:r>
    </w:p>
    <w:p w:rsidR="001C5936" w:rsidRDefault="00CA216E" w:rsidP="00CA216E">
      <w:pPr>
        <w:pStyle w:val="ListParagraph"/>
        <w:numPr>
          <w:ilvl w:val="0"/>
          <w:numId w:val="10"/>
        </w:numPr>
      </w:pPr>
      <w:r>
        <w:t>Specify the roles and responsibilities of stakeholders responsible for reviewing and approving the test plan.</w:t>
      </w:r>
      <w:bookmarkStart w:id="0" w:name="_GoBack"/>
      <w:bookmarkEnd w:id="0"/>
    </w:p>
    <w:sectPr w:rsidR="001C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EE" w:rsidRDefault="002373EE" w:rsidP="00CA216E">
      <w:pPr>
        <w:spacing w:after="0" w:line="240" w:lineRule="auto"/>
      </w:pPr>
      <w:r>
        <w:separator/>
      </w:r>
    </w:p>
  </w:endnote>
  <w:endnote w:type="continuationSeparator" w:id="0">
    <w:p w:rsidR="002373EE" w:rsidRDefault="002373EE" w:rsidP="00CA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EE" w:rsidRDefault="002373EE" w:rsidP="00CA216E">
      <w:pPr>
        <w:spacing w:after="0" w:line="240" w:lineRule="auto"/>
      </w:pPr>
      <w:r>
        <w:separator/>
      </w:r>
    </w:p>
  </w:footnote>
  <w:footnote w:type="continuationSeparator" w:id="0">
    <w:p w:rsidR="002373EE" w:rsidRDefault="002373EE" w:rsidP="00CA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8FB"/>
    <w:multiLevelType w:val="hybridMultilevel"/>
    <w:tmpl w:val="65FAA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937"/>
    <w:multiLevelType w:val="hybridMultilevel"/>
    <w:tmpl w:val="A79A3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43F9"/>
    <w:multiLevelType w:val="hybridMultilevel"/>
    <w:tmpl w:val="D2745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20C"/>
    <w:multiLevelType w:val="hybridMultilevel"/>
    <w:tmpl w:val="13760F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5032C"/>
    <w:multiLevelType w:val="hybridMultilevel"/>
    <w:tmpl w:val="53569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B1D75"/>
    <w:multiLevelType w:val="hybridMultilevel"/>
    <w:tmpl w:val="7E502CA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2A05CA7"/>
    <w:multiLevelType w:val="hybridMultilevel"/>
    <w:tmpl w:val="9C026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811FB"/>
    <w:multiLevelType w:val="hybridMultilevel"/>
    <w:tmpl w:val="C56C4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32629"/>
    <w:multiLevelType w:val="hybridMultilevel"/>
    <w:tmpl w:val="774AEF5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CB055C"/>
    <w:multiLevelType w:val="hybridMultilevel"/>
    <w:tmpl w:val="5E7E5F42"/>
    <w:lvl w:ilvl="0" w:tplc="4DA663D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6E"/>
    <w:rsid w:val="001C5936"/>
    <w:rsid w:val="002373EE"/>
    <w:rsid w:val="00C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3AC"/>
  <w15:chartTrackingRefBased/>
  <w15:docId w15:val="{B8BE30A6-8369-405F-B913-B6AA97D2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6E"/>
  </w:style>
  <w:style w:type="paragraph" w:styleId="Footer">
    <w:name w:val="footer"/>
    <w:basedOn w:val="Normal"/>
    <w:link w:val="FooterChar"/>
    <w:uiPriority w:val="99"/>
    <w:unhideWhenUsed/>
    <w:rsid w:val="00CA2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2023-05-15T12:27:00Z</dcterms:created>
  <dcterms:modified xsi:type="dcterms:W3CDTF">2023-05-15T12:41:00Z</dcterms:modified>
</cp:coreProperties>
</file>