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1C" w:rsidRDefault="00B20AEE">
      <w:pPr>
        <w:rPr>
          <w:rFonts w:ascii="Segoe UI" w:hAnsi="Segoe UI" w:cs="Segoe UI"/>
          <w:color w:val="242424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1 - ArcGIS Runtime API allows building of native applications that you can deploy to Android or iOS operating systems.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The below is a sample of the spatial capabilities:</w:t>
      </w:r>
    </w:p>
    <w:p w:rsidR="006A6A56" w:rsidRDefault="00B20AEE">
      <w:pPr>
        <w:rPr>
          <w:rFonts w:ascii="Segoe UI" w:hAnsi="Segoe UI" w:cs="Segoe UI"/>
          <w:color w:val="242424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Display a base map layer such as streets or satellite imagery.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Access and display data layers based on files, databases, or services, including data you have authored.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Provide context for temporary points, lines, polygons, or text displayed as graphics.</w:t>
      </w:r>
    </w:p>
    <w:p w:rsidR="006A6A56" w:rsidRDefault="00B20AEE">
      <w:pPr>
        <w:rPr>
          <w:rFonts w:ascii="Segoe UI" w:hAnsi="Segoe UI" w:cs="Segoe UI"/>
          <w:color w:val="242424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Filter the display of features according to attribute values, area of interest, or a time extent.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 xml:space="preserve">•    Use a variety of formats of spatial data (data layers), such as hosted ArcGIS services, Open Street Map, KML, WFS, WMTS, </w:t>
      </w:r>
      <w:bookmarkStart w:id="0" w:name="_GoBack"/>
      <w:proofErr w:type="spellStart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Shapefile</w:t>
      </w:r>
      <w:bookmarkEnd w:id="0"/>
      <w:proofErr w:type="spellEnd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, and many others.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Enables you to use maps and scenes when you have no network or cellular connection.</w:t>
      </w:r>
      <w:r>
        <w:rPr>
          <w:rFonts w:ascii="Segoe UI" w:hAnsi="Segoe UI" w:cs="Segoe UI"/>
          <w:color w:val="242424"/>
          <w:sz w:val="17"/>
          <w:szCs w:val="17"/>
        </w:rPr>
        <w:br/>
      </w:r>
    </w:p>
    <w:p w:rsidR="006A6A56" w:rsidRDefault="00B20AEE">
      <w:pPr>
        <w:rPr>
          <w:rFonts w:ascii="Segoe UI" w:hAnsi="Segoe UI" w:cs="Segoe UI"/>
          <w:color w:val="242424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 xml:space="preserve">•    Download a portion of a web map to use offline (before going offline, select the area you want) or </w:t>
      </w:r>
      <w:proofErr w:type="spellStart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sideload</w:t>
      </w:r>
      <w:proofErr w:type="spellEnd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/install a package of maps or scenes directly onto your device.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Allows you to access data files already downloaded/</w:t>
      </w:r>
      <w:proofErr w:type="spellStart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sideloaded</w:t>
      </w:r>
      <w:proofErr w:type="spellEnd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 xml:space="preserve">/installed on your device (multiple formats are supported, such as </w:t>
      </w:r>
      <w:proofErr w:type="spellStart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shapefiles</w:t>
      </w:r>
      <w:proofErr w:type="spellEnd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GeoPackages</w:t>
      </w:r>
      <w:proofErr w:type="spellEnd"/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, KML, geodatabase, and many others).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Use graphics to display large numbers of moving symbols while maintaining the smooth feel of a native app.</w:t>
      </w:r>
      <w:r>
        <w:rPr>
          <w:rFonts w:ascii="Segoe UI" w:hAnsi="Segoe UI" w:cs="Segoe UI"/>
          <w:color w:val="242424"/>
          <w:sz w:val="17"/>
          <w:szCs w:val="17"/>
        </w:rPr>
        <w:br/>
      </w:r>
    </w:p>
    <w:p w:rsidR="006A6A56" w:rsidRDefault="00B20AEE">
      <w:pPr>
        <w:rPr>
          <w:rFonts w:ascii="Segoe UI" w:hAnsi="Segoe UI" w:cs="Segoe UI"/>
          <w:color w:val="242424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Depict several pieces of information with a single symbol using a dictionary renderer.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Search, query, and identify geographic features using any combination of spatial, attribute, or temporal criteria.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Use simple editing or multi-editor workflows.</w:t>
      </w:r>
      <w:r>
        <w:rPr>
          <w:rFonts w:ascii="Segoe UI" w:hAnsi="Segoe UI" w:cs="Segoe UI"/>
          <w:color w:val="242424"/>
          <w:sz w:val="17"/>
          <w:szCs w:val="17"/>
        </w:rPr>
        <w:br/>
      </w:r>
    </w:p>
    <w:p w:rsidR="009D5128" w:rsidRDefault="00B20AEE"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Edit while disconnected from the network and synchronize your edits when reconnected.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Calculate optimal routes between locations and generate directions.</w:t>
      </w:r>
      <w:r>
        <w:rPr>
          <w:rFonts w:ascii="Segoe UI" w:hAnsi="Segoe UI" w:cs="Segoe UI"/>
          <w:color w:val="242424"/>
          <w:sz w:val="17"/>
          <w:szCs w:val="17"/>
        </w:rPr>
        <w:br/>
      </w:r>
      <w:r>
        <w:rPr>
          <w:rFonts w:ascii="Segoe UI" w:hAnsi="Segoe UI" w:cs="Segoe UI"/>
          <w:color w:val="242424"/>
          <w:sz w:val="17"/>
          <w:szCs w:val="17"/>
          <w:shd w:val="clear" w:color="auto" w:fill="FFFFFF"/>
        </w:rPr>
        <w:t>•    Calculate drive times and multi-stop routes with driving directions.</w:t>
      </w:r>
    </w:p>
    <w:sectPr w:rsidR="009D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EE"/>
    <w:rsid w:val="00130D5A"/>
    <w:rsid w:val="00141D1C"/>
    <w:rsid w:val="006A6A56"/>
    <w:rsid w:val="006A7F33"/>
    <w:rsid w:val="00B20AEE"/>
    <w:rsid w:val="00B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45FF"/>
  <w15:chartTrackingRefBased/>
  <w15:docId w15:val="{4EB2B247-BB86-49F3-BC64-0F062D4B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Ltd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Tejaskumar Ganpatbhai Patel</dc:creator>
  <cp:keywords/>
  <dc:description/>
  <cp:lastModifiedBy>Tejaskumar Ganpatbhai Patel</cp:lastModifiedBy>
  <cp:revision>1</cp:revision>
  <dcterms:created xsi:type="dcterms:W3CDTF">2022-10-10T09:07:00Z</dcterms:created>
  <dcterms:modified xsi:type="dcterms:W3CDTF">2022-10-14T17:27:00Z</dcterms:modified>
</cp:coreProperties>
</file>