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F1A" w:rsidRDefault="00335449" w:rsidP="0033544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Modern Data Warehouse</w:t>
      </w:r>
      <w:r>
        <w:rPr>
          <w:rFonts w:ascii="Times New Roman" w:hAnsi="Times New Roman" w:cs="Times New Roman"/>
          <w:b/>
          <w:sz w:val="32"/>
          <w:szCs w:val="28"/>
        </w:rPr>
        <w:br/>
      </w:r>
      <w:r w:rsidRPr="00335449">
        <w:rPr>
          <w:rFonts w:ascii="Times New Roman" w:hAnsi="Times New Roman" w:cs="Times New Roman"/>
          <w:b/>
          <w:sz w:val="32"/>
          <w:szCs w:val="28"/>
        </w:rPr>
        <w:t>Final Project</w:t>
      </w:r>
    </w:p>
    <w:p w:rsidR="00335449" w:rsidRDefault="00335449" w:rsidP="00335449">
      <w:pPr>
        <w:spacing w:after="0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Tejas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Padavalamane</w:t>
      </w:r>
      <w:proofErr w:type="spellEnd"/>
    </w:p>
    <w:p w:rsidR="00335449" w:rsidRDefault="00335449" w:rsidP="00335449">
      <w:pPr>
        <w:spacing w:after="0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A20543726</w:t>
      </w:r>
    </w:p>
    <w:p w:rsidR="00892FC7" w:rsidRDefault="00892FC7" w:rsidP="0033544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35449" w:rsidRDefault="00892FC7" w:rsidP="003354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92FC7">
        <w:rPr>
          <w:rFonts w:ascii="Times New Roman" w:hAnsi="Times New Roman" w:cs="Times New Roman"/>
          <w:b/>
          <w:sz w:val="28"/>
          <w:szCs w:val="28"/>
        </w:rPr>
        <w:t xml:space="preserve">Introduction to Data </w:t>
      </w:r>
      <w:r>
        <w:rPr>
          <w:rFonts w:ascii="Times New Roman" w:hAnsi="Times New Roman" w:cs="Times New Roman"/>
          <w:b/>
          <w:sz w:val="28"/>
          <w:szCs w:val="28"/>
        </w:rPr>
        <w:t>Warehousing in Microsoft Fabric</w:t>
      </w:r>
    </w:p>
    <w:p w:rsidR="004A4AD1" w:rsidRDefault="004A4AD1" w:rsidP="003354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4AD1" w:rsidRPr="004A4AD1" w:rsidRDefault="00892FC7" w:rsidP="004A4A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4AD1" w:rsidRPr="004A4AD1">
        <w:rPr>
          <w:rFonts w:ascii="Times New Roman" w:hAnsi="Times New Roman" w:cs="Times New Roman"/>
          <w:sz w:val="28"/>
          <w:szCs w:val="28"/>
        </w:rPr>
        <w:t>The Medallion architecture encapsulates core principles such as scalability, modularity, and performance enhancement. It achieves this through a structured layering of data processing tasks, namely Bronze, Silver, and Gold. Each layer serves a distinct purpose in the data pipeline:</w:t>
      </w:r>
    </w:p>
    <w:p w:rsidR="004A4AD1" w:rsidRPr="004A4AD1" w:rsidRDefault="004A4AD1" w:rsidP="004A4A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4AD1" w:rsidRPr="004A4AD1" w:rsidRDefault="004A4AD1" w:rsidP="004A4A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4AD1">
        <w:rPr>
          <w:rFonts w:ascii="Times New Roman" w:hAnsi="Times New Roman" w:cs="Times New Roman"/>
          <w:sz w:val="28"/>
          <w:szCs w:val="28"/>
        </w:rPr>
        <w:t>The Bronze layer acts as the initial repository for raw data, aggregating it from diverse sources in its unprocessed state.</w:t>
      </w:r>
    </w:p>
    <w:p w:rsidR="004A4AD1" w:rsidRPr="004A4AD1" w:rsidRDefault="004A4AD1" w:rsidP="004A4A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4AD1">
        <w:rPr>
          <w:rFonts w:ascii="Times New Roman" w:hAnsi="Times New Roman" w:cs="Times New Roman"/>
          <w:sz w:val="28"/>
          <w:szCs w:val="28"/>
        </w:rPr>
        <w:t>Moving forward, the Silver layer refines and cleanses the data, standardizing it for consistency and reliability.</w:t>
      </w:r>
    </w:p>
    <w:p w:rsidR="004A4AD1" w:rsidRDefault="004A4AD1" w:rsidP="004A4A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4AD1">
        <w:rPr>
          <w:rFonts w:ascii="Times New Roman" w:hAnsi="Times New Roman" w:cs="Times New Roman"/>
          <w:sz w:val="28"/>
          <w:szCs w:val="28"/>
        </w:rPr>
        <w:t>Finally, the Gold layer houses curated and processed data, optimized for analytical queries and real-time insights generation.</w:t>
      </w:r>
    </w:p>
    <w:p w:rsidR="004A4AD1" w:rsidRPr="004A4AD1" w:rsidRDefault="004A4AD1" w:rsidP="004A4AD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92FC7" w:rsidRPr="00892FC7" w:rsidRDefault="004A4AD1" w:rsidP="004A4AD1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4A4AD1">
        <w:rPr>
          <w:rFonts w:ascii="Times New Roman" w:hAnsi="Times New Roman" w:cs="Times New Roman"/>
          <w:sz w:val="28"/>
          <w:szCs w:val="28"/>
        </w:rPr>
        <w:t xml:space="preserve">By adhering to this layered approach, the Medallion architecture provides a systematic framework for ingesting, transforming, and </w:t>
      </w:r>
      <w:proofErr w:type="spellStart"/>
      <w:r w:rsidRPr="004A4AD1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4A4AD1">
        <w:rPr>
          <w:rFonts w:ascii="Times New Roman" w:hAnsi="Times New Roman" w:cs="Times New Roman"/>
          <w:sz w:val="28"/>
          <w:szCs w:val="28"/>
        </w:rPr>
        <w:t xml:space="preserve"> data, thereby facilitating robust data management and analytics workflows.</w:t>
      </w:r>
    </w:p>
    <w:p w:rsidR="00892FC7" w:rsidRDefault="00892FC7" w:rsidP="0033544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A4AD1" w:rsidRDefault="004A4AD1" w:rsidP="003354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A4AD1">
        <w:rPr>
          <w:rFonts w:ascii="Times New Roman" w:hAnsi="Times New Roman" w:cs="Times New Roman"/>
          <w:b/>
          <w:sz w:val="28"/>
          <w:szCs w:val="28"/>
        </w:rPr>
        <w:t>Tools Used:</w:t>
      </w:r>
    </w:p>
    <w:p w:rsidR="004A4AD1" w:rsidRPr="004A4AD1" w:rsidRDefault="004A4AD1" w:rsidP="004A4AD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4A4AD1">
        <w:rPr>
          <w:rFonts w:ascii="Times New Roman" w:hAnsi="Times New Roman" w:cs="Times New Roman"/>
          <w:sz w:val="28"/>
          <w:szCs w:val="28"/>
        </w:rPr>
        <w:t>Microsoft fabric services:</w:t>
      </w:r>
    </w:p>
    <w:p w:rsidR="004A4AD1" w:rsidRPr="004A4AD1" w:rsidRDefault="004A4AD1" w:rsidP="004A4AD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Lakehouse</w:t>
      </w:r>
    </w:p>
    <w:p w:rsidR="004A4AD1" w:rsidRPr="004A4AD1" w:rsidRDefault="004A4AD1" w:rsidP="004A4AD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Synapse Data Engineering</w:t>
      </w:r>
    </w:p>
    <w:p w:rsidR="004A4AD1" w:rsidRPr="004A4AD1" w:rsidRDefault="004A4AD1" w:rsidP="004A4AD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Notebook</w:t>
      </w:r>
    </w:p>
    <w:p w:rsidR="004A4AD1" w:rsidRPr="004A4AD1" w:rsidRDefault="004A4AD1" w:rsidP="004A4AD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Schematic model</w:t>
      </w:r>
    </w:p>
    <w:p w:rsidR="004A4AD1" w:rsidRPr="004A4AD1" w:rsidRDefault="004A4AD1" w:rsidP="004A4AD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BI</w:t>
      </w:r>
    </w:p>
    <w:p w:rsidR="004A4AD1" w:rsidRDefault="004A4AD1" w:rsidP="004A4AD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Pipeline</w:t>
      </w:r>
    </w:p>
    <w:p w:rsidR="004A4AD1" w:rsidRDefault="004A4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4AD1" w:rsidRDefault="006D18F2" w:rsidP="006D18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Source:</w:t>
      </w:r>
    </w:p>
    <w:p w:rsidR="006D18F2" w:rsidRPr="006D18F2" w:rsidRDefault="006D18F2" w:rsidP="006D18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18F2">
        <w:rPr>
          <w:rFonts w:ascii="Times New Roman" w:hAnsi="Times New Roman" w:cs="Times New Roman"/>
          <w:sz w:val="28"/>
          <w:szCs w:val="28"/>
        </w:rPr>
        <w:t>For this project, we utilized data from multiple sources:</w:t>
      </w:r>
    </w:p>
    <w:p w:rsidR="006D18F2" w:rsidRPr="006D18F2" w:rsidRDefault="006D18F2" w:rsidP="006D18F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D18F2" w:rsidRPr="006D18F2" w:rsidRDefault="006D18F2" w:rsidP="006D18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D18F2">
        <w:rPr>
          <w:rFonts w:ascii="Times New Roman" w:hAnsi="Times New Roman" w:cs="Times New Roman"/>
          <w:sz w:val="28"/>
          <w:szCs w:val="28"/>
        </w:rPr>
        <w:t>Sales Data: This includes information about sales transactions such as order details, customer information, product details, and shipping details.</w:t>
      </w:r>
    </w:p>
    <w:p w:rsidR="006D18F2" w:rsidRPr="006D18F2" w:rsidRDefault="006D18F2" w:rsidP="006D18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D18F2">
        <w:rPr>
          <w:rFonts w:ascii="Times New Roman" w:hAnsi="Times New Roman" w:cs="Times New Roman"/>
          <w:sz w:val="28"/>
          <w:szCs w:val="28"/>
        </w:rPr>
        <w:t>Order Priority Data: Information about the priority of orders.</w:t>
      </w:r>
    </w:p>
    <w:p w:rsidR="006D18F2" w:rsidRPr="006D18F2" w:rsidRDefault="006D18F2" w:rsidP="006D18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D18F2">
        <w:rPr>
          <w:rFonts w:ascii="Times New Roman" w:hAnsi="Times New Roman" w:cs="Times New Roman"/>
          <w:sz w:val="28"/>
          <w:szCs w:val="28"/>
        </w:rPr>
        <w:t>Order Return Data: Information about returned orders.</w:t>
      </w:r>
    </w:p>
    <w:p w:rsidR="006D18F2" w:rsidRPr="006D18F2" w:rsidRDefault="006D18F2" w:rsidP="006D18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D18F2">
        <w:rPr>
          <w:rFonts w:ascii="Times New Roman" w:hAnsi="Times New Roman" w:cs="Times New Roman"/>
          <w:sz w:val="28"/>
          <w:szCs w:val="28"/>
        </w:rPr>
        <w:t>Product Data: Information about products.</w:t>
      </w:r>
    </w:p>
    <w:p w:rsidR="006D18F2" w:rsidRDefault="006D18F2" w:rsidP="006D18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D18F2">
        <w:rPr>
          <w:rFonts w:ascii="Times New Roman" w:hAnsi="Times New Roman" w:cs="Times New Roman"/>
          <w:sz w:val="28"/>
          <w:szCs w:val="28"/>
        </w:rPr>
        <w:t>Ship Mode Data: Information about shipping modes.</w:t>
      </w:r>
    </w:p>
    <w:p w:rsidR="006D18F2" w:rsidRDefault="006D18F2" w:rsidP="006D18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Data: Contains details about customer</w:t>
      </w:r>
    </w:p>
    <w:p w:rsidR="006D18F2" w:rsidRDefault="006D18F2" w:rsidP="006D18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6D18F2" w:rsidRPr="006D18F2" w:rsidRDefault="006D18F2" w:rsidP="006D18F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6D18F2" w:rsidRDefault="006D18F2" w:rsidP="006D18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28369" cy="23164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04 2320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00" cy="23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F2" w:rsidRDefault="006D18F2" w:rsidP="006D18F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D18F2" w:rsidRDefault="006D18F2" w:rsidP="006D18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185160" cy="3150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04 232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916" cy="318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F2" w:rsidRDefault="006D18F2" w:rsidP="006D18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18F2" w:rsidRDefault="006D18F2" w:rsidP="006D18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18F2" w:rsidRDefault="006D18F2" w:rsidP="006D18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138930" cy="423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04 2322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F2" w:rsidRDefault="006D18F2" w:rsidP="006D18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18F2" w:rsidRPr="00C309D5" w:rsidRDefault="00C309D5" w:rsidP="00C309D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09D5">
        <w:rPr>
          <w:rFonts w:ascii="Times New Roman" w:hAnsi="Times New Roman" w:cs="Times New Roman"/>
          <w:sz w:val="28"/>
          <w:szCs w:val="28"/>
        </w:rPr>
        <w:t>The above screenshot will display the creation of the Data Lake, tables, and the architecture for all three le</w:t>
      </w:r>
      <w:r>
        <w:rPr>
          <w:rFonts w:ascii="Times New Roman" w:hAnsi="Times New Roman" w:cs="Times New Roman"/>
          <w:sz w:val="28"/>
          <w:szCs w:val="28"/>
        </w:rPr>
        <w:t>vels: Bronze, Silver, and Gold.</w:t>
      </w:r>
    </w:p>
    <w:p w:rsidR="00C309D5" w:rsidRDefault="00C309D5" w:rsidP="00C309D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309D5" w:rsidRPr="00C309D5" w:rsidRDefault="00C309D5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09D5">
        <w:rPr>
          <w:rFonts w:ascii="Times New Roman" w:hAnsi="Times New Roman" w:cs="Times New Roman"/>
          <w:b/>
          <w:sz w:val="28"/>
          <w:szCs w:val="28"/>
        </w:rPr>
        <w:t>Schematic Model:</w:t>
      </w:r>
    </w:p>
    <w:p w:rsidR="00C309D5" w:rsidRDefault="00C309D5" w:rsidP="00C309D5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09D5" w:rsidRDefault="00C309D5" w:rsidP="00C309D5">
      <w:pPr>
        <w:pStyle w:val="ListParagraph"/>
        <w:spacing w:after="0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C309D5" w:rsidRDefault="00C309D5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639435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04 2327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26" cy="29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D5" w:rsidRDefault="00C309D5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09D5" w:rsidRDefault="00E85C68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My Dashboard</w:t>
      </w:r>
    </w:p>
    <w:p w:rsidR="00E85C68" w:rsidRDefault="00E85C68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943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5-04 2338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68" w:rsidRDefault="00E85C68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921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5-04 2339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68" w:rsidRDefault="00E85C68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39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5-04 2339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68" w:rsidRDefault="00E85C68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85C68" w:rsidRDefault="00E85C68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E85C68" w:rsidRDefault="00E85C68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511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5-04 2340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68" w:rsidRDefault="00E85C68" w:rsidP="00C309D5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E85C68" w:rsidRDefault="00E85C68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860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5-04 2340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68" w:rsidRDefault="00E85C68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85C68" w:rsidRDefault="00E85C68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77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5-04 2341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68" w:rsidRDefault="00E85C68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85C68" w:rsidRDefault="00E85C68" w:rsidP="00C30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40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5-04 2341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68" w:rsidRPr="00E85C68" w:rsidRDefault="00E85C68" w:rsidP="00C309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Code zip files are attached.</w:t>
      </w:r>
      <w:bookmarkStart w:id="0" w:name="_GoBack"/>
      <w:bookmarkEnd w:id="0"/>
    </w:p>
    <w:sectPr w:rsidR="00E85C68" w:rsidRPr="00E8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2B22"/>
    <w:multiLevelType w:val="hybridMultilevel"/>
    <w:tmpl w:val="F0F47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60E24"/>
    <w:multiLevelType w:val="hybridMultilevel"/>
    <w:tmpl w:val="550AF2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CB7113"/>
    <w:multiLevelType w:val="hybridMultilevel"/>
    <w:tmpl w:val="76A2A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61F33"/>
    <w:multiLevelType w:val="hybridMultilevel"/>
    <w:tmpl w:val="7F4C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A29D1"/>
    <w:multiLevelType w:val="hybridMultilevel"/>
    <w:tmpl w:val="166EE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49"/>
    <w:rsid w:val="00335449"/>
    <w:rsid w:val="004A4AD1"/>
    <w:rsid w:val="006D18F2"/>
    <w:rsid w:val="00892FC7"/>
    <w:rsid w:val="00C309D5"/>
    <w:rsid w:val="00CD5F1A"/>
    <w:rsid w:val="00E8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5B58"/>
  <w15:chartTrackingRefBased/>
  <w15:docId w15:val="{F332D807-9A74-44D8-8755-2B08371B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2024-05-05T03:35:00Z</dcterms:created>
  <dcterms:modified xsi:type="dcterms:W3CDTF">2024-05-05T04:44:00Z</dcterms:modified>
</cp:coreProperties>
</file>