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4C0" w:rsidRPr="00D70E89" w:rsidRDefault="00D70E89" w:rsidP="00EB4A97">
      <w:pPr>
        <w:spacing w:before="100" w:beforeAutospacing="1" w:after="0" w:line="360" w:lineRule="auto"/>
        <w:jc w:val="right"/>
        <w:outlineLvl w:val="1"/>
        <w:rPr>
          <w:rFonts w:ascii="Times New Roman" w:eastAsia="Times New Roman" w:hAnsi="Times New Roman" w:cs="Times New Roman"/>
          <w:b/>
          <w:bCs/>
          <w:sz w:val="28"/>
          <w:szCs w:val="28"/>
          <w:lang w:eastAsia="en-IN" w:bidi="mr-IN"/>
        </w:rPr>
      </w:pPr>
      <w:r w:rsidRPr="00D70E89">
        <w:rPr>
          <w:rFonts w:ascii="Times New Roman" w:eastAsia="Times New Roman" w:hAnsi="Times New Roman" w:cs="Times New Roman"/>
          <w:b/>
          <w:bCs/>
          <w:sz w:val="28"/>
          <w:szCs w:val="28"/>
          <w:lang w:eastAsia="en-IN" w:bidi="mr-IN"/>
        </w:rPr>
        <w:t>CHAPTER 1</w:t>
      </w:r>
    </w:p>
    <w:p w:rsidR="00EF24C0" w:rsidRPr="00EF24C0" w:rsidRDefault="00D70E89" w:rsidP="00EB4A97">
      <w:pPr>
        <w:spacing w:before="100" w:beforeAutospacing="1" w:after="0" w:line="360" w:lineRule="auto"/>
        <w:jc w:val="right"/>
        <w:outlineLvl w:val="1"/>
        <w:rPr>
          <w:rFonts w:ascii="Times New Roman" w:eastAsia="Times New Roman" w:hAnsi="Times New Roman" w:cs="Times New Roman"/>
          <w:b/>
          <w:bCs/>
          <w:sz w:val="28"/>
          <w:szCs w:val="28"/>
          <w:lang w:eastAsia="en-IN" w:bidi="mr-IN"/>
        </w:rPr>
      </w:pPr>
      <w:r>
        <w:rPr>
          <w:rFonts w:ascii="Times New Roman" w:eastAsia="Times New Roman" w:hAnsi="Times New Roman" w:cs="Times New Roman"/>
          <w:b/>
          <w:bCs/>
          <w:sz w:val="28"/>
          <w:szCs w:val="28"/>
          <w:lang w:eastAsia="en-IN" w:bidi="mr-IN"/>
        </w:rPr>
        <w:t>INTRODUCTION</w:t>
      </w: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1.1 Background and Basics</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In a rapidly evolving digital era, education is being transformed by technology that encourages interactive learning and personalized experiences. The </w:t>
      </w:r>
      <w:r w:rsidRPr="00F778D0">
        <w:rPr>
          <w:rFonts w:ascii="Times New Roman" w:eastAsia="Times New Roman" w:hAnsi="Times New Roman" w:cs="Times New Roman"/>
          <w:sz w:val="24"/>
          <w:szCs w:val="24"/>
          <w:lang w:eastAsia="en-IN" w:bidi="mr-IN"/>
        </w:rPr>
        <w:t>Indian Constitution</w:t>
      </w:r>
      <w:r w:rsidRPr="00EB4A97">
        <w:rPr>
          <w:rFonts w:ascii="Times New Roman" w:eastAsia="Times New Roman" w:hAnsi="Times New Roman" w:cs="Times New Roman"/>
          <w:sz w:val="24"/>
          <w:szCs w:val="24"/>
          <w:lang w:eastAsia="en-IN" w:bidi="mr-IN"/>
        </w:rPr>
        <w:t xml:space="preserve">, one of the world’s most comprehensive legal documents, lays the foundation for the nation’s democratic framework. However, despite its importance, it remains </w:t>
      </w:r>
      <w:r w:rsidRPr="00F778D0">
        <w:rPr>
          <w:rFonts w:ascii="Times New Roman" w:eastAsia="Times New Roman" w:hAnsi="Times New Roman" w:cs="Times New Roman"/>
          <w:sz w:val="24"/>
          <w:szCs w:val="24"/>
          <w:lang w:eastAsia="en-IN" w:bidi="mr-IN"/>
        </w:rPr>
        <w:t>complex and challenging to understand</w:t>
      </w:r>
      <w:r w:rsidRPr="00EB4A97">
        <w:rPr>
          <w:rFonts w:ascii="Times New Roman" w:eastAsia="Times New Roman" w:hAnsi="Times New Roman" w:cs="Times New Roman"/>
          <w:sz w:val="24"/>
          <w:szCs w:val="24"/>
          <w:lang w:eastAsia="en-IN" w:bidi="mr-IN"/>
        </w:rPr>
        <w:t>, especially for students and citizens without a legal background. The c</w:t>
      </w:r>
      <w:r w:rsidR="00837E6B">
        <w:rPr>
          <w:rFonts w:ascii="Times New Roman" w:eastAsia="Times New Roman" w:hAnsi="Times New Roman" w:cs="Times New Roman"/>
          <w:sz w:val="24"/>
          <w:szCs w:val="24"/>
          <w:lang w:eastAsia="en-IN" w:bidi="mr-IN"/>
        </w:rPr>
        <w:t xml:space="preserve">onventional methods of teaching </w:t>
      </w:r>
      <w:r w:rsidRPr="00EB4A97">
        <w:rPr>
          <w:rFonts w:ascii="Times New Roman" w:eastAsia="Times New Roman" w:hAnsi="Times New Roman" w:cs="Times New Roman"/>
          <w:sz w:val="24"/>
          <w:szCs w:val="24"/>
          <w:lang w:eastAsia="en-IN" w:bidi="mr-IN"/>
        </w:rPr>
        <w:t>textbook reading, rote memorization, an</w:t>
      </w:r>
      <w:r w:rsidR="00837E6B">
        <w:rPr>
          <w:rFonts w:ascii="Times New Roman" w:eastAsia="Times New Roman" w:hAnsi="Times New Roman" w:cs="Times New Roman"/>
          <w:sz w:val="24"/>
          <w:szCs w:val="24"/>
          <w:lang w:eastAsia="en-IN" w:bidi="mr-IN"/>
        </w:rPr>
        <w:t xml:space="preserve">d limited classroom discussions </w:t>
      </w:r>
      <w:r w:rsidRPr="00EB4A97">
        <w:rPr>
          <w:rFonts w:ascii="Times New Roman" w:eastAsia="Times New Roman" w:hAnsi="Times New Roman" w:cs="Times New Roman"/>
          <w:sz w:val="24"/>
          <w:szCs w:val="24"/>
          <w:lang w:eastAsia="en-IN" w:bidi="mr-IN"/>
        </w:rPr>
        <w:t>often fail to make constitutional knowledge engaging or accessible.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To address this challenge, </w:t>
      </w:r>
      <w:r w:rsidRPr="00F778D0">
        <w:rPr>
          <w:rFonts w:ascii="Times New Roman" w:eastAsia="Times New Roman" w:hAnsi="Times New Roman" w:cs="Times New Roman"/>
          <w:b/>
          <w:bCs/>
          <w:sz w:val="24"/>
          <w:szCs w:val="24"/>
          <w:lang w:eastAsia="en-IN" w:bidi="mr-IN"/>
        </w:rPr>
        <w:t>VIDHAN: A Gamified Approach to Learning the Indian Constitution with AI Assistance</w:t>
      </w:r>
      <w:r w:rsidRPr="00837E6B">
        <w:rPr>
          <w:rFonts w:ascii="Times New Roman" w:eastAsia="Times New Roman" w:hAnsi="Times New Roman" w:cs="Times New Roman"/>
          <w:sz w:val="24"/>
          <w:szCs w:val="24"/>
          <w:lang w:eastAsia="en-IN" w:bidi="mr-IN"/>
        </w:rPr>
        <w:t xml:space="preserve"> </w:t>
      </w:r>
      <w:r w:rsidRPr="00EB4A97">
        <w:rPr>
          <w:rFonts w:ascii="Times New Roman" w:eastAsia="Times New Roman" w:hAnsi="Times New Roman" w:cs="Times New Roman"/>
          <w:sz w:val="24"/>
          <w:szCs w:val="24"/>
          <w:lang w:eastAsia="en-IN" w:bidi="mr-IN"/>
        </w:rPr>
        <w:t xml:space="preserve">is developed as an innovative educational platform that merges </w:t>
      </w:r>
      <w:r w:rsidRPr="00837E6B">
        <w:rPr>
          <w:rFonts w:ascii="Times New Roman" w:eastAsia="Times New Roman" w:hAnsi="Times New Roman" w:cs="Times New Roman"/>
          <w:sz w:val="24"/>
          <w:szCs w:val="24"/>
          <w:lang w:eastAsia="en-IN" w:bidi="mr-IN"/>
        </w:rPr>
        <w:t>Artificial Intelligence (AI) and gamification techniques</w:t>
      </w:r>
      <w:r w:rsidRPr="00EB4A97">
        <w:rPr>
          <w:rFonts w:ascii="Times New Roman" w:eastAsia="Times New Roman" w:hAnsi="Times New Roman" w:cs="Times New Roman"/>
          <w:sz w:val="24"/>
          <w:szCs w:val="24"/>
          <w:lang w:eastAsia="en-IN" w:bidi="mr-IN"/>
        </w:rPr>
        <w:t xml:space="preserve">. The system aims to simplify the study of the Indian Constitution by transforming static text-based content into </w:t>
      </w:r>
      <w:r w:rsidRPr="00837E6B">
        <w:rPr>
          <w:rFonts w:ascii="Times New Roman" w:eastAsia="Times New Roman" w:hAnsi="Times New Roman" w:cs="Times New Roman"/>
          <w:sz w:val="24"/>
          <w:szCs w:val="24"/>
          <w:lang w:eastAsia="en-IN" w:bidi="mr-IN"/>
        </w:rPr>
        <w:t>interactive,</w:t>
      </w:r>
      <w:r w:rsidRPr="00EB4A97">
        <w:rPr>
          <w:rFonts w:ascii="Times New Roman" w:eastAsia="Times New Roman" w:hAnsi="Times New Roman" w:cs="Times New Roman"/>
          <w:b/>
          <w:bCs/>
          <w:sz w:val="24"/>
          <w:szCs w:val="24"/>
          <w:lang w:eastAsia="en-IN" w:bidi="mr-IN"/>
        </w:rPr>
        <w:t xml:space="preserve"> </w:t>
      </w:r>
      <w:r w:rsidRPr="00837E6B">
        <w:rPr>
          <w:rFonts w:ascii="Times New Roman" w:eastAsia="Times New Roman" w:hAnsi="Times New Roman" w:cs="Times New Roman"/>
          <w:sz w:val="24"/>
          <w:szCs w:val="24"/>
          <w:lang w:eastAsia="en-IN" w:bidi="mr-IN"/>
        </w:rPr>
        <w:t>game-based learning experiences.</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Through features like quizzes, progress levels, and AI-based conversational assistance, VIDHAN ensures that users not only learn the constitutional articles but also understand their practical implications. This approach promotes </w:t>
      </w:r>
      <w:r w:rsidRPr="00837E6B">
        <w:rPr>
          <w:rFonts w:ascii="Times New Roman" w:eastAsia="Times New Roman" w:hAnsi="Times New Roman" w:cs="Times New Roman"/>
          <w:sz w:val="24"/>
          <w:szCs w:val="24"/>
          <w:lang w:eastAsia="en-IN" w:bidi="mr-IN"/>
        </w:rPr>
        <w:t>active participation, critical thinking, and retention</w:t>
      </w:r>
      <w:r w:rsidRPr="00EB4A97">
        <w:rPr>
          <w:rFonts w:ascii="Times New Roman" w:eastAsia="Times New Roman" w:hAnsi="Times New Roman" w:cs="Times New Roman"/>
          <w:sz w:val="24"/>
          <w:szCs w:val="24"/>
          <w:lang w:eastAsia="en-IN" w:bidi="mr-IN"/>
        </w:rPr>
        <w:t>, making civic education both enjoyable and meaningful.</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The primary goal of VIDHAN is to promote </w:t>
      </w:r>
      <w:r w:rsidRPr="00837E6B">
        <w:rPr>
          <w:rFonts w:ascii="Times New Roman" w:eastAsia="Times New Roman" w:hAnsi="Times New Roman" w:cs="Times New Roman"/>
          <w:sz w:val="24"/>
          <w:szCs w:val="24"/>
          <w:lang w:eastAsia="en-IN" w:bidi="mr-IN"/>
        </w:rPr>
        <w:t>constitutional literacy</w:t>
      </w:r>
      <w:r w:rsidRPr="00EB4A97">
        <w:rPr>
          <w:rFonts w:ascii="Times New Roman" w:eastAsia="Times New Roman" w:hAnsi="Times New Roman" w:cs="Times New Roman"/>
          <w:sz w:val="24"/>
          <w:szCs w:val="24"/>
          <w:lang w:eastAsia="en-IN" w:bidi="mr-IN"/>
        </w:rPr>
        <w:t xml:space="preserve"> among the youth and citizens of India by making learning more </w:t>
      </w:r>
      <w:r w:rsidRPr="00837E6B">
        <w:rPr>
          <w:rFonts w:ascii="Times New Roman" w:eastAsia="Times New Roman" w:hAnsi="Times New Roman" w:cs="Times New Roman"/>
          <w:sz w:val="24"/>
          <w:szCs w:val="24"/>
          <w:lang w:eastAsia="en-IN" w:bidi="mr-IN"/>
        </w:rPr>
        <w:t>interactive, intuitive, and inclusive</w:t>
      </w:r>
      <w:r w:rsidRPr="00EB4A97">
        <w:rPr>
          <w:rFonts w:ascii="Times New Roman" w:eastAsia="Times New Roman" w:hAnsi="Times New Roman" w:cs="Times New Roman"/>
          <w:sz w:val="24"/>
          <w:szCs w:val="24"/>
          <w:lang w:eastAsia="en-IN" w:bidi="mr-IN"/>
        </w:rPr>
        <w:t>. The system serves as a bridge between traditional education and modern learning approaches, contributing toward a more informed and responsible society.</w:t>
      </w: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1.2 Need of Project</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Understanding the Indian Constitution is fundamental to becoming an aware and responsible citizen. However, the language and structure of the Constitution make it difficult for students and the general public to comprehend. The need for VIDHAN arises from several key factors:</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lastRenderedPageBreak/>
        <w:t>Complex Legal Language:</w:t>
      </w:r>
      <w:r w:rsidRPr="00EB4A97">
        <w:rPr>
          <w:rFonts w:ascii="Times New Roman" w:eastAsia="Times New Roman" w:hAnsi="Times New Roman" w:cs="Times New Roman"/>
          <w:sz w:val="24"/>
          <w:szCs w:val="24"/>
          <w:lang w:eastAsia="en-IN" w:bidi="mr-IN"/>
        </w:rPr>
        <w:t xml:space="preserve"> Articles and clauses are written in technical terms, making them hard to interpret without expert guidance.</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Lack of Interactive Learning Tools:</w:t>
      </w:r>
      <w:r w:rsidRPr="00EB4A97">
        <w:rPr>
          <w:rFonts w:ascii="Times New Roman" w:eastAsia="Times New Roman" w:hAnsi="Times New Roman" w:cs="Times New Roman"/>
          <w:sz w:val="24"/>
          <w:szCs w:val="24"/>
          <w:lang w:eastAsia="en-IN" w:bidi="mr-IN"/>
        </w:rPr>
        <w:t xml:space="preserve"> Most learning methods rely on reading static text, with little room for engagement or practical understanding.</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Limited Awareness:</w:t>
      </w:r>
      <w:r w:rsidRPr="00EB4A97">
        <w:rPr>
          <w:rFonts w:ascii="Times New Roman" w:eastAsia="Times New Roman" w:hAnsi="Times New Roman" w:cs="Times New Roman"/>
          <w:sz w:val="24"/>
          <w:szCs w:val="24"/>
          <w:lang w:eastAsia="en-IN" w:bidi="mr-IN"/>
        </w:rPr>
        <w:t xml:space="preserve"> Many citizens remain unaware of their constitutional rights and duties due to the absence of simplified educational tools.</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Need for Gamified Learning:</w:t>
      </w:r>
      <w:r w:rsidRPr="00EB4A97">
        <w:rPr>
          <w:rFonts w:ascii="Times New Roman" w:eastAsia="Times New Roman" w:hAnsi="Times New Roman" w:cs="Times New Roman"/>
          <w:sz w:val="24"/>
          <w:szCs w:val="24"/>
          <w:lang w:eastAsia="en-IN" w:bidi="mr-IN"/>
        </w:rPr>
        <w:t xml:space="preserve"> Game-based education has proven to enhance motivation, memory, and user engagement.</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Role of AI in Education:</w:t>
      </w:r>
      <w:r w:rsidRPr="00EB4A97">
        <w:rPr>
          <w:rFonts w:ascii="Times New Roman" w:eastAsia="Times New Roman" w:hAnsi="Times New Roman" w:cs="Times New Roman"/>
          <w:sz w:val="24"/>
          <w:szCs w:val="24"/>
          <w:lang w:eastAsia="en-IN" w:bidi="mr-IN"/>
        </w:rPr>
        <w:t xml:space="preserve"> Artificial Intelligence can act as a personal tutor, answering queries and providing tailored explanations to learners.</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By integrating these insights, VIDHAN </w:t>
      </w:r>
      <w:r w:rsidR="00837E6B" w:rsidRPr="00EB4A97">
        <w:rPr>
          <w:rFonts w:ascii="Times New Roman" w:eastAsia="Times New Roman" w:hAnsi="Times New Roman" w:cs="Times New Roman"/>
          <w:sz w:val="24"/>
          <w:szCs w:val="24"/>
          <w:lang w:eastAsia="en-IN" w:bidi="mr-IN"/>
        </w:rPr>
        <w:t>fulfils</w:t>
      </w:r>
      <w:r w:rsidRPr="00EB4A97">
        <w:rPr>
          <w:rFonts w:ascii="Times New Roman" w:eastAsia="Times New Roman" w:hAnsi="Times New Roman" w:cs="Times New Roman"/>
          <w:sz w:val="24"/>
          <w:szCs w:val="24"/>
          <w:lang w:eastAsia="en-IN" w:bidi="mr-IN"/>
        </w:rPr>
        <w:t xml:space="preserve"> the growing need for a </w:t>
      </w:r>
      <w:r w:rsidRPr="00837E6B">
        <w:rPr>
          <w:rFonts w:ascii="Times New Roman" w:eastAsia="Times New Roman" w:hAnsi="Times New Roman" w:cs="Times New Roman"/>
          <w:sz w:val="24"/>
          <w:szCs w:val="24"/>
          <w:lang w:eastAsia="en-IN" w:bidi="mr-IN"/>
        </w:rPr>
        <w:t>modern, accessible, and enjoyable civic education platform</w:t>
      </w:r>
      <w:r w:rsidRPr="00EB4A97">
        <w:rPr>
          <w:rFonts w:ascii="Times New Roman" w:eastAsia="Times New Roman" w:hAnsi="Times New Roman" w:cs="Times New Roman"/>
          <w:sz w:val="24"/>
          <w:szCs w:val="24"/>
          <w:lang w:eastAsia="en-IN" w:bidi="mr-IN"/>
        </w:rPr>
        <w:t xml:space="preserve">. It leverages AI to provide human-like interaction and uses gamification to maintain user interest and improve retention. The system aligns with India’s educational objectives under </w:t>
      </w:r>
      <w:r w:rsidRPr="00837E6B">
        <w:rPr>
          <w:rFonts w:ascii="Times New Roman" w:eastAsia="Times New Roman" w:hAnsi="Times New Roman" w:cs="Times New Roman"/>
          <w:sz w:val="24"/>
          <w:szCs w:val="24"/>
          <w:lang w:eastAsia="en-IN" w:bidi="mr-IN"/>
        </w:rPr>
        <w:t>Digital India</w:t>
      </w:r>
      <w:r w:rsidRPr="00EB4A97">
        <w:rPr>
          <w:rFonts w:ascii="Times New Roman" w:eastAsia="Times New Roman" w:hAnsi="Times New Roman" w:cs="Times New Roman"/>
          <w:sz w:val="24"/>
          <w:szCs w:val="24"/>
          <w:lang w:eastAsia="en-IN" w:bidi="mr-IN"/>
        </w:rPr>
        <w:t xml:space="preserve"> and </w:t>
      </w:r>
      <w:r w:rsidRPr="00837E6B">
        <w:rPr>
          <w:rFonts w:ascii="Times New Roman" w:eastAsia="Times New Roman" w:hAnsi="Times New Roman" w:cs="Times New Roman"/>
          <w:sz w:val="24"/>
          <w:szCs w:val="24"/>
          <w:lang w:eastAsia="en-IN" w:bidi="mr-IN"/>
        </w:rPr>
        <w:t>NEP 2020</w:t>
      </w:r>
      <w:r w:rsidRPr="00EB4A97">
        <w:rPr>
          <w:rFonts w:ascii="Times New Roman" w:eastAsia="Times New Roman" w:hAnsi="Times New Roman" w:cs="Times New Roman"/>
          <w:sz w:val="24"/>
          <w:szCs w:val="24"/>
          <w:lang w:eastAsia="en-IN" w:bidi="mr-IN"/>
        </w:rPr>
        <w:t>, promoting the use of technology for inclusive learning.</w:t>
      </w:r>
    </w:p>
    <w:p w:rsidR="00EB4A97" w:rsidRPr="00EB4A97" w:rsidRDefault="00EB4A97" w:rsidP="00DF4EBC">
      <w:pPr>
        <w:spacing w:before="100" w:beforeAutospacing="1" w:after="100" w:afterAutospacing="1" w:line="360" w:lineRule="auto"/>
        <w:jc w:val="center"/>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Table No. 1.1 Challenges in Understanding the Constitution</w:t>
      </w:r>
    </w:p>
    <w:tbl>
      <w:tblPr>
        <w:tblStyle w:val="TableGrid"/>
        <w:tblW w:w="0" w:type="auto"/>
        <w:tblLook w:val="04A0" w:firstRow="1" w:lastRow="0" w:firstColumn="1" w:lastColumn="0" w:noHBand="0" w:noVBand="1"/>
      </w:tblPr>
      <w:tblGrid>
        <w:gridCol w:w="886"/>
        <w:gridCol w:w="1814"/>
        <w:gridCol w:w="6316"/>
      </w:tblGrid>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Sr. No.</w:t>
            </w:r>
          </w:p>
        </w:tc>
        <w:tc>
          <w:tcPr>
            <w:tcW w:w="1814" w:type="dxa"/>
            <w:hideMark/>
          </w:tcPr>
          <w:p w:rsidR="00EB4A97" w:rsidRPr="00EB4A97" w:rsidRDefault="00EB4A97" w:rsidP="00EB4A97">
            <w:pPr>
              <w:spacing w:line="276" w:lineRule="auto"/>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Identified Challenge</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Description</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1</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Complex Legal Terminology</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Articles are written in legal form, not in learner-friendly language.</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2</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Static Learning Medium</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Textbooks and PDFs do not offer interactive exploration.</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3</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Low Awareness</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Youth and general citizens lack awareness of constitutional principles.</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4</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Lack of Motivation</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Traditional education fails to engage learners effectively.</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5</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Technological Gap</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Few platforms exist that combine gamification and AI-based learning.</w:t>
            </w:r>
          </w:p>
        </w:tc>
      </w:tr>
    </w:tbl>
    <w:p w:rsidR="00DF4EBC" w:rsidRDefault="00DF4EBC" w:rsidP="00DF4EBC">
      <w:pPr>
        <w:spacing w:before="100" w:beforeAutospacing="1" w:after="100" w:afterAutospacing="1" w:line="360" w:lineRule="auto"/>
        <w:jc w:val="center"/>
        <w:rPr>
          <w:rFonts w:ascii="Times New Roman" w:eastAsia="Times New Roman" w:hAnsi="Times New Roman" w:cs="Times New Roman"/>
          <w:b/>
          <w:bCs/>
          <w:sz w:val="24"/>
          <w:szCs w:val="24"/>
          <w:lang w:eastAsia="en-IN" w:bidi="mr-IN"/>
        </w:rPr>
      </w:pPr>
      <w:r w:rsidRPr="00DF4EBC">
        <w:rPr>
          <w:rFonts w:ascii="Times New Roman" w:eastAsia="Times New Roman" w:hAnsi="Times New Roman" w:cs="Times New Roman"/>
          <w:b/>
          <w:bCs/>
          <w:noProof/>
          <w:sz w:val="24"/>
          <w:szCs w:val="24"/>
          <w:lang w:eastAsia="en-IN" w:bidi="mr-IN"/>
        </w:rPr>
        <w:drawing>
          <wp:inline distT="0" distB="0" distL="0" distR="0">
            <wp:extent cx="5731510" cy="426301"/>
            <wp:effectExtent l="0" t="0" r="2540" b="0"/>
            <wp:docPr id="1" name="Picture 1" descr="C:\Users\Lenovo\Downloads\conceptual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conceptual fl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6301"/>
                    </a:xfrm>
                    <a:prstGeom prst="rect">
                      <a:avLst/>
                    </a:prstGeom>
                    <a:noFill/>
                    <a:ln>
                      <a:noFill/>
                    </a:ln>
                  </pic:spPr>
                </pic:pic>
              </a:graphicData>
            </a:graphic>
          </wp:inline>
        </w:drawing>
      </w:r>
    </w:p>
    <w:p w:rsidR="00EB4A97" w:rsidRPr="00EB4A97" w:rsidRDefault="00EB4A97" w:rsidP="00DF4EBC">
      <w:pPr>
        <w:spacing w:before="100" w:beforeAutospacing="1" w:after="100" w:afterAutospacing="1" w:line="360" w:lineRule="auto"/>
        <w:jc w:val="center"/>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Fig No. 1.1 Conceptual Flow of Platform</w:t>
      </w: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1.3 Literature Survey</w:t>
      </w:r>
    </w:p>
    <w:p w:rsidR="00EB4A97" w:rsidRPr="00681581" w:rsidRDefault="00EB4A97" w:rsidP="00074D0A">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The </w:t>
      </w:r>
      <w:r>
        <w:rPr>
          <w:rFonts w:ascii="Times New Roman" w:eastAsia="Times New Roman" w:hAnsi="Times New Roman" w:cs="Times New Roman"/>
          <w:sz w:val="24"/>
          <w:szCs w:val="24"/>
          <w:lang w:eastAsia="en-IN" w:bidi="mr-IN"/>
        </w:rPr>
        <w:t>survey</w:t>
      </w:r>
      <w:r w:rsidRPr="00681581">
        <w:rPr>
          <w:rFonts w:ascii="Times New Roman" w:eastAsia="Times New Roman" w:hAnsi="Times New Roman" w:cs="Times New Roman"/>
          <w:sz w:val="24"/>
          <w:szCs w:val="24"/>
          <w:lang w:eastAsia="en-IN" w:bidi="mr-IN"/>
        </w:rPr>
        <w:t xml:space="preserve"> includes academic research papers, digital platforms for constitutional learning, and mobile apps oriented to learning the constitution. A comparative analysis follows, and the section ends with articulation of the research gap and the innovation that VIDHAN offers.</w:t>
      </w:r>
    </w:p>
    <w:p w:rsidR="00EB4A97" w:rsidRPr="00681581" w:rsidRDefault="00EB4A97" w:rsidP="00EB4A97">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1.3</w:t>
      </w:r>
      <w:r w:rsidRPr="00681581">
        <w:rPr>
          <w:rFonts w:ascii="Times New Roman" w:eastAsia="Times New Roman" w:hAnsi="Times New Roman" w:cs="Times New Roman"/>
          <w:b/>
          <w:bCs/>
          <w:sz w:val="24"/>
          <w:szCs w:val="24"/>
          <w:lang w:eastAsia="en-IN" w:bidi="mr-IN"/>
        </w:rPr>
        <w:t>.1 Existing Research Papers and Platforms</w:t>
      </w:r>
    </w:p>
    <w:p w:rsidR="00EB4A97" w:rsidRPr="009A06F4" w:rsidRDefault="00EB4A97" w:rsidP="00EB4A97">
      <w:pPr>
        <w:pStyle w:val="Heading3"/>
        <w:spacing w:after="0" w:afterAutospacing="0" w:line="360" w:lineRule="auto"/>
        <w:rPr>
          <w:b w:val="0"/>
          <w:bCs w:val="0"/>
        </w:rPr>
      </w:pPr>
      <w:r w:rsidRPr="009A06F4">
        <w:rPr>
          <w:rStyle w:val="Strong"/>
          <w:b/>
          <w:bCs/>
          <w:sz w:val="24"/>
          <w:szCs w:val="24"/>
        </w:rPr>
        <w:t>1. CONSTITUTION CONNECT: A Digital Platform for Promoting Constitutional Literacy using MERN Stack</w:t>
      </w:r>
    </w:p>
    <w:p w:rsidR="00EB4A97" w:rsidRDefault="00EB4A97" w:rsidP="00EB4A97">
      <w:pPr>
        <w:pStyle w:val="NormalWeb"/>
        <w:spacing w:line="360" w:lineRule="auto"/>
        <w:jc w:val="both"/>
      </w:pPr>
      <w:r w:rsidRPr="00681581">
        <w:t xml:space="preserve">The research paper </w:t>
      </w:r>
      <w:r w:rsidRPr="009A06F4">
        <w:rPr>
          <w:rStyle w:val="Strong"/>
          <w:b w:val="0"/>
          <w:bCs w:val="0"/>
        </w:rPr>
        <w:t>“Constitution Connect: A Digital Platform for Promoting Constitutional Literacy using MERN Stack”</w:t>
      </w:r>
      <w:r w:rsidRPr="00681581">
        <w:t xml:space="preserve"> presents an innovative web-based solution that leverages modern web technologies to spread awareness and understanding of the </w:t>
      </w:r>
      <w:r w:rsidRPr="009A06F4">
        <w:rPr>
          <w:rStyle w:val="Strong"/>
          <w:b w:val="0"/>
          <w:bCs w:val="0"/>
        </w:rPr>
        <w:t>Indian Constitution</w:t>
      </w:r>
      <w:r w:rsidRPr="009A06F4">
        <w:rPr>
          <w:b/>
          <w:bCs/>
        </w:rPr>
        <w:t>.</w:t>
      </w:r>
      <w:r w:rsidRPr="00681581">
        <w:t xml:space="preserve"> The platform, developed using the </w:t>
      </w:r>
      <w:r w:rsidRPr="009A06F4">
        <w:rPr>
          <w:rStyle w:val="Strong"/>
          <w:b w:val="0"/>
          <w:bCs w:val="0"/>
        </w:rPr>
        <w:t>MERN stack</w:t>
      </w:r>
      <w:r w:rsidRPr="00681581">
        <w:t xml:space="preserve"> (MongoDB, Express, React, and Node.js), demonstrates how technology can make complex constitutional concepts accessible, interactive, and user-friendly for the general public.</w:t>
      </w:r>
    </w:p>
    <w:p w:rsidR="00EB4A97" w:rsidRPr="00681581" w:rsidRDefault="00EB4A97" w:rsidP="00EB4A97">
      <w:pPr>
        <w:pStyle w:val="NormalWeb"/>
        <w:spacing w:before="0" w:beforeAutospacing="0" w:after="0" w:afterAutospacing="0" w:line="360" w:lineRule="auto"/>
      </w:pPr>
      <w:r w:rsidRPr="00681581">
        <w:rPr>
          <w:rStyle w:val="Strong"/>
        </w:rPr>
        <w:t>Key Features:</w:t>
      </w:r>
    </w:p>
    <w:p w:rsidR="00EB4A97" w:rsidRPr="00681581" w:rsidRDefault="00EB4A97" w:rsidP="00EB4A97">
      <w:pPr>
        <w:pStyle w:val="NormalWeb"/>
        <w:numPr>
          <w:ilvl w:val="0"/>
          <w:numId w:val="19"/>
        </w:numPr>
        <w:spacing w:before="0" w:beforeAutospacing="0" w:line="360" w:lineRule="auto"/>
      </w:pPr>
      <w:r w:rsidRPr="00681581">
        <w:t xml:space="preserve">Built entirely on the </w:t>
      </w:r>
      <w:r w:rsidRPr="009A06F4">
        <w:rPr>
          <w:rStyle w:val="Strong"/>
          <w:b w:val="0"/>
          <w:bCs w:val="0"/>
        </w:rPr>
        <w:t>MERN stack</w:t>
      </w:r>
      <w:r w:rsidRPr="00681581">
        <w:t xml:space="preserve"> for a full-stack JavaScript-based web experience.</w:t>
      </w:r>
    </w:p>
    <w:p w:rsidR="00EB4A97" w:rsidRPr="00681581" w:rsidRDefault="00EB4A97" w:rsidP="00EB4A97">
      <w:pPr>
        <w:pStyle w:val="NormalWeb"/>
        <w:numPr>
          <w:ilvl w:val="0"/>
          <w:numId w:val="19"/>
        </w:numPr>
        <w:spacing w:before="0" w:beforeAutospacing="0" w:line="360" w:lineRule="auto"/>
      </w:pPr>
      <w:r w:rsidRPr="00681581">
        <w:t xml:space="preserve">Provides the </w:t>
      </w:r>
      <w:r w:rsidRPr="009A06F4">
        <w:rPr>
          <w:rStyle w:val="Strong"/>
          <w:b w:val="0"/>
          <w:bCs w:val="0"/>
        </w:rPr>
        <w:t>complete text of the Indian Constitution</w:t>
      </w:r>
      <w:r w:rsidRPr="009A06F4">
        <w:rPr>
          <w:b/>
          <w:bCs/>
        </w:rPr>
        <w:t>,</w:t>
      </w:r>
      <w:r w:rsidRPr="00681581">
        <w:t xml:space="preserve"> organized for easy reading and referencing.</w:t>
      </w:r>
    </w:p>
    <w:p w:rsidR="00EB4A97" w:rsidRPr="00681581" w:rsidRDefault="00EB4A97" w:rsidP="00EB4A97">
      <w:pPr>
        <w:pStyle w:val="NormalWeb"/>
        <w:numPr>
          <w:ilvl w:val="0"/>
          <w:numId w:val="19"/>
        </w:numPr>
        <w:spacing w:before="0" w:beforeAutospacing="0" w:line="360" w:lineRule="auto"/>
        <w:jc w:val="both"/>
      </w:pPr>
      <w:r w:rsidRPr="00681581">
        <w:t xml:space="preserve">Includes </w:t>
      </w:r>
      <w:r w:rsidRPr="009A06F4">
        <w:rPr>
          <w:rStyle w:val="Strong"/>
          <w:b w:val="0"/>
          <w:bCs w:val="0"/>
        </w:rPr>
        <w:t>interactive modules</w:t>
      </w:r>
      <w:r w:rsidRPr="009A06F4">
        <w:rPr>
          <w:b/>
          <w:bCs/>
        </w:rPr>
        <w:t>,</w:t>
      </w:r>
      <w:r w:rsidRPr="00681581">
        <w:t xml:space="preserve"> allowing users to explore various articles, amendments, and schedules.</w:t>
      </w:r>
    </w:p>
    <w:p w:rsidR="00EB4A97" w:rsidRPr="00681581" w:rsidRDefault="00EB4A97" w:rsidP="00EB4A97">
      <w:pPr>
        <w:pStyle w:val="NormalWeb"/>
        <w:numPr>
          <w:ilvl w:val="0"/>
          <w:numId w:val="19"/>
        </w:numPr>
        <w:spacing w:before="0" w:beforeAutospacing="0" w:line="360" w:lineRule="auto"/>
        <w:jc w:val="both"/>
      </w:pPr>
      <w:r w:rsidRPr="009A06F4">
        <w:rPr>
          <w:rStyle w:val="Strong"/>
          <w:b w:val="0"/>
          <w:bCs w:val="0"/>
        </w:rPr>
        <w:t>Responsive design</w:t>
      </w:r>
      <w:r w:rsidRPr="00681581">
        <w:t xml:space="preserve"> ensures compatibility across devices (desktop and mobile).</w:t>
      </w:r>
    </w:p>
    <w:p w:rsidR="00EB4A97" w:rsidRPr="00681581" w:rsidRDefault="00EB4A97" w:rsidP="00EB4A97">
      <w:pPr>
        <w:pStyle w:val="NormalWeb"/>
        <w:numPr>
          <w:ilvl w:val="0"/>
          <w:numId w:val="19"/>
        </w:numPr>
        <w:spacing w:before="0" w:beforeAutospacing="0" w:line="360" w:lineRule="auto"/>
        <w:jc w:val="both"/>
      </w:pPr>
      <w:r w:rsidRPr="00681581">
        <w:t xml:space="preserve">Incorporates </w:t>
      </w:r>
      <w:r w:rsidRPr="009A06F4">
        <w:rPr>
          <w:rStyle w:val="Strong"/>
          <w:b w:val="0"/>
          <w:bCs w:val="0"/>
        </w:rPr>
        <w:t>content categorization</w:t>
      </w:r>
      <w:r w:rsidRPr="00681581">
        <w:t xml:space="preserve"> to simplify navigation through constitutional topics.</w:t>
      </w:r>
    </w:p>
    <w:p w:rsidR="00EB4A97" w:rsidRPr="00681581" w:rsidRDefault="00EB4A97" w:rsidP="00EB4A97">
      <w:pPr>
        <w:pStyle w:val="NormalWeb"/>
        <w:numPr>
          <w:ilvl w:val="0"/>
          <w:numId w:val="19"/>
        </w:numPr>
        <w:spacing w:before="0" w:beforeAutospacing="0" w:line="360" w:lineRule="auto"/>
        <w:jc w:val="both"/>
      </w:pPr>
      <w:r w:rsidRPr="00681581">
        <w:t xml:space="preserve">Focuses on </w:t>
      </w:r>
      <w:r w:rsidRPr="009A06F4">
        <w:rPr>
          <w:rStyle w:val="Strong"/>
          <w:b w:val="0"/>
          <w:bCs w:val="0"/>
        </w:rPr>
        <w:t>user interface (UI)</w:t>
      </w:r>
      <w:r w:rsidRPr="009A06F4">
        <w:rPr>
          <w:b/>
          <w:bCs/>
        </w:rPr>
        <w:t xml:space="preserve"> </w:t>
      </w:r>
      <w:r w:rsidRPr="009A06F4">
        <w:t>and</w:t>
      </w:r>
      <w:r w:rsidRPr="009A06F4">
        <w:rPr>
          <w:b/>
          <w:bCs/>
        </w:rPr>
        <w:t xml:space="preserve"> </w:t>
      </w:r>
      <w:r w:rsidRPr="009A06F4">
        <w:rPr>
          <w:rStyle w:val="Strong"/>
          <w:b w:val="0"/>
          <w:bCs w:val="0"/>
        </w:rPr>
        <w:t>user experience (UX)</w:t>
      </w:r>
      <w:r w:rsidRPr="00681581">
        <w:t xml:space="preserve"> design for better engagement.</w:t>
      </w:r>
    </w:p>
    <w:p w:rsidR="00EB4A97" w:rsidRPr="00681581" w:rsidRDefault="00EB4A97" w:rsidP="00EB4A97">
      <w:pPr>
        <w:pStyle w:val="NormalWeb"/>
        <w:spacing w:before="0" w:beforeAutospacing="0" w:after="0" w:afterAutospacing="0" w:line="360" w:lineRule="auto"/>
      </w:pPr>
      <w:r w:rsidRPr="00681581">
        <w:rPr>
          <w:rStyle w:val="Strong"/>
        </w:rPr>
        <w:t>Advantages:</w:t>
      </w:r>
    </w:p>
    <w:p w:rsidR="00EB4A97" w:rsidRPr="00681581" w:rsidRDefault="00EB4A97" w:rsidP="00EB4A97">
      <w:pPr>
        <w:pStyle w:val="NormalWeb"/>
        <w:numPr>
          <w:ilvl w:val="0"/>
          <w:numId w:val="20"/>
        </w:numPr>
        <w:spacing w:before="0" w:beforeAutospacing="0" w:line="360" w:lineRule="auto"/>
        <w:jc w:val="both"/>
      </w:pPr>
      <w:r w:rsidRPr="00681581">
        <w:t>Demonstrates the power of</w:t>
      </w:r>
      <w:r w:rsidRPr="009A06F4">
        <w:t xml:space="preserve"> </w:t>
      </w:r>
      <w:r w:rsidRPr="009A06F4">
        <w:rPr>
          <w:rStyle w:val="Strong"/>
          <w:b w:val="0"/>
          <w:bCs w:val="0"/>
        </w:rPr>
        <w:t>modern web development frameworks</w:t>
      </w:r>
      <w:r w:rsidRPr="009A06F4">
        <w:t xml:space="preserve"> </w:t>
      </w:r>
      <w:r w:rsidRPr="00681581">
        <w:t>in educational technology.</w:t>
      </w:r>
    </w:p>
    <w:p w:rsidR="00EB4A97" w:rsidRPr="009A06F4" w:rsidRDefault="00EB4A97" w:rsidP="00EB4A97">
      <w:pPr>
        <w:pStyle w:val="NormalWeb"/>
        <w:numPr>
          <w:ilvl w:val="0"/>
          <w:numId w:val="20"/>
        </w:numPr>
        <w:spacing w:before="0" w:beforeAutospacing="0" w:line="360" w:lineRule="auto"/>
        <w:jc w:val="both"/>
        <w:rPr>
          <w:b/>
          <w:bCs/>
        </w:rPr>
      </w:pPr>
      <w:r w:rsidRPr="00681581">
        <w:t xml:space="preserve">Makes constitutional literacy accessible to a wider audience through </w:t>
      </w:r>
      <w:r w:rsidRPr="009A06F4">
        <w:rPr>
          <w:rStyle w:val="Strong"/>
          <w:b w:val="0"/>
          <w:bCs w:val="0"/>
        </w:rPr>
        <w:t>digital transformation</w:t>
      </w:r>
      <w:r w:rsidRPr="009A06F4">
        <w:rPr>
          <w:b/>
          <w:bCs/>
        </w:rPr>
        <w:t>.</w:t>
      </w:r>
    </w:p>
    <w:p w:rsidR="00EB4A97" w:rsidRPr="00681581" w:rsidRDefault="00EB4A97" w:rsidP="00EB4A97">
      <w:pPr>
        <w:pStyle w:val="NormalWeb"/>
        <w:numPr>
          <w:ilvl w:val="0"/>
          <w:numId w:val="20"/>
        </w:numPr>
        <w:spacing w:before="0" w:beforeAutospacing="0" w:line="360" w:lineRule="auto"/>
        <w:jc w:val="both"/>
      </w:pPr>
      <w:r w:rsidRPr="00681581">
        <w:t xml:space="preserve">Offers a </w:t>
      </w:r>
      <w:r w:rsidRPr="009A06F4">
        <w:rPr>
          <w:rStyle w:val="Strong"/>
          <w:b w:val="0"/>
          <w:bCs w:val="0"/>
        </w:rPr>
        <w:t>structured and searchable interface</w:t>
      </w:r>
      <w:r w:rsidRPr="009A06F4">
        <w:rPr>
          <w:b/>
          <w:bCs/>
        </w:rPr>
        <w:t>,</w:t>
      </w:r>
      <w:r w:rsidRPr="00681581">
        <w:t xml:space="preserve"> improving readability of dense legal text.</w:t>
      </w:r>
    </w:p>
    <w:p w:rsidR="00EB4A97" w:rsidRPr="00681581" w:rsidRDefault="00EB4A97" w:rsidP="00EB4A97">
      <w:pPr>
        <w:pStyle w:val="NormalWeb"/>
        <w:numPr>
          <w:ilvl w:val="0"/>
          <w:numId w:val="20"/>
        </w:numPr>
        <w:spacing w:before="0" w:beforeAutospacing="0" w:line="360" w:lineRule="auto"/>
        <w:jc w:val="both"/>
      </w:pPr>
      <w:r w:rsidRPr="00681581">
        <w:t xml:space="preserve">Highlights how </w:t>
      </w:r>
      <w:r w:rsidRPr="009A06F4">
        <w:rPr>
          <w:rStyle w:val="Strong"/>
          <w:b w:val="0"/>
          <w:bCs w:val="0"/>
        </w:rPr>
        <w:t>open-source technologies</w:t>
      </w:r>
      <w:r w:rsidRPr="00681581">
        <w:t xml:space="preserve"> can be utilized for civic learning initiatives.</w:t>
      </w:r>
    </w:p>
    <w:p w:rsidR="00EB4A97" w:rsidRPr="00681581" w:rsidRDefault="00EB4A97" w:rsidP="00EB4A97">
      <w:pPr>
        <w:pStyle w:val="NormalWeb"/>
        <w:spacing w:before="0" w:beforeAutospacing="0" w:after="0" w:afterAutospacing="0" w:line="360" w:lineRule="auto"/>
      </w:pPr>
      <w:r w:rsidRPr="00681581">
        <w:rPr>
          <w:rStyle w:val="Strong"/>
        </w:rPr>
        <w:t>Limitations:</w:t>
      </w:r>
    </w:p>
    <w:p w:rsidR="00EB4A97" w:rsidRPr="00681581" w:rsidRDefault="00EB4A97" w:rsidP="00EB4A97">
      <w:pPr>
        <w:pStyle w:val="NormalWeb"/>
        <w:numPr>
          <w:ilvl w:val="0"/>
          <w:numId w:val="21"/>
        </w:numPr>
        <w:spacing w:before="0" w:beforeAutospacing="0" w:line="360" w:lineRule="auto"/>
        <w:jc w:val="both"/>
      </w:pPr>
      <w:r w:rsidRPr="00681581">
        <w:t xml:space="preserve">Primarily serves as an </w:t>
      </w:r>
      <w:r w:rsidRPr="009A06F4">
        <w:rPr>
          <w:rStyle w:val="Strong"/>
          <w:b w:val="0"/>
          <w:bCs w:val="0"/>
        </w:rPr>
        <w:t>information delivery platform</w:t>
      </w:r>
      <w:r w:rsidRPr="00681581">
        <w:t>; lacks AI-based interactivity.</w:t>
      </w:r>
    </w:p>
    <w:p w:rsidR="00EB4A97" w:rsidRPr="00681581" w:rsidRDefault="00EB4A97" w:rsidP="00EB4A97">
      <w:pPr>
        <w:pStyle w:val="NormalWeb"/>
        <w:numPr>
          <w:ilvl w:val="0"/>
          <w:numId w:val="21"/>
        </w:numPr>
        <w:spacing w:before="0" w:beforeAutospacing="0" w:line="360" w:lineRule="auto"/>
      </w:pPr>
      <w:r w:rsidRPr="009A06F4">
        <w:rPr>
          <w:rStyle w:val="Strong"/>
          <w:b w:val="0"/>
          <w:bCs w:val="0"/>
        </w:rPr>
        <w:t>No gamified learning</w:t>
      </w:r>
      <w:r w:rsidRPr="00681581">
        <w:t xml:space="preserve"> or quiz-based engagement to motivate continued use.</w:t>
      </w:r>
    </w:p>
    <w:p w:rsidR="00EB4A97" w:rsidRPr="00681581" w:rsidRDefault="00EB4A97" w:rsidP="00EB4A97">
      <w:pPr>
        <w:pStyle w:val="NormalWeb"/>
        <w:numPr>
          <w:ilvl w:val="0"/>
          <w:numId w:val="21"/>
        </w:numPr>
        <w:spacing w:before="0" w:beforeAutospacing="0" w:line="360" w:lineRule="auto"/>
      </w:pPr>
      <w:r w:rsidRPr="00681581">
        <w:t xml:space="preserve">Limited scope for </w:t>
      </w:r>
      <w:r w:rsidRPr="009A06F4">
        <w:rPr>
          <w:rStyle w:val="Strong"/>
          <w:b w:val="0"/>
          <w:bCs w:val="0"/>
        </w:rPr>
        <w:t>personalized learning</w:t>
      </w:r>
      <w:r w:rsidRPr="00681581">
        <w:t xml:space="preserve"> or adaptive content recommendations.</w:t>
      </w:r>
    </w:p>
    <w:p w:rsidR="00EB4A97" w:rsidRPr="00681581" w:rsidRDefault="00EB4A97" w:rsidP="00EB4A97">
      <w:pPr>
        <w:pStyle w:val="NormalWeb"/>
        <w:numPr>
          <w:ilvl w:val="0"/>
          <w:numId w:val="21"/>
        </w:numPr>
        <w:spacing w:before="0" w:beforeAutospacing="0" w:line="360" w:lineRule="auto"/>
      </w:pPr>
      <w:r w:rsidRPr="00681581">
        <w:t xml:space="preserve">Focuses more on </w:t>
      </w:r>
      <w:r w:rsidRPr="009A06F4">
        <w:rPr>
          <w:rStyle w:val="Strong"/>
          <w:b w:val="0"/>
          <w:bCs w:val="0"/>
        </w:rPr>
        <w:t>presentation and accessibility</w:t>
      </w:r>
      <w:r w:rsidRPr="00681581">
        <w:t xml:space="preserve"> than on active learning or assessment.</w:t>
      </w:r>
    </w:p>
    <w:p w:rsidR="00EB4A97" w:rsidRPr="00681581" w:rsidRDefault="00EB4A97" w:rsidP="00EB4A97">
      <w:pPr>
        <w:pStyle w:val="NormalWeb"/>
        <w:spacing w:before="0" w:beforeAutospacing="0" w:after="0" w:afterAutospacing="0" w:line="360" w:lineRule="auto"/>
        <w:rPr>
          <w:rStyle w:val="Strong"/>
        </w:rPr>
      </w:pPr>
      <w:r w:rsidRPr="00681581">
        <w:rPr>
          <w:rStyle w:val="Strong"/>
        </w:rPr>
        <w:t>Relevance to VIDHAN:</w:t>
      </w:r>
    </w:p>
    <w:p w:rsidR="00EB4A97" w:rsidRDefault="00EB4A97" w:rsidP="00EB4A97">
      <w:pPr>
        <w:pStyle w:val="NormalWeb"/>
        <w:spacing w:before="0" w:beforeAutospacing="0" w:after="0" w:afterAutospacing="0" w:line="360" w:lineRule="auto"/>
        <w:jc w:val="both"/>
        <w:rPr>
          <w:b/>
          <w:bCs/>
        </w:rPr>
      </w:pPr>
      <w:r w:rsidRPr="00681581">
        <w:t xml:space="preserve">While </w:t>
      </w:r>
      <w:r w:rsidRPr="009A06F4">
        <w:rPr>
          <w:rStyle w:val="Strong"/>
          <w:b w:val="0"/>
          <w:bCs w:val="0"/>
        </w:rPr>
        <w:t>CONSTITUTION CONNECT</w:t>
      </w:r>
      <w:r w:rsidRPr="00681581">
        <w:t xml:space="preserve"> successfully digitalizes constitutional information using advanced web technologies, its approach remains largely </w:t>
      </w:r>
      <w:r w:rsidRPr="009A06F4">
        <w:rPr>
          <w:rStyle w:val="Strong"/>
          <w:b w:val="0"/>
          <w:bCs w:val="0"/>
        </w:rPr>
        <w:t>content-centric</w:t>
      </w:r>
      <w:r w:rsidRPr="00681581">
        <w:t xml:space="preserve"> rather than </w:t>
      </w:r>
      <w:r w:rsidRPr="009A06F4">
        <w:rPr>
          <w:rStyle w:val="Strong"/>
          <w:b w:val="0"/>
          <w:bCs w:val="0"/>
        </w:rPr>
        <w:t>learner-centric</w:t>
      </w:r>
      <w:r w:rsidRPr="009A06F4">
        <w:rPr>
          <w:b/>
          <w:bCs/>
        </w:rPr>
        <w:t>.</w:t>
      </w:r>
    </w:p>
    <w:p w:rsidR="00EB4A97" w:rsidRPr="00681581" w:rsidRDefault="00EB4A97" w:rsidP="00EB4A97">
      <w:pPr>
        <w:pStyle w:val="NormalWeb"/>
        <w:spacing w:before="0" w:beforeAutospacing="0" w:after="0" w:afterAutospacing="0" w:line="360" w:lineRule="auto"/>
        <w:jc w:val="both"/>
        <w:rPr>
          <w:b/>
          <w:bCs/>
        </w:rPr>
      </w:pPr>
      <w:r w:rsidRPr="00681581">
        <w:t xml:space="preserve">The proposed </w:t>
      </w:r>
      <w:r w:rsidRPr="009A06F4">
        <w:rPr>
          <w:rStyle w:val="Strong"/>
          <w:b w:val="0"/>
          <w:bCs w:val="0"/>
        </w:rPr>
        <w:t>VIDHAN</w:t>
      </w:r>
      <w:r w:rsidRPr="00773B7F">
        <w:rPr>
          <w:b/>
          <w:bCs/>
        </w:rPr>
        <w:t xml:space="preserve"> </w:t>
      </w:r>
      <w:r w:rsidRPr="00681581">
        <w:t>system builds upon this foundation by introducing:</w:t>
      </w:r>
    </w:p>
    <w:p w:rsidR="00EB4A97" w:rsidRPr="00681581" w:rsidRDefault="00EB4A97" w:rsidP="00EB4A97">
      <w:pPr>
        <w:pStyle w:val="NormalWeb"/>
        <w:numPr>
          <w:ilvl w:val="0"/>
          <w:numId w:val="22"/>
        </w:numPr>
        <w:spacing w:before="0" w:beforeAutospacing="0" w:line="360" w:lineRule="auto"/>
      </w:pPr>
      <w:r w:rsidRPr="009A06F4">
        <w:rPr>
          <w:rStyle w:val="Strong"/>
          <w:b w:val="0"/>
          <w:bCs w:val="0"/>
        </w:rPr>
        <w:t>AI-powered chatbot assistance</w:t>
      </w:r>
      <w:r w:rsidRPr="00681581">
        <w:t xml:space="preserve"> for interactive question-answer support.</w:t>
      </w:r>
    </w:p>
    <w:p w:rsidR="00EB4A97" w:rsidRPr="00681581" w:rsidRDefault="00EB4A97" w:rsidP="00EB4A97">
      <w:pPr>
        <w:pStyle w:val="NormalWeb"/>
        <w:numPr>
          <w:ilvl w:val="0"/>
          <w:numId w:val="22"/>
        </w:numPr>
        <w:spacing w:before="0" w:beforeAutospacing="0" w:line="360" w:lineRule="auto"/>
      </w:pPr>
      <w:r w:rsidRPr="009A06F4">
        <w:rPr>
          <w:rStyle w:val="Strong"/>
          <w:b w:val="0"/>
          <w:bCs w:val="0"/>
        </w:rPr>
        <w:t>Gamified learning mechanisms</w:t>
      </w:r>
      <w:r w:rsidRPr="00681581">
        <w:t xml:space="preserve"> (quizzes, badges, progress levels) to enhance motivation.</w:t>
      </w:r>
    </w:p>
    <w:p w:rsidR="00EB4A97" w:rsidRPr="00681581" w:rsidRDefault="00EB4A97" w:rsidP="00EB4A97">
      <w:pPr>
        <w:pStyle w:val="NormalWeb"/>
        <w:numPr>
          <w:ilvl w:val="0"/>
          <w:numId w:val="22"/>
        </w:numPr>
        <w:spacing w:before="0" w:beforeAutospacing="0" w:line="360" w:lineRule="auto"/>
      </w:pPr>
      <w:r w:rsidRPr="009A06F4">
        <w:rPr>
          <w:rStyle w:val="Strong"/>
          <w:b w:val="0"/>
          <w:bCs w:val="0"/>
        </w:rPr>
        <w:t>Learning dashboards</w:t>
      </w:r>
      <w:r w:rsidRPr="00681581">
        <w:t xml:space="preserve"> for tracking user progress and promoting active participation.</w:t>
      </w:r>
    </w:p>
    <w:p w:rsidR="00EB4A97" w:rsidRDefault="00EB4A97" w:rsidP="00EB4A97">
      <w:pPr>
        <w:pStyle w:val="NormalWeb"/>
        <w:numPr>
          <w:ilvl w:val="0"/>
          <w:numId w:val="22"/>
        </w:numPr>
        <w:spacing w:before="0" w:beforeAutospacing="0" w:line="360" w:lineRule="auto"/>
      </w:pPr>
      <w:r w:rsidRPr="009A06F4">
        <w:rPr>
          <w:rStyle w:val="Strong"/>
          <w:b w:val="0"/>
          <w:bCs w:val="0"/>
        </w:rPr>
        <w:t>Multilingual accessibility</w:t>
      </w:r>
      <w:r w:rsidRPr="00681581">
        <w:t xml:space="preserve"> to reach a broader demographic, including students and youth.</w:t>
      </w:r>
    </w:p>
    <w:p w:rsidR="00EB4A97" w:rsidRPr="009A06F4" w:rsidRDefault="00EB4A97" w:rsidP="00EB4A97">
      <w:pPr>
        <w:spacing w:line="360" w:lineRule="auto"/>
        <w:rPr>
          <w:rFonts w:ascii="Times New Roman" w:hAnsi="Times New Roman" w:cs="Times New Roman"/>
          <w:sz w:val="24"/>
          <w:szCs w:val="24"/>
        </w:rPr>
      </w:pPr>
      <w:r w:rsidRPr="009A06F4">
        <w:rPr>
          <w:rStyle w:val="Strong"/>
          <w:rFonts w:ascii="Times New Roman" w:hAnsi="Times New Roman" w:cs="Times New Roman"/>
          <w:sz w:val="24"/>
          <w:szCs w:val="24"/>
        </w:rPr>
        <w:t>2. LawKey: Law &amp; Constitution Chatbot</w:t>
      </w:r>
    </w:p>
    <w:p w:rsidR="00EB4A97" w:rsidRPr="00681581" w:rsidRDefault="00EB4A97" w:rsidP="00EB4A97">
      <w:pPr>
        <w:spacing w:line="360" w:lineRule="auto"/>
        <w:jc w:val="both"/>
        <w:rPr>
          <w:rFonts w:ascii="Times New Roman" w:hAnsi="Times New Roman" w:cs="Times New Roman"/>
          <w:sz w:val="24"/>
          <w:szCs w:val="24"/>
        </w:rPr>
      </w:pPr>
      <w:r w:rsidRPr="00681581">
        <w:rPr>
          <w:rFonts w:ascii="Times New Roman" w:hAnsi="Times New Roman" w:cs="Times New Roman"/>
          <w:sz w:val="24"/>
          <w:szCs w:val="24"/>
        </w:rPr>
        <w:t xml:space="preserve">The </w:t>
      </w:r>
      <w:r w:rsidRPr="009A06F4">
        <w:rPr>
          <w:rStyle w:val="Strong"/>
          <w:rFonts w:ascii="Times New Roman" w:hAnsi="Times New Roman" w:cs="Times New Roman"/>
          <w:b w:val="0"/>
          <w:bCs w:val="0"/>
          <w:sz w:val="24"/>
          <w:szCs w:val="24"/>
        </w:rPr>
        <w:t>LawKey</w:t>
      </w:r>
      <w:r w:rsidR="00074D0A">
        <w:rPr>
          <w:rFonts w:ascii="Times New Roman" w:hAnsi="Times New Roman" w:cs="Times New Roman"/>
          <w:sz w:val="24"/>
          <w:szCs w:val="24"/>
        </w:rPr>
        <w:t xml:space="preserve"> </w:t>
      </w:r>
      <w:r w:rsidRPr="00681581">
        <w:rPr>
          <w:rFonts w:ascii="Times New Roman" w:hAnsi="Times New Roman" w:cs="Times New Roman"/>
          <w:sz w:val="24"/>
          <w:szCs w:val="24"/>
        </w:rPr>
        <w:t xml:space="preserve">explores the use of </w:t>
      </w:r>
      <w:r w:rsidRPr="009A06F4">
        <w:rPr>
          <w:rStyle w:val="Strong"/>
          <w:rFonts w:ascii="Times New Roman" w:hAnsi="Times New Roman" w:cs="Times New Roman"/>
          <w:b w:val="0"/>
          <w:bCs w:val="0"/>
          <w:sz w:val="24"/>
          <w:szCs w:val="24"/>
        </w:rPr>
        <w:t>Artificial Intelligence (AI) and Natural Language Processing (NLP)</w:t>
      </w:r>
      <w:r w:rsidRPr="00681581">
        <w:rPr>
          <w:rFonts w:ascii="Times New Roman" w:hAnsi="Times New Roman" w:cs="Times New Roman"/>
          <w:sz w:val="24"/>
          <w:szCs w:val="24"/>
        </w:rPr>
        <w:t xml:space="preserve"> in creating an intelligent chatbot that assists users in learning about the </w:t>
      </w:r>
      <w:r w:rsidRPr="009A06F4">
        <w:rPr>
          <w:rStyle w:val="Strong"/>
          <w:rFonts w:ascii="Times New Roman" w:hAnsi="Times New Roman" w:cs="Times New Roman"/>
          <w:b w:val="0"/>
          <w:bCs w:val="0"/>
          <w:sz w:val="24"/>
          <w:szCs w:val="24"/>
        </w:rPr>
        <w:t>Indian Constitution, fundamental rights, and legal provisions</w:t>
      </w:r>
      <w:r w:rsidRPr="00681581">
        <w:rPr>
          <w:rFonts w:ascii="Times New Roman" w:hAnsi="Times New Roman" w:cs="Times New Roman"/>
          <w:sz w:val="24"/>
          <w:szCs w:val="24"/>
        </w:rPr>
        <w:t>. It allows users to query constitutional topics conversationally and receive structured, easy-to-understand responses.</w:t>
      </w:r>
      <w:r w:rsidRPr="00681581">
        <w:rPr>
          <w:rFonts w:ascii="Times New Roman" w:hAnsi="Times New Roman" w:cs="Times New Roman"/>
          <w:sz w:val="24"/>
          <w:szCs w:val="24"/>
        </w:rPr>
        <w:br/>
        <w:t xml:space="preserve">The system uses </w:t>
      </w:r>
      <w:r w:rsidRPr="009A06F4">
        <w:rPr>
          <w:rStyle w:val="Strong"/>
          <w:rFonts w:ascii="Times New Roman" w:hAnsi="Times New Roman" w:cs="Times New Roman"/>
          <w:b w:val="0"/>
          <w:bCs w:val="0"/>
          <w:sz w:val="24"/>
          <w:szCs w:val="24"/>
        </w:rPr>
        <w:t>intent classification and entity recognition</w:t>
      </w:r>
      <w:r w:rsidRPr="00681581">
        <w:rPr>
          <w:rFonts w:ascii="Times New Roman" w:hAnsi="Times New Roman" w:cs="Times New Roman"/>
          <w:sz w:val="24"/>
          <w:szCs w:val="24"/>
        </w:rPr>
        <w:t xml:space="preserve"> to interpret user queries and provide accurate responses from a curated legal database. The key contributions of this research include the application of </w:t>
      </w:r>
      <w:r w:rsidRPr="009A06F4">
        <w:rPr>
          <w:rStyle w:val="Strong"/>
          <w:rFonts w:ascii="Times New Roman" w:hAnsi="Times New Roman" w:cs="Times New Roman"/>
          <w:b w:val="0"/>
          <w:bCs w:val="0"/>
          <w:sz w:val="24"/>
          <w:szCs w:val="24"/>
        </w:rPr>
        <w:t>conversational interfaces</w:t>
      </w:r>
      <w:r w:rsidRPr="009A06F4">
        <w:rPr>
          <w:rFonts w:ascii="Times New Roman" w:hAnsi="Times New Roman" w:cs="Times New Roman"/>
          <w:b/>
          <w:bCs/>
          <w:sz w:val="24"/>
          <w:szCs w:val="24"/>
        </w:rPr>
        <w:t xml:space="preserve"> </w:t>
      </w:r>
      <w:r w:rsidRPr="00681581">
        <w:rPr>
          <w:rFonts w:ascii="Times New Roman" w:hAnsi="Times New Roman" w:cs="Times New Roman"/>
          <w:sz w:val="24"/>
          <w:szCs w:val="24"/>
        </w:rPr>
        <w:t xml:space="preserve">in civic education and the demonstration of how AI can break down </w:t>
      </w:r>
      <w:r w:rsidRPr="009A06F4">
        <w:rPr>
          <w:rStyle w:val="Strong"/>
          <w:rFonts w:ascii="Times New Roman" w:hAnsi="Times New Roman" w:cs="Times New Roman"/>
          <w:b w:val="0"/>
          <w:bCs w:val="0"/>
          <w:sz w:val="24"/>
          <w:szCs w:val="24"/>
        </w:rPr>
        <w:t>legal jargon</w:t>
      </w:r>
      <w:r w:rsidRPr="00681581">
        <w:rPr>
          <w:rFonts w:ascii="Times New Roman" w:hAnsi="Times New Roman" w:cs="Times New Roman"/>
          <w:sz w:val="24"/>
          <w:szCs w:val="24"/>
        </w:rPr>
        <w:t xml:space="preserve"> into simple language for</w:t>
      </w:r>
      <w:r>
        <w:rPr>
          <w:rFonts w:ascii="Times New Roman" w:hAnsi="Times New Roman" w:cs="Times New Roman"/>
          <w:sz w:val="24"/>
          <w:szCs w:val="24"/>
        </w:rPr>
        <w:t xml:space="preserve"> public understanding.</w:t>
      </w:r>
      <w:r>
        <w:rPr>
          <w:rFonts w:ascii="Times New Roman" w:hAnsi="Times New Roman" w:cs="Times New Roman"/>
          <w:sz w:val="24"/>
          <w:szCs w:val="24"/>
        </w:rPr>
        <w:br/>
        <w:t>This motivates VIDHAN to use AI for simplifying the Constitution based on the data of Constitution of India.</w:t>
      </w:r>
    </w:p>
    <w:p w:rsidR="000608B7" w:rsidRDefault="000608B7" w:rsidP="00EB4A97">
      <w:pPr>
        <w:spacing w:line="360" w:lineRule="auto"/>
        <w:rPr>
          <w:rStyle w:val="Strong"/>
          <w:rFonts w:ascii="Times New Roman" w:hAnsi="Times New Roman" w:cs="Times New Roman"/>
          <w:sz w:val="24"/>
          <w:szCs w:val="24"/>
        </w:rPr>
      </w:pPr>
    </w:p>
    <w:p w:rsidR="000608B7" w:rsidRDefault="000608B7" w:rsidP="00EB4A97">
      <w:pPr>
        <w:spacing w:line="360" w:lineRule="auto"/>
        <w:rPr>
          <w:rStyle w:val="Strong"/>
          <w:rFonts w:ascii="Times New Roman" w:hAnsi="Times New Roman" w:cs="Times New Roman"/>
          <w:sz w:val="24"/>
          <w:szCs w:val="24"/>
        </w:rPr>
      </w:pPr>
    </w:p>
    <w:p w:rsidR="00EB4A97" w:rsidRPr="00681581" w:rsidRDefault="00EB4A97" w:rsidP="00EB4A97">
      <w:pPr>
        <w:spacing w:line="360" w:lineRule="auto"/>
        <w:rPr>
          <w:rFonts w:ascii="Times New Roman" w:hAnsi="Times New Roman" w:cs="Times New Roman"/>
          <w:sz w:val="24"/>
          <w:szCs w:val="24"/>
        </w:rPr>
      </w:pPr>
      <w:r w:rsidRPr="00681581">
        <w:rPr>
          <w:rStyle w:val="Strong"/>
          <w:rFonts w:ascii="Times New Roman" w:hAnsi="Times New Roman" w:cs="Times New Roman"/>
          <w:sz w:val="24"/>
          <w:szCs w:val="24"/>
        </w:rPr>
        <w:t>3. Gamification as an E-Learning Tool: A Literature Review</w:t>
      </w:r>
    </w:p>
    <w:p w:rsidR="00EB4A97" w:rsidRDefault="00EB4A97" w:rsidP="00EB4A97">
      <w:pPr>
        <w:spacing w:line="360" w:lineRule="auto"/>
        <w:jc w:val="both"/>
        <w:rPr>
          <w:rFonts w:ascii="Times New Roman" w:hAnsi="Times New Roman" w:cs="Times New Roman"/>
          <w:sz w:val="24"/>
          <w:szCs w:val="24"/>
        </w:rPr>
      </w:pPr>
      <w:r w:rsidRPr="00681581">
        <w:rPr>
          <w:rFonts w:ascii="Times New Roman" w:hAnsi="Times New Roman" w:cs="Times New Roman"/>
          <w:sz w:val="24"/>
          <w:szCs w:val="24"/>
        </w:rPr>
        <w:t xml:space="preserve">This comprehensive review investigates how </w:t>
      </w:r>
      <w:r w:rsidRPr="009A06F4">
        <w:rPr>
          <w:rStyle w:val="Strong"/>
          <w:rFonts w:ascii="Times New Roman" w:hAnsi="Times New Roman" w:cs="Times New Roman"/>
          <w:b w:val="0"/>
          <w:bCs w:val="0"/>
          <w:sz w:val="24"/>
          <w:szCs w:val="24"/>
        </w:rPr>
        <w:t>gamification</w:t>
      </w:r>
      <w:r>
        <w:rPr>
          <w:rFonts w:ascii="Times New Roman" w:hAnsi="Times New Roman" w:cs="Times New Roman"/>
          <w:sz w:val="24"/>
          <w:szCs w:val="24"/>
        </w:rPr>
        <w:t xml:space="preserve"> (</w:t>
      </w:r>
      <w:r w:rsidRPr="00681581">
        <w:rPr>
          <w:rFonts w:ascii="Times New Roman" w:hAnsi="Times New Roman" w:cs="Times New Roman"/>
          <w:sz w:val="24"/>
          <w:szCs w:val="24"/>
        </w:rPr>
        <w:t>the application of game-design elements in non-game contexts</w:t>
      </w:r>
      <w:r>
        <w:rPr>
          <w:rFonts w:ascii="Times New Roman" w:hAnsi="Times New Roman" w:cs="Times New Roman"/>
          <w:sz w:val="24"/>
          <w:szCs w:val="24"/>
        </w:rPr>
        <w:t xml:space="preserve">) </w:t>
      </w:r>
      <w:r w:rsidRPr="00681581">
        <w:rPr>
          <w:rFonts w:ascii="Times New Roman" w:hAnsi="Times New Roman" w:cs="Times New Roman"/>
          <w:sz w:val="24"/>
          <w:szCs w:val="24"/>
        </w:rPr>
        <w:t xml:space="preserve">enhances learner motivation and knowledge retention. The paper examines popular gamified learning techniques such as </w:t>
      </w:r>
      <w:r w:rsidRPr="009A06F4">
        <w:rPr>
          <w:rStyle w:val="Strong"/>
          <w:rFonts w:ascii="Times New Roman" w:hAnsi="Times New Roman" w:cs="Times New Roman"/>
          <w:b w:val="0"/>
          <w:bCs w:val="0"/>
          <w:sz w:val="24"/>
          <w:szCs w:val="24"/>
        </w:rPr>
        <w:t>badges, leaderboards, point systems, levels, challenges, and progress tracking</w:t>
      </w:r>
      <w:r w:rsidRPr="009A06F4">
        <w:rPr>
          <w:rFonts w:ascii="Times New Roman" w:hAnsi="Times New Roman" w:cs="Times New Roman"/>
          <w:b/>
          <w:bCs/>
          <w:sz w:val="24"/>
          <w:szCs w:val="24"/>
        </w:rPr>
        <w:t>,</w:t>
      </w:r>
      <w:r w:rsidRPr="00681581">
        <w:rPr>
          <w:rFonts w:ascii="Times New Roman" w:hAnsi="Times New Roman" w:cs="Times New Roman"/>
          <w:sz w:val="24"/>
          <w:szCs w:val="24"/>
        </w:rPr>
        <w:t xml:space="preserve"> and evaluates their psychological impact on learners.</w:t>
      </w:r>
    </w:p>
    <w:p w:rsidR="00EB4A97" w:rsidRPr="00681581" w:rsidRDefault="00EB4A97" w:rsidP="00EB4A97">
      <w:pPr>
        <w:spacing w:line="360" w:lineRule="auto"/>
        <w:jc w:val="both"/>
        <w:rPr>
          <w:rFonts w:ascii="Times New Roman" w:hAnsi="Times New Roman" w:cs="Times New Roman"/>
          <w:sz w:val="24"/>
          <w:szCs w:val="24"/>
        </w:rPr>
      </w:pPr>
      <w:r w:rsidRPr="00681581">
        <w:rPr>
          <w:rFonts w:ascii="Times New Roman" w:hAnsi="Times New Roman" w:cs="Times New Roman"/>
          <w:sz w:val="24"/>
          <w:szCs w:val="24"/>
        </w:rPr>
        <w:t xml:space="preserve">It identifies </w:t>
      </w:r>
      <w:r w:rsidRPr="009A06F4">
        <w:rPr>
          <w:rStyle w:val="Strong"/>
          <w:rFonts w:ascii="Times New Roman" w:hAnsi="Times New Roman" w:cs="Times New Roman"/>
          <w:b w:val="0"/>
          <w:bCs w:val="0"/>
          <w:sz w:val="24"/>
          <w:szCs w:val="24"/>
        </w:rPr>
        <w:t>Self-Determination Theory (SDT)</w:t>
      </w:r>
      <w:r w:rsidRPr="00681581">
        <w:rPr>
          <w:rFonts w:ascii="Times New Roman" w:hAnsi="Times New Roman" w:cs="Times New Roman"/>
          <w:sz w:val="24"/>
          <w:szCs w:val="24"/>
        </w:rPr>
        <w:t xml:space="preserve"> as a foundational framework explaining how gamification satisfies learners’ intrinsic needs for </w:t>
      </w:r>
      <w:r w:rsidRPr="009A06F4">
        <w:rPr>
          <w:rStyle w:val="Strong"/>
          <w:rFonts w:ascii="Times New Roman" w:hAnsi="Times New Roman" w:cs="Times New Roman"/>
          <w:b w:val="0"/>
          <w:bCs w:val="0"/>
          <w:sz w:val="24"/>
          <w:szCs w:val="24"/>
        </w:rPr>
        <w:t>competence, autonomy, and relatedness</w:t>
      </w:r>
      <w:r w:rsidRPr="009A06F4">
        <w:rPr>
          <w:rFonts w:ascii="Times New Roman" w:hAnsi="Times New Roman" w:cs="Times New Roman"/>
          <w:b/>
          <w:bCs/>
          <w:sz w:val="24"/>
          <w:szCs w:val="24"/>
        </w:rPr>
        <w:t>.</w:t>
      </w:r>
      <w:r w:rsidRPr="00681581">
        <w:rPr>
          <w:rFonts w:ascii="Times New Roman" w:hAnsi="Times New Roman" w:cs="Times New Roman"/>
          <w:sz w:val="24"/>
          <w:szCs w:val="24"/>
        </w:rPr>
        <w:t xml:space="preserve"> Empirical studies cited in the paper demonstrate improved </w:t>
      </w:r>
      <w:r w:rsidRPr="009A06F4">
        <w:rPr>
          <w:rStyle w:val="Strong"/>
          <w:rFonts w:ascii="Times New Roman" w:hAnsi="Times New Roman" w:cs="Times New Roman"/>
          <w:b w:val="0"/>
          <w:bCs w:val="0"/>
          <w:sz w:val="24"/>
          <w:szCs w:val="24"/>
        </w:rPr>
        <w:t>learning outcomes and participation rates</w:t>
      </w:r>
      <w:r w:rsidRPr="00681581">
        <w:rPr>
          <w:rFonts w:ascii="Times New Roman" w:hAnsi="Times New Roman" w:cs="Times New Roman"/>
          <w:sz w:val="24"/>
          <w:szCs w:val="24"/>
        </w:rPr>
        <w:t xml:space="preserve"> when gamification elements are systematically incorporated.</w:t>
      </w:r>
      <w:r w:rsidRPr="00681581">
        <w:rPr>
          <w:rFonts w:ascii="Times New Roman" w:hAnsi="Times New Roman" w:cs="Times New Roman"/>
          <w:sz w:val="24"/>
          <w:szCs w:val="24"/>
        </w:rPr>
        <w:br/>
        <w:t xml:space="preserve">The findings directly inform VIDHAN’s learning model, suggesting that </w:t>
      </w:r>
      <w:r w:rsidRPr="009A06F4">
        <w:rPr>
          <w:rStyle w:val="Strong"/>
          <w:rFonts w:ascii="Times New Roman" w:hAnsi="Times New Roman" w:cs="Times New Roman"/>
          <w:b w:val="0"/>
          <w:bCs w:val="0"/>
          <w:sz w:val="24"/>
          <w:szCs w:val="24"/>
        </w:rPr>
        <w:t>interactive challenges, reward-based feedback, and progress visualization</w:t>
      </w:r>
      <w:r w:rsidRPr="00681581">
        <w:rPr>
          <w:rFonts w:ascii="Times New Roman" w:hAnsi="Times New Roman" w:cs="Times New Roman"/>
          <w:sz w:val="24"/>
          <w:szCs w:val="24"/>
        </w:rPr>
        <w:t xml:space="preserve"> can make the process of understanding constitut</w:t>
      </w:r>
      <w:r>
        <w:rPr>
          <w:rFonts w:ascii="Times New Roman" w:hAnsi="Times New Roman" w:cs="Times New Roman"/>
          <w:sz w:val="24"/>
          <w:szCs w:val="24"/>
        </w:rPr>
        <w:t xml:space="preserve">ional principles more engaging. </w:t>
      </w:r>
      <w:r w:rsidRPr="00681581">
        <w:rPr>
          <w:rFonts w:ascii="Times New Roman" w:hAnsi="Times New Roman" w:cs="Times New Roman"/>
          <w:sz w:val="24"/>
          <w:szCs w:val="24"/>
        </w:rPr>
        <w:t xml:space="preserve">This establishes a strong theoretical foundation for combining </w:t>
      </w:r>
      <w:r w:rsidRPr="009A06F4">
        <w:rPr>
          <w:rStyle w:val="Strong"/>
          <w:rFonts w:ascii="Times New Roman" w:hAnsi="Times New Roman" w:cs="Times New Roman"/>
          <w:b w:val="0"/>
          <w:bCs w:val="0"/>
          <w:sz w:val="24"/>
          <w:szCs w:val="24"/>
        </w:rPr>
        <w:t>gamified experiences with AI-driven assistance</w:t>
      </w:r>
      <w:r w:rsidRPr="00681581">
        <w:rPr>
          <w:rFonts w:ascii="Times New Roman" w:hAnsi="Times New Roman" w:cs="Times New Roman"/>
          <w:sz w:val="24"/>
          <w:szCs w:val="24"/>
        </w:rPr>
        <w:t xml:space="preserve"> in constitutional learning.</w:t>
      </w:r>
    </w:p>
    <w:p w:rsidR="00EB4A97" w:rsidRPr="00681581" w:rsidRDefault="00EB4A97" w:rsidP="00EB4A97">
      <w:pPr>
        <w:spacing w:line="360" w:lineRule="auto"/>
        <w:rPr>
          <w:rFonts w:ascii="Times New Roman" w:eastAsia="Times New Roman" w:hAnsi="Times New Roman" w:cs="Times New Roman"/>
          <w:b/>
          <w:bCs/>
          <w:sz w:val="24"/>
          <w:szCs w:val="24"/>
          <w:lang w:eastAsia="en-IN" w:bidi="mr-IN"/>
        </w:rPr>
      </w:pPr>
      <w:r w:rsidRPr="00681581">
        <w:rPr>
          <w:rFonts w:ascii="Times New Roman" w:hAnsi="Times New Roman" w:cs="Times New Roman"/>
          <w:b/>
          <w:bCs/>
          <w:sz w:val="24"/>
          <w:szCs w:val="24"/>
        </w:rPr>
        <w:t xml:space="preserve">4. </w:t>
      </w:r>
      <w:r w:rsidRPr="00681581">
        <w:rPr>
          <w:rFonts w:ascii="Times New Roman" w:eastAsia="Times New Roman" w:hAnsi="Times New Roman" w:cs="Times New Roman"/>
          <w:b/>
          <w:bCs/>
          <w:sz w:val="24"/>
          <w:szCs w:val="24"/>
          <w:lang w:eastAsia="en-IN" w:bidi="mr-IN"/>
        </w:rPr>
        <w:t>Centre for Law &amp; Policy Research’s platform: ConstitutionofIndia.net</w:t>
      </w:r>
    </w:p>
    <w:p w:rsidR="00EB4A97" w:rsidRPr="00681581"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The website ConstitutionofIndia.net is a flagship initiative by the Centre for Law &amp; Policy Research focused on building a “constitutional culture” through digital public-goods tools.</w:t>
      </w:r>
    </w:p>
    <w:p w:rsidR="00EB4A97" w:rsidRPr="00681581" w:rsidRDefault="00EB4A97" w:rsidP="00EB4A9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It provides a rich archive of historical and contemporary primary materials on India’s consti</w:t>
      </w:r>
      <w:r>
        <w:rPr>
          <w:rFonts w:ascii="Times New Roman" w:eastAsia="Times New Roman" w:hAnsi="Times New Roman" w:cs="Times New Roman"/>
          <w:sz w:val="24"/>
          <w:szCs w:val="24"/>
          <w:lang w:eastAsia="en-IN" w:bidi="mr-IN"/>
        </w:rPr>
        <w:t>tutional and political history.</w:t>
      </w:r>
    </w:p>
    <w:p w:rsidR="00EB4A97" w:rsidRPr="00681581" w:rsidRDefault="00EB4A97" w:rsidP="00EB4A9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It is used widely by schools, universities, civil society organi</w:t>
      </w:r>
      <w:r>
        <w:rPr>
          <w:rFonts w:ascii="Times New Roman" w:eastAsia="Times New Roman" w:hAnsi="Times New Roman" w:cs="Times New Roman"/>
          <w:sz w:val="24"/>
          <w:szCs w:val="24"/>
          <w:lang w:eastAsia="en-IN" w:bidi="mr-IN"/>
        </w:rPr>
        <w:t>sations and the general public.</w:t>
      </w:r>
    </w:p>
    <w:p w:rsidR="00EB4A97" w:rsidRDefault="00EB4A97" w:rsidP="00EB4A9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In April 2023 the platform launched version 3.0 with a refreshed brand identity, improved search, expanded content (committee reports, constituent ass</w:t>
      </w:r>
      <w:r>
        <w:rPr>
          <w:rFonts w:ascii="Times New Roman" w:eastAsia="Times New Roman" w:hAnsi="Times New Roman" w:cs="Times New Roman"/>
          <w:sz w:val="24"/>
          <w:szCs w:val="24"/>
          <w:lang w:eastAsia="en-IN" w:bidi="mr-IN"/>
        </w:rPr>
        <w:t>embly debates) and enhanced UI.</w:t>
      </w:r>
    </w:p>
    <w:p w:rsidR="00EB4A97" w:rsidRPr="00773B7F" w:rsidRDefault="009A06F4" w:rsidP="00EB4A97">
      <w:pPr>
        <w:spacing w:after="0" w:line="360" w:lineRule="auto"/>
        <w:ind w:left="720"/>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Advantages</w:t>
      </w:r>
      <w:r w:rsidR="00EB4A97" w:rsidRPr="00681581">
        <w:rPr>
          <w:rFonts w:ascii="Times New Roman" w:eastAsia="Times New Roman" w:hAnsi="Times New Roman" w:cs="Times New Roman"/>
          <w:b/>
          <w:bCs/>
          <w:sz w:val="24"/>
          <w:szCs w:val="24"/>
          <w:lang w:eastAsia="en-IN" w:bidi="mr-IN"/>
        </w:rPr>
        <w:t>:</w:t>
      </w:r>
    </w:p>
    <w:p w:rsidR="00EB4A97" w:rsidRPr="00681581" w:rsidRDefault="00EB4A97" w:rsidP="00EB4A97">
      <w:pPr>
        <w:numPr>
          <w:ilvl w:val="0"/>
          <w:numId w:val="8"/>
        </w:numPr>
        <w:spacing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Accessible publicly and supports research, educational use.</w:t>
      </w:r>
    </w:p>
    <w:p w:rsidR="00EB4A97" w:rsidRPr="00681581" w:rsidRDefault="00EB4A97" w:rsidP="00EB4A97">
      <w:pPr>
        <w:numPr>
          <w:ilvl w:val="0"/>
          <w:numId w:val="8"/>
        </w:numPr>
        <w:spacing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Enables in-depth constitutional history and textual study.</w:t>
      </w:r>
    </w:p>
    <w:p w:rsidR="00F778D0" w:rsidRDefault="00F778D0" w:rsidP="00EB4A97">
      <w:pPr>
        <w:spacing w:after="0" w:line="360" w:lineRule="auto"/>
        <w:ind w:left="720"/>
        <w:rPr>
          <w:rFonts w:ascii="Times New Roman" w:eastAsia="Times New Roman" w:hAnsi="Times New Roman" w:cs="Times New Roman"/>
          <w:b/>
          <w:bCs/>
          <w:sz w:val="24"/>
          <w:szCs w:val="24"/>
          <w:lang w:eastAsia="en-IN" w:bidi="mr-IN"/>
        </w:rPr>
      </w:pPr>
    </w:p>
    <w:p w:rsidR="00F778D0" w:rsidRDefault="00F778D0" w:rsidP="00EB4A97">
      <w:pPr>
        <w:spacing w:after="0" w:line="360" w:lineRule="auto"/>
        <w:ind w:left="720"/>
        <w:rPr>
          <w:rFonts w:ascii="Times New Roman" w:eastAsia="Times New Roman" w:hAnsi="Times New Roman" w:cs="Times New Roman"/>
          <w:b/>
          <w:bCs/>
          <w:sz w:val="24"/>
          <w:szCs w:val="24"/>
          <w:lang w:eastAsia="en-IN" w:bidi="mr-IN"/>
        </w:rPr>
      </w:pPr>
    </w:p>
    <w:p w:rsidR="00EB4A97" w:rsidRPr="00681581" w:rsidRDefault="009A06F4" w:rsidP="00EB4A97">
      <w:pPr>
        <w:spacing w:after="0" w:line="360" w:lineRule="auto"/>
        <w:ind w:left="720"/>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Limitations</w:t>
      </w:r>
      <w:r w:rsidR="00EB4A97" w:rsidRPr="00681581">
        <w:rPr>
          <w:rFonts w:ascii="Times New Roman" w:eastAsia="Times New Roman" w:hAnsi="Times New Roman" w:cs="Times New Roman"/>
          <w:b/>
          <w:bCs/>
          <w:sz w:val="24"/>
          <w:szCs w:val="24"/>
          <w:lang w:eastAsia="en-IN" w:bidi="mr-IN"/>
        </w:rPr>
        <w:t>:</w:t>
      </w:r>
    </w:p>
    <w:p w:rsidR="00EB4A97" w:rsidRPr="00681581" w:rsidRDefault="00EB4A97" w:rsidP="00EB4A97">
      <w:pPr>
        <w:numPr>
          <w:ilvl w:val="0"/>
          <w:numId w:val="8"/>
        </w:numPr>
        <w:spacing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Primarily oriented to archival/textual/debate materials; less emphasis on interactive, gamified learning for lay citizens or youth.</w:t>
      </w:r>
    </w:p>
    <w:p w:rsidR="00EB4A97" w:rsidRPr="00681581" w:rsidRDefault="00EB4A97" w:rsidP="00EB4A97">
      <w:pPr>
        <w:numPr>
          <w:ilvl w:val="0"/>
          <w:numId w:val="8"/>
        </w:numPr>
        <w:spacing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Does not include strong gamification or AI-chatbot components designed for engagement.</w:t>
      </w:r>
    </w:p>
    <w:p w:rsidR="00EB4A97" w:rsidRPr="00681581" w:rsidRDefault="00EB4A97" w:rsidP="00EB4A97">
      <w:pPr>
        <w:spacing w:after="0" w:line="360" w:lineRule="auto"/>
        <w:ind w:left="720"/>
        <w:rPr>
          <w:rFonts w:ascii="Times New Roman" w:eastAsia="Times New Roman" w:hAnsi="Times New Roman" w:cs="Times New Roman"/>
          <w:b/>
          <w:bCs/>
          <w:sz w:val="24"/>
          <w:szCs w:val="24"/>
          <w:lang w:eastAsia="en-IN" w:bidi="mr-IN"/>
        </w:rPr>
      </w:pPr>
      <w:r w:rsidRPr="00681581">
        <w:rPr>
          <w:rFonts w:ascii="Times New Roman" w:eastAsia="Times New Roman" w:hAnsi="Times New Roman" w:cs="Times New Roman"/>
          <w:b/>
          <w:bCs/>
          <w:sz w:val="24"/>
          <w:szCs w:val="24"/>
          <w:lang w:eastAsia="en-IN" w:bidi="mr-IN"/>
        </w:rPr>
        <w:t>Relevance to VIDHAN:</w:t>
      </w:r>
    </w:p>
    <w:p w:rsidR="00EB4A97" w:rsidRPr="00681581" w:rsidRDefault="00EB4A97" w:rsidP="00EB4A97">
      <w:pPr>
        <w:spacing w:after="100" w:afterAutospacing="1" w:line="360" w:lineRule="auto"/>
        <w:ind w:left="720"/>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It shows that there is strong digital baseline infrastructure for constitutional literacy. VIDHAN can build on this by adding interactive, gamified and AI-driven modules targeted at younger or non-specialist users.</w:t>
      </w:r>
    </w:p>
    <w:p w:rsidR="00EB4A97" w:rsidRPr="00681581" w:rsidRDefault="00EB4A97" w:rsidP="00EB4A97">
      <w:pPr>
        <w:spacing w:line="360" w:lineRule="auto"/>
        <w:rPr>
          <w:rFonts w:ascii="Times New Roman" w:eastAsia="Times New Roman" w:hAnsi="Times New Roman" w:cs="Times New Roman"/>
          <w:b/>
          <w:bCs/>
          <w:sz w:val="24"/>
          <w:szCs w:val="24"/>
          <w:lang w:eastAsia="en-IN" w:bidi="mr-IN"/>
        </w:rPr>
      </w:pPr>
      <w:r w:rsidRPr="00681581">
        <w:rPr>
          <w:rFonts w:ascii="Times New Roman" w:hAnsi="Times New Roman" w:cs="Times New Roman"/>
          <w:b/>
          <w:bCs/>
          <w:sz w:val="24"/>
          <w:szCs w:val="24"/>
        </w:rPr>
        <w:t>5. Existing Indian Constitution Learning Applications</w:t>
      </w:r>
    </w:p>
    <w:p w:rsidR="00EB4A97" w:rsidRPr="00681581" w:rsidRDefault="00EB4A97" w:rsidP="00EB4A97">
      <w:pPr>
        <w:spacing w:line="360" w:lineRule="auto"/>
        <w:jc w:val="both"/>
        <w:rPr>
          <w:rFonts w:ascii="Times New Roman" w:eastAsia="Times New Roman" w:hAnsi="Times New Roman" w:cs="Times New Roman"/>
          <w:sz w:val="28"/>
          <w:szCs w:val="28"/>
          <w:lang w:eastAsia="en-IN" w:bidi="mr-IN"/>
        </w:rPr>
      </w:pPr>
      <w:r w:rsidRPr="00681581">
        <w:rPr>
          <w:rFonts w:ascii="Times New Roman" w:hAnsi="Times New Roman" w:cs="Times New Roman"/>
          <w:sz w:val="24"/>
          <w:szCs w:val="24"/>
        </w:rPr>
        <w:t xml:space="preserve">In addition to academic platforms and research prototypes, several mobile and web applications have been developed to help citizens, students, and aspirants (especially those preparing for competitive exams) learn about the </w:t>
      </w:r>
      <w:r w:rsidRPr="00EB4A97">
        <w:rPr>
          <w:rStyle w:val="Strong"/>
          <w:rFonts w:ascii="Times New Roman" w:hAnsi="Times New Roman" w:cs="Times New Roman"/>
          <w:b w:val="0"/>
          <w:bCs w:val="0"/>
          <w:sz w:val="24"/>
          <w:szCs w:val="24"/>
        </w:rPr>
        <w:t>Constitution of India</w:t>
      </w:r>
      <w:r w:rsidRPr="00EB4A97">
        <w:rPr>
          <w:rFonts w:ascii="Times New Roman" w:hAnsi="Times New Roman" w:cs="Times New Roman"/>
          <w:b/>
          <w:bCs/>
          <w:sz w:val="24"/>
          <w:szCs w:val="24"/>
        </w:rPr>
        <w:t>.</w:t>
      </w:r>
      <w:r w:rsidRPr="00681581">
        <w:rPr>
          <w:rFonts w:ascii="Times New Roman" w:hAnsi="Times New Roman" w:cs="Times New Roman"/>
          <w:sz w:val="24"/>
          <w:szCs w:val="24"/>
        </w:rPr>
        <w:t xml:space="preserve"> The following section reviews key examples, highlighting their features, usability, and limitations, and how they compare to the proposed </w:t>
      </w:r>
      <w:r w:rsidRPr="00EB4A97">
        <w:rPr>
          <w:rStyle w:val="Strong"/>
          <w:rFonts w:ascii="Times New Roman" w:hAnsi="Times New Roman" w:cs="Times New Roman"/>
          <w:b w:val="0"/>
          <w:bCs w:val="0"/>
          <w:sz w:val="24"/>
          <w:szCs w:val="24"/>
        </w:rPr>
        <w:t>VIDHAN</w:t>
      </w:r>
      <w:r w:rsidRPr="00EB4A97">
        <w:rPr>
          <w:rFonts w:ascii="Times New Roman" w:hAnsi="Times New Roman" w:cs="Times New Roman"/>
          <w:b/>
          <w:bCs/>
          <w:sz w:val="24"/>
          <w:szCs w:val="24"/>
        </w:rPr>
        <w:t xml:space="preserve"> </w:t>
      </w:r>
      <w:r w:rsidRPr="00681581">
        <w:rPr>
          <w:rFonts w:ascii="Times New Roman" w:hAnsi="Times New Roman" w:cs="Times New Roman"/>
          <w:sz w:val="24"/>
          <w:szCs w:val="24"/>
        </w:rPr>
        <w:t>system.</w:t>
      </w:r>
      <w:r w:rsidRPr="00681581">
        <w:rPr>
          <w:rFonts w:ascii="Times New Roman" w:eastAsia="Times New Roman" w:hAnsi="Times New Roman" w:cs="Times New Roman"/>
          <w:b/>
          <w:bCs/>
          <w:sz w:val="28"/>
          <w:szCs w:val="28"/>
          <w:lang w:eastAsia="en-IN" w:bidi="mr-IN"/>
        </w:rPr>
        <w:t xml:space="preserve"> </w:t>
      </w:r>
    </w:p>
    <w:p w:rsidR="00EB4A97" w:rsidRPr="00681581" w:rsidRDefault="00EB4A97" w:rsidP="009A06F4">
      <w:pPr>
        <w:pStyle w:val="NormalWeb"/>
        <w:numPr>
          <w:ilvl w:val="1"/>
          <w:numId w:val="23"/>
        </w:numPr>
        <w:spacing w:line="360" w:lineRule="auto"/>
        <w:ind w:left="426"/>
        <w:jc w:val="both"/>
      </w:pPr>
      <w:r w:rsidRPr="00681581">
        <w:rPr>
          <w:rStyle w:val="Strong"/>
        </w:rPr>
        <w:t>Constitution of India (UPSC)</w:t>
      </w:r>
      <w:r w:rsidRPr="00681581">
        <w:t xml:space="preserve"> : This app is designed primarily for aspirants of </w:t>
      </w:r>
      <w:r w:rsidRPr="00EB4A97">
        <w:rPr>
          <w:rStyle w:val="Strong"/>
          <w:b w:val="0"/>
          <w:bCs w:val="0"/>
        </w:rPr>
        <w:t>UPSC, SSC, and other civil service examinations</w:t>
      </w:r>
      <w:r w:rsidRPr="00EB4A97">
        <w:rPr>
          <w:b/>
          <w:bCs/>
        </w:rPr>
        <w:t>.</w:t>
      </w:r>
      <w:r w:rsidRPr="00681581">
        <w:t xml:space="preserve"> It provides comprehensive coverage of all articles, amendments, and schedules of the Indian Constitution. Its key focus lies in </w:t>
      </w:r>
      <w:r w:rsidRPr="00EB4A97">
        <w:rPr>
          <w:rStyle w:val="Strong"/>
          <w:b w:val="0"/>
          <w:bCs w:val="0"/>
        </w:rPr>
        <w:t>accuracy, offline accessibility, and exam-oriented structuring</w:t>
      </w:r>
      <w:r w:rsidRPr="00681581">
        <w:t xml:space="preserve"> of content. The app aims to make constitutional study concise, organized, and examination-friendly.</w:t>
      </w:r>
    </w:p>
    <w:p w:rsidR="00EB4A97" w:rsidRPr="00681581" w:rsidRDefault="00EB4A97" w:rsidP="00EB4A97">
      <w:pPr>
        <w:pStyle w:val="NormalWeb"/>
        <w:spacing w:before="0" w:beforeAutospacing="0" w:after="0" w:afterAutospacing="0" w:line="360" w:lineRule="auto"/>
      </w:pPr>
      <w:r w:rsidRPr="00681581">
        <w:rPr>
          <w:rStyle w:val="Strong"/>
        </w:rPr>
        <w:t>Advantages:</w:t>
      </w:r>
    </w:p>
    <w:p w:rsidR="00EB4A97" w:rsidRPr="00681581" w:rsidRDefault="00EB4A97" w:rsidP="00EB4A97">
      <w:pPr>
        <w:pStyle w:val="NormalWeb"/>
        <w:numPr>
          <w:ilvl w:val="0"/>
          <w:numId w:val="11"/>
        </w:numPr>
        <w:spacing w:before="0" w:beforeAutospacing="0" w:after="0" w:afterAutospacing="0" w:line="360" w:lineRule="auto"/>
        <w:jc w:val="both"/>
      </w:pPr>
      <w:r w:rsidRPr="00681581">
        <w:t>Highly useful for civil services aspirants and law students</w:t>
      </w:r>
    </w:p>
    <w:p w:rsidR="00EB4A97" w:rsidRPr="00681581" w:rsidRDefault="00EB4A97" w:rsidP="00EB4A97">
      <w:pPr>
        <w:pStyle w:val="NormalWeb"/>
        <w:numPr>
          <w:ilvl w:val="0"/>
          <w:numId w:val="11"/>
        </w:numPr>
        <w:spacing w:before="0" w:beforeAutospacing="0" w:after="0" w:afterAutospacing="0" w:line="360" w:lineRule="auto"/>
      </w:pPr>
      <w:r w:rsidRPr="00681581">
        <w:t>Compact and structured layout for faster learning</w:t>
      </w:r>
    </w:p>
    <w:p w:rsidR="00EB4A97" w:rsidRPr="00681581" w:rsidRDefault="00EB4A97" w:rsidP="00EB4A97">
      <w:pPr>
        <w:pStyle w:val="NormalWeb"/>
        <w:numPr>
          <w:ilvl w:val="0"/>
          <w:numId w:val="11"/>
        </w:numPr>
        <w:spacing w:before="0" w:beforeAutospacing="0" w:after="0" w:afterAutospacing="0" w:line="360" w:lineRule="auto"/>
      </w:pPr>
      <w:r w:rsidRPr="00681581">
        <w:t>Includes interactive quizzes for knowledge reinforcement</w:t>
      </w:r>
    </w:p>
    <w:p w:rsidR="00EB4A97" w:rsidRPr="00681581" w:rsidRDefault="00EB4A97" w:rsidP="00EB4A97">
      <w:pPr>
        <w:pStyle w:val="NormalWeb"/>
        <w:spacing w:line="360" w:lineRule="auto"/>
      </w:pPr>
      <w:r w:rsidRPr="00681581">
        <w:rPr>
          <w:rStyle w:val="Strong"/>
        </w:rPr>
        <w:t>Limitations:</w:t>
      </w:r>
    </w:p>
    <w:p w:rsidR="00EB4A97" w:rsidRPr="00773B7F" w:rsidRDefault="00EB4A97" w:rsidP="00EB4A97">
      <w:pPr>
        <w:pStyle w:val="NormalWeb"/>
        <w:numPr>
          <w:ilvl w:val="0"/>
          <w:numId w:val="12"/>
        </w:numPr>
        <w:spacing w:line="360" w:lineRule="auto"/>
      </w:pPr>
      <w:r w:rsidRPr="00773B7F">
        <w:t xml:space="preserve">Focuses mainly on </w:t>
      </w:r>
      <w:r w:rsidRPr="00EB4A97">
        <w:rPr>
          <w:rStyle w:val="Strong"/>
          <w:b w:val="0"/>
          <w:bCs w:val="0"/>
        </w:rPr>
        <w:t>exam preparation</w:t>
      </w:r>
      <w:r w:rsidRPr="00773B7F">
        <w:t>, not conceptual understanding</w:t>
      </w:r>
    </w:p>
    <w:p w:rsidR="00EB4A97" w:rsidRPr="00773B7F" w:rsidRDefault="00EB4A97" w:rsidP="00EB4A97">
      <w:pPr>
        <w:pStyle w:val="NormalWeb"/>
        <w:numPr>
          <w:ilvl w:val="0"/>
          <w:numId w:val="12"/>
        </w:numPr>
        <w:spacing w:line="360" w:lineRule="auto"/>
      </w:pPr>
      <w:r w:rsidRPr="00EB4A97">
        <w:rPr>
          <w:rStyle w:val="Strong"/>
          <w:b w:val="0"/>
          <w:bCs w:val="0"/>
        </w:rPr>
        <w:t>Lacks AI interaction</w:t>
      </w:r>
      <w:r w:rsidRPr="00773B7F">
        <w:t xml:space="preserve"> or guidance for complex constitutional terms</w:t>
      </w:r>
    </w:p>
    <w:p w:rsidR="00EB4A97" w:rsidRPr="00773B7F" w:rsidRDefault="00EB4A97" w:rsidP="00EB4A97">
      <w:pPr>
        <w:pStyle w:val="NormalWeb"/>
        <w:numPr>
          <w:ilvl w:val="0"/>
          <w:numId w:val="12"/>
        </w:numPr>
        <w:spacing w:line="360" w:lineRule="auto"/>
      </w:pPr>
      <w:r w:rsidRPr="00EB4A97">
        <w:rPr>
          <w:rStyle w:val="Strong"/>
          <w:b w:val="0"/>
          <w:bCs w:val="0"/>
        </w:rPr>
        <w:t>No gamified experience</w:t>
      </w:r>
      <w:r w:rsidRPr="00773B7F">
        <w:t xml:space="preserve"> to maintain engagement</w:t>
      </w:r>
    </w:p>
    <w:p w:rsidR="00EB4A97" w:rsidRPr="00773B7F" w:rsidRDefault="00EB4A97" w:rsidP="00EB4A97">
      <w:pPr>
        <w:pStyle w:val="NormalWeb"/>
        <w:numPr>
          <w:ilvl w:val="0"/>
          <w:numId w:val="12"/>
        </w:numPr>
        <w:spacing w:line="360" w:lineRule="auto"/>
      </w:pPr>
      <w:r w:rsidRPr="00773B7F">
        <w:t xml:space="preserve">Limited </w:t>
      </w:r>
      <w:r w:rsidRPr="00EB4A97">
        <w:rPr>
          <w:rStyle w:val="Strong"/>
          <w:b w:val="0"/>
          <w:bCs w:val="0"/>
        </w:rPr>
        <w:t>to student does not support civic engagement</w:t>
      </w:r>
    </w:p>
    <w:p w:rsidR="00EB4A97" w:rsidRPr="00681581" w:rsidRDefault="00EB4A97" w:rsidP="00EB4A97">
      <w:pPr>
        <w:pStyle w:val="NormalWeb"/>
        <w:spacing w:before="0" w:beforeAutospacing="0" w:after="0" w:afterAutospacing="0" w:line="360" w:lineRule="auto"/>
        <w:jc w:val="both"/>
        <w:rPr>
          <w:rStyle w:val="Strong"/>
        </w:rPr>
      </w:pPr>
      <w:r w:rsidRPr="00681581">
        <w:rPr>
          <w:rStyle w:val="Strong"/>
        </w:rPr>
        <w:t>Relevance to VIDHAN:</w:t>
      </w:r>
    </w:p>
    <w:p w:rsidR="00EB4A97" w:rsidRPr="00EB4A97" w:rsidRDefault="00EB4A97" w:rsidP="00EB4A97">
      <w:pPr>
        <w:pStyle w:val="NormalWeb"/>
        <w:spacing w:before="0" w:beforeAutospacing="0" w:after="0" w:afterAutospacing="0" w:line="360" w:lineRule="auto"/>
        <w:jc w:val="both"/>
      </w:pPr>
      <w:r w:rsidRPr="00EB4A97">
        <w:t xml:space="preserve">While this app supports factual learning and exam readiness, it does not address </w:t>
      </w:r>
      <w:r w:rsidRPr="00EB4A97">
        <w:rPr>
          <w:rStyle w:val="Strong"/>
          <w:b w:val="0"/>
          <w:bCs w:val="0"/>
        </w:rPr>
        <w:t>deep conceptual understanding</w:t>
      </w:r>
      <w:r w:rsidRPr="00EB4A97">
        <w:rPr>
          <w:b/>
          <w:bCs/>
        </w:rPr>
        <w:t xml:space="preserve"> </w:t>
      </w:r>
      <w:r w:rsidRPr="00EB4A97">
        <w:t>or</w:t>
      </w:r>
      <w:r w:rsidRPr="00EB4A97">
        <w:rPr>
          <w:b/>
          <w:bCs/>
        </w:rPr>
        <w:t xml:space="preserve"> </w:t>
      </w:r>
      <w:r w:rsidRPr="00EB4A97">
        <w:rPr>
          <w:rStyle w:val="Strong"/>
          <w:b w:val="0"/>
          <w:bCs w:val="0"/>
        </w:rPr>
        <w:t>active engagement</w:t>
      </w:r>
      <w:r w:rsidRPr="00EB4A97">
        <w:t xml:space="preserve"> with constitutional principles.</w:t>
      </w:r>
    </w:p>
    <w:p w:rsidR="00EB4A97" w:rsidRPr="00EB4A97" w:rsidRDefault="00EB4A97" w:rsidP="00EB4A97">
      <w:pPr>
        <w:pStyle w:val="NormalWeb"/>
        <w:spacing w:before="0" w:beforeAutospacing="0" w:after="0" w:afterAutospacing="0" w:line="360" w:lineRule="auto"/>
        <w:jc w:val="both"/>
      </w:pPr>
      <w:r w:rsidRPr="00EB4A97">
        <w:t xml:space="preserve">The proposed </w:t>
      </w:r>
      <w:r w:rsidRPr="00EB4A97">
        <w:rPr>
          <w:rStyle w:val="Strong"/>
          <w:b w:val="0"/>
          <w:bCs w:val="0"/>
        </w:rPr>
        <w:t>VIDHAN</w:t>
      </w:r>
      <w:r w:rsidRPr="00EB4A97">
        <w:t xml:space="preserve"> platform aims to extend this by integrating:</w:t>
      </w:r>
    </w:p>
    <w:p w:rsidR="00EB4A97" w:rsidRPr="00773B7F" w:rsidRDefault="00EB4A97" w:rsidP="00EB4A97">
      <w:pPr>
        <w:pStyle w:val="NormalWeb"/>
        <w:numPr>
          <w:ilvl w:val="0"/>
          <w:numId w:val="13"/>
        </w:numPr>
        <w:spacing w:after="0" w:afterAutospacing="0" w:line="360" w:lineRule="auto"/>
        <w:jc w:val="both"/>
      </w:pPr>
      <w:r w:rsidRPr="00EB4A97">
        <w:rPr>
          <w:rStyle w:val="Strong"/>
          <w:b w:val="0"/>
          <w:bCs w:val="0"/>
        </w:rPr>
        <w:t>AI Chatbot-based guidance</w:t>
      </w:r>
      <w:r w:rsidRPr="00773B7F">
        <w:t xml:space="preserve"> for conversational learning</w:t>
      </w:r>
    </w:p>
    <w:p w:rsidR="00EB4A97" w:rsidRPr="00773B7F" w:rsidRDefault="00EB4A97" w:rsidP="00EB4A97">
      <w:pPr>
        <w:pStyle w:val="NormalWeb"/>
        <w:numPr>
          <w:ilvl w:val="0"/>
          <w:numId w:val="13"/>
        </w:numPr>
        <w:spacing w:after="0" w:afterAutospacing="0" w:line="360" w:lineRule="auto"/>
        <w:jc w:val="both"/>
      </w:pPr>
      <w:r w:rsidRPr="00EB4A97">
        <w:rPr>
          <w:rStyle w:val="Strong"/>
          <w:b w:val="0"/>
          <w:bCs w:val="0"/>
        </w:rPr>
        <w:t>Gamification mechanics</w:t>
      </w:r>
      <w:r w:rsidRPr="00773B7F">
        <w:t xml:space="preserve"> (badges, quizzes, levels)</w:t>
      </w:r>
    </w:p>
    <w:p w:rsidR="00EB4A97" w:rsidRPr="00773B7F" w:rsidRDefault="00EB4A97" w:rsidP="00EB4A97">
      <w:pPr>
        <w:pStyle w:val="NormalWeb"/>
        <w:numPr>
          <w:ilvl w:val="0"/>
          <w:numId w:val="13"/>
        </w:numPr>
        <w:spacing w:after="0" w:afterAutospacing="0" w:line="360" w:lineRule="auto"/>
        <w:jc w:val="both"/>
      </w:pPr>
      <w:r w:rsidRPr="00EB4A97">
        <w:rPr>
          <w:rStyle w:val="Strong"/>
          <w:b w:val="0"/>
          <w:bCs w:val="0"/>
        </w:rPr>
        <w:t>Learning dashboard</w:t>
      </w:r>
      <w:r w:rsidRPr="00773B7F">
        <w:t xml:space="preserve"> for tracking progress and motivating consistent learning</w:t>
      </w:r>
    </w:p>
    <w:p w:rsidR="00EB4A97" w:rsidRDefault="00EB4A97" w:rsidP="009A06F4">
      <w:pPr>
        <w:pStyle w:val="NormalWeb"/>
        <w:numPr>
          <w:ilvl w:val="1"/>
          <w:numId w:val="23"/>
        </w:numPr>
        <w:spacing w:line="360" w:lineRule="auto"/>
        <w:ind w:left="426"/>
        <w:jc w:val="both"/>
      </w:pPr>
      <w:r w:rsidRPr="00681581">
        <w:rPr>
          <w:b/>
          <w:bCs/>
        </w:rPr>
        <w:t>Indian Constitution GK</w:t>
      </w:r>
      <w:r w:rsidRPr="00681581">
        <w:t xml:space="preserve"> :</w:t>
      </w:r>
    </w:p>
    <w:p w:rsidR="00EB4A97" w:rsidRPr="00EB4A97" w:rsidRDefault="00EB4A97" w:rsidP="00EB4A97">
      <w:pPr>
        <w:pStyle w:val="NormalWeb"/>
        <w:spacing w:line="360" w:lineRule="auto"/>
        <w:ind w:left="426"/>
        <w:jc w:val="both"/>
      </w:pPr>
      <w:r w:rsidRPr="00EB4A97">
        <w:t xml:space="preserve">This Android app serves as a </w:t>
      </w:r>
      <w:r w:rsidRPr="00EB4A97">
        <w:rPr>
          <w:rStyle w:val="Strong"/>
          <w:b w:val="0"/>
          <w:bCs w:val="0"/>
        </w:rPr>
        <w:t>general knowledge and quiz-based  platform</w:t>
      </w:r>
      <w:r w:rsidRPr="00EB4A97">
        <w:t xml:space="preserve"> that helps users enhance their awareness of constitutional concepts, articles, and amendments. It is widely used by students preparing for competitive exams like</w:t>
      </w:r>
      <w:r w:rsidRPr="00EB4A97">
        <w:rPr>
          <w:b/>
          <w:bCs/>
        </w:rPr>
        <w:t xml:space="preserve"> </w:t>
      </w:r>
      <w:r w:rsidRPr="00EB4A97">
        <w:rPr>
          <w:rStyle w:val="Strong"/>
          <w:b w:val="0"/>
          <w:bCs w:val="0"/>
        </w:rPr>
        <w:t>UPSC, SSC, Railways, and State PSCs</w:t>
      </w:r>
      <w:r w:rsidRPr="00EB4A97">
        <w:t xml:space="preserve">, where Indian Polity and Constitution form key subjects. The app’s content is presented in </w:t>
      </w:r>
      <w:r w:rsidRPr="00EB4A97">
        <w:rPr>
          <w:rStyle w:val="Strong"/>
          <w:b w:val="0"/>
          <w:bCs w:val="0"/>
        </w:rPr>
        <w:t>question-answer format</w:t>
      </w:r>
      <w:r w:rsidRPr="00EB4A97">
        <w:rPr>
          <w:b/>
          <w:bCs/>
        </w:rPr>
        <w:t>,</w:t>
      </w:r>
      <w:r w:rsidRPr="00EB4A97">
        <w:t xml:space="preserve"> promoting memory retention through repetition.</w:t>
      </w:r>
    </w:p>
    <w:p w:rsidR="00EB4A97" w:rsidRPr="00681581" w:rsidRDefault="00EB4A97" w:rsidP="00EB4A97">
      <w:pPr>
        <w:pStyle w:val="NormalWeb"/>
        <w:spacing w:before="0" w:beforeAutospacing="0" w:after="0" w:afterAutospacing="0" w:line="360" w:lineRule="auto"/>
      </w:pPr>
      <w:r w:rsidRPr="00681581">
        <w:rPr>
          <w:rStyle w:val="Strong"/>
        </w:rPr>
        <w:t>Key Features:</w:t>
      </w:r>
    </w:p>
    <w:p w:rsidR="00EB4A97" w:rsidRPr="00EB4A97" w:rsidRDefault="00EB4A97" w:rsidP="00EB4A97">
      <w:pPr>
        <w:pStyle w:val="NormalWeb"/>
        <w:numPr>
          <w:ilvl w:val="0"/>
          <w:numId w:val="15"/>
        </w:numPr>
        <w:spacing w:before="0" w:beforeAutospacing="0" w:line="360" w:lineRule="auto"/>
      </w:pPr>
      <w:r w:rsidRPr="00EB4A97">
        <w:rPr>
          <w:rStyle w:val="Strong"/>
          <w:b w:val="0"/>
          <w:bCs w:val="0"/>
        </w:rPr>
        <w:t>Extensive GK question bank</w:t>
      </w:r>
      <w:r w:rsidRPr="00EB4A97">
        <w:t xml:space="preserve"> on the Indian Constitution and polity</w:t>
      </w:r>
    </w:p>
    <w:p w:rsidR="00EB4A97" w:rsidRPr="00EB4A97" w:rsidRDefault="00EB4A97" w:rsidP="00EB4A97">
      <w:pPr>
        <w:pStyle w:val="NormalWeb"/>
        <w:numPr>
          <w:ilvl w:val="0"/>
          <w:numId w:val="15"/>
        </w:numPr>
        <w:spacing w:before="0" w:beforeAutospacing="0" w:line="360" w:lineRule="auto"/>
      </w:pPr>
      <w:r w:rsidRPr="00EB4A97">
        <w:rPr>
          <w:rStyle w:val="Strong"/>
          <w:b w:val="0"/>
          <w:bCs w:val="0"/>
        </w:rPr>
        <w:t>Topic-wise multiple-choice questions (MCQs)</w:t>
      </w:r>
      <w:r w:rsidRPr="00EB4A97">
        <w:t xml:space="preserve"> for self-evaluation</w:t>
      </w:r>
    </w:p>
    <w:p w:rsidR="00EB4A97" w:rsidRPr="00EB4A97" w:rsidRDefault="00EB4A97" w:rsidP="00EB4A97">
      <w:pPr>
        <w:pStyle w:val="NormalWeb"/>
        <w:numPr>
          <w:ilvl w:val="0"/>
          <w:numId w:val="15"/>
        </w:numPr>
        <w:spacing w:before="0" w:beforeAutospacing="0" w:line="360" w:lineRule="auto"/>
      </w:pPr>
      <w:r w:rsidRPr="00EB4A97">
        <w:rPr>
          <w:rStyle w:val="Strong"/>
          <w:b w:val="0"/>
          <w:bCs w:val="0"/>
        </w:rPr>
        <w:t>Offline functionality</w:t>
      </w:r>
      <w:r w:rsidRPr="00EB4A97">
        <w:t xml:space="preserve"> for uninterrupted learning</w:t>
      </w:r>
    </w:p>
    <w:p w:rsidR="00EB4A97" w:rsidRPr="00681581" w:rsidRDefault="00EB4A97" w:rsidP="00EB4A97">
      <w:pPr>
        <w:pStyle w:val="NormalWeb"/>
        <w:spacing w:before="0" w:beforeAutospacing="0" w:after="0" w:afterAutospacing="0" w:line="360" w:lineRule="auto"/>
      </w:pPr>
      <w:r w:rsidRPr="00681581">
        <w:rPr>
          <w:rStyle w:val="Strong"/>
        </w:rPr>
        <w:t>Advantages:</w:t>
      </w:r>
    </w:p>
    <w:p w:rsidR="00EB4A97" w:rsidRPr="00EB4A97" w:rsidRDefault="00EB4A97" w:rsidP="00EB4A97">
      <w:pPr>
        <w:pStyle w:val="NormalWeb"/>
        <w:numPr>
          <w:ilvl w:val="0"/>
          <w:numId w:val="16"/>
        </w:numPr>
        <w:spacing w:before="0" w:beforeAutospacing="0" w:after="0" w:afterAutospacing="0" w:line="360" w:lineRule="auto"/>
      </w:pPr>
      <w:r w:rsidRPr="00EB4A97">
        <w:t xml:space="preserve">Provides </w:t>
      </w:r>
      <w:r w:rsidRPr="00EB4A97">
        <w:rPr>
          <w:rStyle w:val="Strong"/>
          <w:b w:val="0"/>
          <w:bCs w:val="0"/>
        </w:rPr>
        <w:t>quick revision</w:t>
      </w:r>
      <w:r w:rsidRPr="00EB4A97">
        <w:t xml:space="preserve"> and exam-oriented practice</w:t>
      </w:r>
    </w:p>
    <w:p w:rsidR="00EB4A97" w:rsidRPr="00EB4A97" w:rsidRDefault="00EB4A97" w:rsidP="00EB4A97">
      <w:pPr>
        <w:pStyle w:val="NormalWeb"/>
        <w:numPr>
          <w:ilvl w:val="0"/>
          <w:numId w:val="16"/>
        </w:numPr>
        <w:spacing w:before="0" w:beforeAutospacing="0" w:after="0" w:afterAutospacing="0" w:line="360" w:lineRule="auto"/>
      </w:pPr>
      <w:r>
        <w:t>Simple, lightweight interface.</w:t>
      </w:r>
    </w:p>
    <w:p w:rsidR="00EB4A97" w:rsidRPr="00681581" w:rsidRDefault="00EB4A97" w:rsidP="009A06F4">
      <w:pPr>
        <w:pStyle w:val="NormalWeb"/>
        <w:spacing w:after="0" w:afterAutospacing="0" w:line="360" w:lineRule="auto"/>
      </w:pPr>
      <w:r w:rsidRPr="00681581">
        <w:rPr>
          <w:rStyle w:val="Strong"/>
        </w:rPr>
        <w:t>Limitations:</w:t>
      </w:r>
    </w:p>
    <w:p w:rsidR="00EB4A97" w:rsidRPr="00EB4A97" w:rsidRDefault="00EB4A97" w:rsidP="00EB4A97">
      <w:pPr>
        <w:pStyle w:val="NormalWeb"/>
        <w:numPr>
          <w:ilvl w:val="0"/>
          <w:numId w:val="17"/>
        </w:numPr>
        <w:spacing w:line="360" w:lineRule="auto"/>
      </w:pPr>
      <w:r w:rsidRPr="00EB4A97">
        <w:t xml:space="preserve">Primarily focuses on </w:t>
      </w:r>
      <w:r w:rsidRPr="00EB4A97">
        <w:rPr>
          <w:rStyle w:val="Strong"/>
          <w:b w:val="0"/>
          <w:bCs w:val="0"/>
        </w:rPr>
        <w:t>rote learning</w:t>
      </w:r>
      <w:r w:rsidRPr="00EB4A97">
        <w:t xml:space="preserve"> rather than understanding</w:t>
      </w:r>
    </w:p>
    <w:p w:rsidR="00EB4A97" w:rsidRPr="00EB4A97" w:rsidRDefault="00EB4A97" w:rsidP="00EB4A97">
      <w:pPr>
        <w:pStyle w:val="NormalWeb"/>
        <w:numPr>
          <w:ilvl w:val="0"/>
          <w:numId w:val="17"/>
        </w:numPr>
        <w:spacing w:line="360" w:lineRule="auto"/>
      </w:pPr>
      <w:r w:rsidRPr="00EB4A97">
        <w:rPr>
          <w:rStyle w:val="Strong"/>
          <w:b w:val="0"/>
          <w:bCs w:val="0"/>
        </w:rPr>
        <w:t>No interactive chatbot</w:t>
      </w:r>
      <w:r w:rsidRPr="00EB4A97">
        <w:t xml:space="preserve"> or conceptual explanation mechanism</w:t>
      </w:r>
    </w:p>
    <w:p w:rsidR="00EB4A97" w:rsidRPr="00EB4A97" w:rsidRDefault="00EB4A97" w:rsidP="00EB4A97">
      <w:pPr>
        <w:pStyle w:val="NormalWeb"/>
        <w:numPr>
          <w:ilvl w:val="0"/>
          <w:numId w:val="17"/>
        </w:numPr>
        <w:spacing w:line="360" w:lineRule="auto"/>
      </w:pPr>
      <w:r w:rsidRPr="00EB4A97">
        <w:rPr>
          <w:rStyle w:val="Strong"/>
          <w:b w:val="0"/>
          <w:bCs w:val="0"/>
        </w:rPr>
        <w:t>Lacks visual and narrative gamification</w:t>
      </w:r>
      <w:r w:rsidRPr="00EB4A97">
        <w:t xml:space="preserve"> to sustain interest</w:t>
      </w:r>
    </w:p>
    <w:p w:rsidR="00EB4A97" w:rsidRPr="00EB4A97" w:rsidRDefault="00EB4A97" w:rsidP="00EB4A97">
      <w:pPr>
        <w:pStyle w:val="NormalWeb"/>
        <w:numPr>
          <w:ilvl w:val="0"/>
          <w:numId w:val="17"/>
        </w:numPr>
        <w:spacing w:line="360" w:lineRule="auto"/>
      </w:pPr>
      <w:r w:rsidRPr="00EB4A97">
        <w:t>No analytical feedback or performance reports for learners</w:t>
      </w:r>
    </w:p>
    <w:p w:rsidR="000608B7" w:rsidRDefault="000608B7" w:rsidP="00EB4A97">
      <w:pPr>
        <w:pStyle w:val="NormalWeb"/>
        <w:spacing w:before="0" w:beforeAutospacing="0" w:after="0" w:afterAutospacing="0" w:line="360" w:lineRule="auto"/>
        <w:rPr>
          <w:rStyle w:val="Strong"/>
        </w:rPr>
      </w:pPr>
    </w:p>
    <w:p w:rsidR="000608B7" w:rsidRDefault="000608B7" w:rsidP="00EB4A97">
      <w:pPr>
        <w:pStyle w:val="NormalWeb"/>
        <w:spacing w:before="0" w:beforeAutospacing="0" w:after="0" w:afterAutospacing="0" w:line="360" w:lineRule="auto"/>
        <w:rPr>
          <w:rStyle w:val="Strong"/>
        </w:rPr>
      </w:pPr>
    </w:p>
    <w:p w:rsidR="000608B7" w:rsidRDefault="000608B7" w:rsidP="00EB4A97">
      <w:pPr>
        <w:pStyle w:val="NormalWeb"/>
        <w:spacing w:before="0" w:beforeAutospacing="0" w:after="0" w:afterAutospacing="0" w:line="360" w:lineRule="auto"/>
        <w:rPr>
          <w:rStyle w:val="Strong"/>
        </w:rPr>
      </w:pPr>
    </w:p>
    <w:p w:rsidR="00EB4A97" w:rsidRDefault="00EB4A97" w:rsidP="00EB4A97">
      <w:pPr>
        <w:pStyle w:val="NormalWeb"/>
        <w:spacing w:before="0" w:beforeAutospacing="0" w:after="0" w:afterAutospacing="0" w:line="360" w:lineRule="auto"/>
        <w:rPr>
          <w:rStyle w:val="Strong"/>
        </w:rPr>
      </w:pPr>
      <w:r w:rsidRPr="00681581">
        <w:rPr>
          <w:rStyle w:val="Strong"/>
        </w:rPr>
        <w:t>Relevance to VIDHAN:</w:t>
      </w:r>
    </w:p>
    <w:p w:rsidR="00EB4A97" w:rsidRPr="00EB4A97" w:rsidRDefault="00EB4A97" w:rsidP="00EB4A97">
      <w:pPr>
        <w:pStyle w:val="NormalWeb"/>
        <w:spacing w:before="0" w:beforeAutospacing="0" w:after="0" w:afterAutospacing="0" w:line="360" w:lineRule="auto"/>
        <w:jc w:val="both"/>
      </w:pPr>
      <w:r w:rsidRPr="00EB4A97">
        <w:t xml:space="preserve">Although “Indian Constitution GK” offers a strong quiz-based approach, it misses the opportunity to create a </w:t>
      </w:r>
      <w:r w:rsidRPr="00EB4A97">
        <w:rPr>
          <w:rStyle w:val="Strong"/>
          <w:b w:val="0"/>
          <w:bCs w:val="0"/>
        </w:rPr>
        <w:t>deeper engagement</w:t>
      </w:r>
      <w:r w:rsidRPr="00EB4A97">
        <w:t xml:space="preserve"> with the Constitution’s values and history.</w:t>
      </w:r>
      <w:r w:rsidRPr="00EB4A97">
        <w:br/>
      </w:r>
      <w:r w:rsidRPr="00EB4A97">
        <w:rPr>
          <w:rStyle w:val="Strong"/>
          <w:b w:val="0"/>
          <w:bCs w:val="0"/>
        </w:rPr>
        <w:t>VIDHAN</w:t>
      </w:r>
      <w:r w:rsidRPr="00EB4A97">
        <w:t xml:space="preserve"> addresses this gap through:</w:t>
      </w:r>
    </w:p>
    <w:p w:rsidR="00EB4A97" w:rsidRPr="00EB4A97" w:rsidRDefault="00EB4A97" w:rsidP="00EB4A97">
      <w:pPr>
        <w:pStyle w:val="NormalWeb"/>
        <w:numPr>
          <w:ilvl w:val="0"/>
          <w:numId w:val="18"/>
        </w:numPr>
        <w:spacing w:line="360" w:lineRule="auto"/>
      </w:pPr>
      <w:r w:rsidRPr="00EB4A97">
        <w:rPr>
          <w:rStyle w:val="Strong"/>
          <w:b w:val="0"/>
          <w:bCs w:val="0"/>
        </w:rPr>
        <w:t>Gamified Learning Modules</w:t>
      </w:r>
      <w:r w:rsidRPr="00EB4A97">
        <w:t xml:space="preserve"> with levels, achievements, and personalized progress</w:t>
      </w:r>
    </w:p>
    <w:p w:rsidR="00EB4A97" w:rsidRPr="00EB4A97" w:rsidRDefault="00EB4A97" w:rsidP="00EB4A97">
      <w:pPr>
        <w:pStyle w:val="NormalWeb"/>
        <w:numPr>
          <w:ilvl w:val="0"/>
          <w:numId w:val="18"/>
        </w:numPr>
        <w:spacing w:line="360" w:lineRule="auto"/>
      </w:pPr>
      <w:r w:rsidRPr="00EB4A97">
        <w:rPr>
          <w:rStyle w:val="Strong"/>
          <w:b w:val="0"/>
          <w:bCs w:val="0"/>
        </w:rPr>
        <w:t>AI-powered explanations</w:t>
      </w:r>
      <w:r w:rsidRPr="00EB4A97">
        <w:t xml:space="preserve"> for complex legal terms and articles</w:t>
      </w:r>
    </w:p>
    <w:p w:rsidR="00EB4A97" w:rsidRPr="00EB4A97" w:rsidRDefault="00EB4A97" w:rsidP="00EB4A97">
      <w:pPr>
        <w:pStyle w:val="NormalWeb"/>
        <w:numPr>
          <w:ilvl w:val="0"/>
          <w:numId w:val="18"/>
        </w:numPr>
        <w:spacing w:line="360" w:lineRule="auto"/>
      </w:pPr>
      <w:r w:rsidRPr="00EB4A97">
        <w:rPr>
          <w:rStyle w:val="Strong"/>
          <w:b w:val="0"/>
          <w:bCs w:val="0"/>
        </w:rPr>
        <w:t>Visual dashboards</w:t>
      </w:r>
      <w:r w:rsidRPr="00EB4A97">
        <w:t xml:space="preserve"> and </w:t>
      </w:r>
      <w:r w:rsidRPr="00EB4A97">
        <w:rPr>
          <w:rStyle w:val="Strong"/>
          <w:b w:val="0"/>
          <w:bCs w:val="0"/>
        </w:rPr>
        <w:t>interactive storytelling</w:t>
      </w:r>
      <w:r w:rsidRPr="00EB4A97">
        <w:t xml:space="preserve"> to enhance conceptual clarity</w:t>
      </w:r>
    </w:p>
    <w:p w:rsidR="00EB4A97" w:rsidRPr="00EB4A97" w:rsidRDefault="00EB4A97" w:rsidP="00EB4A97">
      <w:pPr>
        <w:spacing w:before="100" w:beforeAutospacing="1" w:after="100" w:afterAutospacing="1" w:line="360" w:lineRule="auto"/>
        <w:outlineLvl w:val="1"/>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1.3</w:t>
      </w:r>
      <w:r w:rsidR="009A06F4">
        <w:rPr>
          <w:rFonts w:ascii="Times New Roman" w:eastAsia="Times New Roman" w:hAnsi="Times New Roman" w:cs="Times New Roman"/>
          <w:b/>
          <w:bCs/>
          <w:sz w:val="24"/>
          <w:szCs w:val="24"/>
          <w:lang w:eastAsia="en-IN" w:bidi="mr-IN"/>
        </w:rPr>
        <w:t>.2</w:t>
      </w:r>
      <w:r w:rsidRPr="00EB4A97">
        <w:rPr>
          <w:rFonts w:ascii="Times New Roman" w:eastAsia="Times New Roman" w:hAnsi="Times New Roman" w:cs="Times New Roman"/>
          <w:b/>
          <w:bCs/>
          <w:sz w:val="24"/>
          <w:szCs w:val="24"/>
          <w:lang w:eastAsia="en-IN" w:bidi="mr-IN"/>
        </w:rPr>
        <w:t xml:space="preserve"> Comparative Analysis</w:t>
      </w:r>
    </w:p>
    <w:p w:rsidR="00EB4A97" w:rsidRDefault="00EB4A97" w:rsidP="00EB4A97">
      <w:pPr>
        <w:spacing w:before="100" w:beforeAutospacing="1"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Below is a comparative table summarising key features of existing systems versus the proposed VIDHAN project.</w:t>
      </w:r>
    </w:p>
    <w:p w:rsidR="00A26321" w:rsidRPr="000608B7" w:rsidRDefault="00A26321" w:rsidP="000608B7">
      <w:pPr>
        <w:spacing w:before="240" w:line="360" w:lineRule="auto"/>
        <w:jc w:val="center"/>
        <w:rPr>
          <w:rFonts w:ascii="Times New Roman" w:eastAsia="Times New Roman" w:hAnsi="Times New Roman" w:cs="Times New Roman"/>
          <w:b/>
          <w:bCs/>
          <w:sz w:val="24"/>
          <w:szCs w:val="24"/>
          <w:lang w:eastAsia="en-IN" w:bidi="mr-IN"/>
        </w:rPr>
      </w:pPr>
      <w:r w:rsidRPr="000608B7">
        <w:rPr>
          <w:rFonts w:ascii="Times New Roman" w:eastAsia="Times New Roman" w:hAnsi="Times New Roman" w:cs="Times New Roman"/>
          <w:b/>
          <w:bCs/>
          <w:sz w:val="24"/>
          <w:szCs w:val="24"/>
          <w:lang w:eastAsia="en-IN" w:bidi="mr-IN"/>
        </w:rPr>
        <w:t>Table 1.3.2 : Comparative Analysis of All Systems</w:t>
      </w:r>
    </w:p>
    <w:tbl>
      <w:tblPr>
        <w:tblStyle w:val="TableGrid"/>
        <w:tblW w:w="9067" w:type="dxa"/>
        <w:tblLayout w:type="fixed"/>
        <w:tblLook w:val="04A0" w:firstRow="1" w:lastRow="0" w:firstColumn="1" w:lastColumn="0" w:noHBand="0" w:noVBand="1"/>
      </w:tblPr>
      <w:tblGrid>
        <w:gridCol w:w="2263"/>
        <w:gridCol w:w="1418"/>
        <w:gridCol w:w="1701"/>
        <w:gridCol w:w="1843"/>
        <w:gridCol w:w="1842"/>
      </w:tblGrid>
      <w:tr w:rsidR="00EB4A97" w:rsidRPr="00EB4A97" w:rsidTr="00074D0A">
        <w:tc>
          <w:tcPr>
            <w:tcW w:w="2263"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Feature</w:t>
            </w:r>
          </w:p>
        </w:tc>
        <w:tc>
          <w:tcPr>
            <w:tcW w:w="1418"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ConstitutionofIndia.net</w:t>
            </w:r>
          </w:p>
        </w:tc>
        <w:tc>
          <w:tcPr>
            <w:tcW w:w="1701"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Indian Constitution GK App</w:t>
            </w:r>
          </w:p>
        </w:tc>
        <w:tc>
          <w:tcPr>
            <w:tcW w:w="1843"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Constitution of India (UPSC)</w:t>
            </w:r>
          </w:p>
        </w:tc>
        <w:tc>
          <w:tcPr>
            <w:tcW w:w="1842"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Proposed VIDHAN</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Full text of Constitution &amp; legal documents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(Archive)</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(All Articles, Schedules, Amendments)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Interactive quizzes / MCQs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(for UPSC-level questions)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(quiz + game-based learning)</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Search / navigation engine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Advanced text search</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Basic search</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Article-wise and keyword search</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(search + AI chatbot)</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Gamified elements (badges / leaderboards)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Limited</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Limited to score-based quizzes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Gamified (badges, levels, rewards)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AI / Chatbot assistance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AI-chatbot for user queries and guidance</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Target audience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Medium (academia)</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Exam aspirants</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Civil service aspirants, law students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General youth + citizens + students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Engagement / design (learning vs reference)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Mostly reference</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Exam-prepping design</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Exam-oriented reference and quiz</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Learning + civic engagement </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Multi-language / accessibility</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Some content translated</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Hindi / English</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English</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Multi-language design (English, Hindi, regional)</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Offline / mobile friendly</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Web-based</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Mobile app</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Mobile app (offline access)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Web based</w:t>
            </w:r>
          </w:p>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planned</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Visual / interactive learning</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Minimal</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Moderate</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Minimal (text + quiz)</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High (interactive dashboard + visuals)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Content updates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Regular (archived)</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Periodic</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Regular (amendments)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Automated updates via admin dashboard</w:t>
            </w:r>
          </w:p>
        </w:tc>
      </w:tr>
    </w:tbl>
    <w:p w:rsidR="00EB4A97" w:rsidRDefault="00EB4A97" w:rsidP="00EB4A97">
      <w:pPr>
        <w:spacing w:after="0" w:line="360" w:lineRule="auto"/>
        <w:rPr>
          <w:rFonts w:ascii="Times New Roman" w:eastAsia="Times New Roman" w:hAnsi="Times New Roman" w:cs="Times New Roman"/>
          <w:sz w:val="24"/>
          <w:szCs w:val="24"/>
          <w:lang w:eastAsia="en-IN" w:bidi="mr-IN"/>
        </w:rPr>
      </w:pPr>
    </w:p>
    <w:p w:rsidR="00EB4A97" w:rsidRPr="00EB4A97" w:rsidRDefault="009A06F4" w:rsidP="00EB4A97">
      <w:pPr>
        <w:spacing w:before="100" w:beforeAutospacing="1" w:after="100" w:afterAutospacing="1" w:line="360" w:lineRule="auto"/>
        <w:outlineLvl w:val="1"/>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1.3.3</w:t>
      </w:r>
      <w:r w:rsidR="00EB4A97" w:rsidRPr="00EB4A97">
        <w:rPr>
          <w:rFonts w:ascii="Times New Roman" w:eastAsia="Times New Roman" w:hAnsi="Times New Roman" w:cs="Times New Roman"/>
          <w:b/>
          <w:bCs/>
          <w:sz w:val="24"/>
          <w:szCs w:val="24"/>
          <w:lang w:eastAsia="en-IN" w:bidi="mr-IN"/>
        </w:rPr>
        <w:t xml:space="preserve"> Research Gap and Innovation</w:t>
      </w:r>
    </w:p>
    <w:p w:rsidR="00EB4A97" w:rsidRPr="00681581" w:rsidRDefault="00EB4A97" w:rsidP="00EB4A97">
      <w:pPr>
        <w:spacing w:before="100" w:beforeAutospacing="1"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From the above review, the following </w:t>
      </w:r>
      <w:r w:rsidRPr="00BA2ED3">
        <w:rPr>
          <w:rFonts w:ascii="Times New Roman" w:eastAsia="Times New Roman" w:hAnsi="Times New Roman" w:cs="Times New Roman"/>
          <w:sz w:val="24"/>
          <w:szCs w:val="24"/>
          <w:lang w:eastAsia="en-IN" w:bidi="mr-IN"/>
        </w:rPr>
        <w:t>research gaps</w:t>
      </w:r>
      <w:r w:rsidRPr="00681581">
        <w:rPr>
          <w:rFonts w:ascii="Times New Roman" w:eastAsia="Times New Roman" w:hAnsi="Times New Roman" w:cs="Times New Roman"/>
          <w:sz w:val="24"/>
          <w:szCs w:val="24"/>
          <w:lang w:eastAsia="en-IN" w:bidi="mr-IN"/>
        </w:rPr>
        <w:t xml:space="preserve"> emerge:</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Many existing systems are </w:t>
      </w:r>
      <w:r w:rsidRPr="00BA2ED3">
        <w:rPr>
          <w:rFonts w:ascii="Times New Roman" w:eastAsia="Times New Roman" w:hAnsi="Times New Roman" w:cs="Times New Roman"/>
          <w:sz w:val="24"/>
          <w:szCs w:val="24"/>
          <w:lang w:eastAsia="en-IN" w:bidi="mr-IN"/>
        </w:rPr>
        <w:t>reference-oriented</w:t>
      </w:r>
      <w:r w:rsidRPr="00681581">
        <w:rPr>
          <w:rFonts w:ascii="Times New Roman" w:eastAsia="Times New Roman" w:hAnsi="Times New Roman" w:cs="Times New Roman"/>
          <w:sz w:val="24"/>
          <w:szCs w:val="24"/>
          <w:lang w:eastAsia="en-IN" w:bidi="mr-IN"/>
        </w:rPr>
        <w:t xml:space="preserve"> (providing complete text or archives) rather than </w:t>
      </w:r>
      <w:r w:rsidRPr="00BA2ED3">
        <w:rPr>
          <w:rFonts w:ascii="Times New Roman" w:eastAsia="Times New Roman" w:hAnsi="Times New Roman" w:cs="Times New Roman"/>
          <w:sz w:val="24"/>
          <w:szCs w:val="24"/>
          <w:lang w:eastAsia="en-IN" w:bidi="mr-IN"/>
        </w:rPr>
        <w:t>engagement-oriented</w:t>
      </w:r>
      <w:r w:rsidRPr="00681581">
        <w:rPr>
          <w:rFonts w:ascii="Times New Roman" w:eastAsia="Times New Roman" w:hAnsi="Times New Roman" w:cs="Times New Roman"/>
          <w:sz w:val="24"/>
          <w:szCs w:val="24"/>
          <w:lang w:eastAsia="en-IN" w:bidi="mr-IN"/>
        </w:rPr>
        <w:t xml:space="preserve"> (gamified, interactive learning experiences) for general citizens, especially youth.</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There is limited integration of </w:t>
      </w:r>
      <w:r w:rsidRPr="00BA2ED3">
        <w:rPr>
          <w:rFonts w:ascii="Times New Roman" w:eastAsia="Times New Roman" w:hAnsi="Times New Roman" w:cs="Times New Roman"/>
          <w:sz w:val="24"/>
          <w:szCs w:val="24"/>
          <w:lang w:eastAsia="en-IN" w:bidi="mr-IN"/>
        </w:rPr>
        <w:t xml:space="preserve">AI conversational </w:t>
      </w:r>
      <w:r>
        <w:rPr>
          <w:rFonts w:ascii="Times New Roman" w:eastAsia="Times New Roman" w:hAnsi="Times New Roman" w:cs="Times New Roman"/>
          <w:sz w:val="24"/>
          <w:szCs w:val="24"/>
          <w:lang w:eastAsia="en-IN" w:bidi="mr-IN"/>
        </w:rPr>
        <w:t xml:space="preserve">chatbot </w:t>
      </w:r>
      <w:r w:rsidRPr="00BA2ED3">
        <w:rPr>
          <w:rFonts w:ascii="Times New Roman" w:eastAsia="Times New Roman" w:hAnsi="Times New Roman" w:cs="Times New Roman"/>
          <w:sz w:val="24"/>
          <w:szCs w:val="24"/>
          <w:lang w:eastAsia="en-IN" w:bidi="mr-IN"/>
        </w:rPr>
        <w:t>agents</w:t>
      </w:r>
      <w:r w:rsidRPr="00681581">
        <w:rPr>
          <w:rFonts w:ascii="Times New Roman" w:eastAsia="Times New Roman" w:hAnsi="Times New Roman" w:cs="Times New Roman"/>
          <w:sz w:val="24"/>
          <w:szCs w:val="24"/>
          <w:lang w:eastAsia="en-IN" w:bidi="mr-IN"/>
        </w:rPr>
        <w:t xml:space="preserve"> specifically for constitutional literacy and civic education. Platforms like chatbots exist but often target legal specialists rather than lay learners.</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Gamification has been studied in broader e-learning contexts but has </w:t>
      </w:r>
      <w:r w:rsidRPr="00BA2ED3">
        <w:rPr>
          <w:rFonts w:ascii="Times New Roman" w:eastAsia="Times New Roman" w:hAnsi="Times New Roman" w:cs="Times New Roman"/>
          <w:sz w:val="24"/>
          <w:szCs w:val="24"/>
          <w:lang w:eastAsia="en-IN" w:bidi="mr-IN"/>
        </w:rPr>
        <w:t>limited application</w:t>
      </w:r>
      <w:r w:rsidRPr="00681581">
        <w:rPr>
          <w:rFonts w:ascii="Times New Roman" w:eastAsia="Times New Roman" w:hAnsi="Times New Roman" w:cs="Times New Roman"/>
          <w:sz w:val="24"/>
          <w:szCs w:val="24"/>
          <w:lang w:eastAsia="en-IN" w:bidi="mr-IN"/>
        </w:rPr>
        <w:t xml:space="preserve"> to constitutional education in India (i.e., combining constitutional content + gamified modules + AI assistance).</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Many mobile apps target </w:t>
      </w:r>
      <w:r w:rsidRPr="00BA2ED3">
        <w:rPr>
          <w:rFonts w:ascii="Times New Roman" w:eastAsia="Times New Roman" w:hAnsi="Times New Roman" w:cs="Times New Roman"/>
          <w:sz w:val="24"/>
          <w:szCs w:val="24"/>
          <w:lang w:eastAsia="en-IN" w:bidi="mr-IN"/>
        </w:rPr>
        <w:t>exam preparation</w:t>
      </w:r>
      <w:r w:rsidRPr="00681581">
        <w:rPr>
          <w:rFonts w:ascii="Times New Roman" w:eastAsia="Times New Roman" w:hAnsi="Times New Roman" w:cs="Times New Roman"/>
          <w:sz w:val="24"/>
          <w:szCs w:val="24"/>
          <w:lang w:eastAsia="en-IN" w:bidi="mr-IN"/>
        </w:rPr>
        <w:t xml:space="preserve"> (e.g., for UPSC) rather than promoting </w:t>
      </w:r>
      <w:r w:rsidRPr="00BA2ED3">
        <w:rPr>
          <w:rFonts w:ascii="Times New Roman" w:eastAsia="Times New Roman" w:hAnsi="Times New Roman" w:cs="Times New Roman"/>
          <w:sz w:val="24"/>
          <w:szCs w:val="24"/>
          <w:lang w:eastAsia="en-IN" w:bidi="mr-IN"/>
        </w:rPr>
        <w:t>civic understanding and active citizenship</w:t>
      </w:r>
      <w:r w:rsidRPr="00681581">
        <w:rPr>
          <w:rFonts w:ascii="Times New Roman" w:eastAsia="Times New Roman" w:hAnsi="Times New Roman" w:cs="Times New Roman"/>
          <w:sz w:val="24"/>
          <w:szCs w:val="24"/>
          <w:lang w:eastAsia="en-IN" w:bidi="mr-IN"/>
        </w:rPr>
        <w:t xml:space="preserve"> across broader demographics.</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Multi-language accessibility, diversity of content (state constitutions, amendments), and interactive progression paths (levels, tasks, personalisation) are under-utilised in constitutional literacy tools.</w:t>
      </w:r>
    </w:p>
    <w:p w:rsidR="00EB4A97" w:rsidRPr="00681581" w:rsidRDefault="00EB4A97" w:rsidP="00EB4A97">
      <w:pPr>
        <w:spacing w:before="100" w:beforeAutospacing="1"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The proposed VIDHAN project seeks to address these gaps by:</w:t>
      </w:r>
    </w:p>
    <w:p w:rsidR="00EB4A97" w:rsidRPr="00681581"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Combining full constitutional content</w:t>
      </w:r>
      <w:r w:rsidRPr="00681581">
        <w:rPr>
          <w:rFonts w:ascii="Times New Roman" w:eastAsia="Times New Roman" w:hAnsi="Times New Roman" w:cs="Times New Roman"/>
          <w:sz w:val="24"/>
          <w:szCs w:val="24"/>
          <w:lang w:eastAsia="en-IN" w:bidi="mr-IN"/>
        </w:rPr>
        <w:t xml:space="preserve"> (articles, schedules, amendments) with </w:t>
      </w:r>
      <w:r w:rsidRPr="009A06F4">
        <w:rPr>
          <w:rFonts w:ascii="Times New Roman" w:eastAsia="Times New Roman" w:hAnsi="Times New Roman" w:cs="Times New Roman"/>
          <w:sz w:val="24"/>
          <w:szCs w:val="24"/>
          <w:lang w:eastAsia="en-IN" w:bidi="mr-IN"/>
        </w:rPr>
        <w:t>interactive gamified learning modules</w:t>
      </w:r>
      <w:r w:rsidRPr="00681581">
        <w:rPr>
          <w:rFonts w:ascii="Times New Roman" w:eastAsia="Times New Roman" w:hAnsi="Times New Roman" w:cs="Times New Roman"/>
          <w:sz w:val="24"/>
          <w:szCs w:val="24"/>
          <w:lang w:eastAsia="en-IN" w:bidi="mr-IN"/>
        </w:rPr>
        <w:t xml:space="preserve"> (quizzes, puzzles, tasks, badges, levels) to transform constitutional literacy into an engaging experience rather than passive reading.</w:t>
      </w:r>
    </w:p>
    <w:p w:rsidR="00EB4A97" w:rsidRPr="009A06F4" w:rsidRDefault="00074D0A"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Embedding a C</w:t>
      </w:r>
      <w:r w:rsidR="00EB4A97" w:rsidRPr="009A06F4">
        <w:rPr>
          <w:rFonts w:ascii="Times New Roman" w:eastAsia="Times New Roman" w:hAnsi="Times New Roman" w:cs="Times New Roman"/>
          <w:sz w:val="24"/>
          <w:szCs w:val="24"/>
          <w:lang w:eastAsia="en-IN" w:bidi="mr-IN"/>
        </w:rPr>
        <w:t>hatbot assistant</w:t>
      </w:r>
      <w:r w:rsidR="00EB4A97" w:rsidRPr="00681581">
        <w:rPr>
          <w:rFonts w:ascii="Times New Roman" w:eastAsia="Times New Roman" w:hAnsi="Times New Roman" w:cs="Times New Roman"/>
          <w:sz w:val="24"/>
          <w:szCs w:val="24"/>
          <w:lang w:eastAsia="en-IN" w:bidi="mr-IN"/>
        </w:rPr>
        <w:t xml:space="preserve"> to allow users to ask questions in natural language (e.g., “What does Article 14 mean?”), get simplified explanations, and navigate the </w:t>
      </w:r>
      <w:r w:rsidR="00EB4A97" w:rsidRPr="009A06F4">
        <w:rPr>
          <w:rFonts w:ascii="Times New Roman" w:eastAsia="Times New Roman" w:hAnsi="Times New Roman" w:cs="Times New Roman"/>
          <w:sz w:val="24"/>
          <w:szCs w:val="24"/>
          <w:lang w:eastAsia="en-IN" w:bidi="mr-IN"/>
        </w:rPr>
        <w:t>constitution contextually.</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Targeting general citizens and youth rather than only exam aspirants, with content designed in a friendly, accessible language, and with visual/storytelling elements to demystify legal content.</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Building for multi-platform delivery (web + mobile) and multi-language support (English, Hindi, Marathi, etc) to enhance reach in the Indian context.</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Providing learning analytics and dashboards, where users can track progress, earn badges, and see how they engage with constitutional content over time — thereby encouraging continued engagement and deeper learning rather than one-time referencing.</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Focusing on civic empowerment, not just knowledge transmission: the platform emphasises rights, duties, democratic values, real-life scenarios, and gamified challenges that link constitutional provisions to everyday life.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By integrating these dimensions, VIDHAN aims to go beyond the existing reference tools and exam-oriented apps to deliver a holistic, engaging, civic-education focused platform for constitutional literacy.</w:t>
      </w: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1.4 Project Undertaken</w:t>
      </w:r>
    </w:p>
    <w:p w:rsidR="00EB4A97" w:rsidRPr="00EB4A97" w:rsidRDefault="00EB4A97" w:rsidP="00EB4A97">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1.4.1 Project Discipline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The VIDHAN Project lies at the intersection of Computer Science, Artificial Intelligence, and Education Technology, combining the principles of learning psychology, web development, and natural language processing. It draws upon multiple disciplines to create a comprehensive, AI-driven educational system.</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Computer Science and Artificial Intelligence</w:t>
      </w:r>
    </w:p>
    <w:p w:rsidR="00EB4A97" w:rsidRPr="000608B7" w:rsidRDefault="00EB4A97" w:rsidP="000608B7">
      <w:pPr>
        <w:pStyle w:val="ListParagraph"/>
        <w:numPr>
          <w:ilvl w:val="0"/>
          <w:numId w:val="24"/>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project uses AI models to interpret user queries and provide relevant constitutional information through a chatbot.</w:t>
      </w:r>
    </w:p>
    <w:p w:rsidR="00EB4A97" w:rsidRPr="000608B7" w:rsidRDefault="00EB4A97" w:rsidP="000608B7">
      <w:pPr>
        <w:pStyle w:val="ListParagraph"/>
        <w:numPr>
          <w:ilvl w:val="0"/>
          <w:numId w:val="24"/>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Natural Language Processing (NLP) allows the system to understand and respond to questions in plain language.</w:t>
      </w:r>
    </w:p>
    <w:p w:rsidR="00EB4A97" w:rsidRPr="000608B7" w:rsidRDefault="00EB4A97" w:rsidP="000608B7">
      <w:pPr>
        <w:pStyle w:val="ListParagraph"/>
        <w:numPr>
          <w:ilvl w:val="0"/>
          <w:numId w:val="24"/>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Machine learning ensures improved accuracy and adaptability of responses over time.</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Web Development and Cloud Technology</w:t>
      </w:r>
    </w:p>
    <w:p w:rsidR="00EB4A97" w:rsidRPr="000608B7" w:rsidRDefault="00EB4A97" w:rsidP="000608B7">
      <w:pPr>
        <w:pStyle w:val="ListParagraph"/>
        <w:numPr>
          <w:ilvl w:val="0"/>
          <w:numId w:val="25"/>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VIDHAN is a web-based application built using modern frontend and backend technologies for an interactive user experience.</w:t>
      </w:r>
    </w:p>
    <w:p w:rsidR="00EB4A97" w:rsidRPr="000608B7" w:rsidRDefault="00EB4A97" w:rsidP="000608B7">
      <w:pPr>
        <w:pStyle w:val="ListParagraph"/>
        <w:numPr>
          <w:ilvl w:val="0"/>
          <w:numId w:val="25"/>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system architecture supports role-based access for users, sub-admins, and admins, ensuring data integrity and scalability.</w:t>
      </w:r>
    </w:p>
    <w:p w:rsidR="00EB4A97" w:rsidRPr="000608B7" w:rsidRDefault="00EB4A97" w:rsidP="000608B7">
      <w:pPr>
        <w:pStyle w:val="ListParagraph"/>
        <w:numPr>
          <w:ilvl w:val="0"/>
          <w:numId w:val="25"/>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Cloud storage and databases are used to manage user profiles, scores, and progress records efficiently.</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Education and Gamification</w:t>
      </w:r>
    </w:p>
    <w:p w:rsidR="00EB4A97" w:rsidRPr="000608B7" w:rsidRDefault="00EB4A97" w:rsidP="000608B7">
      <w:pPr>
        <w:pStyle w:val="ListParagraph"/>
        <w:numPr>
          <w:ilvl w:val="0"/>
          <w:numId w:val="26"/>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Gamification principles such as badges, points, and levels are used to motivate learners.</w:t>
      </w:r>
    </w:p>
    <w:p w:rsidR="00EB4A97" w:rsidRPr="000608B7" w:rsidRDefault="00EB4A97" w:rsidP="000608B7">
      <w:pPr>
        <w:pStyle w:val="ListParagraph"/>
        <w:numPr>
          <w:ilvl w:val="0"/>
          <w:numId w:val="26"/>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Quizzes and challenges reinforce learning outcomes through active recall and competition.</w:t>
      </w:r>
    </w:p>
    <w:p w:rsidR="00EB4A97" w:rsidRPr="000608B7" w:rsidRDefault="00EB4A97" w:rsidP="000608B7">
      <w:pPr>
        <w:pStyle w:val="ListParagraph"/>
        <w:numPr>
          <w:ilvl w:val="0"/>
          <w:numId w:val="26"/>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system encourages participatory civic learning and improves long-term retention.</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Legal and Civic Studies</w:t>
      </w:r>
    </w:p>
    <w:p w:rsidR="00EB4A97" w:rsidRPr="000608B7" w:rsidRDefault="00EB4A97" w:rsidP="000608B7">
      <w:pPr>
        <w:pStyle w:val="ListParagraph"/>
        <w:numPr>
          <w:ilvl w:val="0"/>
          <w:numId w:val="27"/>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educational content of VIDHAN is aligned with verified constitutional resources and official documents.</w:t>
      </w:r>
    </w:p>
    <w:p w:rsidR="00EB4A97" w:rsidRPr="000608B7" w:rsidRDefault="00EB4A97" w:rsidP="000608B7">
      <w:pPr>
        <w:pStyle w:val="ListParagraph"/>
        <w:numPr>
          <w:ilvl w:val="0"/>
          <w:numId w:val="27"/>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system aims to make civic knowledge easily accessible and relevant to everyday life.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Together, these disciplines ensure that VIDHAN functions as an </w:t>
      </w:r>
      <w:r w:rsidRPr="009A06F4">
        <w:rPr>
          <w:rFonts w:ascii="Times New Roman" w:eastAsia="Times New Roman" w:hAnsi="Times New Roman" w:cs="Times New Roman"/>
          <w:sz w:val="24"/>
          <w:szCs w:val="24"/>
          <w:lang w:eastAsia="en-IN" w:bidi="mr-IN"/>
        </w:rPr>
        <w:t>AI-powered, gamified educational platform</w:t>
      </w:r>
      <w:r w:rsidRPr="00EB4A97">
        <w:rPr>
          <w:rFonts w:ascii="Times New Roman" w:eastAsia="Times New Roman" w:hAnsi="Times New Roman" w:cs="Times New Roman"/>
          <w:sz w:val="24"/>
          <w:szCs w:val="24"/>
          <w:lang w:eastAsia="en-IN" w:bidi="mr-IN"/>
        </w:rPr>
        <w:t xml:space="preserve"> that democratizes learning and empowers citizens through digital literacy.</w:t>
      </w:r>
    </w:p>
    <w:p w:rsidR="00EB4A97" w:rsidRPr="00EB4A97" w:rsidRDefault="00EB4A97" w:rsidP="009A06F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1.4.2 Scope Statement</w:t>
      </w:r>
    </w:p>
    <w:p w:rsidR="009A06F4" w:rsidRDefault="009A06F4" w:rsidP="009A06F4">
      <w:pPr>
        <w:pStyle w:val="NormalWeb"/>
        <w:spacing w:line="360" w:lineRule="auto"/>
        <w:jc w:val="both"/>
      </w:pPr>
      <w:r>
        <w:t xml:space="preserve">The scope of the product is to build an interactive and gamified educational platform that enables users, especially students, to learn about the </w:t>
      </w:r>
      <w:r w:rsidRPr="009A06F4">
        <w:rPr>
          <w:rStyle w:val="Strong"/>
          <w:b w:val="0"/>
          <w:bCs w:val="0"/>
        </w:rPr>
        <w:t>Constitution of India</w:t>
      </w:r>
      <w:r>
        <w:t xml:space="preserve"> in an engaging and simplified manner. The system integrates </w:t>
      </w:r>
      <w:r w:rsidRPr="009A06F4">
        <w:rPr>
          <w:rStyle w:val="Strong"/>
          <w:b w:val="0"/>
          <w:bCs w:val="0"/>
        </w:rPr>
        <w:t>AI-based assistance</w:t>
      </w:r>
      <w:r w:rsidRPr="009A06F4">
        <w:rPr>
          <w:b/>
          <w:bCs/>
        </w:rPr>
        <w:t xml:space="preserve">, </w:t>
      </w:r>
      <w:r w:rsidRPr="009A06F4">
        <w:rPr>
          <w:rStyle w:val="Strong"/>
          <w:b w:val="0"/>
          <w:bCs w:val="0"/>
        </w:rPr>
        <w:t>gamification techniques</w:t>
      </w:r>
      <w:r>
        <w:t xml:space="preserve">, and </w:t>
      </w:r>
      <w:r w:rsidRPr="009A06F4">
        <w:rPr>
          <w:rStyle w:val="Strong"/>
          <w:b w:val="0"/>
          <w:bCs w:val="0"/>
        </w:rPr>
        <w:t>interactive content modules</w:t>
      </w:r>
      <w:r>
        <w:t xml:space="preserve"> to enhance the learning experience and make the study of constitutional articles more enjoyable and accessible to all age groups.</w:t>
      </w:r>
    </w:p>
    <w:p w:rsidR="009A06F4" w:rsidRPr="009A06F4" w:rsidRDefault="009A06F4" w:rsidP="009A06F4">
      <w:pPr>
        <w:pStyle w:val="NormalWeb"/>
        <w:spacing w:line="360" w:lineRule="auto"/>
        <w:jc w:val="both"/>
      </w:pPr>
      <w:r w:rsidRPr="009A06F4">
        <w:t xml:space="preserve">The system is designed to promote </w:t>
      </w:r>
      <w:r w:rsidRPr="009A06F4">
        <w:rPr>
          <w:rStyle w:val="Strong"/>
          <w:b w:val="0"/>
          <w:bCs w:val="0"/>
        </w:rPr>
        <w:t>self-paced learning</w:t>
      </w:r>
      <w:r w:rsidRPr="009A06F4">
        <w:rPr>
          <w:b/>
          <w:bCs/>
        </w:rPr>
        <w:t xml:space="preserve">, </w:t>
      </w:r>
      <w:r w:rsidRPr="009A06F4">
        <w:rPr>
          <w:rStyle w:val="Strong"/>
          <w:b w:val="0"/>
          <w:bCs w:val="0"/>
        </w:rPr>
        <w:t>conceptual understanding</w:t>
      </w:r>
      <w:r w:rsidRPr="009A06F4">
        <w:t xml:space="preserve">, and </w:t>
      </w:r>
      <w:r w:rsidRPr="009A06F4">
        <w:rPr>
          <w:rStyle w:val="Strong"/>
          <w:b w:val="0"/>
          <w:bCs w:val="0"/>
        </w:rPr>
        <w:t>retention through play-based methods</w:t>
      </w:r>
      <w:r w:rsidRPr="009A06F4">
        <w:t>. The key features included in the scope of this project are as follows:</w:t>
      </w:r>
    </w:p>
    <w:p w:rsidR="009A06F4" w:rsidRDefault="009A06F4" w:rsidP="009A06F4">
      <w:pPr>
        <w:pStyle w:val="NormalWeb"/>
        <w:spacing w:line="360" w:lineRule="auto"/>
        <w:rPr>
          <w:rStyle w:val="Strong"/>
        </w:rPr>
      </w:pPr>
      <w:r>
        <w:rPr>
          <w:rStyle w:val="Strong"/>
        </w:rPr>
        <w:t>Chatbot Learning Assistant:</w:t>
      </w:r>
    </w:p>
    <w:p w:rsidR="009A06F4" w:rsidRDefault="009A06F4" w:rsidP="009A06F4">
      <w:pPr>
        <w:pStyle w:val="NormalWeb"/>
        <w:spacing w:line="360" w:lineRule="auto"/>
        <w:jc w:val="both"/>
      </w:pPr>
      <w:r>
        <w:t>The platform integrates an AI chatbot that guides users through various articles of the Indian Constitution, answers queries, and provides simplified explanations of complex terms and provisions, thereby acting as a personalized tutor.</w:t>
      </w:r>
    </w:p>
    <w:p w:rsidR="009A06F4" w:rsidRDefault="009A06F4" w:rsidP="009A06F4">
      <w:pPr>
        <w:pStyle w:val="NormalWeb"/>
        <w:spacing w:line="360" w:lineRule="auto"/>
        <w:rPr>
          <w:rStyle w:val="Strong"/>
        </w:rPr>
      </w:pPr>
      <w:r>
        <w:rPr>
          <w:rStyle w:val="Strong"/>
        </w:rPr>
        <w:t>Games / Gamified Quizzes and Challenges:</w:t>
      </w:r>
    </w:p>
    <w:p w:rsidR="009A06F4" w:rsidRDefault="009A06F4" w:rsidP="009A06F4">
      <w:pPr>
        <w:pStyle w:val="NormalWeb"/>
        <w:spacing w:line="360" w:lineRule="auto"/>
        <w:jc w:val="both"/>
      </w:pPr>
      <w:r>
        <w:t>To make learning engaging, the system incorporates game elements such as quizzes, badges, levels, and leaderboards. Users can test their knowledge through interactive question rounds and earn rewards as they progress.</w:t>
      </w:r>
    </w:p>
    <w:p w:rsidR="000608B7" w:rsidRDefault="000608B7" w:rsidP="009A06F4">
      <w:pPr>
        <w:pStyle w:val="NormalWeb"/>
        <w:spacing w:line="360" w:lineRule="auto"/>
        <w:rPr>
          <w:rStyle w:val="Strong"/>
        </w:rPr>
      </w:pPr>
    </w:p>
    <w:p w:rsidR="000608B7" w:rsidRDefault="000608B7" w:rsidP="009A06F4">
      <w:pPr>
        <w:pStyle w:val="NormalWeb"/>
        <w:spacing w:line="360" w:lineRule="auto"/>
        <w:rPr>
          <w:rStyle w:val="Strong"/>
        </w:rPr>
      </w:pPr>
    </w:p>
    <w:p w:rsidR="009A06F4" w:rsidRDefault="009A06F4" w:rsidP="009A06F4">
      <w:pPr>
        <w:pStyle w:val="NormalWeb"/>
        <w:spacing w:line="360" w:lineRule="auto"/>
        <w:rPr>
          <w:rStyle w:val="Strong"/>
        </w:rPr>
      </w:pPr>
      <w:r>
        <w:rPr>
          <w:rStyle w:val="Strong"/>
        </w:rPr>
        <w:t>Article-Wise Learning Modules:</w:t>
      </w:r>
    </w:p>
    <w:p w:rsidR="009A06F4" w:rsidRDefault="009A06F4" w:rsidP="009A06F4">
      <w:pPr>
        <w:pStyle w:val="NormalWeb"/>
        <w:spacing w:line="360" w:lineRule="auto"/>
        <w:jc w:val="both"/>
      </w:pPr>
      <w:r>
        <w:t>Each constitutional article is presented in a simplified, easy-to-understand, and child-friendly manner. The system allows users to browse, bookmark, and review specific articles based on interest or study needs.</w:t>
      </w:r>
    </w:p>
    <w:p w:rsidR="009A06F4" w:rsidRDefault="009A06F4" w:rsidP="009A06F4">
      <w:pPr>
        <w:pStyle w:val="NormalWeb"/>
        <w:spacing w:line="360" w:lineRule="auto"/>
        <w:rPr>
          <w:rStyle w:val="Strong"/>
        </w:rPr>
      </w:pPr>
      <w:r>
        <w:rPr>
          <w:rStyle w:val="Strong"/>
        </w:rPr>
        <w:t>Progress Tracking and Analytics:</w:t>
      </w:r>
    </w:p>
    <w:p w:rsidR="009A06F4" w:rsidRDefault="009A06F4" w:rsidP="009A06F4">
      <w:pPr>
        <w:pStyle w:val="NormalWeb"/>
        <w:spacing w:line="360" w:lineRule="auto"/>
        <w:jc w:val="both"/>
      </w:pPr>
      <w:r>
        <w:t>The application includes user progress tracking, performance analytics, and feedback mechanisms to help learners monitor their understanding and improvement areas over time.</w:t>
      </w:r>
    </w:p>
    <w:p w:rsidR="00A26321" w:rsidRDefault="009A06F4" w:rsidP="009A06F4">
      <w:pPr>
        <w:pStyle w:val="NormalWeb"/>
        <w:spacing w:line="360" w:lineRule="auto"/>
        <w:rPr>
          <w:rStyle w:val="Strong"/>
        </w:rPr>
      </w:pPr>
      <w:r>
        <w:rPr>
          <w:rStyle w:val="Strong"/>
        </w:rPr>
        <w:t>Text Search Functionality:</w:t>
      </w:r>
    </w:p>
    <w:p w:rsidR="009A06F4" w:rsidRDefault="00A26321" w:rsidP="00A26321">
      <w:pPr>
        <w:pStyle w:val="NormalWeb"/>
        <w:spacing w:line="360" w:lineRule="auto"/>
        <w:jc w:val="both"/>
      </w:pPr>
      <w:r>
        <w:t>The system allows users to search for specific articles, terms, or topics thereby improving accessibility and convenience.</w:t>
      </w:r>
    </w:p>
    <w:p w:rsidR="00EB4A97" w:rsidRPr="000608B7" w:rsidRDefault="00EB4A97" w:rsidP="000608B7">
      <w:pPr>
        <w:spacing w:before="100" w:beforeAutospacing="1" w:line="360" w:lineRule="auto"/>
        <w:jc w:val="center"/>
        <w:rPr>
          <w:rFonts w:ascii="Times New Roman" w:eastAsia="Times New Roman" w:hAnsi="Times New Roman" w:cs="Times New Roman"/>
          <w:b/>
          <w:bCs/>
          <w:sz w:val="24"/>
          <w:szCs w:val="24"/>
          <w:lang w:eastAsia="en-IN" w:bidi="mr-IN"/>
        </w:rPr>
      </w:pPr>
      <w:r w:rsidRPr="000608B7">
        <w:rPr>
          <w:rFonts w:ascii="Times New Roman" w:eastAsia="Times New Roman" w:hAnsi="Times New Roman" w:cs="Times New Roman"/>
          <w:b/>
          <w:bCs/>
          <w:sz w:val="24"/>
          <w:szCs w:val="24"/>
          <w:lang w:eastAsia="en-IN" w:bidi="mr-IN"/>
        </w:rPr>
        <w:t>Table No. 1.2 Scope Overview of VIDHAN</w:t>
      </w:r>
    </w:p>
    <w:tbl>
      <w:tblPr>
        <w:tblStyle w:val="TableGrid"/>
        <w:tblW w:w="0" w:type="auto"/>
        <w:tblLook w:val="04A0" w:firstRow="1" w:lastRow="0" w:firstColumn="1" w:lastColumn="0" w:noHBand="0" w:noVBand="1"/>
      </w:tblPr>
      <w:tblGrid>
        <w:gridCol w:w="1845"/>
        <w:gridCol w:w="7171"/>
      </w:tblGrid>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Component</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Description</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Target Users</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Students, educators, and general citizens</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Core Modules</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Chatbot, Gamified Learning, </w:t>
            </w:r>
            <w:r w:rsidR="00A26321">
              <w:rPr>
                <w:rFonts w:ascii="Times New Roman" w:eastAsia="Times New Roman" w:hAnsi="Times New Roman" w:cs="Times New Roman"/>
                <w:sz w:val="24"/>
                <w:szCs w:val="24"/>
                <w:lang w:eastAsia="en-IN" w:bidi="mr-IN"/>
              </w:rPr>
              <w:t xml:space="preserve">User Leaning </w:t>
            </w:r>
            <w:r w:rsidRPr="00EB4A97">
              <w:rPr>
                <w:rFonts w:ascii="Times New Roman" w:eastAsia="Times New Roman" w:hAnsi="Times New Roman" w:cs="Times New Roman"/>
                <w:sz w:val="24"/>
                <w:szCs w:val="24"/>
                <w:lang w:eastAsia="en-IN" w:bidi="mr-IN"/>
              </w:rPr>
              <w:t>Dashboard, Admin Panel</w:t>
            </w:r>
            <w:r w:rsidR="00A26321">
              <w:rPr>
                <w:rFonts w:ascii="Times New Roman" w:eastAsia="Times New Roman" w:hAnsi="Times New Roman" w:cs="Times New Roman"/>
                <w:sz w:val="24"/>
                <w:szCs w:val="24"/>
                <w:lang w:eastAsia="en-IN" w:bidi="mr-IN"/>
              </w:rPr>
              <w:t>s</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Platform Type</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Web-based application</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Technology Stack</w:t>
            </w:r>
          </w:p>
        </w:tc>
        <w:tc>
          <w:tcPr>
            <w:tcW w:w="0" w:type="auto"/>
            <w:hideMark/>
          </w:tcPr>
          <w:p w:rsidR="00EB4A97" w:rsidRPr="00EB4A97" w:rsidRDefault="00A26321" w:rsidP="00EB4A97">
            <w:pPr>
              <w:spacing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React.js (+Libraries games), Java-Spring Boot, MySQL, AWS</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Outcome</w:t>
            </w:r>
          </w:p>
        </w:tc>
        <w:tc>
          <w:tcPr>
            <w:tcW w:w="0" w:type="auto"/>
            <w:hideMark/>
          </w:tcPr>
          <w:p w:rsidR="00EB4A97" w:rsidRPr="00EB4A97" w:rsidRDefault="00EB4A97" w:rsidP="00A26321">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Improved civic literacy </w:t>
            </w:r>
            <w:r w:rsidR="00A26321">
              <w:rPr>
                <w:rFonts w:ascii="Times New Roman" w:eastAsia="Times New Roman" w:hAnsi="Times New Roman" w:cs="Times New Roman"/>
                <w:sz w:val="24"/>
                <w:szCs w:val="24"/>
                <w:lang w:eastAsia="en-IN" w:bidi="mr-IN"/>
              </w:rPr>
              <w:t xml:space="preserve">about constitution </w:t>
            </w:r>
            <w:r w:rsidRPr="00EB4A97">
              <w:rPr>
                <w:rFonts w:ascii="Times New Roman" w:eastAsia="Times New Roman" w:hAnsi="Times New Roman" w:cs="Times New Roman"/>
                <w:sz w:val="24"/>
                <w:szCs w:val="24"/>
                <w:lang w:eastAsia="en-IN" w:bidi="mr-IN"/>
              </w:rPr>
              <w:t>through</w:t>
            </w:r>
            <w:r w:rsidR="00A26321">
              <w:rPr>
                <w:rFonts w:ascii="Times New Roman" w:eastAsia="Times New Roman" w:hAnsi="Times New Roman" w:cs="Times New Roman"/>
                <w:sz w:val="24"/>
                <w:szCs w:val="24"/>
                <w:lang w:eastAsia="en-IN" w:bidi="mr-IN"/>
              </w:rPr>
              <w:t xml:space="preserve"> Games and</w:t>
            </w:r>
            <w:r w:rsidRPr="00EB4A97">
              <w:rPr>
                <w:rFonts w:ascii="Times New Roman" w:eastAsia="Times New Roman" w:hAnsi="Times New Roman" w:cs="Times New Roman"/>
                <w:sz w:val="24"/>
                <w:szCs w:val="24"/>
                <w:lang w:eastAsia="en-IN" w:bidi="mr-IN"/>
              </w:rPr>
              <w:t xml:space="preserve"> </w:t>
            </w:r>
            <w:r w:rsidR="00A26321">
              <w:rPr>
                <w:rFonts w:ascii="Times New Roman" w:eastAsia="Times New Roman" w:hAnsi="Times New Roman" w:cs="Times New Roman"/>
                <w:sz w:val="24"/>
                <w:szCs w:val="24"/>
                <w:lang w:eastAsia="en-IN" w:bidi="mr-IN"/>
              </w:rPr>
              <w:t>Chatbot</w:t>
            </w:r>
            <w:r w:rsidRPr="00EB4A97">
              <w:rPr>
                <w:rFonts w:ascii="Times New Roman" w:eastAsia="Times New Roman" w:hAnsi="Times New Roman" w:cs="Times New Roman"/>
                <w:sz w:val="24"/>
                <w:szCs w:val="24"/>
                <w:lang w:eastAsia="en-IN" w:bidi="mr-IN"/>
              </w:rPr>
              <w:t>-assisted learning</w:t>
            </w:r>
          </w:p>
        </w:tc>
      </w:tr>
    </w:tbl>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1.5 Organization of the Report</w:t>
      </w:r>
    </w:p>
    <w:p w:rsidR="00084DE2" w:rsidRPr="000608B7" w:rsidRDefault="00EB4A97" w:rsidP="000608B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report is organized into several chapters, each presenting a key phase of the project lifecycle:</w:t>
      </w: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Chapter 1 </w:t>
      </w:r>
      <w:r w:rsidR="000608B7" w:rsidRPr="000608B7">
        <w:rPr>
          <w:rStyle w:val="Strong"/>
          <w:rFonts w:ascii="Times New Roman" w:hAnsi="Times New Roman" w:cs="Times New Roman"/>
          <w:sz w:val="24"/>
          <w:szCs w:val="24"/>
        </w:rPr>
        <w:t>Introduction</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This chapter introduces the VIDHAN project, highlighting the background, need, and objectives. It explains the importance of promoting constitutional literacy through interactive, gamified, and AI-assisted learning. It also defines the project’s scope, discipline, and provides an overview of the report structure.</w:t>
      </w:r>
    </w:p>
    <w:p w:rsidR="000608B7" w:rsidRPr="000608B7" w:rsidRDefault="0063232F" w:rsidP="000608B7">
      <w:p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Chapter 2 </w:t>
      </w:r>
      <w:r w:rsidR="000608B7" w:rsidRPr="000608B7">
        <w:rPr>
          <w:rStyle w:val="Strong"/>
          <w:rFonts w:ascii="Times New Roman" w:hAnsi="Times New Roman" w:cs="Times New Roman"/>
          <w:sz w:val="24"/>
          <w:szCs w:val="24"/>
        </w:rPr>
        <w:t>Project Planning and Management</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 xml:space="preserve">This chapter discusses the planning and management aspects of the project. It includes the </w:t>
      </w:r>
      <w:r w:rsidRPr="000608B7">
        <w:rPr>
          <w:rStyle w:val="Strong"/>
          <w:rFonts w:ascii="Times New Roman" w:hAnsi="Times New Roman" w:cs="Times New Roman"/>
          <w:sz w:val="24"/>
          <w:szCs w:val="24"/>
        </w:rPr>
        <w:t>System Requirement Specification (SRS)</w:t>
      </w:r>
      <w:r w:rsidRPr="000608B7">
        <w:rPr>
          <w:rFonts w:ascii="Times New Roman" w:hAnsi="Times New Roman" w:cs="Times New Roman"/>
          <w:sz w:val="24"/>
          <w:szCs w:val="24"/>
        </w:rPr>
        <w:t xml:space="preserve"> detailing functional, non-functional, hardware, and software requirements. It also explains the chosen process model (Agile), cost and effort estimation using Function Point Analysis, and the proposed project schedule.</w:t>
      </w: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Chapter 3</w:t>
      </w:r>
      <w:r w:rsidR="000608B7" w:rsidRPr="000608B7">
        <w:rPr>
          <w:rStyle w:val="Strong"/>
          <w:rFonts w:ascii="Times New Roman" w:hAnsi="Times New Roman" w:cs="Times New Roman"/>
          <w:sz w:val="24"/>
          <w:szCs w:val="24"/>
        </w:rPr>
        <w:t xml:space="preserve"> Analysis and Design</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 xml:space="preserve">This chapter focuses on the system analysis and design of VIDHAN. It presents the </w:t>
      </w:r>
      <w:r w:rsidRPr="000608B7">
        <w:rPr>
          <w:rStyle w:val="Strong"/>
          <w:rFonts w:ascii="Times New Roman" w:hAnsi="Times New Roman" w:cs="Times New Roman"/>
          <w:sz w:val="24"/>
          <w:szCs w:val="24"/>
        </w:rPr>
        <w:t>IDEA matrix</w:t>
      </w:r>
      <w:r w:rsidRPr="000608B7">
        <w:rPr>
          <w:rFonts w:ascii="Times New Roman" w:hAnsi="Times New Roman" w:cs="Times New Roman"/>
          <w:sz w:val="24"/>
          <w:szCs w:val="24"/>
        </w:rPr>
        <w:t xml:space="preserve">, mathematical model, feasibility study, and system architecture. Various </w:t>
      </w:r>
      <w:r w:rsidRPr="000608B7">
        <w:rPr>
          <w:rStyle w:val="Strong"/>
          <w:rFonts w:ascii="Times New Roman" w:hAnsi="Times New Roman" w:cs="Times New Roman"/>
          <w:sz w:val="24"/>
          <w:szCs w:val="24"/>
        </w:rPr>
        <w:t>UML diagrams</w:t>
      </w:r>
      <w:r w:rsidRPr="000608B7">
        <w:rPr>
          <w:rFonts w:ascii="Times New Roman" w:hAnsi="Times New Roman" w:cs="Times New Roman"/>
          <w:sz w:val="24"/>
          <w:szCs w:val="24"/>
        </w:rPr>
        <w:t xml:space="preserve"> such as use case, activity, class, sequence, and deployment diagrams are included to represent system functionality and relationships among components.</w:t>
      </w: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Chapter 4 </w:t>
      </w:r>
      <w:r w:rsidR="000608B7" w:rsidRPr="000608B7">
        <w:rPr>
          <w:rStyle w:val="Strong"/>
          <w:rFonts w:ascii="Times New Roman" w:hAnsi="Times New Roman" w:cs="Times New Roman"/>
          <w:sz w:val="24"/>
          <w:szCs w:val="24"/>
        </w:rPr>
        <w:t>Testing</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 xml:space="preserve">This chapter describes the testing approach that will be followed once the system is developed. It covers </w:t>
      </w:r>
      <w:r w:rsidRPr="000608B7">
        <w:rPr>
          <w:rStyle w:val="Strong"/>
          <w:rFonts w:ascii="Times New Roman" w:hAnsi="Times New Roman" w:cs="Times New Roman"/>
          <w:sz w:val="24"/>
          <w:szCs w:val="24"/>
        </w:rPr>
        <w:t>unit testing</w:t>
      </w:r>
      <w:r w:rsidRPr="000608B7">
        <w:rPr>
          <w:rFonts w:ascii="Times New Roman" w:hAnsi="Times New Roman" w:cs="Times New Roman"/>
          <w:sz w:val="24"/>
          <w:szCs w:val="24"/>
        </w:rPr>
        <w:t xml:space="preserve">, </w:t>
      </w:r>
      <w:r w:rsidRPr="000608B7">
        <w:rPr>
          <w:rStyle w:val="Strong"/>
          <w:rFonts w:ascii="Times New Roman" w:hAnsi="Times New Roman" w:cs="Times New Roman"/>
          <w:sz w:val="24"/>
          <w:szCs w:val="24"/>
        </w:rPr>
        <w:t>integration testing</w:t>
      </w:r>
      <w:r w:rsidRPr="000608B7">
        <w:rPr>
          <w:rFonts w:ascii="Times New Roman" w:hAnsi="Times New Roman" w:cs="Times New Roman"/>
          <w:sz w:val="24"/>
          <w:szCs w:val="24"/>
        </w:rPr>
        <w:t xml:space="preserve">, and </w:t>
      </w:r>
      <w:r w:rsidRPr="000608B7">
        <w:rPr>
          <w:rStyle w:val="Strong"/>
          <w:rFonts w:ascii="Times New Roman" w:hAnsi="Times New Roman" w:cs="Times New Roman"/>
          <w:sz w:val="24"/>
          <w:szCs w:val="24"/>
        </w:rPr>
        <w:t>acceptance testing</w:t>
      </w:r>
      <w:r w:rsidRPr="000608B7">
        <w:rPr>
          <w:rFonts w:ascii="Times New Roman" w:hAnsi="Times New Roman" w:cs="Times New Roman"/>
          <w:sz w:val="24"/>
          <w:szCs w:val="24"/>
        </w:rPr>
        <w:t xml:space="preserve"> with detailed test cases for each module. The testing plan ensures that all components of the system function correctly and integrate seamlessly.</w:t>
      </w:r>
    </w:p>
    <w:p w:rsid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p>
    <w:p w:rsid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Chapter 5</w:t>
      </w:r>
      <w:r w:rsidR="000608B7" w:rsidRPr="000608B7">
        <w:rPr>
          <w:rStyle w:val="Strong"/>
          <w:rFonts w:ascii="Times New Roman" w:hAnsi="Times New Roman" w:cs="Times New Roman"/>
          <w:sz w:val="24"/>
          <w:szCs w:val="24"/>
        </w:rPr>
        <w:t xml:space="preserve"> Conclusion</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This chapter summarizes the outcomes and learnings of the VIDHAN project. It highlights the effectiveness of AI and gamification in civic education and reflects on the objectives achieved through the system’s design and proposed implementation.</w:t>
      </w:r>
    </w:p>
    <w:p w:rsidR="000608B7" w:rsidRP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bookmarkStart w:id="0" w:name="_GoBack"/>
      <w:bookmarkEnd w:id="0"/>
      <w:r w:rsidRPr="000608B7">
        <w:rPr>
          <w:rStyle w:val="Strong"/>
          <w:rFonts w:ascii="Times New Roman" w:hAnsi="Times New Roman" w:cs="Times New Roman"/>
          <w:sz w:val="24"/>
          <w:szCs w:val="24"/>
        </w:rPr>
        <w:t>References</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This chapter lists all the research papers, journals, books, websites, and digital platforms that were referred to during the project. All sources are formatted according to the IEEE reference style.</w:t>
      </w:r>
    </w:p>
    <w:p w:rsidR="000608B7" w:rsidRP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r w:rsidRPr="000608B7">
        <w:rPr>
          <w:rStyle w:val="Strong"/>
          <w:rFonts w:ascii="Times New Roman" w:hAnsi="Times New Roman" w:cs="Times New Roman"/>
          <w:sz w:val="24"/>
          <w:szCs w:val="24"/>
        </w:rPr>
        <w:t>Appendices</w:t>
      </w:r>
    </w:p>
    <w:p w:rsidR="000608B7" w:rsidRPr="000608B7" w:rsidRDefault="000608B7" w:rsidP="000608B7">
      <w:pPr>
        <w:spacing w:before="100" w:beforeAutospacing="1" w:after="100" w:afterAutospacing="1" w:line="360" w:lineRule="auto"/>
        <w:jc w:val="both"/>
        <w:rPr>
          <w:rFonts w:ascii="Times New Roman" w:hAnsi="Times New Roman" w:cs="Times New Roman"/>
          <w:b/>
          <w:bCs/>
          <w:sz w:val="24"/>
          <w:szCs w:val="24"/>
        </w:rPr>
      </w:pPr>
      <w:r w:rsidRPr="000608B7">
        <w:rPr>
          <w:rFonts w:ascii="Times New Roman" w:hAnsi="Times New Roman" w:cs="Times New Roman"/>
          <w:sz w:val="24"/>
          <w:szCs w:val="24"/>
        </w:rPr>
        <w:t>This chapter includes supporting materials such as base papers, additional UML and DFD diagrams, and system architecture visuals. These appendices provide supplementary insights and technical details that complement the main report.</w:t>
      </w:r>
    </w:p>
    <w:p w:rsidR="000608B7" w:rsidRPr="000608B7" w:rsidRDefault="000608B7">
      <w:pPr>
        <w:spacing w:before="100" w:beforeAutospacing="1" w:after="100" w:afterAutospacing="1" w:line="360" w:lineRule="auto"/>
        <w:jc w:val="both"/>
        <w:rPr>
          <w:rFonts w:ascii="Times New Roman" w:hAnsi="Times New Roman" w:cs="Times New Roman"/>
          <w:b/>
          <w:bCs/>
          <w:sz w:val="24"/>
          <w:szCs w:val="24"/>
        </w:rPr>
      </w:pPr>
    </w:p>
    <w:sectPr w:rsidR="000608B7" w:rsidRPr="000608B7">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6DF5" w:rsidRDefault="00116DF5" w:rsidP="00D70E89">
      <w:pPr>
        <w:spacing w:after="0" w:line="240" w:lineRule="auto"/>
      </w:pPr>
      <w:r>
        <w:separator/>
      </w:r>
    </w:p>
  </w:endnote>
  <w:endnote w:type="continuationSeparator" w:id="0">
    <w:p w:rsidR="00116DF5" w:rsidRDefault="00116DF5" w:rsidP="00D7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A4" w:rsidRPr="000608B7" w:rsidRDefault="001E0AA4">
    <w:pPr>
      <w:pStyle w:val="Footer"/>
      <w:jc w:val="center"/>
      <w:rPr>
        <w:rFonts w:ascii="Times New Roman" w:hAnsi="Times New Roman" w:cs="Times New Roman"/>
        <w:sz w:val="20"/>
        <w:szCs w:val="20"/>
      </w:rPr>
    </w:pPr>
    <w:r w:rsidRPr="000608B7">
      <w:rPr>
        <w:rFonts w:ascii="Times New Roman" w:eastAsia="Times New Roman" w:hAnsi="Times New Roman" w:cs="Times New Roman"/>
        <w:color w:val="000000"/>
        <w:sz w:val="20"/>
        <w:szCs w:val="20"/>
      </w:rPr>
      <w:t xml:space="preserve">Department of Computer Engineering, SCOE </w:t>
    </w:r>
    <w:r w:rsidRPr="000608B7">
      <w:rPr>
        <w:rFonts w:ascii="Times New Roman" w:eastAsia="Times New Roman" w:hAnsi="Times New Roman" w:cs="Times New Roman"/>
        <w:color w:val="000000"/>
        <w:sz w:val="20"/>
        <w:szCs w:val="20"/>
      </w:rPr>
      <w:tab/>
    </w:r>
    <w:sdt>
      <w:sdtPr>
        <w:rPr>
          <w:rFonts w:ascii="Times New Roman" w:hAnsi="Times New Roman" w:cs="Times New Roman"/>
          <w:sz w:val="20"/>
          <w:szCs w:val="20"/>
        </w:rPr>
        <w:id w:val="-1307004712"/>
        <w:docPartObj>
          <w:docPartGallery w:val="Page Numbers (Bottom of Page)"/>
          <w:docPartUnique/>
        </w:docPartObj>
      </w:sdtPr>
      <w:sdtEndPr>
        <w:rPr>
          <w:noProof/>
        </w:rPr>
      </w:sdtEndPr>
      <w:sdtContent>
        <w:r w:rsidRPr="000608B7">
          <w:rPr>
            <w:rFonts w:ascii="Times New Roman" w:hAnsi="Times New Roman" w:cs="Times New Roman"/>
            <w:sz w:val="20"/>
            <w:szCs w:val="20"/>
          </w:rPr>
          <w:t xml:space="preserve">       </w:t>
        </w:r>
        <w:r w:rsidRPr="000608B7">
          <w:rPr>
            <w:rFonts w:ascii="Times New Roman" w:hAnsi="Times New Roman" w:cs="Times New Roman"/>
            <w:sz w:val="20"/>
            <w:szCs w:val="20"/>
          </w:rPr>
          <w:fldChar w:fldCharType="begin"/>
        </w:r>
        <w:r w:rsidRPr="000608B7">
          <w:rPr>
            <w:rFonts w:ascii="Times New Roman" w:hAnsi="Times New Roman" w:cs="Times New Roman"/>
            <w:sz w:val="20"/>
            <w:szCs w:val="20"/>
          </w:rPr>
          <w:instrText xml:space="preserve"> PAGE   \* MERGEFORMAT </w:instrText>
        </w:r>
        <w:r w:rsidRPr="000608B7">
          <w:rPr>
            <w:rFonts w:ascii="Times New Roman" w:hAnsi="Times New Roman" w:cs="Times New Roman"/>
            <w:sz w:val="20"/>
            <w:szCs w:val="20"/>
          </w:rPr>
          <w:fldChar w:fldCharType="separate"/>
        </w:r>
        <w:r w:rsidR="00116DF5">
          <w:rPr>
            <w:rFonts w:ascii="Times New Roman" w:hAnsi="Times New Roman" w:cs="Times New Roman"/>
            <w:noProof/>
            <w:sz w:val="20"/>
            <w:szCs w:val="20"/>
          </w:rPr>
          <w:t>1</w:t>
        </w:r>
        <w:r w:rsidRPr="000608B7">
          <w:rPr>
            <w:rFonts w:ascii="Times New Roman" w:hAnsi="Times New Roman" w:cs="Times New Roman"/>
            <w:noProof/>
            <w:sz w:val="20"/>
            <w:szCs w:val="20"/>
          </w:rPr>
          <w:fldChar w:fldCharType="end"/>
        </w:r>
        <w:r w:rsidRPr="000608B7">
          <w:rPr>
            <w:rFonts w:ascii="Times New Roman" w:hAnsi="Times New Roman" w:cs="Times New Roman"/>
            <w:noProof/>
            <w:sz w:val="20"/>
            <w:szCs w:val="20"/>
          </w:rPr>
          <w:tab/>
          <w:t>2025-26</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6DF5" w:rsidRDefault="00116DF5" w:rsidP="00D70E89">
      <w:pPr>
        <w:spacing w:after="0" w:line="240" w:lineRule="auto"/>
      </w:pPr>
      <w:r>
        <w:separator/>
      </w:r>
    </w:p>
  </w:footnote>
  <w:footnote w:type="continuationSeparator" w:id="0">
    <w:p w:rsidR="00116DF5" w:rsidRDefault="00116DF5" w:rsidP="00D70E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0E89" w:rsidRPr="00D70E89" w:rsidRDefault="001E0AA4" w:rsidP="001E0AA4">
    <w:pPr>
      <w:pStyle w:val="Title"/>
      <w:spacing w:before="0" w:after="0" w:line="360" w:lineRule="auto"/>
      <w:ind w:leftChars="0" w:left="2" w:hanging="2"/>
      <w:jc w:val="both"/>
      <w:rPr>
        <w:rFonts w:ascii="Times New Roman" w:hAnsi="Times New Roman" w:cs="Times New Roman"/>
        <w:b w:val="0"/>
        <w:bCs/>
        <w:sz w:val="20"/>
        <w:szCs w:val="20"/>
      </w:rPr>
    </w:pPr>
    <w:r w:rsidRPr="00D70E89">
      <w:rPr>
        <w:rFonts w:ascii="Times New Roman" w:hAnsi="Times New Roman" w:cs="Times New Roman"/>
        <w:b w:val="0"/>
        <w:bCs/>
        <w:sz w:val="20"/>
        <w:szCs w:val="20"/>
      </w:rPr>
      <w:t>VIDHAN</w:t>
    </w:r>
    <w:r w:rsidR="00D70E89" w:rsidRPr="00D70E89">
      <w:rPr>
        <w:rFonts w:ascii="Times New Roman" w:hAnsi="Times New Roman" w:cs="Times New Roman"/>
        <w:b w:val="0"/>
        <w:bCs/>
        <w:sz w:val="20"/>
        <w:szCs w:val="20"/>
      </w:rPr>
      <w:t xml:space="preserve"> : A Gamified Approach </w:t>
    </w:r>
    <w:r>
      <w:rPr>
        <w:rFonts w:ascii="Times New Roman" w:hAnsi="Times New Roman" w:cs="Times New Roman"/>
        <w:b w:val="0"/>
        <w:bCs/>
        <w:sz w:val="20"/>
        <w:szCs w:val="20"/>
      </w:rPr>
      <w:t>t</w:t>
    </w:r>
    <w:r w:rsidR="00D70E89" w:rsidRPr="00D70E89">
      <w:rPr>
        <w:rFonts w:ascii="Times New Roman" w:hAnsi="Times New Roman" w:cs="Times New Roman"/>
        <w:b w:val="0"/>
        <w:bCs/>
        <w:sz w:val="20"/>
        <w:szCs w:val="20"/>
      </w:rPr>
      <w:t>o Le</w:t>
    </w:r>
    <w:r>
      <w:rPr>
        <w:rFonts w:ascii="Times New Roman" w:hAnsi="Times New Roman" w:cs="Times New Roman"/>
        <w:b w:val="0"/>
        <w:bCs/>
        <w:sz w:val="20"/>
        <w:szCs w:val="20"/>
      </w:rPr>
      <w:t>arning the Indian Constitution w</w:t>
    </w:r>
    <w:r w:rsidR="00D70E89" w:rsidRPr="00D70E89">
      <w:rPr>
        <w:rFonts w:ascii="Times New Roman" w:hAnsi="Times New Roman" w:cs="Times New Roman"/>
        <w:b w:val="0"/>
        <w:bCs/>
        <w:sz w:val="20"/>
        <w:szCs w:val="20"/>
      </w:rPr>
      <w:t>ith A</w:t>
    </w:r>
    <w:r>
      <w:rPr>
        <w:rFonts w:ascii="Times New Roman" w:hAnsi="Times New Roman" w:cs="Times New Roman"/>
        <w:b w:val="0"/>
        <w:bCs/>
        <w:sz w:val="20"/>
        <w:szCs w:val="20"/>
      </w:rPr>
      <w:t>I Assistance.                Group No 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8101E"/>
    <w:multiLevelType w:val="multilevel"/>
    <w:tmpl w:val="DFC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C3C34"/>
    <w:multiLevelType w:val="multilevel"/>
    <w:tmpl w:val="937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62E3"/>
    <w:multiLevelType w:val="hybridMultilevel"/>
    <w:tmpl w:val="8B98C0DA"/>
    <w:lvl w:ilvl="0" w:tplc="176255D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927AFC"/>
    <w:multiLevelType w:val="hybridMultilevel"/>
    <w:tmpl w:val="DED297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3E621F3"/>
    <w:multiLevelType w:val="multilevel"/>
    <w:tmpl w:val="493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55DA2"/>
    <w:multiLevelType w:val="multilevel"/>
    <w:tmpl w:val="A85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18CF"/>
    <w:multiLevelType w:val="multilevel"/>
    <w:tmpl w:val="E8E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1137"/>
    <w:multiLevelType w:val="multilevel"/>
    <w:tmpl w:val="4AA6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63031"/>
    <w:multiLevelType w:val="multilevel"/>
    <w:tmpl w:val="F7C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73834"/>
    <w:multiLevelType w:val="multilevel"/>
    <w:tmpl w:val="CB8A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81065"/>
    <w:multiLevelType w:val="multilevel"/>
    <w:tmpl w:val="70F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00AE9"/>
    <w:multiLevelType w:val="multilevel"/>
    <w:tmpl w:val="66C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735B1"/>
    <w:multiLevelType w:val="hybridMultilevel"/>
    <w:tmpl w:val="275AFC7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3" w15:restartNumberingAfterBreak="0">
    <w:nsid w:val="3E601D9C"/>
    <w:multiLevelType w:val="multilevel"/>
    <w:tmpl w:val="30C08D2E"/>
    <w:lvl w:ilvl="0">
      <w:start w:val="5"/>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14" w15:restartNumberingAfterBreak="0">
    <w:nsid w:val="4C5A5EB8"/>
    <w:multiLevelType w:val="multilevel"/>
    <w:tmpl w:val="088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B5B1F"/>
    <w:multiLevelType w:val="multilevel"/>
    <w:tmpl w:val="1C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2381B"/>
    <w:multiLevelType w:val="multilevel"/>
    <w:tmpl w:val="6B1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34904"/>
    <w:multiLevelType w:val="multilevel"/>
    <w:tmpl w:val="EAF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A7F3F"/>
    <w:multiLevelType w:val="hybridMultilevel"/>
    <w:tmpl w:val="E0A80A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28A1F3D"/>
    <w:multiLevelType w:val="multilevel"/>
    <w:tmpl w:val="377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758E3"/>
    <w:multiLevelType w:val="multilevel"/>
    <w:tmpl w:val="737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7095D"/>
    <w:multiLevelType w:val="multilevel"/>
    <w:tmpl w:val="BFA0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96C09"/>
    <w:multiLevelType w:val="multilevel"/>
    <w:tmpl w:val="BDA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C28E4"/>
    <w:multiLevelType w:val="multilevel"/>
    <w:tmpl w:val="DED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545CD"/>
    <w:multiLevelType w:val="multilevel"/>
    <w:tmpl w:val="FC8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F0F03"/>
    <w:multiLevelType w:val="multilevel"/>
    <w:tmpl w:val="3B0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C644C"/>
    <w:multiLevelType w:val="hybridMultilevel"/>
    <w:tmpl w:val="EE5CCF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7"/>
  </w:num>
  <w:num w:numId="2">
    <w:abstractNumId w:val="0"/>
  </w:num>
  <w:num w:numId="3">
    <w:abstractNumId w:val="16"/>
  </w:num>
  <w:num w:numId="4">
    <w:abstractNumId w:val="25"/>
  </w:num>
  <w:num w:numId="5">
    <w:abstractNumId w:val="9"/>
  </w:num>
  <w:num w:numId="6">
    <w:abstractNumId w:val="1"/>
  </w:num>
  <w:num w:numId="7">
    <w:abstractNumId w:val="22"/>
  </w:num>
  <w:num w:numId="8">
    <w:abstractNumId w:val="24"/>
  </w:num>
  <w:num w:numId="9">
    <w:abstractNumId w:val="21"/>
  </w:num>
  <w:num w:numId="10">
    <w:abstractNumId w:val="14"/>
  </w:num>
  <w:num w:numId="11">
    <w:abstractNumId w:val="8"/>
  </w:num>
  <w:num w:numId="12">
    <w:abstractNumId w:val="10"/>
  </w:num>
  <w:num w:numId="13">
    <w:abstractNumId w:val="15"/>
  </w:num>
  <w:num w:numId="14">
    <w:abstractNumId w:val="2"/>
  </w:num>
  <w:num w:numId="15">
    <w:abstractNumId w:val="19"/>
  </w:num>
  <w:num w:numId="16">
    <w:abstractNumId w:val="11"/>
  </w:num>
  <w:num w:numId="17">
    <w:abstractNumId w:val="4"/>
  </w:num>
  <w:num w:numId="18">
    <w:abstractNumId w:val="6"/>
  </w:num>
  <w:num w:numId="19">
    <w:abstractNumId w:val="20"/>
  </w:num>
  <w:num w:numId="20">
    <w:abstractNumId w:val="17"/>
  </w:num>
  <w:num w:numId="21">
    <w:abstractNumId w:val="23"/>
  </w:num>
  <w:num w:numId="22">
    <w:abstractNumId w:val="5"/>
  </w:num>
  <w:num w:numId="23">
    <w:abstractNumId w:val="13"/>
  </w:num>
  <w:num w:numId="24">
    <w:abstractNumId w:val="18"/>
  </w:num>
  <w:num w:numId="25">
    <w:abstractNumId w:val="12"/>
  </w:num>
  <w:num w:numId="26">
    <w:abstractNumId w:val="26"/>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4C0"/>
    <w:rsid w:val="000608B7"/>
    <w:rsid w:val="00074D0A"/>
    <w:rsid w:val="00084DE2"/>
    <w:rsid w:val="00116DF5"/>
    <w:rsid w:val="001E0AA4"/>
    <w:rsid w:val="00230F7D"/>
    <w:rsid w:val="002C2087"/>
    <w:rsid w:val="00406C35"/>
    <w:rsid w:val="004364E4"/>
    <w:rsid w:val="00484B19"/>
    <w:rsid w:val="0063232F"/>
    <w:rsid w:val="00834843"/>
    <w:rsid w:val="00837E6B"/>
    <w:rsid w:val="009A06F4"/>
    <w:rsid w:val="00A168C4"/>
    <w:rsid w:val="00A26321"/>
    <w:rsid w:val="00CF0779"/>
    <w:rsid w:val="00D70E89"/>
    <w:rsid w:val="00DF4EBC"/>
    <w:rsid w:val="00EB4A97"/>
    <w:rsid w:val="00EE5E8F"/>
    <w:rsid w:val="00EF24C0"/>
    <w:rsid w:val="00F778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722948-837F-48AE-8485-225BFCA5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24C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F24C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EF24C0"/>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24C0"/>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F24C0"/>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EF24C0"/>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EF24C0"/>
    <w:rPr>
      <w:b/>
      <w:bCs/>
    </w:rPr>
  </w:style>
  <w:style w:type="paragraph" w:styleId="NormalWeb">
    <w:name w:val="Normal (Web)"/>
    <w:basedOn w:val="Normal"/>
    <w:uiPriority w:val="99"/>
    <w:unhideWhenUsed/>
    <w:rsid w:val="00EF24C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Header">
    <w:name w:val="header"/>
    <w:basedOn w:val="Normal"/>
    <w:link w:val="HeaderChar"/>
    <w:uiPriority w:val="99"/>
    <w:unhideWhenUsed/>
    <w:rsid w:val="00D70E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0E89"/>
  </w:style>
  <w:style w:type="paragraph" w:styleId="Footer">
    <w:name w:val="footer"/>
    <w:basedOn w:val="Normal"/>
    <w:link w:val="FooterChar"/>
    <w:uiPriority w:val="99"/>
    <w:unhideWhenUsed/>
    <w:rsid w:val="00D70E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0E89"/>
  </w:style>
  <w:style w:type="paragraph" w:styleId="Title">
    <w:name w:val="Title"/>
    <w:basedOn w:val="Normal"/>
    <w:next w:val="Normal"/>
    <w:link w:val="TitleChar"/>
    <w:qFormat/>
    <w:rsid w:val="00D70E89"/>
    <w:pPr>
      <w:keepNext/>
      <w:keepLines/>
      <w:suppressAutoHyphens/>
      <w:spacing w:before="480" w:after="120" w:line="276" w:lineRule="auto"/>
      <w:ind w:leftChars="-1" w:left="-1" w:hangingChars="1" w:hanging="1"/>
      <w:outlineLvl w:val="0"/>
    </w:pPr>
    <w:rPr>
      <w:rFonts w:ascii="Calibri" w:eastAsia="Calibri" w:hAnsi="Calibri" w:cs="Calibri"/>
      <w:b/>
      <w:position w:val="-1"/>
      <w:sz w:val="72"/>
      <w:szCs w:val="72"/>
      <w:lang w:val="en-US"/>
    </w:rPr>
  </w:style>
  <w:style w:type="character" w:customStyle="1" w:styleId="TitleChar">
    <w:name w:val="Title Char"/>
    <w:basedOn w:val="DefaultParagraphFont"/>
    <w:link w:val="Title"/>
    <w:rsid w:val="00D70E89"/>
    <w:rPr>
      <w:rFonts w:ascii="Calibri" w:eastAsia="Calibri" w:hAnsi="Calibri" w:cs="Calibri"/>
      <w:b/>
      <w:position w:val="-1"/>
      <w:sz w:val="72"/>
      <w:szCs w:val="72"/>
      <w:lang w:val="en-US"/>
    </w:rPr>
  </w:style>
  <w:style w:type="character" w:styleId="Emphasis">
    <w:name w:val="Emphasis"/>
    <w:basedOn w:val="DefaultParagraphFont"/>
    <w:uiPriority w:val="20"/>
    <w:qFormat/>
    <w:rsid w:val="00EB4A97"/>
    <w:rPr>
      <w:i/>
      <w:iCs/>
    </w:rPr>
  </w:style>
  <w:style w:type="table" w:styleId="TableGrid">
    <w:name w:val="Table Grid"/>
    <w:basedOn w:val="TableNormal"/>
    <w:uiPriority w:val="39"/>
    <w:rsid w:val="00EB4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0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530942">
      <w:bodyDiv w:val="1"/>
      <w:marLeft w:val="0"/>
      <w:marRight w:val="0"/>
      <w:marTop w:val="0"/>
      <w:marBottom w:val="0"/>
      <w:divBdr>
        <w:top w:val="none" w:sz="0" w:space="0" w:color="auto"/>
        <w:left w:val="none" w:sz="0" w:space="0" w:color="auto"/>
        <w:bottom w:val="none" w:sz="0" w:space="0" w:color="auto"/>
        <w:right w:val="none" w:sz="0" w:space="0" w:color="auto"/>
      </w:divBdr>
    </w:div>
    <w:div w:id="1310523816">
      <w:bodyDiv w:val="1"/>
      <w:marLeft w:val="0"/>
      <w:marRight w:val="0"/>
      <w:marTop w:val="0"/>
      <w:marBottom w:val="0"/>
      <w:divBdr>
        <w:top w:val="none" w:sz="0" w:space="0" w:color="auto"/>
        <w:left w:val="none" w:sz="0" w:space="0" w:color="auto"/>
        <w:bottom w:val="none" w:sz="0" w:space="0" w:color="auto"/>
        <w:right w:val="none" w:sz="0" w:space="0" w:color="auto"/>
      </w:divBdr>
    </w:div>
    <w:div w:id="1325209671">
      <w:bodyDiv w:val="1"/>
      <w:marLeft w:val="0"/>
      <w:marRight w:val="0"/>
      <w:marTop w:val="0"/>
      <w:marBottom w:val="0"/>
      <w:divBdr>
        <w:top w:val="none" w:sz="0" w:space="0" w:color="auto"/>
        <w:left w:val="none" w:sz="0" w:space="0" w:color="auto"/>
        <w:bottom w:val="none" w:sz="0" w:space="0" w:color="auto"/>
        <w:right w:val="none" w:sz="0" w:space="0" w:color="auto"/>
      </w:divBdr>
    </w:div>
    <w:div w:id="1560244236">
      <w:bodyDiv w:val="1"/>
      <w:marLeft w:val="0"/>
      <w:marRight w:val="0"/>
      <w:marTop w:val="0"/>
      <w:marBottom w:val="0"/>
      <w:divBdr>
        <w:top w:val="none" w:sz="0" w:space="0" w:color="auto"/>
        <w:left w:val="none" w:sz="0" w:space="0" w:color="auto"/>
        <w:bottom w:val="none" w:sz="0" w:space="0" w:color="auto"/>
        <w:right w:val="none" w:sz="0" w:space="0" w:color="auto"/>
      </w:divBdr>
    </w:div>
    <w:div w:id="2094620699">
      <w:bodyDiv w:val="1"/>
      <w:marLeft w:val="0"/>
      <w:marRight w:val="0"/>
      <w:marTop w:val="0"/>
      <w:marBottom w:val="0"/>
      <w:divBdr>
        <w:top w:val="none" w:sz="0" w:space="0" w:color="auto"/>
        <w:left w:val="none" w:sz="0" w:space="0" w:color="auto"/>
        <w:bottom w:val="none" w:sz="0" w:space="0" w:color="auto"/>
        <w:right w:val="none" w:sz="0" w:space="0" w:color="auto"/>
      </w:divBdr>
      <w:divsChild>
        <w:div w:id="1163666616">
          <w:marLeft w:val="0"/>
          <w:marRight w:val="0"/>
          <w:marTop w:val="0"/>
          <w:marBottom w:val="0"/>
          <w:divBdr>
            <w:top w:val="none" w:sz="0" w:space="0" w:color="auto"/>
            <w:left w:val="none" w:sz="0" w:space="0" w:color="auto"/>
            <w:bottom w:val="none" w:sz="0" w:space="0" w:color="auto"/>
            <w:right w:val="none" w:sz="0" w:space="0" w:color="auto"/>
          </w:divBdr>
          <w:divsChild>
            <w:div w:id="31271107">
              <w:marLeft w:val="0"/>
              <w:marRight w:val="0"/>
              <w:marTop w:val="0"/>
              <w:marBottom w:val="0"/>
              <w:divBdr>
                <w:top w:val="none" w:sz="0" w:space="0" w:color="auto"/>
                <w:left w:val="none" w:sz="0" w:space="0" w:color="auto"/>
                <w:bottom w:val="none" w:sz="0" w:space="0" w:color="auto"/>
                <w:right w:val="none" w:sz="0" w:space="0" w:color="auto"/>
              </w:divBdr>
            </w:div>
          </w:divsChild>
        </w:div>
        <w:div w:id="1945650578">
          <w:marLeft w:val="0"/>
          <w:marRight w:val="0"/>
          <w:marTop w:val="0"/>
          <w:marBottom w:val="0"/>
          <w:divBdr>
            <w:top w:val="none" w:sz="0" w:space="0" w:color="auto"/>
            <w:left w:val="none" w:sz="0" w:space="0" w:color="auto"/>
            <w:bottom w:val="none" w:sz="0" w:space="0" w:color="auto"/>
            <w:right w:val="none" w:sz="0" w:space="0" w:color="auto"/>
          </w:divBdr>
          <w:divsChild>
            <w:div w:id="11642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A970C-2D47-4618-8FA8-FF025261B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15</Pages>
  <Words>3471</Words>
  <Characters>19791</Characters>
  <Application>Microsoft Office Word</Application>
  <DocSecurity>0</DocSecurity>
  <Lines>164</Lines>
  <Paragraphs>46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CHAPTER 1</vt:lpstr>
      <vt:lpstr>    INTRODUCTION</vt:lpstr>
      <vt:lpstr>        1.1 Background and Basics</vt:lpstr>
      <vt:lpstr>        1.2 Need of Project</vt:lpstr>
      <vt:lpstr>        1.3 Literature Survey</vt:lpstr>
      <vt:lpstr>        1.3.1 Existing Research Papers and Platforms</vt:lpstr>
      <vt:lpstr>        1. CONSTITUTION CONNECT: A Digital Platform for Promoting Constitutional Literac</vt:lpstr>
      <vt:lpstr>    1.3.2 Comparative Analysis</vt:lpstr>
      <vt:lpstr>    1.3.3 Research Gap and Innovation</vt:lpstr>
      <vt:lpstr>        1.4 Project Undertaken</vt:lpstr>
      <vt:lpstr>        1.5 Organization of the Report</vt:lpstr>
    </vt:vector>
  </TitlesOfParts>
  <Company/>
  <LinksUpToDate>false</LinksUpToDate>
  <CharactersWithSpaces>23216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2025-10-30T10:58:00Z</dcterms:created>
  <dcterms:modified xsi:type="dcterms:W3CDTF">2025-11-11T12:37:00Z</dcterms:modified>
</cp:coreProperties>
</file>