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500" w:rsidRPr="00345500" w:rsidRDefault="00BF152F" w:rsidP="00345500">
      <w:pPr>
        <w:tabs>
          <w:tab w:val="left" w:pos="0"/>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Assignment No : 11</w:t>
      </w:r>
    </w:p>
    <w:p w:rsidR="00BF152F" w:rsidRDefault="00BF152F" w:rsidP="00920F0F">
      <w:pPr>
        <w:spacing w:line="360" w:lineRule="auto"/>
        <w:jc w:val="center"/>
        <w:rPr>
          <w:rFonts w:ascii="Times New Roman" w:hAnsi="Times New Roman" w:cs="Times New Roman"/>
          <w:b/>
          <w:sz w:val="28"/>
        </w:rPr>
      </w:pPr>
      <w:r>
        <w:rPr>
          <w:rFonts w:ascii="Times New Roman" w:hAnsi="Times New Roman" w:cs="Times New Roman"/>
          <w:b/>
          <w:sz w:val="28"/>
        </w:rPr>
        <w:t>Title : WTL Mini-Project</w:t>
      </w:r>
    </w:p>
    <w:p w:rsidR="00920F0F" w:rsidRDefault="00345500" w:rsidP="00920F0F">
      <w:pPr>
        <w:spacing w:line="360" w:lineRule="auto"/>
        <w:jc w:val="center"/>
        <w:rPr>
          <w:rFonts w:ascii="Times New Roman" w:hAnsi="Times New Roman" w:cs="Times New Roman"/>
          <w:b/>
          <w:bCs/>
          <w:sz w:val="32"/>
          <w:szCs w:val="32"/>
        </w:rPr>
      </w:pPr>
      <w:r w:rsidRPr="00345500">
        <w:rPr>
          <w:rFonts w:ascii="Times New Roman" w:hAnsi="Times New Roman" w:cs="Times New Roman"/>
          <w:b/>
          <w:sz w:val="28"/>
        </w:rPr>
        <w:t>“</w:t>
      </w:r>
      <w:hyperlink r:id="rId7" w:history="1">
        <w:r w:rsidR="00920F0F" w:rsidRPr="00920F0F">
          <w:rPr>
            <w:rStyle w:val="Hyperlink"/>
            <w:rFonts w:ascii="Times New Roman" w:hAnsi="Times New Roman" w:cs="Times New Roman"/>
            <w:b/>
            <w:bCs/>
            <w:color w:val="auto"/>
            <w:sz w:val="32"/>
            <w:szCs w:val="32"/>
            <w:shd w:val="clear" w:color="auto" w:fill="FBFEFD"/>
          </w:rPr>
          <w:t>Krushi mitra</w:t>
        </w:r>
      </w:hyperlink>
      <w:r w:rsidR="00920F0F">
        <w:rPr>
          <w:rFonts w:ascii="Times New Roman" w:hAnsi="Times New Roman" w:cs="Times New Roman"/>
          <w:b/>
          <w:bCs/>
          <w:sz w:val="32"/>
          <w:szCs w:val="32"/>
        </w:rPr>
        <w:t xml:space="preserve"> : </w:t>
      </w:r>
      <w:r w:rsidR="00920F0F" w:rsidRPr="00336088">
        <w:rPr>
          <w:rFonts w:ascii="Times New Roman" w:hAnsi="Times New Roman" w:cs="Times New Roman"/>
          <w:b/>
          <w:bCs/>
          <w:sz w:val="32"/>
          <w:szCs w:val="32"/>
        </w:rPr>
        <w:t>Bridging Farmers with</w:t>
      </w:r>
    </w:p>
    <w:p w:rsidR="00345500" w:rsidRPr="00920F0F" w:rsidRDefault="00920F0F" w:rsidP="00920F0F">
      <w:pPr>
        <w:spacing w:line="360" w:lineRule="auto"/>
        <w:jc w:val="center"/>
        <w:rPr>
          <w:rFonts w:ascii="Times New Roman" w:hAnsi="Times New Roman" w:cs="Times New Roman"/>
          <w:b/>
          <w:bCs/>
          <w:sz w:val="40"/>
          <w:szCs w:val="40"/>
        </w:rPr>
      </w:pPr>
      <w:r w:rsidRPr="00336088">
        <w:rPr>
          <w:rFonts w:ascii="Times New Roman" w:hAnsi="Times New Roman" w:cs="Times New Roman"/>
          <w:b/>
          <w:bCs/>
          <w:sz w:val="32"/>
          <w:szCs w:val="32"/>
        </w:rPr>
        <w:t xml:space="preserve"> Markets and Buyers</w:t>
      </w:r>
      <w:r w:rsidR="00345500" w:rsidRPr="00345500">
        <w:rPr>
          <w:rFonts w:ascii="Times New Roman" w:hAnsi="Times New Roman" w:cs="Times New Roman"/>
          <w:b/>
          <w:sz w:val="28"/>
        </w:rPr>
        <w:t>”</w:t>
      </w:r>
    </w:p>
    <w:p w:rsidR="00A16F25" w:rsidRPr="002F6088" w:rsidRDefault="00A16F25" w:rsidP="00345500">
      <w:pPr>
        <w:rPr>
          <w:rFonts w:ascii="Times New Roman" w:eastAsia="Times New Roman" w:hAnsi="Times New Roman" w:cs="Times New Roman"/>
          <w:b/>
          <w:bCs/>
          <w:sz w:val="28"/>
          <w:szCs w:val="28"/>
          <w:lang w:eastAsia="en-IN" w:bidi="mr-IN"/>
        </w:rPr>
      </w:pPr>
      <w:bookmarkStart w:id="0" w:name="_GoBack"/>
      <w:bookmarkEnd w:id="0"/>
      <w:r w:rsidRPr="002F6088">
        <w:rPr>
          <w:rFonts w:ascii="Times New Roman" w:eastAsia="Times New Roman" w:hAnsi="Times New Roman" w:cs="Times New Roman"/>
          <w:b/>
          <w:bCs/>
          <w:sz w:val="28"/>
          <w:szCs w:val="28"/>
          <w:lang w:eastAsia="en-IN" w:bidi="mr-IN"/>
        </w:rPr>
        <w:t>Pr</w:t>
      </w:r>
      <w:r w:rsidR="002F6088" w:rsidRPr="002F6088">
        <w:rPr>
          <w:rFonts w:ascii="Times New Roman" w:eastAsia="Times New Roman" w:hAnsi="Times New Roman" w:cs="Times New Roman"/>
          <w:b/>
          <w:bCs/>
          <w:sz w:val="28"/>
          <w:szCs w:val="28"/>
          <w:lang w:eastAsia="en-IN" w:bidi="mr-IN"/>
        </w:rPr>
        <w:t>oblem statement of Mini-Project</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In India and many other agricultural economies, farmers often face difficulties in reaching out directly to potential buyers such as hotels, restaurants, and large-scale consumers. Most of their sales rely on intermediaries or brokers, which not only reduces their profit margin but also delays the selling process. The lack of a centralized digital system creates a communication gap between producers (farmers) and buyers, resulting in inefficiency, waste of perishable goods, and unfair price practices.</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Furthermore, farmers do not always have easy access to up-to-date market prices, making them vulnerable to exploitation. Meanwhile, hotels and restaurants seeking fresh produce have no streamlined method to directly reach out to farmers, verify available stock, or negotiate prices.</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There is also a need for brokers and market authorities to have a role in ensuring fair practices and facilitating trade. Without a unified platform, there is no transparency, traceability, or accountability in the agricultural transaction ecosystem.</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This project aims to solve these issues by developing an integrated online marketplace where:</w:t>
      </w:r>
    </w:p>
    <w:p w:rsidR="00A16F25" w:rsidRPr="00A16F25" w:rsidRDefault="00A16F25" w:rsidP="00A16F25">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Farmers can list their products like they do on social media platforms.</w:t>
      </w:r>
    </w:p>
    <w:p w:rsidR="00A16F25" w:rsidRPr="00A16F25" w:rsidRDefault="00A16F25" w:rsidP="00A16F25">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Hotels and restaurants can browse products and contact farmers directly.</w:t>
      </w:r>
    </w:p>
    <w:p w:rsidR="00A16F25" w:rsidRPr="00A16F25" w:rsidRDefault="00A16F25" w:rsidP="00A16F25">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Markets can post current rates, improving price awareness.</w:t>
      </w:r>
    </w:p>
    <w:p w:rsidR="00A16F25" w:rsidRPr="00A16F25" w:rsidRDefault="00A16F25" w:rsidP="00A16F25">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Brokers can act as intermediaries, visible to all parties for transparency.</w:t>
      </w:r>
    </w:p>
    <w:p w:rsidR="00A16F25" w:rsidRPr="00A16F25" w:rsidRDefault="002F6088"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2F6088">
        <w:rPr>
          <w:rFonts w:ascii="Times New Roman" w:eastAsia="Times New Roman" w:hAnsi="Times New Roman" w:cs="Times New Roman"/>
          <w:b/>
          <w:bCs/>
          <w:sz w:val="28"/>
          <w:szCs w:val="28"/>
          <w:lang w:eastAsia="en-IN" w:bidi="mr-IN"/>
        </w:rPr>
        <w:t>Objective</w:t>
      </w:r>
      <w:r w:rsidR="00A16F25" w:rsidRPr="00A16F25">
        <w:rPr>
          <w:rFonts w:ascii="Times New Roman" w:eastAsia="Times New Roman" w:hAnsi="Times New Roman" w:cs="Times New Roman"/>
          <w:sz w:val="24"/>
          <w:szCs w:val="24"/>
          <w:lang w:eastAsia="en-IN" w:bidi="mr-IN"/>
        </w:rPr>
        <w:br/>
        <w:t>The main objective of this mini-project is to design and develop a dynamic, role-based web application that enhances the connection between farmers and potential buyers (such as hotels and restaurants), while also integrating market visibility and broker participation. The platform aims to provide a digital solution to traditional inefficiencies in the agricultural supply chain.</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Specifically, the objectives include:</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lastRenderedPageBreak/>
        <w:t>To develop a multi-user platform</w:t>
      </w:r>
      <w:r w:rsidRPr="00A16F25">
        <w:rPr>
          <w:rFonts w:ascii="Times New Roman" w:eastAsia="Times New Roman" w:hAnsi="Times New Roman" w:cs="Times New Roman"/>
          <w:sz w:val="24"/>
          <w:szCs w:val="24"/>
          <w:lang w:eastAsia="en-IN" w:bidi="mr-IN"/>
        </w:rPr>
        <w:t xml:space="preserve"> where different stakeholders—farmers, hotel/restaurant buyers, market authorities, and brokers—can interact within a centralized system.</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implement secure user authentication</w:t>
      </w:r>
      <w:r w:rsidRPr="00A16F25">
        <w:rPr>
          <w:rFonts w:ascii="Times New Roman" w:eastAsia="Times New Roman" w:hAnsi="Times New Roman" w:cs="Times New Roman"/>
          <w:sz w:val="24"/>
          <w:szCs w:val="24"/>
          <w:lang w:eastAsia="en-IN" w:bidi="mr-IN"/>
        </w:rPr>
        <w:t xml:space="preserve"> for each type of user (farmer, hotel, broker, market) using Passport.js and session handling to ensure role-based access and functionality.</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enable farmers to showcase their products</w:t>
      </w:r>
      <w:r w:rsidRPr="00A16F25">
        <w:rPr>
          <w:rFonts w:ascii="Times New Roman" w:eastAsia="Times New Roman" w:hAnsi="Times New Roman" w:cs="Times New Roman"/>
          <w:sz w:val="24"/>
          <w:szCs w:val="24"/>
          <w:lang w:eastAsia="en-IN" w:bidi="mr-IN"/>
        </w:rPr>
        <w:t xml:space="preserve"> with detailed listings, including images, product information, quantity, and pricing—similar to a social media feed.</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allow hotels and restaurants to browse product listings</w:t>
      </w:r>
      <w:r w:rsidRPr="00A16F25">
        <w:rPr>
          <w:rFonts w:ascii="Times New Roman" w:eastAsia="Times New Roman" w:hAnsi="Times New Roman" w:cs="Times New Roman"/>
          <w:sz w:val="24"/>
          <w:szCs w:val="24"/>
          <w:lang w:eastAsia="en-IN" w:bidi="mr-IN"/>
        </w:rPr>
        <w:t xml:space="preserve"> posted by farmers and directly contact them for bulk or regular purchases.</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provide market authorities a way to list daily or seasonal product prices</w:t>
      </w:r>
      <w:r w:rsidRPr="00A16F25">
        <w:rPr>
          <w:rFonts w:ascii="Times New Roman" w:eastAsia="Times New Roman" w:hAnsi="Times New Roman" w:cs="Times New Roman"/>
          <w:sz w:val="24"/>
          <w:szCs w:val="24"/>
          <w:lang w:eastAsia="en-IN" w:bidi="mr-IN"/>
        </w:rPr>
        <w:t xml:space="preserve"> to increase transparency and help farmers make informed pricing decisions.</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integrate brokers into the system</w:t>
      </w:r>
      <w:r w:rsidRPr="00A16F25">
        <w:rPr>
          <w:rFonts w:ascii="Times New Roman" w:eastAsia="Times New Roman" w:hAnsi="Times New Roman" w:cs="Times New Roman"/>
          <w:sz w:val="24"/>
          <w:szCs w:val="24"/>
          <w:lang w:eastAsia="en-IN" w:bidi="mr-IN"/>
        </w:rPr>
        <w:t xml:space="preserve"> so they can support negotiations or deals where required, without compromising transparency.</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use MongoDB for managing user and listing data</w:t>
      </w:r>
      <w:r w:rsidRPr="00A16F25">
        <w:rPr>
          <w:rFonts w:ascii="Times New Roman" w:eastAsia="Times New Roman" w:hAnsi="Times New Roman" w:cs="Times New Roman"/>
          <w:sz w:val="24"/>
          <w:szCs w:val="24"/>
          <w:lang w:eastAsia="en-IN" w:bidi="mr-IN"/>
        </w:rPr>
        <w:t>, allowing for scalable and efficient data storage and retrieval.</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use EJS as the templating engine</w:t>
      </w:r>
      <w:r w:rsidRPr="00A16F25">
        <w:rPr>
          <w:rFonts w:ascii="Times New Roman" w:eastAsia="Times New Roman" w:hAnsi="Times New Roman" w:cs="Times New Roman"/>
          <w:sz w:val="24"/>
          <w:szCs w:val="24"/>
          <w:lang w:eastAsia="en-IN" w:bidi="mr-IN"/>
        </w:rPr>
        <w:t xml:space="preserve"> to dynamically render views based on user roles and actions.</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apply Bootstrap and Google Fonts</w:t>
      </w:r>
      <w:r w:rsidRPr="00A16F25">
        <w:rPr>
          <w:rFonts w:ascii="Times New Roman" w:eastAsia="Times New Roman" w:hAnsi="Times New Roman" w:cs="Times New Roman"/>
          <w:sz w:val="24"/>
          <w:szCs w:val="24"/>
          <w:lang w:eastAsia="en-IN" w:bidi="mr-IN"/>
        </w:rPr>
        <w:t xml:space="preserve"> to build a responsive and visually appealing front-end interface that works well on mobile and desktop devices.</w:t>
      </w:r>
    </w:p>
    <w:p w:rsidR="00A16F25" w:rsidRP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promote digital literacy and accessibility for farmers</w:t>
      </w:r>
      <w:r w:rsidRPr="00A16F25">
        <w:rPr>
          <w:rFonts w:ascii="Times New Roman" w:eastAsia="Times New Roman" w:hAnsi="Times New Roman" w:cs="Times New Roman"/>
          <w:sz w:val="24"/>
          <w:szCs w:val="24"/>
          <w:lang w:eastAsia="en-IN" w:bidi="mr-IN"/>
        </w:rPr>
        <w:t>, offering them a tool that can be accessed easily to improve their business operations and visibility.</w:t>
      </w:r>
    </w:p>
    <w:p w:rsidR="00A16F25" w:rsidRDefault="00A16F25" w:rsidP="00A16F25">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To build a modular, scalable backend using Express.js</w:t>
      </w:r>
      <w:r w:rsidRPr="00A16F25">
        <w:rPr>
          <w:rFonts w:ascii="Times New Roman" w:eastAsia="Times New Roman" w:hAnsi="Times New Roman" w:cs="Times New Roman"/>
          <w:sz w:val="24"/>
          <w:szCs w:val="24"/>
          <w:lang w:eastAsia="en-IN" w:bidi="mr-IN"/>
        </w:rPr>
        <w:t>, following the MVC pattern and RESTful API principles for better code organization and maintainability.</w:t>
      </w:r>
    </w:p>
    <w:p w:rsidR="00211415" w:rsidRPr="00A16F25" w:rsidRDefault="00211415" w:rsidP="00211415">
      <w:pPr>
        <w:spacing w:before="100" w:beforeAutospacing="1" w:after="100" w:afterAutospacing="1" w:line="360" w:lineRule="auto"/>
        <w:jc w:val="both"/>
        <w:rPr>
          <w:rFonts w:ascii="Times New Roman" w:eastAsia="Times New Roman" w:hAnsi="Times New Roman" w:cs="Times New Roman"/>
          <w:sz w:val="24"/>
          <w:szCs w:val="24"/>
          <w:lang w:eastAsia="en-IN" w:bidi="mr-IN"/>
        </w:rPr>
      </w:pPr>
    </w:p>
    <w:p w:rsidR="00A16F25" w:rsidRPr="00A16F25" w:rsidRDefault="00A16F25" w:rsidP="00A16F25">
      <w:pPr>
        <w:spacing w:before="100" w:beforeAutospacing="1" w:after="100" w:afterAutospacing="1"/>
        <w:rPr>
          <w:rFonts w:ascii="Times New Roman" w:eastAsia="Times New Roman" w:hAnsi="Times New Roman" w:cs="Times New Roman"/>
          <w:sz w:val="28"/>
          <w:szCs w:val="28"/>
          <w:lang w:eastAsia="en-IN" w:bidi="mr-IN"/>
        </w:rPr>
      </w:pPr>
      <w:r w:rsidRPr="002F6088">
        <w:rPr>
          <w:rFonts w:ascii="Times New Roman" w:eastAsia="Times New Roman" w:hAnsi="Times New Roman" w:cs="Times New Roman"/>
          <w:b/>
          <w:bCs/>
          <w:sz w:val="28"/>
          <w:szCs w:val="28"/>
          <w:lang w:eastAsia="en-IN" w:bidi="mr-IN"/>
        </w:rPr>
        <w:t>Technologies Used</w:t>
      </w:r>
      <w:r w:rsidRPr="00A16F25">
        <w:rPr>
          <w:rFonts w:ascii="Times New Roman" w:eastAsia="Times New Roman" w:hAnsi="Times New Roman" w:cs="Times New Roman"/>
          <w:sz w:val="28"/>
          <w:szCs w:val="28"/>
          <w:lang w:eastAsia="en-IN" w:bidi="mr-IN"/>
        </w:rPr>
        <w:br/>
      </w:r>
      <w:r w:rsidRPr="002F6088">
        <w:rPr>
          <w:rFonts w:ascii="Times New Roman" w:eastAsia="Times New Roman" w:hAnsi="Times New Roman" w:cs="Times New Roman"/>
          <w:b/>
          <w:bCs/>
          <w:sz w:val="28"/>
          <w:szCs w:val="28"/>
          <w:lang w:eastAsia="en-IN" w:bidi="mr-IN"/>
        </w:rPr>
        <w:t>Software (S/W)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1"/>
        <w:gridCol w:w="5745"/>
      </w:tblGrid>
      <w:tr w:rsidR="00A16F25" w:rsidRPr="00A16F25" w:rsidTr="00A16F25">
        <w:trPr>
          <w:tblHeade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b/>
                <w:bCs/>
                <w:sz w:val="24"/>
                <w:szCs w:val="24"/>
                <w:lang w:eastAsia="en-IN" w:bidi="mr-IN"/>
              </w:rPr>
            </w:pPr>
            <w:r w:rsidRPr="00A16F25">
              <w:rPr>
                <w:rFonts w:ascii="Times New Roman" w:eastAsia="Times New Roman" w:hAnsi="Times New Roman" w:cs="Times New Roman"/>
                <w:b/>
                <w:bCs/>
                <w:sz w:val="24"/>
                <w:szCs w:val="24"/>
                <w:lang w:eastAsia="en-IN" w:bidi="mr-IN"/>
              </w:rPr>
              <w:t>Technology</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b/>
                <w:bCs/>
                <w:sz w:val="24"/>
                <w:szCs w:val="24"/>
                <w:lang w:eastAsia="en-IN" w:bidi="mr-IN"/>
              </w:rPr>
            </w:pPr>
            <w:r w:rsidRPr="00A16F25">
              <w:rPr>
                <w:rFonts w:ascii="Times New Roman" w:eastAsia="Times New Roman" w:hAnsi="Times New Roman" w:cs="Times New Roman"/>
                <w:b/>
                <w:bCs/>
                <w:sz w:val="24"/>
                <w:szCs w:val="24"/>
                <w:lang w:eastAsia="en-IN" w:bidi="mr-IN"/>
              </w:rPr>
              <w:t>Purpose</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HTML5</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structure the web pages with semantic elements.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CSS3</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For styling the website and enhancing the UI aesthetics.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Bootstrap 5</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make the website responsive and mobile-friendly with prebuilt styles.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JavaScript</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For adding interactivity on the client side.</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Google Fonts</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enhance the typography and visual design of the site.</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Node.js</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JavaScript runtime used for running the backend server.</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Express.js</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handle routing, middleware, and server-side logic in Node.js.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MongoDB</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As a NoSQL database to store users, listings, and market data.</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Mongoose</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simplify MongoDB interactions with schemas and models.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EJS (Embedded JavaScript Templates)</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render dynamic HTML pages based on user data.</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Passport.js</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manage user authentication securely using sessions.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Method-Override</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support HTTP verbs like PUT and DELETE through forms.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Express-session</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store user session information on the server.</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Connect-mongo</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store session data in MongoDB for persistent login sessions.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Connect-flash</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show temporary messages like login errors or success alerts.</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EJS-Mate</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To enable layout inheritance in EJS templates, simplifying view management.</w:t>
            </w:r>
          </w:p>
        </w:tc>
      </w:tr>
      <w:tr w:rsidR="00A16F25" w:rsidRPr="00A16F25" w:rsidTr="00A16F25">
        <w:trPr>
          <w:tblCellSpacing w:w="15" w:type="dxa"/>
          <w:jc w:val="center"/>
        </w:trPr>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Git</w:t>
            </w:r>
          </w:p>
        </w:tc>
        <w:tc>
          <w:tcPr>
            <w:tcW w:w="0" w:type="auto"/>
            <w:vAlign w:val="center"/>
            <w:hideMark/>
          </w:tcPr>
          <w:p w:rsidR="00A16F25" w:rsidRPr="00A16F25" w:rsidRDefault="00A16F25" w:rsidP="00A16F25">
            <w:pPr>
              <w:spacing w:after="0" w:line="240" w:lineRule="auto"/>
              <w:jc w:val="center"/>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Version control to manage and track changes in the project.</w:t>
            </w:r>
          </w:p>
        </w:tc>
      </w:tr>
    </w:tbl>
    <w:p w:rsidR="00A16F25" w:rsidRPr="00A16F25" w:rsidRDefault="00A16F25" w:rsidP="00A16F25">
      <w:pPr>
        <w:spacing w:before="100" w:beforeAutospacing="1" w:after="100" w:afterAutospacing="1" w:line="360" w:lineRule="auto"/>
        <w:rPr>
          <w:rFonts w:ascii="Times New Roman" w:eastAsia="Times New Roman" w:hAnsi="Times New Roman" w:cs="Times New Roman"/>
          <w:sz w:val="28"/>
          <w:szCs w:val="28"/>
          <w:lang w:eastAsia="en-IN" w:bidi="mr-IN"/>
        </w:rPr>
      </w:pPr>
      <w:r w:rsidRPr="002F6088">
        <w:rPr>
          <w:rFonts w:ascii="Times New Roman" w:eastAsia="Times New Roman" w:hAnsi="Times New Roman" w:cs="Times New Roman"/>
          <w:b/>
          <w:bCs/>
          <w:sz w:val="28"/>
          <w:szCs w:val="28"/>
          <w:lang w:eastAsia="en-IN" w:bidi="mr-IN"/>
        </w:rPr>
        <w:t>Hardware (H/W)</w:t>
      </w:r>
    </w:p>
    <w:p w:rsidR="00A16F25" w:rsidRPr="00A16F25" w:rsidRDefault="00A16F25" w:rsidP="00A16F2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A personal computer/laptop</w:t>
      </w:r>
    </w:p>
    <w:p w:rsidR="00A16F25" w:rsidRPr="00A16F25" w:rsidRDefault="00A16F25" w:rsidP="00A16F25">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Stable internet connection</w:t>
      </w:r>
    </w:p>
    <w:p w:rsidR="00A16F25" w:rsidRPr="002F6088" w:rsidRDefault="002F6088" w:rsidP="00A16F25">
      <w:pPr>
        <w:spacing w:before="100" w:beforeAutospacing="1" w:after="100" w:afterAutospacing="1" w:line="360" w:lineRule="auto"/>
        <w:jc w:val="both"/>
        <w:rPr>
          <w:rFonts w:ascii="Times New Roman" w:eastAsia="Times New Roman" w:hAnsi="Times New Roman" w:cs="Times New Roman"/>
          <w:b/>
          <w:bCs/>
          <w:sz w:val="28"/>
          <w:szCs w:val="28"/>
          <w:lang w:eastAsia="en-IN" w:bidi="mr-IN"/>
        </w:rPr>
      </w:pPr>
      <w:r w:rsidRPr="002F6088">
        <w:rPr>
          <w:rFonts w:ascii="Times New Roman" w:eastAsia="Times New Roman" w:hAnsi="Times New Roman" w:cs="Times New Roman"/>
          <w:b/>
          <w:bCs/>
          <w:sz w:val="28"/>
          <w:szCs w:val="28"/>
          <w:lang w:eastAsia="en-IN" w:bidi="mr-IN"/>
        </w:rPr>
        <w:t>Introduction of Topic/Project</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Agriculture is the backbone of many economies, yet farmers often face major challenges in marketing and selling their produce. The lack of direct access to buyers, absence of real-time market information, and reliance on middlemen result in reduced profits and inefficiencies. In today’s digital age, there is an urgent need for a unified, accessible online platform that bridges the gap between farmers and potential bulk buyers like hotels, restaurants, and retail markets. By digitizing the communication process, farmers can showcase their products, update availability, and gain visibility beyond their local reach.</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This project proposes a role-based web application that acts as a virtual marketplace. It allows farmers to register, log in, and post details of their products in a user-friendly interface. Buyers (like hotels and restaurants) can browse listings and connect directly with the farmers for procurement. Market authorities can regularly update current rates for crops, helping all stakeholders make informed decisions. Brokers can also interact within the platform to facilitate transparent negotiations. This digital solution aims to empower farmers, modernize agricultural trade, and promote fair pricing and efficient supply chain communication using modern web technologies.</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hAnsi="Times New Roman" w:cs="Times New Roman"/>
          <w:sz w:val="24"/>
          <w:szCs w:val="24"/>
        </w:rPr>
        <w:t>With the integration of modern web technologies such as Node.js, Express.js, MongoDB, and EJS, this platform ensures scalability, security, and real-time responsiveness. It promotes digital inclusion for rural farmers by offering a simple and intuitive interface while maintaining advanced backend logic for seamless data handling and user role management. The modular design also allows the application to be extended in the future—for example, to support payment gateways, language localization, or mobile app versions. This project not only highlights technical proficiency but also addresses a socially impactful real-world problem</w:t>
      </w:r>
      <w:r>
        <w:t>.</w:t>
      </w:r>
    </w:p>
    <w:p w:rsidR="00A16F25" w:rsidRPr="00A16F25" w:rsidRDefault="00A16F25" w:rsidP="00A16F25">
      <w:pPr>
        <w:spacing w:before="100" w:beforeAutospacing="1" w:after="100" w:afterAutospacing="1" w:line="360" w:lineRule="auto"/>
        <w:jc w:val="both"/>
        <w:rPr>
          <w:rFonts w:ascii="Times New Roman" w:eastAsia="Times New Roman" w:hAnsi="Times New Roman" w:cs="Times New Roman"/>
          <w:sz w:val="28"/>
          <w:szCs w:val="28"/>
          <w:lang w:eastAsia="en-IN" w:bidi="mr-IN"/>
        </w:rPr>
      </w:pPr>
      <w:r w:rsidRPr="002F6088">
        <w:rPr>
          <w:rFonts w:ascii="Times New Roman" w:eastAsia="Times New Roman" w:hAnsi="Times New Roman" w:cs="Times New Roman"/>
          <w:b/>
          <w:bCs/>
          <w:sz w:val="28"/>
          <w:szCs w:val="28"/>
          <w:lang w:eastAsia="en-IN" w:bidi="mr-IN"/>
        </w:rPr>
        <w:t xml:space="preserve">Project </w:t>
      </w:r>
      <w:r w:rsidR="002F6088" w:rsidRPr="002F6088">
        <w:rPr>
          <w:rFonts w:ascii="Times New Roman" w:eastAsia="Times New Roman" w:hAnsi="Times New Roman" w:cs="Times New Roman"/>
          <w:b/>
          <w:bCs/>
          <w:sz w:val="28"/>
          <w:szCs w:val="28"/>
          <w:lang w:eastAsia="en-IN" w:bidi="mr-IN"/>
        </w:rPr>
        <w:t>design/functionalities/features</w:t>
      </w:r>
    </w:p>
    <w:p w:rsidR="00A16F25" w:rsidRPr="00A16F25" w:rsidRDefault="00A16F25" w:rsidP="00A16F2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Farmer Module:</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Register/login system</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Post products with details and images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View market rates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See which hotels/buyers have contacted them</w:t>
      </w:r>
    </w:p>
    <w:p w:rsidR="00A16F25" w:rsidRPr="00A16F25" w:rsidRDefault="00A16F25" w:rsidP="00A16F2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Hotel/Buyer Module:</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Login and browse farmer listings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Contact farmers directly through the platform</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Filter products based on type/availability</w:t>
      </w:r>
    </w:p>
    <w:p w:rsidR="00A16F25" w:rsidRPr="00A16F25" w:rsidRDefault="00A16F25" w:rsidP="00A16F2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Market Module:</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List current market rates for different products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Help farmers and buyers stay updated with trends</w:t>
      </w:r>
    </w:p>
    <w:p w:rsidR="00A16F25" w:rsidRPr="00A16F25" w:rsidRDefault="00A16F25" w:rsidP="00A16F2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Broker Module:</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Facilitate communication between farmers and buyers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View listings and reach out to both parties</w:t>
      </w:r>
    </w:p>
    <w:p w:rsidR="00A16F25" w:rsidRPr="00A16F25" w:rsidRDefault="00A16F25" w:rsidP="00A16F25">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Static Pages: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home.ejs: Homepage with feature highlights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about.ejs: Project mission and vision</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contact.ejs: Contact form and information</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farmer.ejs: Dashboard and product posting for farmers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broker.ejs: Broker access and communication features</w:t>
      </w:r>
    </w:p>
    <w:p w:rsidR="00A16F25" w:rsidRPr="00A16F25" w:rsidRDefault="00A16F25" w:rsidP="00A16F25">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hotels.ejs: Buyer dashboard to explore and contact farmers</w:t>
      </w:r>
    </w:p>
    <w:p w:rsidR="00A16F25" w:rsidRPr="00A16F25" w:rsidRDefault="002F6088" w:rsidP="00A16F25">
      <w:pPr>
        <w:spacing w:before="100" w:beforeAutospacing="1" w:after="100" w:afterAutospacing="1" w:line="360" w:lineRule="auto"/>
        <w:jc w:val="both"/>
        <w:rPr>
          <w:rFonts w:ascii="Times New Roman" w:eastAsia="Times New Roman" w:hAnsi="Times New Roman" w:cs="Times New Roman"/>
          <w:sz w:val="28"/>
          <w:szCs w:val="28"/>
          <w:lang w:eastAsia="en-IN" w:bidi="mr-IN"/>
        </w:rPr>
      </w:pPr>
      <w:r w:rsidRPr="002F6088">
        <w:rPr>
          <w:rFonts w:ascii="Times New Roman" w:eastAsia="Times New Roman" w:hAnsi="Times New Roman" w:cs="Times New Roman"/>
          <w:b/>
          <w:bCs/>
          <w:sz w:val="28"/>
          <w:szCs w:val="28"/>
          <w:lang w:eastAsia="en-IN" w:bidi="mr-IN"/>
        </w:rPr>
        <w:t>Working/flowchart/algorithms</w:t>
      </w:r>
    </w:p>
    <w:p w:rsidR="00A16F25" w:rsidRPr="00A16F25" w:rsidRDefault="00A16F25" w:rsidP="00A16F2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User Journey:</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Visit homepage</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Select role (Farmer/Hotel/Broker/Market)</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Register/Login</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Access respective dashboard</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Perform operations (Post/View/List/Contact)</w:t>
      </w:r>
    </w:p>
    <w:p w:rsidR="00A16F25" w:rsidRPr="00A16F25" w:rsidRDefault="00A16F25" w:rsidP="00A16F25">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b/>
          <w:bCs/>
          <w:sz w:val="24"/>
          <w:szCs w:val="24"/>
          <w:lang w:eastAsia="en-IN" w:bidi="mr-IN"/>
        </w:rPr>
        <w:t>Backend Workflow:</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RESTful routing using Express.js</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Role-based rendering of pages using EJS</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Data storage and retrieval via MongoDB</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Authentication using Passport.js with sessions</w:t>
      </w:r>
    </w:p>
    <w:p w:rsidR="00A16F25" w:rsidRP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Flash messaging for alerts/notifications</w:t>
      </w:r>
    </w:p>
    <w:p w:rsidR="00A16F25" w:rsidRDefault="00A16F25" w:rsidP="00A16F25">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Error handling using ExpressError.js</w:t>
      </w:r>
    </w:p>
    <w:p w:rsidR="00D048F0" w:rsidRPr="00A16F25" w:rsidRDefault="00D048F0" w:rsidP="00D048F0">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D048F0">
        <w:rPr>
          <w:rFonts w:ascii="Times New Roman" w:eastAsia="Times New Roman" w:hAnsi="Times New Roman" w:cs="Times New Roman"/>
          <w:noProof/>
          <w:sz w:val="24"/>
          <w:szCs w:val="24"/>
          <w:lang w:eastAsia="en-IN" w:bidi="mr-IN"/>
        </w:rPr>
        <w:drawing>
          <wp:inline distT="0" distB="0" distL="0" distR="0">
            <wp:extent cx="5731510" cy="3409618"/>
            <wp:effectExtent l="0" t="0" r="2540" b="635"/>
            <wp:docPr id="1" name="Picture 1" descr="C:\Users\Lenovo\Music\wt-mini-project\sc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Lenovo\Music\wt-mini-project\sche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09618"/>
                    </a:xfrm>
                    <a:prstGeom prst="rect">
                      <a:avLst/>
                    </a:prstGeom>
                    <a:noFill/>
                    <a:ln>
                      <a:noFill/>
                    </a:ln>
                  </pic:spPr>
                </pic:pic>
              </a:graphicData>
            </a:graphic>
          </wp:inline>
        </w:drawing>
      </w:r>
    </w:p>
    <w:p w:rsidR="00A16F25" w:rsidRPr="00A16F25" w:rsidRDefault="002F6088" w:rsidP="00A16F25">
      <w:pPr>
        <w:spacing w:before="100" w:beforeAutospacing="1" w:after="100" w:afterAutospacing="1" w:line="360" w:lineRule="auto"/>
        <w:jc w:val="both"/>
        <w:rPr>
          <w:rFonts w:ascii="Times New Roman" w:eastAsia="Times New Roman" w:hAnsi="Times New Roman" w:cs="Times New Roman"/>
          <w:sz w:val="28"/>
          <w:szCs w:val="28"/>
          <w:lang w:eastAsia="en-IN" w:bidi="mr-IN"/>
        </w:rPr>
      </w:pPr>
      <w:r w:rsidRPr="002F6088">
        <w:rPr>
          <w:rFonts w:ascii="Times New Roman" w:eastAsia="Times New Roman" w:hAnsi="Times New Roman" w:cs="Times New Roman"/>
          <w:b/>
          <w:bCs/>
          <w:sz w:val="28"/>
          <w:szCs w:val="28"/>
          <w:lang w:eastAsia="en-IN" w:bidi="mr-IN"/>
        </w:rPr>
        <w:t>Other information</w:t>
      </w:r>
    </w:p>
    <w:p w:rsidR="00A16F25" w:rsidRPr="00A16F25" w:rsidRDefault="00A16F25" w:rsidP="00A16F2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Utilizes Google Fonts for visual enhancement</w:t>
      </w:r>
    </w:p>
    <w:p w:rsidR="00A16F25" w:rsidRPr="00A16F25" w:rsidRDefault="00A16F25" w:rsidP="00A16F2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Mobile-friendly layout with Bootstrap</w:t>
      </w:r>
    </w:p>
    <w:p w:rsidR="00A16F25" w:rsidRPr="00A16F25" w:rsidRDefault="00A16F25" w:rsidP="00A16F2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Cloud-compatible for future deployment</w:t>
      </w:r>
    </w:p>
    <w:p w:rsidR="00A16F25" w:rsidRPr="00A16F25" w:rsidRDefault="00A16F25" w:rsidP="00A16F2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Modularized routing system for scalability (/routes/user.js, /routes/listing.js, /routes/market.js)</w:t>
      </w:r>
    </w:p>
    <w:p w:rsidR="00A16F25" w:rsidRPr="00A16F25" w:rsidRDefault="00A16F25" w:rsidP="00A16F25">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6F25">
        <w:rPr>
          <w:rFonts w:ascii="Times New Roman" w:eastAsia="Times New Roman" w:hAnsi="Times New Roman" w:cs="Times New Roman"/>
          <w:sz w:val="24"/>
          <w:szCs w:val="24"/>
          <w:lang w:eastAsia="en-IN" w:bidi="mr-IN"/>
        </w:rPr>
        <w:t>EJS-Mate used for layout templating</w:t>
      </w:r>
    </w:p>
    <w:p w:rsidR="00D333D4" w:rsidRDefault="002F6088" w:rsidP="002F608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2F6088">
        <w:rPr>
          <w:rFonts w:ascii="Times New Roman" w:eastAsia="Times New Roman" w:hAnsi="Times New Roman" w:cs="Times New Roman"/>
          <w:b/>
          <w:bCs/>
          <w:sz w:val="28"/>
          <w:szCs w:val="28"/>
          <w:lang w:eastAsia="en-IN" w:bidi="mr-IN"/>
        </w:rPr>
        <w:t>Conclusion</w:t>
      </w:r>
      <w:r w:rsidR="00A16F25" w:rsidRPr="00A16F25">
        <w:rPr>
          <w:rFonts w:ascii="Times New Roman" w:eastAsia="Times New Roman" w:hAnsi="Times New Roman" w:cs="Times New Roman"/>
          <w:sz w:val="24"/>
          <w:szCs w:val="24"/>
          <w:lang w:eastAsia="en-IN" w:bidi="mr-IN"/>
        </w:rPr>
        <w:br/>
        <w:t>This project bridges the gap between farmers and potential buyers using technology. It enhances the agricultural supply chain by digitizing communication, product showcasing, and market awareness. The use of scalable web technologies ensures adaptability and future expansion, making it a robust solution for agricultural commerce.</w:t>
      </w:r>
    </w:p>
    <w:p w:rsidR="001A144C" w:rsidRDefault="001A144C" w:rsidP="002F6088">
      <w:pPr>
        <w:spacing w:before="100" w:beforeAutospacing="1" w:after="100" w:afterAutospacing="1" w:line="360" w:lineRule="auto"/>
        <w:jc w:val="both"/>
        <w:rPr>
          <w:rFonts w:ascii="Times New Roman" w:hAnsi="Times New Roman" w:cs="Times New Roman"/>
          <w:sz w:val="24"/>
          <w:szCs w:val="24"/>
        </w:rPr>
      </w:pPr>
      <w:r w:rsidRPr="001A144C">
        <w:rPr>
          <w:rFonts w:ascii="Times New Roman" w:hAnsi="Times New Roman" w:cs="Times New Roman"/>
          <w:noProof/>
          <w:sz w:val="24"/>
          <w:szCs w:val="24"/>
          <w:lang w:eastAsia="en-IN" w:bidi="mr-IN"/>
        </w:rPr>
        <w:drawing>
          <wp:inline distT="0" distB="0" distL="0" distR="0" wp14:anchorId="23A039CB" wp14:editId="54D5F27E">
            <wp:extent cx="5731500" cy="3062378"/>
            <wp:effectExtent l="0" t="0" r="3175" b="5080"/>
            <wp:docPr id="6" name="Picture 6" descr="C:\Users\Lenovo\Downloads\IMG-20250414-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IMG-20250414-WA000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477" cy="3065571"/>
                    </a:xfrm>
                    <a:prstGeom prst="rect">
                      <a:avLst/>
                    </a:prstGeom>
                    <a:noFill/>
                    <a:ln>
                      <a:noFill/>
                    </a:ln>
                  </pic:spPr>
                </pic:pic>
              </a:graphicData>
            </a:graphic>
          </wp:inline>
        </w:drawing>
      </w:r>
      <w:r w:rsidRPr="001A144C">
        <w:rPr>
          <w:rFonts w:ascii="Times New Roman" w:hAnsi="Times New Roman" w:cs="Times New Roman"/>
          <w:noProof/>
          <w:sz w:val="24"/>
          <w:szCs w:val="24"/>
          <w:lang w:eastAsia="en-IN" w:bidi="mr-IN"/>
        </w:rPr>
        <w:drawing>
          <wp:inline distT="0" distB="0" distL="0" distR="0">
            <wp:extent cx="5676181" cy="3010284"/>
            <wp:effectExtent l="0" t="0" r="1270" b="0"/>
            <wp:docPr id="7" name="Picture 7" descr="C:\Users\Lenovo\Downloads\IMG-20250414-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wnloads\IMG-20250414-WA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3" cy="3035921"/>
                    </a:xfrm>
                    <a:prstGeom prst="rect">
                      <a:avLst/>
                    </a:prstGeom>
                    <a:noFill/>
                    <a:ln>
                      <a:noFill/>
                    </a:ln>
                  </pic:spPr>
                </pic:pic>
              </a:graphicData>
            </a:graphic>
          </wp:inline>
        </w:drawing>
      </w:r>
      <w:r w:rsidRPr="001A144C">
        <w:rPr>
          <w:rFonts w:ascii="Times New Roman" w:hAnsi="Times New Roman" w:cs="Times New Roman"/>
          <w:noProof/>
          <w:sz w:val="24"/>
          <w:szCs w:val="24"/>
          <w:lang w:eastAsia="en-IN" w:bidi="mr-IN"/>
        </w:rPr>
        <w:drawing>
          <wp:inline distT="0" distB="0" distL="0" distR="0">
            <wp:extent cx="5768089" cy="2906431"/>
            <wp:effectExtent l="0" t="0" r="4445" b="8255"/>
            <wp:docPr id="5" name="Picture 5" descr="C:\Users\Lenovo\Downloads\IMG-20250414-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ownloads\IMG-20250414-WA000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6333" cy="2915624"/>
                    </a:xfrm>
                    <a:prstGeom prst="rect">
                      <a:avLst/>
                    </a:prstGeom>
                    <a:noFill/>
                    <a:ln>
                      <a:noFill/>
                    </a:ln>
                  </pic:spPr>
                </pic:pic>
              </a:graphicData>
            </a:graphic>
          </wp:inline>
        </w:drawing>
      </w:r>
      <w:r w:rsidRPr="001A144C">
        <w:rPr>
          <w:rFonts w:ascii="Times New Roman" w:hAnsi="Times New Roman" w:cs="Times New Roman"/>
          <w:noProof/>
          <w:sz w:val="24"/>
          <w:szCs w:val="24"/>
          <w:lang w:eastAsia="en-IN" w:bidi="mr-IN"/>
        </w:rPr>
        <w:drawing>
          <wp:inline distT="0" distB="0" distL="0" distR="0">
            <wp:extent cx="5736566" cy="3035935"/>
            <wp:effectExtent l="0" t="0" r="0" b="0"/>
            <wp:docPr id="4" name="Picture 4" descr="C:\Users\Lenovo\Downloads\IMG-20250414-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IMG-20250414-WA000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345" cy="3047990"/>
                    </a:xfrm>
                    <a:prstGeom prst="rect">
                      <a:avLst/>
                    </a:prstGeom>
                    <a:noFill/>
                    <a:ln>
                      <a:noFill/>
                    </a:ln>
                  </pic:spPr>
                </pic:pic>
              </a:graphicData>
            </a:graphic>
          </wp:inline>
        </w:drawing>
      </w:r>
      <w:r w:rsidRPr="001A144C">
        <w:rPr>
          <w:rFonts w:ascii="Times New Roman" w:hAnsi="Times New Roman" w:cs="Times New Roman"/>
          <w:noProof/>
          <w:sz w:val="24"/>
          <w:szCs w:val="24"/>
          <w:lang w:eastAsia="en-IN" w:bidi="mr-IN"/>
        </w:rPr>
        <w:drawing>
          <wp:inline distT="0" distB="0" distL="0" distR="0">
            <wp:extent cx="5776480" cy="2889849"/>
            <wp:effectExtent l="0" t="0" r="0" b="6350"/>
            <wp:docPr id="3" name="Picture 3" descr="C:\Users\Lenovo\Downloads\IMG-20250414-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IMG-20250414-WA000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9061" cy="2911151"/>
                    </a:xfrm>
                    <a:prstGeom prst="rect">
                      <a:avLst/>
                    </a:prstGeom>
                    <a:noFill/>
                    <a:ln>
                      <a:noFill/>
                    </a:ln>
                  </pic:spPr>
                </pic:pic>
              </a:graphicData>
            </a:graphic>
          </wp:inline>
        </w:drawing>
      </w:r>
      <w:r w:rsidRPr="001A144C">
        <w:rPr>
          <w:rFonts w:ascii="Times New Roman" w:hAnsi="Times New Roman" w:cs="Times New Roman"/>
          <w:noProof/>
          <w:sz w:val="24"/>
          <w:szCs w:val="24"/>
          <w:lang w:eastAsia="en-IN" w:bidi="mr-IN"/>
        </w:rPr>
        <w:drawing>
          <wp:inline distT="0" distB="0" distL="0" distR="0">
            <wp:extent cx="5904110" cy="2941751"/>
            <wp:effectExtent l="0" t="0" r="1905" b="0"/>
            <wp:docPr id="2" name="Picture 2" descr="C:\Users\Lenovo\Downloads\IMG-20250414-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IMG-20250414-WA000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592" cy="2954946"/>
                    </a:xfrm>
                    <a:prstGeom prst="rect">
                      <a:avLst/>
                    </a:prstGeom>
                    <a:noFill/>
                    <a:ln>
                      <a:noFill/>
                    </a:ln>
                  </pic:spPr>
                </pic:pic>
              </a:graphicData>
            </a:graphic>
          </wp:inline>
        </w:drawing>
      </w:r>
    </w:p>
    <w:sectPr w:rsidR="001A144C" w:rsidSect="00E476D4">
      <w:footerReference w:type="default" r:id="rId15"/>
      <w:pgSz w:w="11906" w:h="16838"/>
      <w:pgMar w:top="993" w:right="1440" w:bottom="1276"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26C2" w:rsidRDefault="006326C2" w:rsidP="00345500">
      <w:pPr>
        <w:spacing w:after="0" w:line="240" w:lineRule="auto"/>
      </w:pPr>
      <w:r>
        <w:separator/>
      </w:r>
    </w:p>
  </w:endnote>
  <w:endnote w:type="continuationSeparator" w:id="0">
    <w:p w:rsidR="006326C2" w:rsidRDefault="006326C2" w:rsidP="00345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500" w:rsidRDefault="00345500">
    <w:pPr>
      <w:pStyle w:val="BodyText"/>
      <w:spacing w:line="14" w:lineRule="auto"/>
      <w:rPr>
        <w:sz w:val="20"/>
      </w:rPr>
    </w:pPr>
    <w:r>
      <w:rPr>
        <w:noProof/>
        <w:sz w:val="20"/>
        <w:lang w:val="en-IN" w:eastAsia="en-IN" w:bidi="mr-IN"/>
      </w:rPr>
      <mc:AlternateContent>
        <mc:Choice Requires="wps">
          <w:drawing>
            <wp:anchor distT="0" distB="0" distL="0" distR="0" simplePos="0" relativeHeight="251659264" behindDoc="1" locked="0" layoutInCell="1" allowOverlap="1" wp14:anchorId="19CA6F3B" wp14:editId="0619EFE5">
              <wp:simplePos x="0" y="0"/>
              <wp:positionH relativeFrom="page">
                <wp:posOffset>3708527</wp:posOffset>
              </wp:positionH>
              <wp:positionV relativeFrom="page">
                <wp:posOffset>9917379</wp:posOffset>
              </wp:positionV>
              <wp:extent cx="121285" cy="165735"/>
              <wp:effectExtent l="0" t="0" r="0" b="0"/>
              <wp:wrapNone/>
              <wp:docPr id="1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65735"/>
                      </a:xfrm>
                      <a:prstGeom prst="rect">
                        <a:avLst/>
                      </a:prstGeom>
                    </wps:spPr>
                    <wps:txbx>
                      <w:txbxContent>
                        <w:p w:rsidR="00345500" w:rsidRDefault="00345500">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sidR="006326C2">
                            <w:rPr>
                              <w:rFonts w:ascii="Calibri"/>
                              <w:noProof/>
                              <w:spacing w:val="-10"/>
                            </w:rPr>
                            <w:t>i</w:t>
                          </w:r>
                          <w:r>
                            <w:rPr>
                              <w:rFonts w:ascii="Calibri"/>
                              <w:spacing w:val="-10"/>
                            </w:rPr>
                            <w:fldChar w:fldCharType="end"/>
                          </w:r>
                        </w:p>
                      </w:txbxContent>
                    </wps:txbx>
                    <wps:bodyPr wrap="square" lIns="0" tIns="0" rIns="0" bIns="0" rtlCol="0">
                      <a:noAutofit/>
                    </wps:bodyPr>
                  </wps:wsp>
                </a:graphicData>
              </a:graphic>
            </wp:anchor>
          </w:drawing>
        </mc:Choice>
        <mc:Fallback>
          <w:pict>
            <v:shapetype w14:anchorId="19CA6F3B" id="_x0000_t202" coordsize="21600,21600" o:spt="202" path="m,l,21600r21600,l21600,xe">
              <v:stroke joinstyle="miter"/>
              <v:path gradientshapeok="t" o:connecttype="rect"/>
            </v:shapetype>
            <v:shape id="Textbox 1" o:spid="_x0000_s1026" type="#_x0000_t202" style="position:absolute;margin-left:292pt;margin-top:780.9pt;width:9.5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" filled="f" stroked="f">
              <v:path arrowok="t"/>
              <v:textbox inset="0,0,0,0">
                <w:txbxContent>
                  <w:p w:rsidR="00345500" w:rsidRDefault="00345500">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sidR="006326C2">
                      <w:rPr>
                        <w:rFonts w:ascii="Calibri"/>
                        <w:noProof/>
                        <w:spacing w:val="-10"/>
                      </w:rPr>
                      <w:t>i</w:t>
                    </w:r>
                    <w:r>
                      <w:rPr>
                        <w:rFonts w:ascii="Calibri"/>
                        <w:spacing w:val="-10"/>
                      </w:rPr>
                      <w:fldChar w:fldCharType="end"/>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251660288" behindDoc="1" locked="0" layoutInCell="1" allowOverlap="1" wp14:anchorId="2C14E648" wp14:editId="38D31393">
              <wp:simplePos x="0" y="0"/>
              <wp:positionH relativeFrom="page">
                <wp:posOffset>5157596</wp:posOffset>
              </wp:positionH>
              <wp:positionV relativeFrom="page">
                <wp:posOffset>9917379</wp:posOffset>
              </wp:positionV>
              <wp:extent cx="1503680" cy="165735"/>
              <wp:effectExtent l="0" t="0" r="0" b="0"/>
              <wp:wrapNone/>
              <wp:docPr id="1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680" cy="165735"/>
                      </a:xfrm>
                      <a:prstGeom prst="rect">
                        <a:avLst/>
                      </a:prstGeom>
                    </wps:spPr>
                    <wps:txbx>
                      <w:txbxContent>
                        <w:p w:rsidR="00345500" w:rsidRDefault="00345500">
                          <w:pPr>
                            <w:spacing w:line="245" w:lineRule="exact"/>
                            <w:ind w:left="20"/>
                            <w:rPr>
                              <w:rFonts w:ascii="Calibri"/>
                            </w:rPr>
                          </w:pPr>
                          <w:r>
                            <w:rPr>
                              <w:rFonts w:ascii="Calibri"/>
                            </w:rPr>
                            <w:t>TE(Computer),</w:t>
                          </w:r>
                          <w:r>
                            <w:rPr>
                              <w:rFonts w:ascii="Calibri"/>
                              <w:spacing w:val="-12"/>
                            </w:rPr>
                            <w:t xml:space="preserve"> </w:t>
                          </w:r>
                          <w:r>
                            <w:rPr>
                              <w:rFonts w:ascii="Calibri"/>
                            </w:rPr>
                            <w:t>SCOE</w:t>
                          </w:r>
                          <w:r>
                            <w:rPr>
                              <w:rFonts w:ascii="Calibri"/>
                              <w:spacing w:val="-9"/>
                            </w:rPr>
                            <w:t xml:space="preserve"> </w:t>
                          </w:r>
                          <w:r>
                            <w:rPr>
                              <w:rFonts w:ascii="Calibri"/>
                              <w:spacing w:val="-4"/>
                            </w:rPr>
                            <w:t>Pune</w:t>
                          </w:r>
                        </w:p>
                      </w:txbxContent>
                    </wps:txbx>
                    <wps:bodyPr wrap="square" lIns="0" tIns="0" rIns="0" bIns="0" rtlCol="0">
                      <a:noAutofit/>
                    </wps:bodyPr>
                  </wps:wsp>
                </a:graphicData>
              </a:graphic>
            </wp:anchor>
          </w:drawing>
        </mc:Choice>
        <mc:Fallback>
          <w:pict>
            <v:shape w14:anchorId="2C14E648" id="Textbox 2" o:spid="_x0000_s1027" type="#_x0000_t202" style="position:absolute;margin-left:406.1pt;margin-top:780.9pt;width:118.4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" filled="f" stroked="f">
              <v:path arrowok="t"/>
              <v:textbox inset="0,0,0,0">
                <w:txbxContent>
                  <w:p w:rsidR="00345500" w:rsidRDefault="00345500">
                    <w:pPr>
                      <w:spacing w:line="245" w:lineRule="exact"/>
                      <w:ind w:left="20"/>
                      <w:rPr>
                        <w:rFonts w:ascii="Calibri"/>
                      </w:rPr>
                    </w:pPr>
                    <w:proofErr w:type="gramStart"/>
                    <w:r>
                      <w:rPr>
                        <w:rFonts w:ascii="Calibri"/>
                      </w:rPr>
                      <w:t>TE(</w:t>
                    </w:r>
                    <w:proofErr w:type="gramEnd"/>
                    <w:r>
                      <w:rPr>
                        <w:rFonts w:ascii="Calibri"/>
                      </w:rPr>
                      <w:t>Computer),</w:t>
                    </w:r>
                    <w:r>
                      <w:rPr>
                        <w:rFonts w:ascii="Calibri"/>
                        <w:spacing w:val="-12"/>
                      </w:rPr>
                      <w:t xml:space="preserve"> </w:t>
                    </w:r>
                    <w:r>
                      <w:rPr>
                        <w:rFonts w:ascii="Calibri"/>
                      </w:rPr>
                      <w:t>SCOE</w:t>
                    </w:r>
                    <w:r>
                      <w:rPr>
                        <w:rFonts w:ascii="Calibri"/>
                        <w:spacing w:val="-9"/>
                      </w:rPr>
                      <w:t xml:space="preserve"> </w:t>
                    </w:r>
                    <w:r>
                      <w:rPr>
                        <w:rFonts w:ascii="Calibri"/>
                        <w:spacing w:val="-4"/>
                      </w:rPr>
                      <w:t>Pune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26C2" w:rsidRDefault="006326C2" w:rsidP="00345500">
      <w:pPr>
        <w:spacing w:after="0" w:line="240" w:lineRule="auto"/>
      </w:pPr>
      <w:r>
        <w:separator/>
      </w:r>
    </w:p>
  </w:footnote>
  <w:footnote w:type="continuationSeparator" w:id="0">
    <w:p w:rsidR="006326C2" w:rsidRDefault="006326C2" w:rsidP="003455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8B36DD"/>
    <w:multiLevelType w:val="multilevel"/>
    <w:tmpl w:val="E88C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156EC"/>
    <w:multiLevelType w:val="multilevel"/>
    <w:tmpl w:val="A964D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E7108"/>
    <w:multiLevelType w:val="multilevel"/>
    <w:tmpl w:val="28F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2794E"/>
    <w:multiLevelType w:val="multilevel"/>
    <w:tmpl w:val="F01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F71DF"/>
    <w:multiLevelType w:val="multilevel"/>
    <w:tmpl w:val="8B4C7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10216"/>
    <w:multiLevelType w:val="multilevel"/>
    <w:tmpl w:val="637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03BFC"/>
    <w:multiLevelType w:val="multilevel"/>
    <w:tmpl w:val="E1E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1"/>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F25"/>
    <w:rsid w:val="0004315C"/>
    <w:rsid w:val="001A144C"/>
    <w:rsid w:val="001B7724"/>
    <w:rsid w:val="00211415"/>
    <w:rsid w:val="002F6088"/>
    <w:rsid w:val="00345500"/>
    <w:rsid w:val="003628A3"/>
    <w:rsid w:val="003C4A1B"/>
    <w:rsid w:val="006169D5"/>
    <w:rsid w:val="006326C2"/>
    <w:rsid w:val="00784610"/>
    <w:rsid w:val="007D6551"/>
    <w:rsid w:val="007F5AD6"/>
    <w:rsid w:val="00856B03"/>
    <w:rsid w:val="00900CFB"/>
    <w:rsid w:val="00920F0F"/>
    <w:rsid w:val="0099176F"/>
    <w:rsid w:val="00A16F25"/>
    <w:rsid w:val="00BE12CC"/>
    <w:rsid w:val="00BF152F"/>
    <w:rsid w:val="00C336E2"/>
    <w:rsid w:val="00D048F0"/>
    <w:rsid w:val="00D333D4"/>
    <w:rsid w:val="00E212BB"/>
    <w:rsid w:val="00E476D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AA5A6-FEC0-4A01-90E6-7267FE0D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F0F"/>
  </w:style>
  <w:style w:type="paragraph" w:styleId="Heading2">
    <w:name w:val="heading 2"/>
    <w:basedOn w:val="Normal"/>
    <w:link w:val="Heading2Char"/>
    <w:uiPriority w:val="1"/>
    <w:qFormat/>
    <w:rsid w:val="00345500"/>
    <w:pPr>
      <w:widowControl w:val="0"/>
      <w:autoSpaceDE w:val="0"/>
      <w:autoSpaceDN w:val="0"/>
      <w:spacing w:after="0" w:line="240" w:lineRule="auto"/>
      <w:ind w:left="742" w:hanging="359"/>
      <w:outlineLvl w:val="1"/>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16F25"/>
    <w:rPr>
      <w:b/>
      <w:bCs/>
    </w:rPr>
  </w:style>
  <w:style w:type="character" w:styleId="HTMLCode">
    <w:name w:val="HTML Code"/>
    <w:basedOn w:val="DefaultParagraphFont"/>
    <w:uiPriority w:val="99"/>
    <w:semiHidden/>
    <w:unhideWhenUsed/>
    <w:rsid w:val="00A16F25"/>
    <w:rPr>
      <w:rFonts w:ascii="Courier New" w:eastAsia="Times New Roman" w:hAnsi="Courier New" w:cs="Courier New"/>
      <w:sz w:val="20"/>
      <w:szCs w:val="20"/>
    </w:rPr>
  </w:style>
  <w:style w:type="character" w:customStyle="1" w:styleId="Heading2Char">
    <w:name w:val="Heading 2 Char"/>
    <w:basedOn w:val="DefaultParagraphFont"/>
    <w:link w:val="Heading2"/>
    <w:uiPriority w:val="1"/>
    <w:rsid w:val="00345500"/>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345500"/>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34550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345500"/>
    <w:pPr>
      <w:widowControl w:val="0"/>
      <w:autoSpaceDE w:val="0"/>
      <w:autoSpaceDN w:val="0"/>
      <w:spacing w:after="0" w:line="240" w:lineRule="auto"/>
      <w:jc w:val="center"/>
    </w:pPr>
    <w:rPr>
      <w:rFonts w:ascii="Times New Roman" w:eastAsia="Times New Roman" w:hAnsi="Times New Roman" w:cs="Times New Roman"/>
      <w:lang w:val="en-US"/>
    </w:rPr>
  </w:style>
  <w:style w:type="paragraph" w:styleId="Header">
    <w:name w:val="header"/>
    <w:basedOn w:val="Normal"/>
    <w:link w:val="HeaderChar"/>
    <w:uiPriority w:val="99"/>
    <w:unhideWhenUsed/>
    <w:rsid w:val="003455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500"/>
  </w:style>
  <w:style w:type="paragraph" w:styleId="Footer">
    <w:name w:val="footer"/>
    <w:basedOn w:val="Normal"/>
    <w:link w:val="FooterChar"/>
    <w:uiPriority w:val="99"/>
    <w:unhideWhenUsed/>
    <w:rsid w:val="003455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500"/>
  </w:style>
  <w:style w:type="character" w:styleId="Hyperlink">
    <w:name w:val="Hyperlink"/>
    <w:basedOn w:val="DefaultParagraphFont"/>
    <w:uiPriority w:val="99"/>
    <w:semiHidden/>
    <w:unhideWhenUsed/>
    <w:rsid w:val="00920F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66728">
      <w:bodyDiv w:val="1"/>
      <w:marLeft w:val="0"/>
      <w:marRight w:val="0"/>
      <w:marTop w:val="0"/>
      <w:marBottom w:val="0"/>
      <w:divBdr>
        <w:top w:val="none" w:sz="0" w:space="0" w:color="auto"/>
        <w:left w:val="none" w:sz="0" w:space="0" w:color="auto"/>
        <w:bottom w:val="none" w:sz="0" w:space="0" w:color="auto"/>
        <w:right w:val="none" w:sz="0" w:space="0" w:color="auto"/>
      </w:divBdr>
      <w:divsChild>
        <w:div w:id="2023702372">
          <w:marLeft w:val="0"/>
          <w:marRight w:val="0"/>
          <w:marTop w:val="0"/>
          <w:marBottom w:val="0"/>
          <w:divBdr>
            <w:top w:val="none" w:sz="0" w:space="0" w:color="auto"/>
            <w:left w:val="none" w:sz="0" w:space="0" w:color="auto"/>
            <w:bottom w:val="none" w:sz="0" w:space="0" w:color="auto"/>
            <w:right w:val="none" w:sz="0" w:space="0" w:color="auto"/>
          </w:divBdr>
          <w:divsChild>
            <w:div w:id="98732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6158">
      <w:bodyDiv w:val="1"/>
      <w:marLeft w:val="0"/>
      <w:marRight w:val="0"/>
      <w:marTop w:val="0"/>
      <w:marBottom w:val="0"/>
      <w:divBdr>
        <w:top w:val="none" w:sz="0" w:space="0" w:color="auto"/>
        <w:left w:val="none" w:sz="0" w:space="0" w:color="auto"/>
        <w:bottom w:val="none" w:sz="0" w:space="0" w:color="auto"/>
        <w:right w:val="none" w:sz="0" w:space="0" w:color="auto"/>
      </w:divBdr>
    </w:div>
    <w:div w:id="1729455309">
      <w:bodyDiv w:val="1"/>
      <w:marLeft w:val="0"/>
      <w:marRight w:val="0"/>
      <w:marTop w:val="0"/>
      <w:marBottom w:val="0"/>
      <w:divBdr>
        <w:top w:val="none" w:sz="0" w:space="0" w:color="auto"/>
        <w:left w:val="none" w:sz="0" w:space="0" w:color="auto"/>
        <w:bottom w:val="none" w:sz="0" w:space="0" w:color="auto"/>
        <w:right w:val="none" w:sz="0" w:space="0" w:color="auto"/>
      </w:divBdr>
    </w:div>
    <w:div w:id="1977643871">
      <w:bodyDiv w:val="1"/>
      <w:marLeft w:val="0"/>
      <w:marRight w:val="0"/>
      <w:marTop w:val="0"/>
      <w:marBottom w:val="0"/>
      <w:divBdr>
        <w:top w:val="none" w:sz="0" w:space="0" w:color="auto"/>
        <w:left w:val="none" w:sz="0" w:space="0" w:color="auto"/>
        <w:bottom w:val="none" w:sz="0" w:space="0" w:color="auto"/>
        <w:right w:val="none" w:sz="0" w:space="0" w:color="auto"/>
      </w:divBdr>
    </w:div>
    <w:div w:id="19956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localhost:8080/about" TargetMode="Externa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2025-04-14T18:47:00Z</dcterms:created>
  <dcterms:modified xsi:type="dcterms:W3CDTF">2025-11-11T08:20:00Z</dcterms:modified>
</cp:coreProperties>
</file>