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39479">
      <w:pPr>
        <w:spacing w:after="100" w:line="240" w:lineRule="auto"/>
        <w:jc w:val="center"/>
      </w:pPr>
      <w:r>
        <w:rPr>
          <w:b/>
          <w:sz w:val="20"/>
        </w:rPr>
        <w:t>A PROJECT TITLE</w:t>
      </w:r>
    </w:p>
    <w:p w14:paraId="4543D18E">
      <w:pPr>
        <w:spacing w:after="100" w:line="240" w:lineRule="auto"/>
        <w:jc w:val="center"/>
      </w:pPr>
      <w:r>
        <w:rPr>
          <w:b/>
          <w:sz w:val="20"/>
        </w:rPr>
        <w:t>ON</w:t>
      </w:r>
    </w:p>
    <w:p w14:paraId="55CB0821">
      <w:pPr>
        <w:spacing w:after="100" w:line="240" w:lineRule="auto"/>
        <w:jc w:val="center"/>
        <w:rPr>
          <w:sz w:val="28"/>
          <w:szCs w:val="28"/>
        </w:rPr>
      </w:pPr>
      <w:r>
        <w:rPr>
          <w:b/>
          <w:sz w:val="28"/>
          <w:szCs w:val="28"/>
        </w:rPr>
        <w:t>Accident Hotspot Prediction Using Random Forest and Logistic Regression</w:t>
      </w:r>
    </w:p>
    <w:p w14:paraId="4525580B">
      <w:pPr>
        <w:spacing w:after="100" w:line="240" w:lineRule="auto"/>
        <w:jc w:val="center"/>
        <w:rPr>
          <w:b/>
          <w:i/>
          <w:spacing w:val="-2"/>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95EB2D5">
      <w:pPr>
        <w:spacing w:after="100" w:line="240" w:lineRule="auto"/>
        <w:jc w:val="center"/>
        <w:rPr>
          <w:b/>
          <w:i/>
          <w:spacing w:val="-2"/>
          <w:sz w:val="24"/>
        </w:rPr>
      </w:pPr>
    </w:p>
    <w:p w14:paraId="51219AA4">
      <w:pPr>
        <w:spacing w:after="100" w:line="240" w:lineRule="auto"/>
        <w:jc w:val="center"/>
        <w:rPr>
          <w:b/>
          <w:sz w:val="28"/>
          <w:szCs w:val="28"/>
        </w:rPr>
      </w:pPr>
      <w:r>
        <w:rPr>
          <w:b/>
          <w:sz w:val="28"/>
          <w:szCs w:val="28"/>
        </w:rPr>
        <w:t>MACHINE LEARNING</w:t>
      </w:r>
    </w:p>
    <w:p w14:paraId="04D4B072">
      <w:pPr>
        <w:spacing w:after="100" w:line="240" w:lineRule="auto"/>
        <w:jc w:val="center"/>
        <w:rPr>
          <w:sz w:val="28"/>
          <w:szCs w:val="28"/>
        </w:rPr>
      </w:pPr>
    </w:p>
    <w:p w14:paraId="11365AB3">
      <w:pPr>
        <w:spacing w:after="100" w:line="240" w:lineRule="auto"/>
        <w:jc w:val="center"/>
        <w:rPr>
          <w:b w:val="0"/>
          <w:bCs/>
          <w:sz w:val="28"/>
          <w:szCs w:val="28"/>
        </w:rPr>
      </w:pPr>
      <w:r>
        <w:rPr>
          <w:b/>
          <w:sz w:val="28"/>
          <w:szCs w:val="28"/>
        </w:rPr>
        <w:t>BACHELOR OF TECHNOLOGY</w:t>
      </w:r>
    </w:p>
    <w:p w14:paraId="09D8C2EF">
      <w:pPr>
        <w:spacing w:after="100" w:line="240" w:lineRule="auto"/>
        <w:jc w:val="center"/>
        <w:rPr>
          <w:rFonts w:hint="default"/>
          <w:b/>
          <w:bCs/>
          <w:sz w:val="28"/>
          <w:szCs w:val="28"/>
          <w:lang w:val="en-IN"/>
        </w:rPr>
      </w:pPr>
      <w:r>
        <w:rPr>
          <w:rFonts w:hint="default"/>
          <w:b/>
          <w:bCs/>
          <w:sz w:val="28"/>
          <w:szCs w:val="28"/>
          <w:lang w:val="en-IN"/>
        </w:rPr>
        <w:t>in</w:t>
      </w:r>
    </w:p>
    <w:p w14:paraId="0031F412">
      <w:pPr>
        <w:spacing w:after="100" w:line="240" w:lineRule="auto"/>
        <w:jc w:val="center"/>
        <w:rPr>
          <w:b/>
          <w:sz w:val="28"/>
          <w:szCs w:val="28"/>
        </w:rPr>
      </w:pPr>
      <w:r>
        <w:rPr>
          <w:b/>
          <w:sz w:val="28"/>
          <w:szCs w:val="28"/>
        </w:rPr>
        <w:t>A.Y.: 2026-27</w:t>
      </w:r>
    </w:p>
    <w:p w14:paraId="5AE5B58D">
      <w:pPr>
        <w:spacing w:after="100" w:line="240" w:lineRule="auto"/>
        <w:jc w:val="center"/>
        <w:rPr>
          <w:sz w:val="28"/>
          <w:szCs w:val="28"/>
        </w:rPr>
      </w:pPr>
    </w:p>
    <w:p w14:paraId="176D018D">
      <w:pPr>
        <w:spacing w:after="100" w:line="240" w:lineRule="auto"/>
        <w:jc w:val="center"/>
        <w:rPr>
          <w:rFonts w:hint="default"/>
          <w:b/>
          <w:bCs/>
          <w:sz w:val="28"/>
          <w:szCs w:val="28"/>
          <w:lang w:val="en-IN"/>
        </w:rPr>
      </w:pPr>
      <w:r>
        <w:rPr>
          <w:rFonts w:hint="default"/>
          <w:b/>
          <w:bCs/>
          <w:sz w:val="28"/>
          <w:szCs w:val="28"/>
          <w:lang w:val="en-IN"/>
        </w:rPr>
        <w:t>by</w:t>
      </w:r>
    </w:p>
    <w:p w14:paraId="03630F71">
      <w:pPr>
        <w:spacing w:after="100" w:line="240" w:lineRule="auto"/>
        <w:jc w:val="center"/>
        <w:rPr>
          <w:sz w:val="28"/>
          <w:szCs w:val="28"/>
        </w:rPr>
      </w:pPr>
    </w:p>
    <w:p w14:paraId="4BE13BBD">
      <w:pPr>
        <w:spacing w:after="100" w:line="240" w:lineRule="auto"/>
        <w:jc w:val="center"/>
        <w:rPr>
          <w:b/>
          <w:bCs/>
          <w:sz w:val="28"/>
          <w:szCs w:val="28"/>
        </w:rPr>
      </w:pPr>
      <w:r>
        <w:rPr>
          <w:b/>
          <w:bCs/>
          <w:sz w:val="28"/>
          <w:szCs w:val="28"/>
        </w:rPr>
        <w:t xml:space="preserve">Name P. Thanvitha </w:t>
      </w:r>
      <w:r>
        <w:rPr>
          <w:rFonts w:hint="default"/>
          <w:b/>
          <w:bCs/>
          <w:sz w:val="28"/>
          <w:szCs w:val="28"/>
          <w:lang w:val="en-IN"/>
        </w:rPr>
        <w:t xml:space="preserve">    </w:t>
      </w:r>
      <w:r>
        <w:rPr>
          <w:b/>
          <w:bCs/>
          <w:sz w:val="28"/>
          <w:szCs w:val="28"/>
        </w:rPr>
        <w:t xml:space="preserve">  Roll 2520030385</w:t>
      </w:r>
    </w:p>
    <w:p w14:paraId="477C4721">
      <w:pPr>
        <w:spacing w:after="100" w:line="240" w:lineRule="auto"/>
        <w:jc w:val="center"/>
        <w:rPr>
          <w:b/>
          <w:bCs/>
          <w:sz w:val="28"/>
          <w:szCs w:val="28"/>
        </w:rPr>
      </w:pPr>
      <w:r>
        <w:rPr>
          <w:b/>
          <w:bCs/>
          <w:sz w:val="28"/>
          <w:szCs w:val="28"/>
        </w:rPr>
        <w:t xml:space="preserve">Name N. Tejasri  </w:t>
      </w:r>
      <w:r>
        <w:rPr>
          <w:rFonts w:hint="default"/>
          <w:b/>
          <w:bCs/>
          <w:sz w:val="28"/>
          <w:szCs w:val="28"/>
          <w:lang w:val="en-IN"/>
        </w:rPr>
        <w:t xml:space="preserve">         </w:t>
      </w:r>
      <w:r>
        <w:rPr>
          <w:b/>
          <w:bCs/>
          <w:sz w:val="28"/>
          <w:szCs w:val="28"/>
        </w:rPr>
        <w:t xml:space="preserve"> Roll 2520030132</w:t>
      </w:r>
    </w:p>
    <w:p w14:paraId="530551A8">
      <w:pPr>
        <w:spacing w:after="100" w:line="240" w:lineRule="auto"/>
        <w:jc w:val="center"/>
        <w:rPr>
          <w:b/>
          <w:bCs/>
          <w:sz w:val="28"/>
          <w:szCs w:val="28"/>
        </w:rPr>
      </w:pPr>
    </w:p>
    <w:p w14:paraId="56FCBF4D">
      <w:pPr>
        <w:ind w:right="1182"/>
        <w:jc w:val="center"/>
        <w:rPr>
          <w:b/>
          <w:i/>
          <w:spacing w:val="-5"/>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E208FC4">
      <w:pPr>
        <w:ind w:right="1182"/>
        <w:jc w:val="center"/>
        <w:rPr>
          <w:b w:val="0"/>
          <w:bCs/>
          <w:sz w:val="28"/>
          <w:szCs w:val="28"/>
        </w:rPr>
      </w:pPr>
      <w:r>
        <w:rPr>
          <w:b w:val="0"/>
          <w:bCs/>
          <w:sz w:val="28"/>
          <w:szCs w:val="28"/>
        </w:rPr>
        <w:t>Jyothsna Datti</w:t>
      </w:r>
    </w:p>
    <w:p w14:paraId="767DE342">
      <w:pPr>
        <w:spacing w:after="100" w:line="240" w:lineRule="auto"/>
        <w:ind w:firstLine="3080" w:firstLineChars="1100"/>
        <w:jc w:val="both"/>
        <w:rPr>
          <w:sz w:val="28"/>
          <w:szCs w:val="28"/>
        </w:rPr>
      </w:pPr>
      <w:r>
        <w:rPr>
          <w:sz w:val="28"/>
          <w:szCs w:val="28"/>
        </w:rPr>
        <w:drawing>
          <wp:anchor distT="0" distB="0" distL="0" distR="0" simplePos="0" relativeHeight="251660288" behindDoc="1" locked="0" layoutInCell="1" allowOverlap="1">
            <wp:simplePos x="0" y="0"/>
            <wp:positionH relativeFrom="page">
              <wp:posOffset>906145</wp:posOffset>
            </wp:positionH>
            <wp:positionV relativeFrom="paragraph">
              <wp:posOffset>2371090</wp:posOffset>
            </wp:positionV>
            <wp:extent cx="5844540" cy="741680"/>
            <wp:effectExtent l="0" t="0" r="0" b="0"/>
            <wp:wrapTopAndBottom/>
            <wp:docPr id="1737889459" name="Image 2"/>
            <wp:cNvGraphicFramePr/>
            <a:graphic xmlns:a="http://schemas.openxmlformats.org/drawingml/2006/main">
              <a:graphicData uri="http://schemas.openxmlformats.org/drawingml/2006/picture">
                <pic:pic xmlns:pic="http://schemas.openxmlformats.org/drawingml/2006/picture">
                  <pic:nvPicPr>
                    <pic:cNvPr id="1737889459" name="Image 2"/>
                    <pic:cNvPicPr/>
                  </pic:nvPicPr>
                  <pic:blipFill>
                    <a:blip r:embed="rId6" cstate="print"/>
                    <a:stretch>
                      <a:fillRect/>
                    </a:stretch>
                  </pic:blipFill>
                  <pic:spPr>
                    <a:xfrm>
                      <a:off x="0" y="0"/>
                      <a:ext cx="5844540" cy="741807"/>
                    </a:xfrm>
                    <a:prstGeom prst="rect">
                      <a:avLst/>
                    </a:prstGeom>
                  </pic:spPr>
                </pic:pic>
              </a:graphicData>
            </a:graphic>
          </wp:anchor>
        </w:drawing>
      </w:r>
      <w:r>
        <w:rPr>
          <w:sz w:val="28"/>
          <w:szCs w:val="28"/>
        </w:rPr>
        <w:drawing>
          <wp:anchor distT="0" distB="0" distL="0" distR="0" simplePos="0" relativeHeight="251659264" behindDoc="1" locked="0" layoutInCell="1" allowOverlap="1">
            <wp:simplePos x="0" y="0"/>
            <wp:positionH relativeFrom="page">
              <wp:posOffset>3047365</wp:posOffset>
            </wp:positionH>
            <wp:positionV relativeFrom="paragraph">
              <wp:posOffset>610870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704" cy="1478756"/>
                    </a:xfrm>
                    <a:prstGeom prst="rect">
                      <a:avLst/>
                    </a:prstGeom>
                  </pic:spPr>
                </pic:pic>
              </a:graphicData>
            </a:graphic>
          </wp:anchor>
        </w:drawing>
      </w:r>
      <w:r>
        <w:rPr>
          <w:sz w:val="28"/>
          <w:szCs w:val="28"/>
        </w:rPr>
        <w:t>Assistant Professor, CSE</w:t>
      </w:r>
    </w:p>
    <w:p w14:paraId="7556B62E">
      <w:pPr>
        <w:spacing w:before="3000" w:after="0"/>
        <w:jc w:val="center"/>
      </w:pPr>
      <w:r>
        <w:rPr>
          <w:sz w:val="20"/>
        </w:rPr>
        <w:drawing>
          <wp:anchor distT="0" distB="0" distL="0" distR="0" simplePos="0" relativeHeight="251661312" behindDoc="1" locked="0" layoutInCell="1" allowOverlap="1">
            <wp:simplePos x="0" y="0"/>
            <wp:positionH relativeFrom="page">
              <wp:posOffset>826770</wp:posOffset>
            </wp:positionH>
            <wp:positionV relativeFrom="paragraph">
              <wp:posOffset>161925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34AD6C93">
      <w:pPr>
        <w:spacing w:after="160"/>
      </w:pPr>
      <w:r>
        <w:br w:type="textWrapping"/>
      </w:r>
      <w:r>
        <w:rPr>
          <w:b/>
          <w:sz w:val="22"/>
        </w:rPr>
        <w:t>DEPARTMENT OF CSE</w:t>
      </w:r>
    </w:p>
    <w:p w14:paraId="392E2338">
      <w:pPr>
        <w:rPr>
          <w:b/>
          <w:sz w:val="22"/>
          <w:szCs w:val="22"/>
        </w:rPr>
      </w:pPr>
    </w:p>
    <w:p w14:paraId="207809F8">
      <w:pPr>
        <w:rPr>
          <w:b/>
          <w:bCs/>
          <w:sz w:val="22"/>
          <w:szCs w:val="22"/>
        </w:rPr>
      </w:pPr>
      <w:r>
        <w:rPr>
          <w:sz w:val="22"/>
          <w:szCs w:val="22"/>
        </w:rPr>
        <w:t xml:space="preserve">           </w:t>
      </w:r>
      <w:r>
        <w:rPr>
          <w:b/>
          <w:bCs/>
          <w:sz w:val="22"/>
          <w:szCs w:val="22"/>
        </w:rPr>
        <w:t xml:space="preserve"> Name of Title: Accident Hotspot Prediction Using Random Forest and Logistic Regression</w:t>
      </w:r>
    </w:p>
    <w:p w14:paraId="454CF297">
      <w:pPr>
        <w:rPr>
          <w:sz w:val="17"/>
        </w:rPr>
      </w:pPr>
    </w:p>
    <w:p w14:paraId="31E49123">
      <w:pPr>
        <w:spacing w:before="100" w:after="100"/>
      </w:pPr>
      <w:r>
        <w:rPr>
          <w:b/>
          <w:sz w:val="21"/>
        </w:rPr>
        <w:t>1. ABSTRACT</w:t>
      </w:r>
    </w:p>
    <w:p w14:paraId="28A0B718">
      <w:pPr>
        <w:spacing w:after="140"/>
      </w:pPr>
      <w:r>
        <w:rPr>
          <w:sz w:val="22"/>
        </w:rPr>
        <w:t>Road traffic accidents are a serious problem that can result in loss of life, injuries, property damage, and economic loss. Predicting accident-prone areas and identifying the factors that contribute to accidents can help authorities take preventive measures and improve road safety. The project “Accident Hotspot Prediction Using Random Forest and Logistic Regression” proposes a machine learning-based system for analyzing historical accident data and predicting accident risk.</w:t>
      </w:r>
    </w:p>
    <w:p w14:paraId="389CE338">
      <w:pPr>
        <w:spacing w:after="140"/>
      </w:pPr>
      <w:r>
        <w:rPr>
          <w:sz w:val="22"/>
        </w:rPr>
        <w:t>The proposed system uses two supervised learning algorithms, Random Forest and Logistic Regression, to analyze various accident-related factors such as weather conditions, road conditions, traffic volume, time of the accident, vehicle type, and previous accident records. Random Forest is used to identify complex relationships among different features by combining multiple decision trees, while Logistic Regression is used to estimate the probability of an accident-risk category. The performance of both algorithms is compared to determine their effectiveness in accident prediction.</w:t>
      </w:r>
    </w:p>
    <w:p w14:paraId="75C5AA77">
      <w:pPr>
        <w:spacing w:after="140"/>
      </w:pPr>
      <w:r>
        <w:rPr>
          <w:sz w:val="22"/>
        </w:rPr>
        <w:t>The system involves several stages, including data collection, data preprocessing, feature selection, data splitting, model training, prediction, and performance evaluation. Evaluation metrics such as accuracy, precision, recall, and F1-score are used to measure the performance of the models. The prediction results can also be represented through graphs and visualizations to make accident-risk patterns easier to understand.</w:t>
      </w:r>
    </w:p>
    <w:p w14:paraId="3B29903E">
      <w:pPr>
        <w:spacing w:after="140"/>
      </w:pPr>
      <w:r>
        <w:rPr>
          <w:sz w:val="22"/>
        </w:rPr>
        <w:t>The proposed system can assist traffic authorities, transportation departments, and urban planners in identifying high-risk accident conditions and taking appropriate safety measures. By applying machine learning techniques to historical accident data, the system supports data-driven decision-making and contributes to proactive accident prevention and safer transportation planning.</w:t>
      </w:r>
    </w:p>
    <w:p w14:paraId="448F5B7C">
      <w:pPr>
        <w:spacing w:before="100" w:after="100"/>
      </w:pPr>
      <w:r>
        <w:rPr>
          <w:b/>
          <w:sz w:val="21"/>
        </w:rPr>
        <w:t>2. INTRODUCTION</w:t>
      </w:r>
    </w:p>
    <w:p w14:paraId="4AB59065">
      <w:pPr>
        <w:spacing w:after="140"/>
      </w:pPr>
      <w:r>
        <w:rPr>
          <w:sz w:val="22"/>
        </w:rPr>
        <w:t>Road traffic accidents are a major concern in both urban and rural areas. The increasing number of vehicles, heavy traffic, poor road conditions, unfavorable weather, speeding, and human errors are some of the important factors associated with road accidents. Accidents can cause serious injuries, loss of life, damage to vehicles and infrastructure, and significant economic losses. Therefore, identifying accident-prone conditions and predicting accident risk is important for improving road safety.</w:t>
      </w:r>
    </w:p>
    <w:p w14:paraId="32713F32">
      <w:pPr>
        <w:spacing w:after="140"/>
      </w:pPr>
      <w:r>
        <w:rPr>
          <w:sz w:val="22"/>
        </w:rPr>
        <w:t>Traditional accident analysis mainly depends on historical accident reports and manual investigation. Although these methods provide useful information, analyzing a large number of accident records manually can be difficult and time-consuming. Large datasets may contain several factors such as location, time, weather, road type, traffic conditions, and vehicle information. Machine learning techniques can be used to analyze these large datasets and identify patterns that can support accident-risk prediction.</w:t>
      </w:r>
    </w:p>
    <w:p w14:paraId="3D922619">
      <w:pPr>
        <w:spacing w:after="140"/>
      </w:pPr>
      <w:r>
        <w:rPr>
          <w:sz w:val="22"/>
        </w:rPr>
        <w:t>The project “Accident Hotspot Prediction Using Random Forest and Logistic Regression” focuses on developing a machine learning system that uses historical accident data to predict accident risk. The system considers relevant features available in the dataset and uses them to train classification models. The main objective is to determine whether an accident observation belongs to a particular risk category based on the selected features.</w:t>
      </w:r>
    </w:p>
    <w:p w14:paraId="2ACC6B1E">
      <w:pPr>
        <w:spacing w:after="140"/>
      </w:pPr>
      <w:r>
        <w:rPr>
          <w:sz w:val="22"/>
        </w:rPr>
        <w:t>Two machine learning algorithms, Random Forest and Logistic Regression, are used in this project. Random Forest is an ensemble learning algorithm that combines multiple decision trees to produce predictions and is capable of handling complex relationships between different accident-related factors. Logistic Regression is a classification algorithm that estimates the probability of an outcome and provides an interpretable approach for accident-risk prediction.</w:t>
      </w:r>
    </w:p>
    <w:p w14:paraId="7F363629">
      <w:pPr>
        <w:spacing w:after="140"/>
      </w:pPr>
      <w:r>
        <w:rPr>
          <w:sz w:val="22"/>
        </w:rPr>
        <w:t>The project follows a systematic machine learning process that includes collecting the accident dataset, cleaning and preprocessing the data, selecting relevant features, dividing the dataset into training and testing sets, training both machine learning models, generating predictions, and evaluating their performance. Metrics such as accuracy, precision, recall, and F1-score are used to compare the models.</w:t>
      </w:r>
    </w:p>
    <w:p w14:paraId="5DC8C20C">
      <w:pPr>
        <w:spacing w:after="140"/>
      </w:pPr>
      <w:r>
        <w:rPr>
          <w:sz w:val="22"/>
        </w:rPr>
        <w:t>The predicted results can be presented using suitable graphs and visualizations so that accident-risk patterns can be understood more easily. The system can provide useful support to traffic police, transportation departments, road safety authorities, and urban planners. It can help them identify high-risk conditions, prioritize safety improvements, and make better data-driven decisions.</w:t>
      </w:r>
    </w:p>
    <w:p w14:paraId="79C929A3">
      <w:pPr>
        <w:spacing w:after="140"/>
      </w:pPr>
      <w:r>
        <w:rPr>
          <w:sz w:val="22"/>
        </w:rPr>
        <w:t>Overall, the proposed system demonstrates the application of machine learning in road accident analysis. By comparing Random Forest and Logistic Regression, the project aims to identify an effective approach for accident-risk prediction and contribute to the development of safer and more intelligent transportation systems.</w:t>
      </w:r>
    </w:p>
    <w:p w14:paraId="354F45E8">
      <w:pPr>
        <w:spacing w:before="120" w:after="120"/>
      </w:pPr>
      <w:r>
        <w:rPr>
          <w:b/>
          <w:sz w:val="21"/>
        </w:rPr>
        <w:t>3. SOFTWARE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24861DD4">
        <w:tblPrEx>
          <w:tblCellMar>
            <w:top w:w="0" w:type="dxa"/>
            <w:left w:w="108" w:type="dxa"/>
            <w:bottom w:w="0" w:type="dxa"/>
            <w:right w:w="108" w:type="dxa"/>
          </w:tblCellMar>
        </w:tblPrEx>
        <w:trPr>
          <w:trHeight w:val="547" w:hRule="exact"/>
        </w:trPr>
        <w:tc>
          <w:tcPr>
            <w:tcW w:w="4824" w:type="dxa"/>
            <w:tcMar>
              <w:top w:w="70" w:type="dxa"/>
              <w:left w:w="70" w:type="dxa"/>
              <w:bottom w:w="70" w:type="dxa"/>
              <w:right w:w="70" w:type="dxa"/>
            </w:tcMar>
            <w:vAlign w:val="center"/>
          </w:tcPr>
          <w:p w14:paraId="3D399A24">
            <w:pPr>
              <w:spacing w:after="0" w:line="240" w:lineRule="auto"/>
            </w:pPr>
            <w:r>
              <w:rPr>
                <w:b/>
                <w:sz w:val="17"/>
              </w:rPr>
              <w:t>Software / Tool</w:t>
            </w:r>
          </w:p>
        </w:tc>
        <w:tc>
          <w:tcPr>
            <w:tcW w:w="4824" w:type="dxa"/>
            <w:tcMar>
              <w:top w:w="70" w:type="dxa"/>
              <w:left w:w="70" w:type="dxa"/>
              <w:bottom w:w="70" w:type="dxa"/>
              <w:right w:w="70" w:type="dxa"/>
            </w:tcMar>
            <w:vAlign w:val="center"/>
          </w:tcPr>
          <w:p w14:paraId="65DB2E25">
            <w:pPr>
              <w:spacing w:after="0" w:line="240" w:lineRule="auto"/>
            </w:pPr>
            <w:r>
              <w:rPr>
                <w:b/>
                <w:sz w:val="17"/>
              </w:rPr>
              <w:t>Specification / Purpose</w:t>
            </w:r>
          </w:p>
        </w:tc>
      </w:tr>
      <w:tr w14:paraId="1E96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exact"/>
        </w:trPr>
        <w:tc>
          <w:tcPr>
            <w:tcW w:w="4824" w:type="dxa"/>
            <w:tcMar>
              <w:top w:w="70" w:type="dxa"/>
              <w:left w:w="70" w:type="dxa"/>
              <w:bottom w:w="70" w:type="dxa"/>
              <w:right w:w="70" w:type="dxa"/>
            </w:tcMar>
            <w:vAlign w:val="center"/>
          </w:tcPr>
          <w:p w14:paraId="4833266E">
            <w:pPr>
              <w:spacing w:after="0" w:line="240" w:lineRule="auto"/>
            </w:pPr>
            <w:r>
              <w:rPr>
                <w:sz w:val="17"/>
              </w:rPr>
              <w:t>Operating System</w:t>
            </w:r>
          </w:p>
        </w:tc>
        <w:tc>
          <w:tcPr>
            <w:tcW w:w="4824" w:type="dxa"/>
            <w:tcMar>
              <w:top w:w="70" w:type="dxa"/>
              <w:left w:w="70" w:type="dxa"/>
              <w:bottom w:w="70" w:type="dxa"/>
              <w:right w:w="70" w:type="dxa"/>
            </w:tcMar>
            <w:vAlign w:val="center"/>
          </w:tcPr>
          <w:p w14:paraId="6D5630AF">
            <w:pPr>
              <w:spacing w:after="0" w:line="240" w:lineRule="auto"/>
            </w:pPr>
            <w:r>
              <w:rPr>
                <w:sz w:val="17"/>
              </w:rPr>
              <w:t>Windows 10/11 or Ubuntu Linux</w:t>
            </w:r>
          </w:p>
        </w:tc>
      </w:tr>
      <w:tr w14:paraId="74CC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exact"/>
        </w:trPr>
        <w:tc>
          <w:tcPr>
            <w:tcW w:w="4824" w:type="dxa"/>
            <w:tcMar>
              <w:top w:w="70" w:type="dxa"/>
              <w:left w:w="70" w:type="dxa"/>
              <w:bottom w:w="70" w:type="dxa"/>
              <w:right w:w="70" w:type="dxa"/>
            </w:tcMar>
            <w:vAlign w:val="center"/>
          </w:tcPr>
          <w:p w14:paraId="1527272D">
            <w:pPr>
              <w:spacing w:after="0" w:line="240" w:lineRule="auto"/>
            </w:pPr>
            <w:r>
              <w:rPr>
                <w:sz w:val="17"/>
              </w:rPr>
              <w:t>Programming Language</w:t>
            </w:r>
          </w:p>
        </w:tc>
        <w:tc>
          <w:tcPr>
            <w:tcW w:w="4824" w:type="dxa"/>
            <w:tcMar>
              <w:top w:w="70" w:type="dxa"/>
              <w:left w:w="70" w:type="dxa"/>
              <w:bottom w:w="70" w:type="dxa"/>
              <w:right w:w="70" w:type="dxa"/>
            </w:tcMar>
            <w:vAlign w:val="center"/>
          </w:tcPr>
          <w:p w14:paraId="1A16B939">
            <w:pPr>
              <w:spacing w:after="0" w:line="240" w:lineRule="auto"/>
            </w:pPr>
            <w:r>
              <w:rPr>
                <w:sz w:val="17"/>
              </w:rPr>
              <w:t>Python 3.10 or above</w:t>
            </w:r>
          </w:p>
        </w:tc>
      </w:tr>
      <w:tr w14:paraId="21E2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exact"/>
        </w:trPr>
        <w:tc>
          <w:tcPr>
            <w:tcW w:w="4824" w:type="dxa"/>
            <w:tcMar>
              <w:top w:w="70" w:type="dxa"/>
              <w:left w:w="70" w:type="dxa"/>
              <w:bottom w:w="70" w:type="dxa"/>
              <w:right w:w="70" w:type="dxa"/>
            </w:tcMar>
            <w:vAlign w:val="center"/>
          </w:tcPr>
          <w:p w14:paraId="66093A1A">
            <w:pPr>
              <w:spacing w:after="0" w:line="240" w:lineRule="auto"/>
            </w:pPr>
            <w:r>
              <w:rPr>
                <w:sz w:val="17"/>
              </w:rPr>
              <w:t>Development Environment</w:t>
            </w:r>
          </w:p>
        </w:tc>
        <w:tc>
          <w:tcPr>
            <w:tcW w:w="4824" w:type="dxa"/>
            <w:tcMar>
              <w:top w:w="70" w:type="dxa"/>
              <w:left w:w="70" w:type="dxa"/>
              <w:bottom w:w="70" w:type="dxa"/>
              <w:right w:w="70" w:type="dxa"/>
            </w:tcMar>
            <w:vAlign w:val="center"/>
          </w:tcPr>
          <w:p w14:paraId="0B06E093">
            <w:pPr>
              <w:spacing w:after="0" w:line="240" w:lineRule="auto"/>
            </w:pPr>
            <w:r>
              <w:rPr>
                <w:sz w:val="17"/>
              </w:rPr>
              <w:t>Jupyter Notebook / VS Code</w:t>
            </w:r>
          </w:p>
        </w:tc>
      </w:tr>
      <w:tr w14:paraId="4CE5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exact"/>
        </w:trPr>
        <w:tc>
          <w:tcPr>
            <w:tcW w:w="4824" w:type="dxa"/>
            <w:tcMar>
              <w:top w:w="70" w:type="dxa"/>
              <w:left w:w="70" w:type="dxa"/>
              <w:bottom w:w="70" w:type="dxa"/>
              <w:right w:w="70" w:type="dxa"/>
            </w:tcMar>
            <w:vAlign w:val="center"/>
          </w:tcPr>
          <w:p w14:paraId="794525E2">
            <w:pPr>
              <w:spacing w:after="0" w:line="240" w:lineRule="auto"/>
            </w:pPr>
            <w:r>
              <w:rPr>
                <w:sz w:val="17"/>
              </w:rPr>
              <w:t>Data Processing</w:t>
            </w:r>
          </w:p>
        </w:tc>
        <w:tc>
          <w:tcPr>
            <w:tcW w:w="4824" w:type="dxa"/>
            <w:tcMar>
              <w:top w:w="70" w:type="dxa"/>
              <w:left w:w="70" w:type="dxa"/>
              <w:bottom w:w="70" w:type="dxa"/>
              <w:right w:w="70" w:type="dxa"/>
            </w:tcMar>
            <w:vAlign w:val="center"/>
          </w:tcPr>
          <w:p w14:paraId="6CCB4363">
            <w:pPr>
              <w:spacing w:after="0" w:line="240" w:lineRule="auto"/>
            </w:pPr>
            <w:r>
              <w:rPr>
                <w:sz w:val="17"/>
              </w:rPr>
              <w:t>Pandas, NumPy</w:t>
            </w:r>
          </w:p>
        </w:tc>
      </w:tr>
      <w:tr w14:paraId="7059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exact"/>
        </w:trPr>
        <w:tc>
          <w:tcPr>
            <w:tcW w:w="4824" w:type="dxa"/>
            <w:tcMar>
              <w:top w:w="70" w:type="dxa"/>
              <w:left w:w="70" w:type="dxa"/>
              <w:bottom w:w="70" w:type="dxa"/>
              <w:right w:w="70" w:type="dxa"/>
            </w:tcMar>
            <w:vAlign w:val="center"/>
          </w:tcPr>
          <w:p w14:paraId="0E78A294">
            <w:pPr>
              <w:spacing w:after="0" w:line="240" w:lineRule="auto"/>
            </w:pPr>
            <w:r>
              <w:rPr>
                <w:sz w:val="17"/>
              </w:rPr>
              <w:t>Machine Learning Library</w:t>
            </w:r>
          </w:p>
        </w:tc>
        <w:tc>
          <w:tcPr>
            <w:tcW w:w="4824" w:type="dxa"/>
            <w:tcMar>
              <w:top w:w="70" w:type="dxa"/>
              <w:left w:w="70" w:type="dxa"/>
              <w:bottom w:w="70" w:type="dxa"/>
              <w:right w:w="70" w:type="dxa"/>
            </w:tcMar>
            <w:vAlign w:val="center"/>
          </w:tcPr>
          <w:p w14:paraId="4501C7C1">
            <w:pPr>
              <w:spacing w:after="0" w:line="240" w:lineRule="auto"/>
            </w:pPr>
            <w:r>
              <w:rPr>
                <w:sz w:val="17"/>
              </w:rPr>
              <w:t>Scikit-learn</w:t>
            </w:r>
          </w:p>
        </w:tc>
      </w:tr>
      <w:tr w14:paraId="52C0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exact"/>
        </w:trPr>
        <w:tc>
          <w:tcPr>
            <w:tcW w:w="4824" w:type="dxa"/>
            <w:tcMar>
              <w:top w:w="70" w:type="dxa"/>
              <w:left w:w="70" w:type="dxa"/>
              <w:bottom w:w="70" w:type="dxa"/>
              <w:right w:w="70" w:type="dxa"/>
            </w:tcMar>
            <w:vAlign w:val="center"/>
          </w:tcPr>
          <w:p w14:paraId="249E6A4C">
            <w:pPr>
              <w:spacing w:after="0" w:line="240" w:lineRule="auto"/>
            </w:pPr>
            <w:r>
              <w:rPr>
                <w:sz w:val="17"/>
              </w:rPr>
              <w:t>Prediction Algorithms</w:t>
            </w:r>
          </w:p>
        </w:tc>
        <w:tc>
          <w:tcPr>
            <w:tcW w:w="4824" w:type="dxa"/>
            <w:tcMar>
              <w:top w:w="70" w:type="dxa"/>
              <w:left w:w="70" w:type="dxa"/>
              <w:bottom w:w="70" w:type="dxa"/>
              <w:right w:w="70" w:type="dxa"/>
            </w:tcMar>
            <w:vAlign w:val="center"/>
          </w:tcPr>
          <w:p w14:paraId="6C60A5AC">
            <w:pPr>
              <w:spacing w:after="0" w:line="240" w:lineRule="auto"/>
            </w:pPr>
            <w:r>
              <w:rPr>
                <w:sz w:val="17"/>
              </w:rPr>
              <w:t>Random Forest Classifier, Logistic Regression</w:t>
            </w:r>
          </w:p>
        </w:tc>
      </w:tr>
      <w:tr w14:paraId="6CA3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exact"/>
        </w:trPr>
        <w:tc>
          <w:tcPr>
            <w:tcW w:w="4824" w:type="dxa"/>
            <w:tcMar>
              <w:top w:w="70" w:type="dxa"/>
              <w:left w:w="70" w:type="dxa"/>
              <w:bottom w:w="70" w:type="dxa"/>
              <w:right w:w="70" w:type="dxa"/>
            </w:tcMar>
            <w:vAlign w:val="center"/>
          </w:tcPr>
          <w:p w14:paraId="42517AEE">
            <w:pPr>
              <w:spacing w:after="0" w:line="240" w:lineRule="auto"/>
            </w:pPr>
            <w:r>
              <w:rPr>
                <w:sz w:val="17"/>
              </w:rPr>
              <w:t>Data Visualization</w:t>
            </w:r>
          </w:p>
        </w:tc>
        <w:tc>
          <w:tcPr>
            <w:tcW w:w="4824" w:type="dxa"/>
            <w:tcMar>
              <w:top w:w="70" w:type="dxa"/>
              <w:left w:w="70" w:type="dxa"/>
              <w:bottom w:w="70" w:type="dxa"/>
              <w:right w:w="70" w:type="dxa"/>
            </w:tcMar>
            <w:vAlign w:val="center"/>
          </w:tcPr>
          <w:p w14:paraId="4AE5CAD6">
            <w:pPr>
              <w:spacing w:after="0" w:line="240" w:lineRule="auto"/>
            </w:pPr>
            <w:r>
              <w:rPr>
                <w:sz w:val="17"/>
              </w:rPr>
              <w:t>Matplotlib, Seaborn</w:t>
            </w:r>
          </w:p>
        </w:tc>
      </w:tr>
      <w:tr w14:paraId="7130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exact"/>
        </w:trPr>
        <w:tc>
          <w:tcPr>
            <w:tcW w:w="4824" w:type="dxa"/>
            <w:tcMar>
              <w:top w:w="70" w:type="dxa"/>
              <w:left w:w="70" w:type="dxa"/>
              <w:bottom w:w="70" w:type="dxa"/>
              <w:right w:w="70" w:type="dxa"/>
            </w:tcMar>
            <w:vAlign w:val="center"/>
          </w:tcPr>
          <w:p w14:paraId="4FDE5F0F">
            <w:pPr>
              <w:spacing w:after="0" w:line="240" w:lineRule="auto"/>
            </w:pPr>
            <w:r>
              <w:rPr>
                <w:sz w:val="17"/>
              </w:rPr>
              <w:t>Dataset Format</w:t>
            </w:r>
          </w:p>
        </w:tc>
        <w:tc>
          <w:tcPr>
            <w:tcW w:w="4824" w:type="dxa"/>
            <w:tcMar>
              <w:top w:w="70" w:type="dxa"/>
              <w:left w:w="70" w:type="dxa"/>
              <w:bottom w:w="70" w:type="dxa"/>
              <w:right w:w="70" w:type="dxa"/>
            </w:tcMar>
            <w:vAlign w:val="center"/>
          </w:tcPr>
          <w:p w14:paraId="20F1A415">
            <w:pPr>
              <w:spacing w:after="0" w:line="240" w:lineRule="auto"/>
            </w:pPr>
            <w:r>
              <w:rPr>
                <w:sz w:val="17"/>
              </w:rPr>
              <w:t>CSV / Excel Accident Dataset</w:t>
            </w:r>
          </w:p>
        </w:tc>
      </w:tr>
      <w:tr w14:paraId="0B11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exact"/>
        </w:trPr>
        <w:tc>
          <w:tcPr>
            <w:tcW w:w="4824" w:type="dxa"/>
            <w:tcMar>
              <w:top w:w="70" w:type="dxa"/>
              <w:left w:w="70" w:type="dxa"/>
              <w:bottom w:w="70" w:type="dxa"/>
              <w:right w:w="70" w:type="dxa"/>
            </w:tcMar>
            <w:vAlign w:val="center"/>
          </w:tcPr>
          <w:p w14:paraId="6DBBE99A">
            <w:pPr>
              <w:spacing w:after="0" w:line="240" w:lineRule="auto"/>
            </w:pPr>
            <w:r>
              <w:rPr>
                <w:sz w:val="17"/>
              </w:rPr>
              <w:t>Data Analysis</w:t>
            </w:r>
          </w:p>
        </w:tc>
        <w:tc>
          <w:tcPr>
            <w:tcW w:w="4824" w:type="dxa"/>
            <w:tcMar>
              <w:top w:w="70" w:type="dxa"/>
              <w:left w:w="70" w:type="dxa"/>
              <w:bottom w:w="70" w:type="dxa"/>
              <w:right w:w="70" w:type="dxa"/>
            </w:tcMar>
            <w:vAlign w:val="center"/>
          </w:tcPr>
          <w:p w14:paraId="5CFDAE35">
            <w:pPr>
              <w:spacing w:after="0" w:line="240" w:lineRule="auto"/>
            </w:pPr>
            <w:r>
              <w:rPr>
                <w:sz w:val="17"/>
              </w:rPr>
              <w:t>Pandas, NumPy</w:t>
            </w:r>
          </w:p>
        </w:tc>
      </w:tr>
      <w:tr w14:paraId="2448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exact"/>
        </w:trPr>
        <w:tc>
          <w:tcPr>
            <w:tcW w:w="4824" w:type="dxa"/>
            <w:tcMar>
              <w:top w:w="70" w:type="dxa"/>
              <w:left w:w="70" w:type="dxa"/>
              <w:bottom w:w="70" w:type="dxa"/>
              <w:right w:w="70" w:type="dxa"/>
            </w:tcMar>
            <w:vAlign w:val="center"/>
          </w:tcPr>
          <w:p w14:paraId="27F0758C">
            <w:pPr>
              <w:spacing w:after="0" w:line="240" w:lineRule="auto"/>
            </w:pPr>
            <w:r>
              <w:rPr>
                <w:sz w:val="17"/>
              </w:rPr>
              <w:t>Model Evaluation</w:t>
            </w:r>
          </w:p>
        </w:tc>
        <w:tc>
          <w:tcPr>
            <w:tcW w:w="4824" w:type="dxa"/>
            <w:tcMar>
              <w:top w:w="70" w:type="dxa"/>
              <w:left w:w="70" w:type="dxa"/>
              <w:bottom w:w="70" w:type="dxa"/>
              <w:right w:w="70" w:type="dxa"/>
            </w:tcMar>
            <w:vAlign w:val="center"/>
          </w:tcPr>
          <w:p w14:paraId="4EDA35A1">
            <w:pPr>
              <w:spacing w:after="0" w:line="240" w:lineRule="auto"/>
            </w:pPr>
            <w:r>
              <w:rPr>
                <w:sz w:val="17"/>
              </w:rPr>
              <w:t>Scikit-learn metrics</w:t>
            </w:r>
          </w:p>
        </w:tc>
      </w:tr>
      <w:tr w14:paraId="1C07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exact"/>
        </w:trPr>
        <w:tc>
          <w:tcPr>
            <w:tcW w:w="4824" w:type="dxa"/>
            <w:tcMar>
              <w:top w:w="70" w:type="dxa"/>
              <w:left w:w="70" w:type="dxa"/>
              <w:bottom w:w="70" w:type="dxa"/>
              <w:right w:w="70" w:type="dxa"/>
            </w:tcMar>
            <w:vAlign w:val="center"/>
          </w:tcPr>
          <w:p w14:paraId="025AF438">
            <w:pPr>
              <w:spacing w:after="0" w:line="240" w:lineRule="auto"/>
            </w:pPr>
            <w:r>
              <w:rPr>
                <w:sz w:val="17"/>
              </w:rPr>
              <w:t>Model Storage</w:t>
            </w:r>
          </w:p>
        </w:tc>
        <w:tc>
          <w:tcPr>
            <w:tcW w:w="4824" w:type="dxa"/>
            <w:tcMar>
              <w:top w:w="70" w:type="dxa"/>
              <w:left w:w="70" w:type="dxa"/>
              <w:bottom w:w="70" w:type="dxa"/>
              <w:right w:w="70" w:type="dxa"/>
            </w:tcMar>
            <w:vAlign w:val="center"/>
          </w:tcPr>
          <w:p w14:paraId="7657A94F">
            <w:pPr>
              <w:spacing w:after="0" w:line="240" w:lineRule="auto"/>
            </w:pPr>
            <w:r>
              <w:rPr>
                <w:sz w:val="17"/>
              </w:rPr>
              <w:t>Joblib</w:t>
            </w:r>
          </w:p>
        </w:tc>
      </w:tr>
      <w:tr w14:paraId="7707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exact"/>
        </w:trPr>
        <w:tc>
          <w:tcPr>
            <w:tcW w:w="4824" w:type="dxa"/>
            <w:tcMar>
              <w:top w:w="70" w:type="dxa"/>
              <w:left w:w="70" w:type="dxa"/>
              <w:bottom w:w="70" w:type="dxa"/>
              <w:right w:w="70" w:type="dxa"/>
            </w:tcMar>
            <w:vAlign w:val="center"/>
          </w:tcPr>
          <w:p w14:paraId="5C1EFAC4">
            <w:pPr>
              <w:spacing w:after="0" w:line="240" w:lineRule="auto"/>
            </w:pPr>
            <w:r>
              <w:rPr>
                <w:sz w:val="17"/>
              </w:rPr>
              <w:t>Web Application</w:t>
            </w:r>
          </w:p>
        </w:tc>
        <w:tc>
          <w:tcPr>
            <w:tcW w:w="4824" w:type="dxa"/>
            <w:tcMar>
              <w:top w:w="70" w:type="dxa"/>
              <w:left w:w="70" w:type="dxa"/>
              <w:bottom w:w="70" w:type="dxa"/>
              <w:right w:w="70" w:type="dxa"/>
            </w:tcMar>
            <w:vAlign w:val="center"/>
          </w:tcPr>
          <w:p w14:paraId="2B870CEB">
            <w:pPr>
              <w:spacing w:after="0" w:line="240" w:lineRule="auto"/>
            </w:pPr>
            <w:r>
              <w:rPr>
                <w:sz w:val="17"/>
              </w:rPr>
              <w:t>Flask / Streamlit (Optional)</w:t>
            </w:r>
          </w:p>
        </w:tc>
      </w:tr>
      <w:tr w14:paraId="13A08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exact"/>
        </w:trPr>
        <w:tc>
          <w:tcPr>
            <w:tcW w:w="4824" w:type="dxa"/>
            <w:tcMar>
              <w:top w:w="70" w:type="dxa"/>
              <w:left w:w="70" w:type="dxa"/>
              <w:bottom w:w="70" w:type="dxa"/>
              <w:right w:w="70" w:type="dxa"/>
            </w:tcMar>
            <w:vAlign w:val="center"/>
          </w:tcPr>
          <w:p w14:paraId="6F18AEC6">
            <w:pPr>
              <w:spacing w:after="0" w:line="240" w:lineRule="auto"/>
            </w:pPr>
            <w:r>
              <w:rPr>
                <w:sz w:val="17"/>
              </w:rPr>
              <w:t>Web Browser</w:t>
            </w:r>
          </w:p>
        </w:tc>
        <w:tc>
          <w:tcPr>
            <w:tcW w:w="4824" w:type="dxa"/>
            <w:tcMar>
              <w:top w:w="70" w:type="dxa"/>
              <w:left w:w="70" w:type="dxa"/>
              <w:bottom w:w="70" w:type="dxa"/>
              <w:right w:w="70" w:type="dxa"/>
            </w:tcMar>
            <w:vAlign w:val="center"/>
          </w:tcPr>
          <w:p w14:paraId="20F5E009">
            <w:pPr>
              <w:spacing w:after="0" w:line="240" w:lineRule="auto"/>
            </w:pPr>
            <w:r>
              <w:rPr>
                <w:sz w:val="17"/>
              </w:rPr>
              <w:t>Google Chrome / Microsoft Edge</w:t>
            </w:r>
          </w:p>
        </w:tc>
      </w:tr>
      <w:tr w14:paraId="4602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exact"/>
        </w:trPr>
        <w:tc>
          <w:tcPr>
            <w:tcW w:w="4824" w:type="dxa"/>
            <w:tcMar>
              <w:top w:w="70" w:type="dxa"/>
              <w:left w:w="70" w:type="dxa"/>
              <w:bottom w:w="70" w:type="dxa"/>
              <w:right w:w="70" w:type="dxa"/>
            </w:tcMar>
            <w:vAlign w:val="center"/>
          </w:tcPr>
          <w:p w14:paraId="10837E81">
            <w:pPr>
              <w:spacing w:after="0" w:line="240" w:lineRule="auto"/>
            </w:pPr>
            <w:r>
              <w:rPr>
                <w:sz w:val="17"/>
              </w:rPr>
              <w:t>Package Manager</w:t>
            </w:r>
          </w:p>
        </w:tc>
        <w:tc>
          <w:tcPr>
            <w:tcW w:w="4824" w:type="dxa"/>
            <w:tcMar>
              <w:top w:w="70" w:type="dxa"/>
              <w:left w:w="70" w:type="dxa"/>
              <w:bottom w:w="70" w:type="dxa"/>
              <w:right w:w="70" w:type="dxa"/>
            </w:tcMar>
            <w:vAlign w:val="center"/>
          </w:tcPr>
          <w:p w14:paraId="1F98DA7B">
            <w:pPr>
              <w:spacing w:after="0" w:line="240" w:lineRule="auto"/>
            </w:pPr>
            <w:r>
              <w:rPr>
                <w:sz w:val="17"/>
              </w:rPr>
              <w:t>pip</w:t>
            </w:r>
          </w:p>
        </w:tc>
      </w:tr>
      <w:tr w14:paraId="3742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exact"/>
        </w:trPr>
        <w:tc>
          <w:tcPr>
            <w:tcW w:w="4824" w:type="dxa"/>
            <w:tcMar>
              <w:top w:w="70" w:type="dxa"/>
              <w:left w:w="70" w:type="dxa"/>
              <w:bottom w:w="70" w:type="dxa"/>
              <w:right w:w="70" w:type="dxa"/>
            </w:tcMar>
            <w:vAlign w:val="center"/>
          </w:tcPr>
          <w:p w14:paraId="639CCC78">
            <w:pPr>
              <w:spacing w:after="0" w:line="240" w:lineRule="auto"/>
            </w:pPr>
            <w:r>
              <w:rPr>
                <w:sz w:val="17"/>
              </w:rPr>
              <w:t>Version Control</w:t>
            </w:r>
          </w:p>
        </w:tc>
        <w:tc>
          <w:tcPr>
            <w:tcW w:w="4824" w:type="dxa"/>
            <w:tcMar>
              <w:top w:w="70" w:type="dxa"/>
              <w:left w:w="70" w:type="dxa"/>
              <w:bottom w:w="70" w:type="dxa"/>
              <w:right w:w="70" w:type="dxa"/>
            </w:tcMar>
            <w:vAlign w:val="center"/>
          </w:tcPr>
          <w:p w14:paraId="115CFC27">
            <w:pPr>
              <w:spacing w:after="0" w:line="240" w:lineRule="auto"/>
            </w:pPr>
            <w:r>
              <w:rPr>
                <w:sz w:val="17"/>
              </w:rPr>
              <w:t>Git / GitHub (Optional)</w:t>
            </w:r>
          </w:p>
        </w:tc>
      </w:tr>
    </w:tbl>
    <w:p w14:paraId="5D2EFAB0">
      <w:pPr>
        <w:rPr>
          <w:b/>
          <w:bCs/>
          <w:sz w:val="22"/>
          <w:szCs w:val="22"/>
        </w:rPr>
      </w:pPr>
    </w:p>
    <w:p w14:paraId="103296F0">
      <w:pPr>
        <w:rPr>
          <w:b/>
          <w:bCs/>
          <w:sz w:val="22"/>
          <w:szCs w:val="22"/>
        </w:rPr>
      </w:pPr>
    </w:p>
    <w:p w14:paraId="6B493C41">
      <w:pPr>
        <w:rPr>
          <w:rFonts w:hint="default"/>
          <w:b/>
          <w:bCs/>
          <w:sz w:val="22"/>
          <w:szCs w:val="22"/>
          <w:lang w:val="en-IN"/>
        </w:rPr>
      </w:pPr>
      <w:r>
        <w:rPr>
          <w:b/>
          <w:bCs/>
          <w:sz w:val="22"/>
          <w:szCs w:val="22"/>
        </w:rPr>
        <w:t>Signature</w:t>
      </w:r>
      <w:r>
        <w:rPr>
          <w:b/>
          <w:bCs/>
          <w:spacing w:val="-3"/>
          <w:sz w:val="22"/>
          <w:szCs w:val="22"/>
        </w:rPr>
        <w:t xml:space="preserve"> </w:t>
      </w:r>
      <w:r>
        <w:rPr>
          <w:b/>
          <w:bCs/>
          <w:sz w:val="22"/>
          <w:szCs w:val="22"/>
        </w:rPr>
        <w:t>of</w:t>
      </w:r>
      <w:r>
        <w:rPr>
          <w:b/>
          <w:bCs/>
          <w:spacing w:val="-3"/>
          <w:sz w:val="22"/>
          <w:szCs w:val="22"/>
        </w:rPr>
        <w:t xml:space="preserve"> </w:t>
      </w:r>
      <w:r>
        <w:rPr>
          <w:b/>
          <w:bCs/>
          <w:sz w:val="22"/>
          <w:szCs w:val="22"/>
        </w:rPr>
        <w:t>the</w:t>
      </w:r>
      <w:r>
        <w:rPr>
          <w:b/>
          <w:bCs/>
          <w:spacing w:val="-3"/>
          <w:sz w:val="22"/>
          <w:szCs w:val="22"/>
        </w:rPr>
        <w:t xml:space="preserve"> </w:t>
      </w:r>
      <w:r>
        <w:rPr>
          <w:b/>
          <w:bCs/>
          <w:spacing w:val="-4"/>
          <w:sz w:val="22"/>
          <w:szCs w:val="22"/>
        </w:rPr>
        <w:t>Guide</w:t>
      </w:r>
      <w:r>
        <w:rPr>
          <w:rFonts w:hint="default"/>
          <w:b/>
          <w:bCs/>
          <w:spacing w:val="-4"/>
          <w:sz w:val="22"/>
          <w:szCs w:val="22"/>
          <w:lang w:val="en-IN"/>
        </w:rPr>
        <w:t xml:space="preserve">                                                               </w:t>
      </w:r>
      <w:bookmarkStart w:id="0" w:name="_GoBack"/>
      <w:bookmarkEnd w:id="0"/>
      <w:r>
        <w:rPr>
          <w:rFonts w:hint="default"/>
          <w:b/>
          <w:bCs/>
          <w:spacing w:val="-4"/>
          <w:sz w:val="22"/>
          <w:szCs w:val="22"/>
          <w:lang w:val="en-IN"/>
        </w:rPr>
        <w:t xml:space="preserve">                             </w:t>
      </w:r>
      <w:r>
        <w:rPr>
          <w:b/>
          <w:bCs/>
          <w:sz w:val="22"/>
          <w:szCs w:val="22"/>
        </w:rPr>
        <w:t>Course</w:t>
      </w:r>
      <w:r>
        <w:rPr>
          <w:b/>
          <w:bCs/>
          <w:spacing w:val="-3"/>
          <w:sz w:val="22"/>
          <w:szCs w:val="22"/>
        </w:rPr>
        <w:t xml:space="preserve"> </w:t>
      </w:r>
      <w:r>
        <w:rPr>
          <w:b/>
          <w:bCs/>
          <w:spacing w:val="-2"/>
          <w:sz w:val="22"/>
          <w:szCs w:val="22"/>
        </w:rPr>
        <w:t>Instructor</w:t>
      </w:r>
    </w:p>
    <w:sectPr>
      <w:pgSz w:w="12240" w:h="15840"/>
      <w:pgMar w:top="792" w:right="1080" w:bottom="792"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83CA1"/>
    <w:rsid w:val="004E2CD4"/>
    <w:rsid w:val="00A2011E"/>
    <w:rsid w:val="00AA1D8D"/>
    <w:rsid w:val="00AF6908"/>
    <w:rsid w:val="00B47730"/>
    <w:rsid w:val="00CB0664"/>
    <w:rsid w:val="00FC693F"/>
    <w:rsid w:val="0C52292E"/>
    <w:rsid w:val="61A32A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832</Words>
  <Characters>5332</Characters>
  <Lines>44</Lines>
  <Paragraphs>12</Paragraphs>
  <TotalTime>10</TotalTime>
  <ScaleCrop>false</ScaleCrop>
  <LinksUpToDate>false</LinksUpToDate>
  <CharactersWithSpaces>6115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2026-09-11T06:45:00Z</dcterms:created>
  <dc:creator>python-docx</dc:creator>
  <dc:description>generated by python-docx</dc:description>
  <cp:lastModifiedBy>NALLA TEJASRI</cp:lastModifiedBy>
  <dcterms:modified xsi:type="dcterms:W3CDTF">2026-09-11T13:02:38Z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eyJoZGlkIjoiN2FkMTI5MTdmNjE5YzVmOTcyZjU3YzZhN2MyZDYzMWEiLCJ1c2VySWQiOiI1NDk3NjAyOTM2NjEifQ==</vt:lpwstr>
  </property>
  <property fmtid="{D5CDD505-2E9C-101B-9397-08002B2CF9AE}" pid="3" name="KSOProductBuildVer">
    <vt:lpwstr>1033-12.1.0.28032</vt:lpwstr>
  </property>
  <property fmtid="{D5CDD505-2E9C-101B-9397-08002B2CF9AE}" pid="4" name="ICV">
    <vt:lpwstr>598915E93D464FB9A01B7C460BA6F711_12</vt:lpwstr>
  </property>
</Properties>
</file>