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30651" w14:textId="3EC394E4" w:rsidR="00E95649" w:rsidRDefault="007B7C65">
      <w:pPr>
        <w:pStyle w:val="NoSpacing"/>
        <w:jc w:val="both"/>
        <w:rPr>
          <w:rFonts w:ascii="Times New Roman" w:hAnsi="Times New Roman" w:cs="Times New Roman"/>
          <w:b/>
          <w:bCs/>
          <w:sz w:val="28"/>
          <w:szCs w:val="28"/>
          <w:u w:val="single"/>
        </w:rPr>
      </w:pP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ascii="Times New Roman" w:hAnsi="Times New Roman" w:cs="Times New Roman"/>
          <w:b/>
          <w:bCs/>
          <w:sz w:val="28"/>
          <w:szCs w:val="28"/>
          <w:u w:val="single"/>
        </w:rPr>
        <w:t xml:space="preserve">  INTRODUCTION</w:t>
      </w:r>
    </w:p>
    <w:p w14:paraId="7033D241" w14:textId="19BDB443" w:rsidR="004A147F" w:rsidRPr="007F435F" w:rsidRDefault="00186691" w:rsidP="00186691">
      <w:pPr>
        <w:pStyle w:val="NoSpacing"/>
        <w:jc w:val="both"/>
        <w:rPr>
          <w:rFonts w:ascii="Times New Roman" w:hAnsi="Times New Roman" w:cs="Times New Roman"/>
          <w:b/>
          <w:bCs/>
          <w:sz w:val="24"/>
          <w:szCs w:val="24"/>
          <w:u w:val="single"/>
        </w:rPr>
      </w:pPr>
      <w:r w:rsidRPr="00186691">
        <w:rPr>
          <w:rFonts w:ascii="Times New Roman" w:hAnsi="Times New Roman" w:cs="Times New Roman"/>
          <w:sz w:val="24"/>
          <w:szCs w:val="24"/>
        </w:rPr>
        <w:t>Acceptance of Credit Cards through Supervised Learning this work uses the Supervised Learning method to solve the problem, which needs to be implemented in order for the credit card to be approved. Furthermore, Supervised Learning techniques are employed to compare the accuracy of the product against multiple established criteria[1]. The outcome demonstrates that the optimal accuracy for Naive Bayes, KNN, Decision Trees, and Logistic Regression is 84.32%, 98.13%, 99.62%, and 98.50%, respectively.</w:t>
      </w:r>
    </w:p>
    <w:sectPr w:rsidR="004A147F" w:rsidRPr="007F43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C3812D" w14:textId="77777777" w:rsidR="00605DF8" w:rsidRDefault="00605DF8">
      <w:pPr>
        <w:spacing w:line="240" w:lineRule="auto"/>
      </w:pPr>
      <w:r>
        <w:separator/>
      </w:r>
    </w:p>
  </w:endnote>
  <w:endnote w:type="continuationSeparator" w:id="0">
    <w:p w14:paraId="71CDA325" w14:textId="77777777" w:rsidR="00605DF8" w:rsidRDefault="00605D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136821" w14:textId="77777777" w:rsidR="00605DF8" w:rsidRDefault="00605DF8">
      <w:pPr>
        <w:spacing w:after="0"/>
      </w:pPr>
      <w:r>
        <w:separator/>
      </w:r>
    </w:p>
  </w:footnote>
  <w:footnote w:type="continuationSeparator" w:id="0">
    <w:p w14:paraId="51EC7C23" w14:textId="77777777" w:rsidR="00605DF8" w:rsidRDefault="00605DF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42D9"/>
    <w:rsid w:val="001430EF"/>
    <w:rsid w:val="00143FBB"/>
    <w:rsid w:val="00186691"/>
    <w:rsid w:val="001F579A"/>
    <w:rsid w:val="00262645"/>
    <w:rsid w:val="002F6A32"/>
    <w:rsid w:val="003142D9"/>
    <w:rsid w:val="003359A7"/>
    <w:rsid w:val="004945B7"/>
    <w:rsid w:val="004A147F"/>
    <w:rsid w:val="0051114E"/>
    <w:rsid w:val="005F69A4"/>
    <w:rsid w:val="00605DF8"/>
    <w:rsid w:val="00623BCD"/>
    <w:rsid w:val="0064615A"/>
    <w:rsid w:val="006A1A30"/>
    <w:rsid w:val="007B7C65"/>
    <w:rsid w:val="007F435F"/>
    <w:rsid w:val="009D5064"/>
    <w:rsid w:val="00B26873"/>
    <w:rsid w:val="00C52D8A"/>
    <w:rsid w:val="00D228E0"/>
    <w:rsid w:val="00D441D7"/>
    <w:rsid w:val="00DE479E"/>
    <w:rsid w:val="00E95649"/>
    <w:rsid w:val="629B2915"/>
    <w:rsid w:val="7BB54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2A3B"/>
  <w15:docId w15:val="{3E2A3767-B413-4509-AF98-F272C596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83</Words>
  <Characters>477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lenovo</cp:lastModifiedBy>
  <cp:revision>15</cp:revision>
  <dcterms:created xsi:type="dcterms:W3CDTF">2021-10-06T06:52:00Z</dcterms:created>
  <dcterms:modified xsi:type="dcterms:W3CDTF">2024-09-02T11:34:00Z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E018C7677BF44D3281103DCB55CB3BF8</vt:lpwstr>
  </property>
</Properties>
</file>