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BB710" w14:textId="12C38282" w:rsidR="001F4212" w:rsidRDefault="001F4212" w:rsidP="00337014">
      <w:pPr>
        <w:spacing w:after="0" w:line="360" w:lineRule="auto"/>
        <w:jc w:val="center"/>
        <w:rPr>
          <w:rFonts w:ascii="Times New Roman" w:hAnsi="Times New Roman" w:cs="Times New Roman"/>
          <w:b/>
          <w:bCs/>
          <w:color w:val="000000" w:themeColor="text1"/>
          <w:sz w:val="28"/>
          <w:szCs w:val="28"/>
          <w:u w:val="single"/>
        </w:rPr>
      </w:pPr>
      <w:r w:rsidRPr="00145319">
        <w:rPr>
          <w:rFonts w:ascii="Times New Roman" w:hAnsi="Times New Roman" w:cs="Times New Roman"/>
          <w:b/>
          <w:bCs/>
          <w:color w:val="000000" w:themeColor="text1"/>
          <w:sz w:val="28"/>
          <w:szCs w:val="28"/>
          <w:u w:val="single"/>
        </w:rPr>
        <w:t>LITERATURE SURVEY</w:t>
      </w:r>
    </w:p>
    <w:p w14:paraId="7172736A" w14:textId="77777777" w:rsidR="004C6D7F" w:rsidRPr="00145319" w:rsidRDefault="004C6D7F" w:rsidP="00337014">
      <w:pPr>
        <w:spacing w:after="0" w:line="360" w:lineRule="auto"/>
        <w:jc w:val="center"/>
        <w:rPr>
          <w:rFonts w:ascii="Times New Roman" w:hAnsi="Times New Roman" w:cs="Times New Roman"/>
          <w:b/>
          <w:bCs/>
          <w:color w:val="000000" w:themeColor="text1"/>
          <w:sz w:val="28"/>
          <w:szCs w:val="28"/>
          <w:u w:val="single"/>
        </w:rPr>
      </w:pPr>
    </w:p>
    <w:p w14:paraId="360C591D" w14:textId="5FCDB257" w:rsidR="004C6D7F" w:rsidRPr="004C6D7F" w:rsidRDefault="004C6D7F" w:rsidP="004C6D7F">
      <w:pPr>
        <w:pStyle w:val="NoSpacing"/>
        <w:numPr>
          <w:ilvl w:val="0"/>
          <w:numId w:val="6"/>
        </w:numPr>
        <w:rPr>
          <w:rFonts w:ascii="Times New Roman" w:hAnsi="Times New Roman" w:cs="Times New Roman"/>
          <w:b/>
          <w:bCs/>
          <w:sz w:val="28"/>
          <w:szCs w:val="28"/>
        </w:rPr>
      </w:pPr>
      <w:r w:rsidRPr="004C6D7F">
        <w:rPr>
          <w:rFonts w:ascii="Times New Roman" w:hAnsi="Times New Roman" w:cs="Times New Roman"/>
          <w:b/>
          <w:bCs/>
          <w:sz w:val="28"/>
          <w:szCs w:val="28"/>
        </w:rPr>
        <w:t xml:space="preserve">“Customer Transaction Fraud Detection Using </w:t>
      </w:r>
      <w:proofErr w:type="spellStart"/>
      <w:r w:rsidRPr="004C6D7F">
        <w:rPr>
          <w:rFonts w:ascii="Times New Roman" w:hAnsi="Times New Roman" w:cs="Times New Roman"/>
          <w:b/>
          <w:bCs/>
          <w:sz w:val="28"/>
          <w:szCs w:val="28"/>
        </w:rPr>
        <w:t>Xgboost</w:t>
      </w:r>
      <w:proofErr w:type="spellEnd"/>
      <w:r w:rsidRPr="004C6D7F">
        <w:rPr>
          <w:rFonts w:ascii="Times New Roman" w:hAnsi="Times New Roman" w:cs="Times New Roman"/>
          <w:b/>
          <w:bCs/>
          <w:sz w:val="28"/>
          <w:szCs w:val="28"/>
        </w:rPr>
        <w:t xml:space="preserve"> Model</w:t>
      </w:r>
      <w:r w:rsidRPr="004C6D7F">
        <w:rPr>
          <w:rFonts w:ascii="Times New Roman" w:hAnsi="Times New Roman" w:cs="Times New Roman"/>
          <w:b/>
          <w:bCs/>
          <w:sz w:val="28"/>
          <w:szCs w:val="28"/>
        </w:rPr>
        <w:t>.</w:t>
      </w:r>
    </w:p>
    <w:p w14:paraId="7775091B" w14:textId="27399276" w:rsidR="004C6D7F" w:rsidRDefault="0079203E" w:rsidP="00A553D2">
      <w:pPr>
        <w:pStyle w:val="NoSpacing"/>
        <w:rPr>
          <w:rFonts w:ascii="Times New Roman" w:hAnsi="Times New Roman" w:cs="Times New Roman"/>
          <w:b/>
          <w:bCs/>
          <w:color w:val="333333"/>
          <w:sz w:val="28"/>
          <w:szCs w:val="28"/>
          <w:shd w:val="clear" w:color="auto" w:fill="FFFFFF"/>
        </w:rPr>
      </w:pPr>
      <w:r w:rsidRPr="00145319">
        <w:rPr>
          <w:b/>
          <w:color w:val="000000" w:themeColor="text1"/>
        </w:rPr>
        <w:t xml:space="preserve"> </w:t>
      </w:r>
      <w:r w:rsidR="00337014" w:rsidRPr="00145319">
        <w:rPr>
          <w:rFonts w:ascii="Times New Roman" w:hAnsi="Times New Roman" w:cs="Times New Roman"/>
          <w:b/>
          <w:color w:val="000000" w:themeColor="text1"/>
          <w:sz w:val="28"/>
          <w:szCs w:val="28"/>
        </w:rPr>
        <w:t>AUTHORS</w:t>
      </w:r>
      <w:r w:rsidR="00337014" w:rsidRPr="00AF6FA6">
        <w:rPr>
          <w:rFonts w:ascii="Times New Roman" w:hAnsi="Times New Roman" w:cs="Times New Roman"/>
          <w:b/>
          <w:bCs/>
          <w:color w:val="000000" w:themeColor="text1"/>
          <w:sz w:val="28"/>
          <w:szCs w:val="28"/>
        </w:rPr>
        <w:t>:</w:t>
      </w:r>
      <w:r w:rsidR="00337014" w:rsidRPr="00AF6FA6">
        <w:rPr>
          <w:b/>
          <w:bCs/>
          <w:color w:val="000000" w:themeColor="text1"/>
          <w:sz w:val="28"/>
          <w:szCs w:val="28"/>
        </w:rPr>
        <w:t xml:space="preserve"> </w:t>
      </w:r>
      <w:r w:rsidR="004C6D7F" w:rsidRPr="004C6D7F">
        <w:rPr>
          <w:rFonts w:ascii="Times New Roman" w:hAnsi="Times New Roman" w:cs="Times New Roman"/>
          <w:b/>
          <w:bCs/>
          <w:sz w:val="28"/>
          <w:szCs w:val="28"/>
        </w:rPr>
        <w:t>Y. Zhang, J. Tong, Z. Wang and F. Gao</w:t>
      </w:r>
      <w:r w:rsidR="004C6D7F" w:rsidRPr="004C6D7F">
        <w:rPr>
          <w:rFonts w:ascii="Times New Roman" w:hAnsi="Times New Roman" w:cs="Times New Roman"/>
          <w:b/>
          <w:bCs/>
          <w:color w:val="333333"/>
          <w:sz w:val="28"/>
          <w:szCs w:val="28"/>
          <w:shd w:val="clear" w:color="auto" w:fill="FFFFFF"/>
        </w:rPr>
        <w:t>.</w:t>
      </w:r>
    </w:p>
    <w:p w14:paraId="66B489CA" w14:textId="77777777" w:rsidR="004C6D7F" w:rsidRDefault="004C6D7F" w:rsidP="00A553D2">
      <w:pPr>
        <w:pStyle w:val="NoSpacing"/>
        <w:rPr>
          <w:rFonts w:ascii="Times New Roman" w:hAnsi="Times New Roman" w:cs="Times New Roman"/>
          <w:color w:val="333333"/>
          <w:sz w:val="24"/>
          <w:szCs w:val="24"/>
          <w:shd w:val="clear" w:color="auto" w:fill="FFFFFF"/>
        </w:rPr>
      </w:pPr>
    </w:p>
    <w:p w14:paraId="68B9E974" w14:textId="733CAF67" w:rsidR="00A553D2" w:rsidRPr="004C6D7F" w:rsidRDefault="004C6D7F" w:rsidP="004C6D7F">
      <w:pPr>
        <w:pStyle w:val="NoSpacing"/>
        <w:jc w:val="both"/>
        <w:rPr>
          <w:rFonts w:ascii="Times New Roman" w:hAnsi="Times New Roman" w:cs="Times New Roman"/>
          <w:color w:val="333333"/>
          <w:sz w:val="28"/>
          <w:szCs w:val="28"/>
          <w:shd w:val="clear" w:color="auto" w:fill="FFFFFF"/>
        </w:rPr>
      </w:pPr>
      <w:r w:rsidRPr="004C6D7F">
        <w:rPr>
          <w:rFonts w:ascii="Times New Roman" w:hAnsi="Times New Roman" w:cs="Times New Roman"/>
          <w:color w:val="333333"/>
          <w:sz w:val="28"/>
          <w:szCs w:val="28"/>
          <w:shd w:val="clear" w:color="auto" w:fill="FFFFFF"/>
        </w:rPr>
        <w:t>Customer transaction fraud detection is an important application for both the public and banks and it is becoming a heated topic in research and industries. Many data mining techniques have been utilized in financial sys-</w:t>
      </w:r>
      <w:proofErr w:type="spellStart"/>
      <w:r w:rsidRPr="004C6D7F">
        <w:rPr>
          <w:rFonts w:ascii="Times New Roman" w:hAnsi="Times New Roman" w:cs="Times New Roman"/>
          <w:color w:val="333333"/>
          <w:sz w:val="28"/>
          <w:szCs w:val="28"/>
          <w:shd w:val="clear" w:color="auto" w:fill="FFFFFF"/>
        </w:rPr>
        <w:t>tem</w:t>
      </w:r>
      <w:proofErr w:type="spellEnd"/>
      <w:r w:rsidRPr="004C6D7F">
        <w:rPr>
          <w:rFonts w:ascii="Times New Roman" w:hAnsi="Times New Roman" w:cs="Times New Roman"/>
          <w:color w:val="333333"/>
          <w:sz w:val="28"/>
          <w:szCs w:val="28"/>
          <w:shd w:val="clear" w:color="auto" w:fill="FFFFFF"/>
        </w:rPr>
        <w:t xml:space="preserve"> to save consumers millions of dollars per year. In this study, we presented a </w:t>
      </w:r>
      <w:proofErr w:type="spellStart"/>
      <w:r w:rsidRPr="004C6D7F">
        <w:rPr>
          <w:rFonts w:ascii="Times New Roman" w:hAnsi="Times New Roman" w:cs="Times New Roman"/>
          <w:color w:val="333333"/>
          <w:sz w:val="28"/>
          <w:szCs w:val="28"/>
          <w:shd w:val="clear" w:color="auto" w:fill="FFFFFF"/>
        </w:rPr>
        <w:t>Xgboost</w:t>
      </w:r>
      <w:proofErr w:type="spellEnd"/>
      <w:r w:rsidRPr="004C6D7F">
        <w:rPr>
          <w:rFonts w:ascii="Times New Roman" w:hAnsi="Times New Roman" w:cs="Times New Roman"/>
          <w:color w:val="333333"/>
          <w:sz w:val="28"/>
          <w:szCs w:val="28"/>
          <w:shd w:val="clear" w:color="auto" w:fill="FFFFFF"/>
        </w:rPr>
        <w:t xml:space="preserve">-based transaction fraud detection model with some feature engineering and visualization. The dataset is from IEEECIS Fraud Detection Competition on Kaggle, which is a well-informed data science organization. The study indicated that </w:t>
      </w:r>
      <w:proofErr w:type="spellStart"/>
      <w:r w:rsidRPr="004C6D7F">
        <w:rPr>
          <w:rFonts w:ascii="Times New Roman" w:hAnsi="Times New Roman" w:cs="Times New Roman"/>
          <w:color w:val="333333"/>
          <w:sz w:val="28"/>
          <w:szCs w:val="28"/>
          <w:shd w:val="clear" w:color="auto" w:fill="FFFFFF"/>
        </w:rPr>
        <w:t>xgboost</w:t>
      </w:r>
      <w:proofErr w:type="spellEnd"/>
      <w:r w:rsidRPr="004C6D7F">
        <w:rPr>
          <w:rFonts w:ascii="Times New Roman" w:hAnsi="Times New Roman" w:cs="Times New Roman"/>
          <w:color w:val="333333"/>
          <w:sz w:val="28"/>
          <w:szCs w:val="28"/>
          <w:shd w:val="clear" w:color="auto" w:fill="FFFFFF"/>
        </w:rPr>
        <w:t xml:space="preserve"> based model outperformed the other three methods including Support Vector Machine, Random Forest and Logistic Regression. As to two feature selection methods, </w:t>
      </w:r>
      <w:proofErr w:type="spellStart"/>
      <w:r w:rsidRPr="004C6D7F">
        <w:rPr>
          <w:rFonts w:ascii="Times New Roman" w:hAnsi="Times New Roman" w:cs="Times New Roman"/>
          <w:color w:val="333333"/>
          <w:sz w:val="28"/>
          <w:szCs w:val="28"/>
          <w:shd w:val="clear" w:color="auto" w:fill="FFFFFF"/>
        </w:rPr>
        <w:t>Xgboost</w:t>
      </w:r>
      <w:proofErr w:type="spellEnd"/>
      <w:r w:rsidRPr="004C6D7F">
        <w:rPr>
          <w:rFonts w:ascii="Times New Roman" w:hAnsi="Times New Roman" w:cs="Times New Roman"/>
          <w:color w:val="333333"/>
          <w:sz w:val="28"/>
          <w:szCs w:val="28"/>
          <w:shd w:val="clear" w:color="auto" w:fill="FFFFFF"/>
        </w:rPr>
        <w:t xml:space="preserve"> performed better. Our best model achieved 95.2% roc </w:t>
      </w:r>
      <w:proofErr w:type="spellStart"/>
      <w:r w:rsidRPr="004C6D7F">
        <w:rPr>
          <w:rFonts w:ascii="Times New Roman" w:hAnsi="Times New Roman" w:cs="Times New Roman"/>
          <w:color w:val="333333"/>
          <w:sz w:val="28"/>
          <w:szCs w:val="28"/>
          <w:shd w:val="clear" w:color="auto" w:fill="FFFFFF"/>
        </w:rPr>
        <w:t>auc</w:t>
      </w:r>
      <w:proofErr w:type="spellEnd"/>
      <w:r w:rsidRPr="004C6D7F">
        <w:rPr>
          <w:rFonts w:ascii="Times New Roman" w:hAnsi="Times New Roman" w:cs="Times New Roman"/>
          <w:color w:val="333333"/>
          <w:sz w:val="28"/>
          <w:szCs w:val="28"/>
          <w:shd w:val="clear" w:color="auto" w:fill="FFFFFF"/>
        </w:rPr>
        <w:t xml:space="preserve"> score on leader-board and defeated other 98 percent participants.</w:t>
      </w:r>
    </w:p>
    <w:p w14:paraId="4B674934" w14:textId="22F56DA8" w:rsidR="00626BBF" w:rsidRDefault="00626BBF" w:rsidP="00626BBF">
      <w:pPr>
        <w:pStyle w:val="Heading1"/>
        <w:shd w:val="clear" w:color="auto" w:fill="FFFFFF"/>
        <w:rPr>
          <w:sz w:val="28"/>
          <w:szCs w:val="28"/>
        </w:rPr>
      </w:pPr>
      <w:proofErr w:type="gramStart"/>
      <w:r>
        <w:rPr>
          <w:sz w:val="28"/>
          <w:szCs w:val="28"/>
        </w:rPr>
        <w:t>2)</w:t>
      </w:r>
      <w:r w:rsidRPr="007F7031">
        <w:rPr>
          <w:sz w:val="28"/>
          <w:szCs w:val="28"/>
        </w:rPr>
        <w:t>“</w:t>
      </w:r>
      <w:r w:rsidR="00C23043" w:rsidRPr="00C23043">
        <w:t xml:space="preserve"> </w:t>
      </w:r>
      <w:r w:rsidR="004C6D7F" w:rsidRPr="004C6D7F">
        <w:rPr>
          <w:sz w:val="28"/>
          <w:szCs w:val="28"/>
        </w:rPr>
        <w:t>Analysis</w:t>
      </w:r>
      <w:proofErr w:type="gramEnd"/>
      <w:r w:rsidR="004C6D7F" w:rsidRPr="004C6D7F">
        <w:rPr>
          <w:sz w:val="28"/>
          <w:szCs w:val="28"/>
        </w:rPr>
        <w:t xml:space="preserve"> on credit card fraud identification techniques based on KNN and outlier detection,</w:t>
      </w:r>
      <w:r w:rsidR="00C23043" w:rsidRPr="004C6D7F">
        <w:rPr>
          <w:sz w:val="28"/>
          <w:szCs w:val="28"/>
        </w:rPr>
        <w:t>”.</w:t>
      </w:r>
    </w:p>
    <w:p w14:paraId="0F8E0018" w14:textId="6AD3C8A8" w:rsidR="004C6D7F" w:rsidRDefault="00337014" w:rsidP="004C6D7F">
      <w:pPr>
        <w:pStyle w:val="Heading1"/>
        <w:shd w:val="clear" w:color="auto" w:fill="FFFFFF"/>
        <w:rPr>
          <w:b w:val="0"/>
          <w:bCs w:val="0"/>
          <w:color w:val="333333"/>
          <w:sz w:val="24"/>
          <w:szCs w:val="24"/>
          <w:shd w:val="clear" w:color="auto" w:fill="FFFFFF"/>
        </w:rPr>
      </w:pPr>
      <w:r w:rsidRPr="002B0A99">
        <w:rPr>
          <w:color w:val="000000" w:themeColor="text1"/>
          <w:sz w:val="28"/>
          <w:szCs w:val="28"/>
        </w:rPr>
        <w:t>AUTHORS</w:t>
      </w:r>
      <w:r w:rsidR="000874D3" w:rsidRPr="004C6D7F">
        <w:rPr>
          <w:sz w:val="28"/>
          <w:szCs w:val="28"/>
        </w:rPr>
        <w:t>:</w:t>
      </w:r>
      <w:r w:rsidR="00021F38" w:rsidRPr="004C6D7F">
        <w:rPr>
          <w:sz w:val="28"/>
          <w:szCs w:val="28"/>
        </w:rPr>
        <w:t xml:space="preserve"> </w:t>
      </w:r>
      <w:r w:rsidR="004C6D7F" w:rsidRPr="004C6D7F">
        <w:rPr>
          <w:sz w:val="28"/>
          <w:szCs w:val="28"/>
        </w:rPr>
        <w:t>N. Malini and M. Pushpa</w:t>
      </w:r>
      <w:r w:rsidR="004C6D7F" w:rsidRPr="004C6D7F">
        <w:rPr>
          <w:b w:val="0"/>
          <w:bCs w:val="0"/>
          <w:color w:val="333333"/>
          <w:sz w:val="24"/>
          <w:szCs w:val="24"/>
          <w:shd w:val="clear" w:color="auto" w:fill="FFFFFF"/>
        </w:rPr>
        <w:t xml:space="preserve"> </w:t>
      </w:r>
    </w:p>
    <w:p w14:paraId="343BE7DC" w14:textId="314A6EEB" w:rsidR="00C23043" w:rsidRPr="004C6D7F" w:rsidRDefault="004C6D7F" w:rsidP="004C6D7F">
      <w:pPr>
        <w:pStyle w:val="Heading1"/>
        <w:shd w:val="clear" w:color="auto" w:fill="FFFFFF"/>
        <w:rPr>
          <w:b w:val="0"/>
          <w:bCs w:val="0"/>
          <w:color w:val="333333"/>
          <w:sz w:val="24"/>
          <w:szCs w:val="24"/>
          <w:lang w:val="en-IN" w:eastAsia="en-IN"/>
        </w:rPr>
      </w:pPr>
      <w:r w:rsidRPr="004C6D7F">
        <w:rPr>
          <w:b w:val="0"/>
          <w:bCs w:val="0"/>
          <w:color w:val="333333"/>
          <w:sz w:val="24"/>
          <w:szCs w:val="24"/>
          <w:shd w:val="clear" w:color="auto" w:fill="FFFFFF"/>
        </w:rPr>
        <w:t xml:space="preserve">Popular payment mode accepted both offline and online is credit card that provides cashless transaction. It is easy, convenient and trendy to make payments and other transactions. Credit card fraud is also growing along with the development in technology. It can also be said that economic fraud is drastically increasing in the global communication improvement. It is being recorded every year that the loss due to these fraudulent acts is billions of dollars. These activities are carried out so elegantly so it is similar to genuine transactions. Hence simple pattern related techniques and other less complex methods are really not going to work. Having an efficient method of fraud detection has become a need for all banks in order to minimize chaos and bring order in place. There are several techniques like Machine learning, Genetic Programming, fuzzy logic, sequence alignment, </w:t>
      </w:r>
      <w:proofErr w:type="spellStart"/>
      <w:r w:rsidRPr="004C6D7F">
        <w:rPr>
          <w:b w:val="0"/>
          <w:bCs w:val="0"/>
          <w:color w:val="333333"/>
          <w:sz w:val="24"/>
          <w:szCs w:val="24"/>
          <w:shd w:val="clear" w:color="auto" w:fill="FFFFFF"/>
        </w:rPr>
        <w:t>etc</w:t>
      </w:r>
      <w:proofErr w:type="spellEnd"/>
      <w:r w:rsidRPr="004C6D7F">
        <w:rPr>
          <w:b w:val="0"/>
          <w:bCs w:val="0"/>
          <w:color w:val="333333"/>
          <w:sz w:val="24"/>
          <w:szCs w:val="24"/>
          <w:shd w:val="clear" w:color="auto" w:fill="FFFFFF"/>
        </w:rPr>
        <w:t xml:space="preserve"> are used for detecting credit card fraudulent transactions. Along with these techniques, KNN algorithm and outlier detection methods are implemented to optimize the best solution for the fraud detection problem. These approaches are proved to minimize the false alarm rates and increase the fraud detection rate. Any of these methods can be implemented on bank credit card fraud detection system, to detect and prevent the fraudulent transaction.</w:t>
      </w:r>
    </w:p>
    <w:p w14:paraId="504169C6" w14:textId="3368887E" w:rsidR="00021F38" w:rsidRDefault="001B32B5" w:rsidP="00021F38">
      <w:pPr>
        <w:pStyle w:val="Heading1"/>
        <w:shd w:val="clear" w:color="auto" w:fill="FFFFFF"/>
        <w:rPr>
          <w:color w:val="000000" w:themeColor="text1"/>
          <w:sz w:val="28"/>
          <w:szCs w:val="28"/>
        </w:rPr>
      </w:pPr>
      <w:r w:rsidRPr="000874D3">
        <w:rPr>
          <w:color w:val="212121"/>
          <w:sz w:val="28"/>
          <w:szCs w:val="28"/>
        </w:rPr>
        <w:t>3</w:t>
      </w:r>
      <w:r w:rsidR="00C23043">
        <w:rPr>
          <w:color w:val="212121"/>
          <w:sz w:val="28"/>
          <w:szCs w:val="28"/>
        </w:rPr>
        <w:t>)</w:t>
      </w:r>
      <w:r w:rsidR="000874D3" w:rsidRPr="000874D3">
        <w:rPr>
          <w:sz w:val="28"/>
          <w:szCs w:val="28"/>
        </w:rPr>
        <w:t xml:space="preserve"> </w:t>
      </w:r>
      <w:r w:rsidR="004C6D7F" w:rsidRPr="004C6D7F">
        <w:rPr>
          <w:sz w:val="28"/>
          <w:szCs w:val="28"/>
        </w:rPr>
        <w:t>“Real-time Credit Card Fraud Detection Using Machine Learning,”</w:t>
      </w:r>
      <w:r w:rsidR="003C298C" w:rsidRPr="004C6D7F">
        <w:rPr>
          <w:sz w:val="28"/>
          <w:szCs w:val="28"/>
        </w:rPr>
        <w:t>.</w:t>
      </w:r>
    </w:p>
    <w:p w14:paraId="41204EEC" w14:textId="77777777" w:rsidR="004C6D7F" w:rsidRDefault="00337014" w:rsidP="004C6D7F">
      <w:pPr>
        <w:pStyle w:val="Heading1"/>
        <w:shd w:val="clear" w:color="auto" w:fill="FFFFFF"/>
        <w:rPr>
          <w:b w:val="0"/>
          <w:bCs w:val="0"/>
          <w:color w:val="333333"/>
          <w:sz w:val="24"/>
          <w:szCs w:val="24"/>
          <w:shd w:val="clear" w:color="auto" w:fill="FFFFFF"/>
        </w:rPr>
      </w:pPr>
      <w:proofErr w:type="gramStart"/>
      <w:r w:rsidRPr="002B0A99">
        <w:rPr>
          <w:color w:val="000000" w:themeColor="text1"/>
          <w:sz w:val="28"/>
          <w:szCs w:val="28"/>
        </w:rPr>
        <w:t>AUTHORS</w:t>
      </w:r>
      <w:r w:rsidR="00CF30E4" w:rsidRPr="002B0A99">
        <w:rPr>
          <w:rFonts w:ascii="Arial" w:hAnsi="Arial" w:cs="Arial"/>
          <w:color w:val="000000" w:themeColor="text1"/>
          <w:sz w:val="21"/>
          <w:szCs w:val="21"/>
          <w:shd w:val="clear" w:color="auto" w:fill="FFFFFF"/>
        </w:rPr>
        <w:t xml:space="preserve"> </w:t>
      </w:r>
      <w:r w:rsidR="00CF30E4" w:rsidRPr="003C298C">
        <w:rPr>
          <w:color w:val="000000" w:themeColor="text1"/>
          <w:sz w:val="28"/>
          <w:szCs w:val="28"/>
          <w:lang w:bidi="te-IN"/>
        </w:rPr>
        <w:t>:</w:t>
      </w:r>
      <w:proofErr w:type="gramEnd"/>
      <w:r w:rsidR="00706477" w:rsidRPr="003C298C">
        <w:rPr>
          <w:color w:val="000000" w:themeColor="text1"/>
          <w:sz w:val="28"/>
          <w:szCs w:val="28"/>
          <w:lang w:bidi="te-IN"/>
        </w:rPr>
        <w:t xml:space="preserve"> </w:t>
      </w:r>
      <w:r w:rsidR="004C6D7F" w:rsidRPr="004C6D7F">
        <w:rPr>
          <w:sz w:val="28"/>
          <w:szCs w:val="28"/>
        </w:rPr>
        <w:t xml:space="preserve">A. </w:t>
      </w:r>
      <w:proofErr w:type="spellStart"/>
      <w:r w:rsidR="004C6D7F" w:rsidRPr="004C6D7F">
        <w:rPr>
          <w:sz w:val="28"/>
          <w:szCs w:val="28"/>
        </w:rPr>
        <w:t>Thennakoon</w:t>
      </w:r>
      <w:proofErr w:type="spellEnd"/>
      <w:r w:rsidR="004C6D7F" w:rsidRPr="004C6D7F">
        <w:rPr>
          <w:sz w:val="28"/>
          <w:szCs w:val="28"/>
        </w:rPr>
        <w:t xml:space="preserve">, C. </w:t>
      </w:r>
      <w:proofErr w:type="spellStart"/>
      <w:r w:rsidR="004C6D7F" w:rsidRPr="004C6D7F">
        <w:rPr>
          <w:sz w:val="28"/>
          <w:szCs w:val="28"/>
        </w:rPr>
        <w:t>Bhagyani</w:t>
      </w:r>
      <w:proofErr w:type="spellEnd"/>
      <w:r w:rsidR="004C6D7F" w:rsidRPr="004C6D7F">
        <w:rPr>
          <w:sz w:val="28"/>
          <w:szCs w:val="28"/>
        </w:rPr>
        <w:t xml:space="preserve">, S. Premadasa, S. </w:t>
      </w:r>
      <w:proofErr w:type="spellStart"/>
      <w:r w:rsidR="004C6D7F" w:rsidRPr="004C6D7F">
        <w:rPr>
          <w:sz w:val="28"/>
          <w:szCs w:val="28"/>
        </w:rPr>
        <w:t>Mihiranga</w:t>
      </w:r>
      <w:proofErr w:type="spellEnd"/>
      <w:r w:rsidR="004C6D7F" w:rsidRPr="004C6D7F">
        <w:rPr>
          <w:sz w:val="28"/>
          <w:szCs w:val="28"/>
        </w:rPr>
        <w:t xml:space="preserve"> and N. </w:t>
      </w:r>
      <w:proofErr w:type="spellStart"/>
      <w:r w:rsidR="004C6D7F" w:rsidRPr="004C6D7F">
        <w:rPr>
          <w:sz w:val="28"/>
          <w:szCs w:val="28"/>
        </w:rPr>
        <w:t>Kuruwitaarachchi</w:t>
      </w:r>
      <w:proofErr w:type="spellEnd"/>
      <w:r w:rsidR="004C6D7F" w:rsidRPr="004C6D7F">
        <w:rPr>
          <w:b w:val="0"/>
          <w:bCs w:val="0"/>
          <w:color w:val="333333"/>
          <w:sz w:val="24"/>
          <w:szCs w:val="24"/>
          <w:shd w:val="clear" w:color="auto" w:fill="FFFFFF"/>
        </w:rPr>
        <w:t xml:space="preserve"> </w:t>
      </w:r>
    </w:p>
    <w:p w14:paraId="58DA9D87" w14:textId="581F3AD1" w:rsidR="004C6D7F" w:rsidRPr="004C6D7F" w:rsidRDefault="004C6D7F" w:rsidP="004C6D7F">
      <w:pPr>
        <w:pStyle w:val="Heading1"/>
        <w:shd w:val="clear" w:color="auto" w:fill="FFFFFF"/>
        <w:rPr>
          <w:b w:val="0"/>
          <w:bCs w:val="0"/>
          <w:color w:val="333333"/>
          <w:sz w:val="24"/>
          <w:szCs w:val="24"/>
          <w:shd w:val="clear" w:color="auto" w:fill="FFFFFF"/>
        </w:rPr>
      </w:pPr>
      <w:r w:rsidRPr="004C6D7F">
        <w:rPr>
          <w:b w:val="0"/>
          <w:bCs w:val="0"/>
          <w:color w:val="333333"/>
          <w:sz w:val="24"/>
          <w:szCs w:val="24"/>
          <w:shd w:val="clear" w:color="auto" w:fill="FFFFFF"/>
        </w:rPr>
        <w:lastRenderedPageBreak/>
        <w:t>Credit card fraud events take place frequently and then result in huge financial losses [1]. The number of online transactions has grown in large quantities and online credit card transactions holds a huge share of these transactions. Therefore, banks and financial institutions offer credit card fraud detection applications much value and demand. Fraudulent transactions can occur in various ways and can be put into different categories. This paper focuses on four main fraud occasions in real-world transactions. Each fraud is addressed using a series of machine learning models and the best method is selected via an evaluation. This evaluation provides a comprehensive guide to selecting an optimal algorithm with respect to the type of the frauds and we illustrate the evaluation with an appropriate performance measure. Another major key area that we address in our project is real-time credit card fraud detection. For this, we take the use of predictive analytics done by the implemented machine learning models and an API module to decide if a particular transaction is genuine or fraudulent. We also assess a novel strategy that effectively addresses the skewed distribution of data. The data used in our experiments come from a financial institution according to a confidential disclosure agreement.</w:t>
      </w:r>
    </w:p>
    <w:p w14:paraId="21F698C5" w14:textId="6449CC4C" w:rsidR="00145319" w:rsidRDefault="00021F38" w:rsidP="00145319">
      <w:pPr>
        <w:pStyle w:val="Heading1"/>
        <w:pBdr>
          <w:bottom w:val="single" w:sz="6" w:space="7" w:color="E6E6E6"/>
        </w:pBdr>
        <w:shd w:val="clear" w:color="auto" w:fill="FFFFFF"/>
        <w:spacing w:before="630" w:beforeAutospacing="0" w:after="315" w:afterAutospacing="0"/>
        <w:rPr>
          <w:rFonts w:ascii="Calibri" w:hAnsi="Calibri" w:cs="Calibri"/>
          <w:b w:val="0"/>
          <w:bCs w:val="0"/>
          <w:color w:val="333333"/>
          <w:sz w:val="59"/>
          <w:szCs w:val="59"/>
        </w:rPr>
      </w:pPr>
      <w:r w:rsidRPr="002B0A99">
        <w:rPr>
          <w:color w:val="000000" w:themeColor="text1"/>
          <w:sz w:val="28"/>
          <w:szCs w:val="28"/>
        </w:rPr>
        <w:t xml:space="preserve"> </w:t>
      </w:r>
      <w:r w:rsidR="00337014" w:rsidRPr="002B0A99">
        <w:rPr>
          <w:color w:val="000000" w:themeColor="text1"/>
          <w:sz w:val="28"/>
          <w:szCs w:val="28"/>
        </w:rPr>
        <w:t>4</w:t>
      </w:r>
      <w:r w:rsidR="003C298C">
        <w:rPr>
          <w:sz w:val="28"/>
          <w:szCs w:val="28"/>
        </w:rPr>
        <w:t xml:space="preserve">) </w:t>
      </w:r>
      <w:r w:rsidR="00AF0CD2" w:rsidRPr="00AF0CD2">
        <w:rPr>
          <w:sz w:val="28"/>
          <w:szCs w:val="28"/>
        </w:rPr>
        <w:t>“Supervised Machine Learning Algorithms for Credit Card Fraud Detection: A Comparison,”</w:t>
      </w:r>
    </w:p>
    <w:p w14:paraId="08625422" w14:textId="6C2B9EA3" w:rsidR="00AF0CD2" w:rsidRDefault="00337014" w:rsidP="00AF0CD2">
      <w:pPr>
        <w:shd w:val="clear" w:color="auto" w:fill="FFFFFF"/>
        <w:rPr>
          <w:rFonts w:ascii="Times New Roman" w:hAnsi="Times New Roman" w:cs="Times New Roman"/>
        </w:rPr>
      </w:pPr>
      <w:r w:rsidRPr="002B0A99">
        <w:rPr>
          <w:rFonts w:ascii="Times New Roman" w:hAnsi="Times New Roman" w:cs="Times New Roman"/>
          <w:b/>
          <w:bCs/>
          <w:color w:val="000000" w:themeColor="text1"/>
          <w:sz w:val="28"/>
          <w:szCs w:val="28"/>
        </w:rPr>
        <w:t>AUTHORS</w:t>
      </w:r>
      <w:r w:rsidR="001B32B5">
        <w:rPr>
          <w:rFonts w:ascii="Times New Roman" w:hAnsi="Times New Roman" w:cs="Times New Roman"/>
          <w:b/>
          <w:bCs/>
          <w:color w:val="000000" w:themeColor="text1"/>
          <w:sz w:val="28"/>
          <w:szCs w:val="28"/>
        </w:rPr>
        <w:t>:</w:t>
      </w:r>
      <w:r w:rsidR="007C5F67" w:rsidRPr="002B0A99">
        <w:rPr>
          <w:rFonts w:ascii="Times New Roman" w:hAnsi="Times New Roman" w:cs="Times New Roman"/>
          <w:color w:val="000000" w:themeColor="text1"/>
          <w:sz w:val="21"/>
          <w:szCs w:val="21"/>
        </w:rPr>
        <w:t xml:space="preserve"> </w:t>
      </w:r>
      <w:r w:rsidR="00AF0CD2" w:rsidRPr="00AF0CD2">
        <w:rPr>
          <w:rFonts w:ascii="Times New Roman" w:hAnsi="Times New Roman" w:cs="Times New Roman"/>
          <w:b/>
          <w:bCs/>
          <w:sz w:val="28"/>
          <w:szCs w:val="28"/>
        </w:rPr>
        <w:t>S. Khatri, A. Arora and A. P. Agrawal,</w:t>
      </w:r>
    </w:p>
    <w:p w14:paraId="46EBFB69" w14:textId="1EBB0959" w:rsidR="004107B5" w:rsidRPr="00AF0CD2" w:rsidRDefault="00AF0CD2" w:rsidP="00AF0CD2">
      <w:pPr>
        <w:shd w:val="clear" w:color="auto" w:fill="FFFFFF"/>
        <w:jc w:val="both"/>
        <w:rPr>
          <w:rFonts w:ascii="Times New Roman" w:hAnsi="Times New Roman" w:cs="Times New Roman"/>
          <w:sz w:val="24"/>
          <w:szCs w:val="24"/>
        </w:rPr>
      </w:pPr>
      <w:r w:rsidRPr="00AF0CD2">
        <w:rPr>
          <w:rFonts w:ascii="Times New Roman" w:hAnsi="Times New Roman" w:cs="Times New Roman"/>
          <w:color w:val="333333"/>
          <w:sz w:val="24"/>
          <w:szCs w:val="24"/>
          <w:shd w:val="clear" w:color="auto" w:fill="FFFFFF"/>
        </w:rPr>
        <w:t>In today's economic scenario, credit card use has become extremely commonplace. These cards allow the user to make payments of large sums of money without the need to carry large sums of cash. They have revolutionized the way of making cashless payments and made making any sort of payments convenient for the buyer. This electronic form of payment is extremely useful but comes with its own set of risks. With the increasing number of users, credit card frauds are also increasing at a similar pace. The credit card information of a particular individual can be collected illegally and can be used for fraudulent transactions. Some Machine Learning Algorithms can be applied to collect data to tackle this problem. This paper presents a comparison of some established supervised learning algorithms to differentiate between genuine and fraudulent transactions.</w:t>
      </w:r>
    </w:p>
    <w:p w14:paraId="1611D663" w14:textId="77777777" w:rsidR="00AF0CD2" w:rsidRDefault="00337014" w:rsidP="007411AD">
      <w:pPr>
        <w:pStyle w:val="Heading1"/>
        <w:shd w:val="clear" w:color="auto" w:fill="FFFFFF"/>
        <w:spacing w:before="240" w:beforeAutospacing="0" w:after="120" w:afterAutospacing="0" w:line="324" w:lineRule="atLeast"/>
      </w:pPr>
      <w:r w:rsidRPr="002B0A99">
        <w:rPr>
          <w:color w:val="000000" w:themeColor="text1"/>
          <w:sz w:val="28"/>
          <w:szCs w:val="28"/>
        </w:rPr>
        <w:t>5)</w:t>
      </w:r>
      <w:r w:rsidR="00C55A8F" w:rsidRPr="002B0A99">
        <w:rPr>
          <w:color w:val="000000" w:themeColor="text1"/>
        </w:rPr>
        <w:t xml:space="preserve"> </w:t>
      </w:r>
      <w:r w:rsidR="00AF0CD2" w:rsidRPr="00AF0CD2">
        <w:rPr>
          <w:sz w:val="28"/>
          <w:szCs w:val="28"/>
        </w:rPr>
        <w:t>Credit Card Fraud Detection Based on Whale Algorithm Optimized BP Neural Network,”</w:t>
      </w:r>
      <w:r w:rsidR="00AF0CD2" w:rsidRPr="00412282">
        <w:t xml:space="preserve"> </w:t>
      </w:r>
    </w:p>
    <w:p w14:paraId="0EFA60AB" w14:textId="77777777" w:rsidR="00AF0CD2" w:rsidRDefault="00337014" w:rsidP="00AF0CD2">
      <w:pPr>
        <w:pStyle w:val="Heading1"/>
        <w:shd w:val="clear" w:color="auto" w:fill="FFFFFF"/>
        <w:spacing w:before="240" w:beforeAutospacing="0" w:after="120" w:afterAutospacing="0" w:line="324" w:lineRule="atLeast"/>
        <w:rPr>
          <w:b w:val="0"/>
          <w:bCs w:val="0"/>
          <w:color w:val="333333"/>
          <w:sz w:val="24"/>
          <w:szCs w:val="24"/>
          <w:shd w:val="clear" w:color="auto" w:fill="FFFFFF"/>
        </w:rPr>
      </w:pPr>
      <w:r w:rsidRPr="002B0A99">
        <w:rPr>
          <w:color w:val="000000" w:themeColor="text1"/>
          <w:sz w:val="28"/>
          <w:szCs w:val="28"/>
        </w:rPr>
        <w:t>AUTHORS</w:t>
      </w:r>
      <w:r w:rsidR="00FA1866">
        <w:rPr>
          <w:color w:val="000000" w:themeColor="text1"/>
          <w:sz w:val="28"/>
          <w:szCs w:val="28"/>
        </w:rPr>
        <w:t xml:space="preserve">: </w:t>
      </w:r>
      <w:r w:rsidR="00AF0CD2" w:rsidRPr="00AF0CD2">
        <w:rPr>
          <w:sz w:val="28"/>
          <w:szCs w:val="28"/>
        </w:rPr>
        <w:t>C. Wang, Y. Wang, Z. Ye, L. Yan, W. Cai and S. Pan</w:t>
      </w:r>
      <w:r w:rsidR="00AF0CD2" w:rsidRPr="00AF0CD2">
        <w:rPr>
          <w:b w:val="0"/>
          <w:bCs w:val="0"/>
          <w:color w:val="333333"/>
          <w:sz w:val="24"/>
          <w:szCs w:val="24"/>
          <w:shd w:val="clear" w:color="auto" w:fill="FFFFFF"/>
        </w:rPr>
        <w:t xml:space="preserve"> </w:t>
      </w:r>
    </w:p>
    <w:p w14:paraId="4AB07A09" w14:textId="09B20F1C" w:rsidR="009478A1" w:rsidRPr="00AF0CD2" w:rsidRDefault="00AF0CD2" w:rsidP="00AF0CD2">
      <w:pPr>
        <w:pStyle w:val="Heading1"/>
        <w:shd w:val="clear" w:color="auto" w:fill="FFFFFF"/>
        <w:spacing w:before="240" w:beforeAutospacing="0" w:after="120" w:afterAutospacing="0" w:line="324" w:lineRule="atLeast"/>
        <w:rPr>
          <w:b w:val="0"/>
          <w:bCs w:val="0"/>
          <w:color w:val="000000" w:themeColor="text1"/>
          <w:sz w:val="24"/>
          <w:szCs w:val="24"/>
        </w:rPr>
      </w:pPr>
      <w:r w:rsidRPr="00AF0CD2">
        <w:rPr>
          <w:b w:val="0"/>
          <w:bCs w:val="0"/>
          <w:color w:val="333333"/>
          <w:sz w:val="24"/>
          <w:szCs w:val="24"/>
          <w:shd w:val="clear" w:color="auto" w:fill="FFFFFF"/>
        </w:rPr>
        <w:t xml:space="preserve">This paper proposes a credit card fraud detection technology based on whale algorithm optimized BP neural network aiming at solving the problems of slow convergence rate, easy to fall into local optimum, network defects and poor system stability derived from BP neural network. Using whale swarm optimization algorithm to optimize the weight of BP network, we </w:t>
      </w:r>
      <w:r w:rsidRPr="00AF0CD2">
        <w:rPr>
          <w:b w:val="0"/>
          <w:bCs w:val="0"/>
          <w:color w:val="333333"/>
          <w:sz w:val="24"/>
          <w:szCs w:val="24"/>
          <w:shd w:val="clear" w:color="auto" w:fill="FFFFFF"/>
        </w:rPr>
        <w:lastRenderedPageBreak/>
        <w:t>first use WOA algorithm to get an optimal initial value, and then use BP network algorithm to correct the error value, so as to obtain the optimal value.</w:t>
      </w:r>
    </w:p>
    <w:sectPr w:rsidR="009478A1" w:rsidRPr="00AF0CD2"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E469B" w14:textId="77777777" w:rsidR="00BA74CD" w:rsidRDefault="00BA74CD" w:rsidP="00CD79C0">
      <w:pPr>
        <w:spacing w:after="0" w:line="240" w:lineRule="auto"/>
      </w:pPr>
      <w:r>
        <w:separator/>
      </w:r>
    </w:p>
  </w:endnote>
  <w:endnote w:type="continuationSeparator" w:id="0">
    <w:p w14:paraId="630F509D" w14:textId="77777777" w:rsidR="00BA74CD" w:rsidRDefault="00BA74CD" w:rsidP="00CD7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398C6" w14:textId="77777777" w:rsidR="00BA74CD" w:rsidRDefault="00BA74CD" w:rsidP="00CD79C0">
      <w:pPr>
        <w:spacing w:after="0" w:line="240" w:lineRule="auto"/>
      </w:pPr>
      <w:r>
        <w:separator/>
      </w:r>
    </w:p>
  </w:footnote>
  <w:footnote w:type="continuationSeparator" w:id="0">
    <w:p w14:paraId="35E80B9F" w14:textId="77777777" w:rsidR="00BA74CD" w:rsidRDefault="00BA74CD" w:rsidP="00CD7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833C6"/>
    <w:multiLevelType w:val="hybridMultilevel"/>
    <w:tmpl w:val="C1F0A1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F05430"/>
    <w:multiLevelType w:val="hybridMultilevel"/>
    <w:tmpl w:val="910603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382444">
    <w:abstractNumId w:val="5"/>
  </w:num>
  <w:num w:numId="2" w16cid:durableId="377360504">
    <w:abstractNumId w:val="0"/>
  </w:num>
  <w:num w:numId="3" w16cid:durableId="1371226113">
    <w:abstractNumId w:val="2"/>
  </w:num>
  <w:num w:numId="4" w16cid:durableId="1099251281">
    <w:abstractNumId w:val="4"/>
  </w:num>
  <w:num w:numId="5" w16cid:durableId="1090811136">
    <w:abstractNumId w:val="3"/>
  </w:num>
  <w:num w:numId="6" w16cid:durableId="1248078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21F38"/>
    <w:rsid w:val="000874D3"/>
    <w:rsid w:val="000B678A"/>
    <w:rsid w:val="000D48BF"/>
    <w:rsid w:val="00102560"/>
    <w:rsid w:val="00112197"/>
    <w:rsid w:val="00145319"/>
    <w:rsid w:val="001847BA"/>
    <w:rsid w:val="00191E9A"/>
    <w:rsid w:val="001A674E"/>
    <w:rsid w:val="001B32B5"/>
    <w:rsid w:val="001B5C0F"/>
    <w:rsid w:val="001D41A5"/>
    <w:rsid w:val="001F4212"/>
    <w:rsid w:val="001F4447"/>
    <w:rsid w:val="00205C7D"/>
    <w:rsid w:val="002254F4"/>
    <w:rsid w:val="002765D3"/>
    <w:rsid w:val="00281A25"/>
    <w:rsid w:val="00282C60"/>
    <w:rsid w:val="002B0A99"/>
    <w:rsid w:val="002C25F5"/>
    <w:rsid w:val="002F1C78"/>
    <w:rsid w:val="00320D00"/>
    <w:rsid w:val="00337014"/>
    <w:rsid w:val="003450F3"/>
    <w:rsid w:val="00362D14"/>
    <w:rsid w:val="003C298C"/>
    <w:rsid w:val="003C7AC1"/>
    <w:rsid w:val="004107B5"/>
    <w:rsid w:val="00411A7B"/>
    <w:rsid w:val="0042532E"/>
    <w:rsid w:val="004428CE"/>
    <w:rsid w:val="004576CC"/>
    <w:rsid w:val="004C6D7F"/>
    <w:rsid w:val="005354DC"/>
    <w:rsid w:val="00554021"/>
    <w:rsid w:val="005B0230"/>
    <w:rsid w:val="005B6F45"/>
    <w:rsid w:val="005B7368"/>
    <w:rsid w:val="00626BBF"/>
    <w:rsid w:val="006754AB"/>
    <w:rsid w:val="00686294"/>
    <w:rsid w:val="006B032D"/>
    <w:rsid w:val="00706477"/>
    <w:rsid w:val="007411AD"/>
    <w:rsid w:val="0079203E"/>
    <w:rsid w:val="007A5625"/>
    <w:rsid w:val="007C21AB"/>
    <w:rsid w:val="007C2CA3"/>
    <w:rsid w:val="007C5F67"/>
    <w:rsid w:val="007D724A"/>
    <w:rsid w:val="0082499E"/>
    <w:rsid w:val="00832711"/>
    <w:rsid w:val="008A0767"/>
    <w:rsid w:val="008A3521"/>
    <w:rsid w:val="009478A1"/>
    <w:rsid w:val="00970B2B"/>
    <w:rsid w:val="00976FC3"/>
    <w:rsid w:val="00980CF7"/>
    <w:rsid w:val="00981C84"/>
    <w:rsid w:val="00A25EAE"/>
    <w:rsid w:val="00A347F4"/>
    <w:rsid w:val="00A3729B"/>
    <w:rsid w:val="00A553D2"/>
    <w:rsid w:val="00AE3A61"/>
    <w:rsid w:val="00AF0CD2"/>
    <w:rsid w:val="00AF6992"/>
    <w:rsid w:val="00AF6FA6"/>
    <w:rsid w:val="00B01AF7"/>
    <w:rsid w:val="00B0297D"/>
    <w:rsid w:val="00B053C3"/>
    <w:rsid w:val="00BA74CD"/>
    <w:rsid w:val="00BD0F28"/>
    <w:rsid w:val="00C218A7"/>
    <w:rsid w:val="00C23043"/>
    <w:rsid w:val="00C55A8F"/>
    <w:rsid w:val="00CD79C0"/>
    <w:rsid w:val="00CF30E4"/>
    <w:rsid w:val="00CF59AB"/>
    <w:rsid w:val="00DC3BCD"/>
    <w:rsid w:val="00E517AC"/>
    <w:rsid w:val="00E86311"/>
    <w:rsid w:val="00EA09E6"/>
    <w:rsid w:val="00EC1A4D"/>
    <w:rsid w:val="00F27964"/>
    <w:rsid w:val="00F5623A"/>
    <w:rsid w:val="00F772BA"/>
    <w:rsid w:val="00FA1866"/>
    <w:rsid w:val="00FB6C31"/>
    <w:rsid w:val="00FC7E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ED2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ontitle">
    <w:name w:val="section__title"/>
    <w:basedOn w:val="DefaultParagraphFont"/>
    <w:rsid w:val="00411A7B"/>
  </w:style>
  <w:style w:type="paragraph" w:styleId="Header">
    <w:name w:val="header"/>
    <w:basedOn w:val="Normal"/>
    <w:link w:val="HeaderChar"/>
    <w:uiPriority w:val="99"/>
    <w:unhideWhenUsed/>
    <w:rsid w:val="00CD7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9C0"/>
  </w:style>
  <w:style w:type="paragraph" w:styleId="Footer">
    <w:name w:val="footer"/>
    <w:basedOn w:val="Normal"/>
    <w:link w:val="FooterChar"/>
    <w:uiPriority w:val="99"/>
    <w:unhideWhenUsed/>
    <w:rsid w:val="00CD7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665283566">
      <w:bodyDiv w:val="1"/>
      <w:marLeft w:val="0"/>
      <w:marRight w:val="0"/>
      <w:marTop w:val="0"/>
      <w:marBottom w:val="0"/>
      <w:divBdr>
        <w:top w:val="none" w:sz="0" w:space="0" w:color="auto"/>
        <w:left w:val="none" w:sz="0" w:space="0" w:color="auto"/>
        <w:bottom w:val="none" w:sz="0" w:space="0" w:color="auto"/>
        <w:right w:val="none" w:sz="0" w:space="0" w:color="auto"/>
      </w:divBdr>
      <w:divsChild>
        <w:div w:id="1549997332">
          <w:marLeft w:val="0"/>
          <w:marRight w:val="0"/>
          <w:marTop w:val="0"/>
          <w:marBottom w:val="0"/>
          <w:divBdr>
            <w:top w:val="none" w:sz="0" w:space="0" w:color="auto"/>
            <w:left w:val="none" w:sz="0" w:space="0" w:color="auto"/>
            <w:bottom w:val="none" w:sz="0" w:space="0" w:color="auto"/>
            <w:right w:val="none" w:sz="0" w:space="0" w:color="auto"/>
          </w:divBdr>
          <w:divsChild>
            <w:div w:id="1457482311">
              <w:marLeft w:val="0"/>
              <w:marRight w:val="0"/>
              <w:marTop w:val="0"/>
              <w:marBottom w:val="120"/>
              <w:divBdr>
                <w:top w:val="none" w:sz="0" w:space="0" w:color="auto"/>
                <w:left w:val="none" w:sz="0" w:space="0" w:color="auto"/>
                <w:bottom w:val="none" w:sz="0" w:space="0" w:color="auto"/>
                <w:right w:val="none" w:sz="0" w:space="0" w:color="auto"/>
              </w:divBdr>
              <w:divsChild>
                <w:div w:id="12412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12466834">
      <w:bodyDiv w:val="1"/>
      <w:marLeft w:val="0"/>
      <w:marRight w:val="0"/>
      <w:marTop w:val="0"/>
      <w:marBottom w:val="0"/>
      <w:divBdr>
        <w:top w:val="none" w:sz="0" w:space="0" w:color="auto"/>
        <w:left w:val="none" w:sz="0" w:space="0" w:color="auto"/>
        <w:bottom w:val="none" w:sz="0" w:space="0" w:color="auto"/>
        <w:right w:val="none" w:sz="0" w:space="0" w:color="auto"/>
      </w:divBdr>
      <w:divsChild>
        <w:div w:id="174731189">
          <w:marLeft w:val="0"/>
          <w:marRight w:val="0"/>
          <w:marTop w:val="0"/>
          <w:marBottom w:val="0"/>
          <w:divBdr>
            <w:top w:val="none" w:sz="0" w:space="0" w:color="auto"/>
            <w:left w:val="none" w:sz="0" w:space="0" w:color="auto"/>
            <w:bottom w:val="none" w:sz="0" w:space="0" w:color="auto"/>
            <w:right w:val="none" w:sz="0" w:space="0" w:color="auto"/>
          </w:divBdr>
          <w:divsChild>
            <w:div w:id="845942632">
              <w:marLeft w:val="0"/>
              <w:marRight w:val="0"/>
              <w:marTop w:val="0"/>
              <w:marBottom w:val="0"/>
              <w:divBdr>
                <w:top w:val="none" w:sz="0" w:space="0" w:color="auto"/>
                <w:left w:val="none" w:sz="0" w:space="0" w:color="auto"/>
                <w:bottom w:val="single" w:sz="6" w:space="0" w:color="CCCCCC"/>
                <w:right w:val="none" w:sz="0" w:space="0" w:color="auto"/>
              </w:divBdr>
              <w:divsChild>
                <w:div w:id="131152241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399789671">
      <w:bodyDiv w:val="1"/>
      <w:marLeft w:val="0"/>
      <w:marRight w:val="0"/>
      <w:marTop w:val="0"/>
      <w:marBottom w:val="0"/>
      <w:divBdr>
        <w:top w:val="none" w:sz="0" w:space="0" w:color="auto"/>
        <w:left w:val="none" w:sz="0" w:space="0" w:color="auto"/>
        <w:bottom w:val="none" w:sz="0" w:space="0" w:color="auto"/>
        <w:right w:val="none" w:sz="0" w:space="0" w:color="auto"/>
      </w:divBdr>
      <w:divsChild>
        <w:div w:id="1065033194">
          <w:marLeft w:val="0"/>
          <w:marRight w:val="0"/>
          <w:marTop w:val="0"/>
          <w:marBottom w:val="0"/>
          <w:divBdr>
            <w:top w:val="none" w:sz="0" w:space="0" w:color="auto"/>
            <w:left w:val="none" w:sz="0" w:space="0" w:color="auto"/>
            <w:bottom w:val="none" w:sz="0" w:space="0" w:color="auto"/>
            <w:right w:val="none" w:sz="0" w:space="0" w:color="auto"/>
          </w:divBdr>
          <w:divsChild>
            <w:div w:id="763187341">
              <w:marLeft w:val="0"/>
              <w:marRight w:val="0"/>
              <w:marTop w:val="0"/>
              <w:marBottom w:val="0"/>
              <w:divBdr>
                <w:top w:val="none" w:sz="0" w:space="0" w:color="auto"/>
                <w:left w:val="none" w:sz="0" w:space="0" w:color="auto"/>
                <w:bottom w:val="none" w:sz="0" w:space="0" w:color="auto"/>
                <w:right w:val="none" w:sz="0" w:space="0" w:color="auto"/>
              </w:divBdr>
            </w:div>
          </w:divsChild>
        </w:div>
        <w:div w:id="1555042717">
          <w:marLeft w:val="0"/>
          <w:marRight w:val="0"/>
          <w:marTop w:val="0"/>
          <w:marBottom w:val="0"/>
          <w:divBdr>
            <w:top w:val="none" w:sz="0" w:space="0" w:color="auto"/>
            <w:left w:val="none" w:sz="0" w:space="0" w:color="auto"/>
            <w:bottom w:val="none" w:sz="0" w:space="0" w:color="auto"/>
            <w:right w:val="none" w:sz="0" w:space="0" w:color="auto"/>
          </w:divBdr>
          <w:divsChild>
            <w:div w:id="856240057">
              <w:marLeft w:val="0"/>
              <w:marRight w:val="0"/>
              <w:marTop w:val="0"/>
              <w:marBottom w:val="0"/>
              <w:divBdr>
                <w:top w:val="none" w:sz="0" w:space="0" w:color="auto"/>
                <w:left w:val="none" w:sz="0" w:space="0" w:color="auto"/>
                <w:bottom w:val="none" w:sz="0" w:space="0" w:color="auto"/>
                <w:right w:val="none" w:sz="0" w:space="0" w:color="auto"/>
              </w:divBdr>
              <w:divsChild>
                <w:div w:id="6712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EB0CB-4B36-4333-838C-68CB0D414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anusha kadali</cp:lastModifiedBy>
  <cp:revision>16</cp:revision>
  <dcterms:created xsi:type="dcterms:W3CDTF">2021-10-01T05:11:00Z</dcterms:created>
  <dcterms:modified xsi:type="dcterms:W3CDTF">2022-11-09T12:56:00Z</dcterms:modified>
</cp:coreProperties>
</file>