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89A1" w14:textId="77777777" w:rsidR="00966356" w:rsidRDefault="00966356" w:rsidP="00966356">
      <w:r>
        <w:t># EDA Summary Report</w:t>
      </w:r>
    </w:p>
    <w:p w14:paraId="018AEFCF" w14:textId="77777777" w:rsidR="00966356" w:rsidRDefault="00966356" w:rsidP="00966356"/>
    <w:p w14:paraId="4A1E97AA" w14:textId="77777777" w:rsidR="00966356" w:rsidRDefault="00966356" w:rsidP="00966356">
      <w:r>
        <w:t>## Data Cleaning</w:t>
      </w:r>
    </w:p>
    <w:p w14:paraId="12AD28D5" w14:textId="77777777" w:rsidR="00966356" w:rsidRDefault="00966356" w:rsidP="00966356">
      <w:r>
        <w:t>- Checked missing values</w:t>
      </w:r>
    </w:p>
    <w:p w14:paraId="18042AAE" w14:textId="77777777" w:rsidR="00966356" w:rsidRDefault="00966356" w:rsidP="00966356">
      <w:r>
        <w:t>- Removed duplicates</w:t>
      </w:r>
    </w:p>
    <w:p w14:paraId="72E60AA2" w14:textId="77777777" w:rsidR="00966356" w:rsidRDefault="00966356" w:rsidP="00966356">
      <w:r>
        <w:t>- Treated outliers</w:t>
      </w:r>
    </w:p>
    <w:p w14:paraId="7E32D63E" w14:textId="77777777" w:rsidR="00966356" w:rsidRDefault="00966356" w:rsidP="00966356"/>
    <w:p w14:paraId="7F521037" w14:textId="77777777" w:rsidR="00966356" w:rsidRDefault="00966356" w:rsidP="00966356">
      <w:r>
        <w:t>## Statistical Analysis</w:t>
      </w:r>
    </w:p>
    <w:p w14:paraId="0A450C63" w14:textId="77777777" w:rsidR="00966356" w:rsidRDefault="00966356" w:rsidP="00966356">
      <w:r>
        <w:t>- Mean</w:t>
      </w:r>
    </w:p>
    <w:p w14:paraId="15F8F5ED" w14:textId="77777777" w:rsidR="00966356" w:rsidRDefault="00966356" w:rsidP="00966356">
      <w:r>
        <w:t>- Median</w:t>
      </w:r>
    </w:p>
    <w:p w14:paraId="0AFF5546" w14:textId="77777777" w:rsidR="00966356" w:rsidRDefault="00966356" w:rsidP="00966356">
      <w:r>
        <w:t>- Mode</w:t>
      </w:r>
    </w:p>
    <w:p w14:paraId="00771F8C" w14:textId="77777777" w:rsidR="00966356" w:rsidRDefault="00966356" w:rsidP="00966356">
      <w:r>
        <w:t>- Variance</w:t>
      </w:r>
    </w:p>
    <w:p w14:paraId="7501EB6A" w14:textId="77777777" w:rsidR="00966356" w:rsidRDefault="00966356" w:rsidP="00966356">
      <w:r>
        <w:t>- Standard Deviation</w:t>
      </w:r>
    </w:p>
    <w:p w14:paraId="65B12C21" w14:textId="77777777" w:rsidR="00966356" w:rsidRDefault="00966356" w:rsidP="00966356"/>
    <w:p w14:paraId="58F6E5A6" w14:textId="77777777" w:rsidR="00966356" w:rsidRDefault="00966356" w:rsidP="00966356">
      <w:r>
        <w:t>## Analysis</w:t>
      </w:r>
    </w:p>
    <w:p w14:paraId="12D4EE38" w14:textId="77777777" w:rsidR="00966356" w:rsidRDefault="00966356" w:rsidP="00966356">
      <w:r>
        <w:t>- Region-wise sales</w:t>
      </w:r>
    </w:p>
    <w:p w14:paraId="0DC396D0" w14:textId="77777777" w:rsidR="00966356" w:rsidRDefault="00966356" w:rsidP="00966356">
      <w:r>
        <w:t>- Category-wise sales</w:t>
      </w:r>
    </w:p>
    <w:p w14:paraId="237D7372" w14:textId="77777777" w:rsidR="00966356" w:rsidRDefault="00966356" w:rsidP="00966356"/>
    <w:p w14:paraId="1EC293A3" w14:textId="77777777" w:rsidR="00966356" w:rsidRDefault="00966356" w:rsidP="00966356">
      <w:r>
        <w:t>## Key Findings</w:t>
      </w:r>
    </w:p>
    <w:p w14:paraId="29A6A909" w14:textId="77777777" w:rsidR="00966356" w:rsidRDefault="00966356" w:rsidP="00966356">
      <w:r>
        <w:t>- Sales vary across regions.</w:t>
      </w:r>
    </w:p>
    <w:p w14:paraId="79AF896B" w14:textId="77777777" w:rsidR="00966356" w:rsidRDefault="00966356" w:rsidP="00966356">
      <w:r>
        <w:t>- Different categories contribute differently to sales.</w:t>
      </w:r>
    </w:p>
    <w:p w14:paraId="5E37D531" w14:textId="77777777" w:rsidR="00966356" w:rsidRDefault="00966356" w:rsidP="00966356">
      <w:r>
        <w:t>- Outliers were detected and handled.</w:t>
      </w:r>
    </w:p>
    <w:p w14:paraId="1EFA9471" w14:textId="77777777" w:rsidR="00966356" w:rsidRDefault="00966356" w:rsidP="00966356"/>
    <w:p w14:paraId="0E1D6C26" w14:textId="77777777" w:rsidR="00966356" w:rsidRDefault="00966356" w:rsidP="00966356">
      <w:r>
        <w:t>## Conclusion</w:t>
      </w:r>
    </w:p>
    <w:p w14:paraId="28144D99" w14:textId="19CAB105" w:rsidR="00167D84" w:rsidRDefault="00966356" w:rsidP="00966356">
      <w:r>
        <w:t>EDA helped understand sales patterns and supported better business insights.</w:t>
      </w:r>
    </w:p>
    <w:sectPr w:rsidR="00167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56"/>
    <w:rsid w:val="00167D84"/>
    <w:rsid w:val="005A5884"/>
    <w:rsid w:val="00901547"/>
    <w:rsid w:val="0096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F861"/>
  <w15:chartTrackingRefBased/>
  <w15:docId w15:val="{7552680A-F1CA-431A-A94C-0E19201DF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killadi tejasri sirisha</dc:creator>
  <cp:keywords/>
  <dc:description/>
  <cp:lastModifiedBy>killadi tejasri sirisha</cp:lastModifiedBy>
  <cp:revision>1</cp:revision>
  <dcterms:created xsi:type="dcterms:W3CDTF">2026-08-01T08:40:00Z</dcterms:created>
  <dcterms:modified xsi:type="dcterms:W3CDTF">2026-08-01T08:43:00Z</dcterms:modified>
</cp:coreProperties>
</file>