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771E22" w14:paraId="2CA9A640" w14:textId="77777777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3B30" w14:textId="77777777" w:rsidR="00771E22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EXPT NO:8 </w:t>
            </w:r>
          </w:p>
        </w:tc>
        <w:tc>
          <w:tcPr>
            <w:tcW w:w="6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8777" w14:textId="77777777" w:rsidR="00771E22" w:rsidRDefault="00000000">
            <w:pPr>
              <w:spacing w:after="0"/>
              <w:ind w:left="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FORECASTING AND PREDICTIVE ANALYTICS USING TABLEAU </w:t>
            </w:r>
          </w:p>
          <w:p w14:paraId="43ABB0C7" w14:textId="77777777" w:rsidR="00771E22" w:rsidRDefault="00000000">
            <w:pPr>
              <w:spacing w:after="0"/>
              <w:ind w:left="5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AND POWER BI </w:t>
            </w:r>
          </w:p>
        </w:tc>
      </w:tr>
      <w:tr w:rsidR="00771E22" w14:paraId="3CBC23A3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BA492" w14:textId="77777777" w:rsidR="00771E22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DATE: 14.08.2026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14CE" w14:textId="77777777" w:rsidR="00771E22" w:rsidRDefault="00771E22"/>
        </w:tc>
      </w:tr>
    </w:tbl>
    <w:p w14:paraId="18B00759" w14:textId="77777777" w:rsidR="00771E22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3416A0B9" w14:textId="0F91BFDA" w:rsidR="00771E22" w:rsidRDefault="00000000">
      <w:pPr>
        <w:spacing w:after="1" w:line="258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PRE-LAB QUESTIONS (PROVIDE BRIEF ANSWERS TO THE FOLLOWING QUESTIONS</w:t>
      </w:r>
      <w:proofErr w:type="gramStart"/>
      <w:r>
        <w:rPr>
          <w:rFonts w:ascii="Cambria" w:eastAsia="Cambria" w:hAnsi="Cambria" w:cs="Cambria"/>
          <w:b/>
        </w:rPr>
        <w:t xml:space="preserve">) </w:t>
      </w:r>
      <w:r w:rsidR="00E033F6">
        <w:rPr>
          <w:rFonts w:ascii="Cambria" w:eastAsia="Cambria" w:hAnsi="Cambria" w:cs="Cambria"/>
          <w:b/>
        </w:rPr>
        <w:t>:</w:t>
      </w:r>
      <w:proofErr w:type="gramEnd"/>
    </w:p>
    <w:p w14:paraId="09474956" w14:textId="77777777" w:rsidR="00E033F6" w:rsidRDefault="00E033F6">
      <w:pPr>
        <w:spacing w:after="1" w:line="258" w:lineRule="auto"/>
        <w:ind w:left="-5" w:hanging="10"/>
      </w:pPr>
    </w:p>
    <w:p w14:paraId="6320A64E" w14:textId="77777777" w:rsidR="00771E22" w:rsidRDefault="00000000">
      <w:pPr>
        <w:numPr>
          <w:ilvl w:val="0"/>
          <w:numId w:val="1"/>
        </w:numPr>
        <w:spacing w:after="1" w:line="258" w:lineRule="auto"/>
        <w:ind w:hanging="231"/>
      </w:pPr>
      <w:r>
        <w:rPr>
          <w:rFonts w:ascii="Cambria" w:eastAsia="Cambria" w:hAnsi="Cambria" w:cs="Cambria"/>
          <w:b/>
        </w:rPr>
        <w:t>What is forecasting in the context of Business Intelligence (BI)?</w:t>
      </w:r>
      <w:r>
        <w:rPr>
          <w:rFonts w:ascii="Cambria" w:eastAsia="Cambria" w:hAnsi="Cambria" w:cs="Cambria"/>
        </w:rPr>
        <w:t xml:space="preserve"> </w:t>
      </w:r>
    </w:p>
    <w:p w14:paraId="7698FB03" w14:textId="3C85C3D9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  <w:r w:rsidR="00E033F6" w:rsidRPr="00E033F6">
        <w:rPr>
          <w:rFonts w:ascii="Cambria" w:eastAsia="Cambria" w:hAnsi="Cambria" w:cs="Cambria"/>
        </w:rPr>
        <w:t>Forecasting in BI is the process of predicting future outcomes using historical data.</w:t>
      </w:r>
      <w:r w:rsidR="00E033F6" w:rsidRPr="00E033F6">
        <w:rPr>
          <w:rFonts w:ascii="Cambria" w:eastAsia="Cambria" w:hAnsi="Cambria" w:cs="Cambria"/>
        </w:rPr>
        <w:br/>
        <w:t>It helps businesses identify future trends and patterns.</w:t>
      </w:r>
      <w:r w:rsidR="00E033F6" w:rsidRPr="00E033F6">
        <w:rPr>
          <w:rFonts w:ascii="Cambria" w:eastAsia="Cambria" w:hAnsi="Cambria" w:cs="Cambria"/>
        </w:rPr>
        <w:br/>
        <w:t>Forecasting can be used for sales, demand, revenue, and other business activities.</w:t>
      </w:r>
      <w:r w:rsidR="00E033F6" w:rsidRPr="00E033F6">
        <w:rPr>
          <w:rFonts w:ascii="Cambria" w:eastAsia="Cambria" w:hAnsi="Cambria" w:cs="Cambria"/>
        </w:rPr>
        <w:br/>
        <w:t>It supports better planning and decision-making.</w:t>
      </w:r>
    </w:p>
    <w:p w14:paraId="483EFA5D" w14:textId="1709E9C1" w:rsidR="00771E22" w:rsidRDefault="00771E22" w:rsidP="00E033F6">
      <w:pPr>
        <w:spacing w:after="158"/>
      </w:pPr>
    </w:p>
    <w:p w14:paraId="331793D5" w14:textId="77777777" w:rsidR="00771E22" w:rsidRDefault="00000000">
      <w:pPr>
        <w:numPr>
          <w:ilvl w:val="0"/>
          <w:numId w:val="1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 xml:space="preserve">Explain the difference between predictive analytics and descriptive analytics. </w:t>
      </w:r>
    </w:p>
    <w:p w14:paraId="3517B0A3" w14:textId="213815D3" w:rsidR="00771E22" w:rsidRPr="00E033F6" w:rsidRDefault="00000000" w:rsidP="00E033F6">
      <w:pPr>
        <w:spacing w:after="155"/>
        <w:rPr>
          <w:bCs/>
        </w:rPr>
      </w:pPr>
      <w:r w:rsidRPr="00E033F6">
        <w:rPr>
          <w:rFonts w:ascii="Cambria" w:eastAsia="Cambria" w:hAnsi="Cambria" w:cs="Cambria"/>
          <w:bCs/>
        </w:rPr>
        <w:t xml:space="preserve"> </w:t>
      </w:r>
      <w:r w:rsidR="00E033F6" w:rsidRPr="00E033F6">
        <w:rPr>
          <w:rFonts w:ascii="Cambria" w:eastAsia="Cambria" w:hAnsi="Cambria" w:cs="Cambria"/>
          <w:bCs/>
        </w:rPr>
        <w:t xml:space="preserve">Descriptive analytics explains what happened in the past using historical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data.Predictive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analytics uses historical data to predict what may happen in the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future.Descriptive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analytics focuses on past performance and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trends.Predictive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analytics helps organizations prepare for possible future outcomes.</w:t>
      </w:r>
    </w:p>
    <w:p w14:paraId="7DB559DB" w14:textId="2245F33A" w:rsidR="00771E22" w:rsidRDefault="00000000" w:rsidP="00E033F6">
      <w:pPr>
        <w:spacing w:after="155"/>
      </w:pPr>
      <w:r>
        <w:rPr>
          <w:rFonts w:ascii="Cambria" w:eastAsia="Cambria" w:hAnsi="Cambria" w:cs="Cambria"/>
          <w:b/>
        </w:rPr>
        <w:t xml:space="preserve"> </w:t>
      </w:r>
    </w:p>
    <w:p w14:paraId="31452ACF" w14:textId="77777777" w:rsidR="00771E22" w:rsidRDefault="00000000">
      <w:pPr>
        <w:numPr>
          <w:ilvl w:val="0"/>
          <w:numId w:val="1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 xml:space="preserve">Name two common forecasting methods used in Tableau and Power BI. </w:t>
      </w:r>
    </w:p>
    <w:p w14:paraId="177B2707" w14:textId="61FDD390" w:rsidR="00771E22" w:rsidRPr="00E033F6" w:rsidRDefault="00000000" w:rsidP="00E033F6">
      <w:pPr>
        <w:spacing w:after="155"/>
        <w:rPr>
          <w:bCs/>
        </w:rPr>
      </w:pPr>
      <w:r w:rsidRPr="00E033F6">
        <w:rPr>
          <w:rFonts w:ascii="Cambria" w:eastAsia="Cambria" w:hAnsi="Cambria" w:cs="Cambria"/>
          <w:bCs/>
        </w:rPr>
        <w:t xml:space="preserve"> </w:t>
      </w:r>
      <w:r w:rsidR="00E033F6" w:rsidRPr="00E033F6">
        <w:rPr>
          <w:rFonts w:ascii="Cambria" w:eastAsia="Cambria" w:hAnsi="Cambria" w:cs="Cambria"/>
          <w:bCs/>
        </w:rPr>
        <w:t xml:space="preserve">Two common forecasting methods are time-series forecasting and moving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averages.Time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-series forecasting uses historical data over time to predict future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values.Moving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averages smooth data to identify trends and reduce short-term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fluctuations.Both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methods can help businesses understand future patterns and make informed decisions.</w:t>
      </w:r>
      <w:r>
        <w:rPr>
          <w:rFonts w:ascii="Cambria" w:eastAsia="Cambria" w:hAnsi="Cambria" w:cs="Cambria"/>
          <w:b/>
        </w:rPr>
        <w:t xml:space="preserve"> </w:t>
      </w:r>
    </w:p>
    <w:p w14:paraId="6A94FFD9" w14:textId="77777777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2875C268" w14:textId="477978D5" w:rsidR="00771E22" w:rsidRPr="00E033F6" w:rsidRDefault="00000000" w:rsidP="00E033F6">
      <w:pPr>
        <w:numPr>
          <w:ilvl w:val="0"/>
          <w:numId w:val="1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 xml:space="preserve">Why is data granularity important for accurate forecasting? </w:t>
      </w:r>
    </w:p>
    <w:p w14:paraId="48AFD324" w14:textId="6DD0153A" w:rsidR="00771E22" w:rsidRPr="00E033F6" w:rsidRDefault="00000000">
      <w:pPr>
        <w:spacing w:after="158"/>
        <w:rPr>
          <w:bCs/>
        </w:rPr>
      </w:pPr>
      <w:r w:rsidRPr="00E033F6">
        <w:rPr>
          <w:rFonts w:ascii="Cambria" w:eastAsia="Cambria" w:hAnsi="Cambria" w:cs="Cambria"/>
          <w:bCs/>
        </w:rPr>
        <w:t xml:space="preserve"> </w:t>
      </w:r>
      <w:r w:rsidR="00E033F6" w:rsidRPr="00E033F6">
        <w:rPr>
          <w:rFonts w:ascii="Cambria" w:eastAsia="Cambria" w:hAnsi="Cambria" w:cs="Cambria"/>
          <w:bCs/>
        </w:rPr>
        <w:t xml:space="preserve">Data granularity refers to the level of detail available in a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dataset.The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right level of granularity helps identify accurate trends and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patterns.Too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much detail can make the analysis complex, while too little detail may hide important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patterns.Therefore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>, appropriate data granularity improves the reliability of forecasts.</w:t>
      </w:r>
    </w:p>
    <w:p w14:paraId="54C006E0" w14:textId="265178F8" w:rsidR="00771E22" w:rsidRDefault="00771E22">
      <w:pPr>
        <w:spacing w:after="158"/>
      </w:pPr>
    </w:p>
    <w:p w14:paraId="65D49FCE" w14:textId="77777777" w:rsidR="00771E22" w:rsidRDefault="00000000">
      <w:pPr>
        <w:numPr>
          <w:ilvl w:val="0"/>
          <w:numId w:val="1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 xml:space="preserve">Name two challenges in forecasting using multiple data sources. </w:t>
      </w:r>
    </w:p>
    <w:p w14:paraId="29039946" w14:textId="7E733F54" w:rsidR="00771E22" w:rsidRPr="00E033F6" w:rsidRDefault="00000000">
      <w:pPr>
        <w:spacing w:after="155"/>
        <w:rPr>
          <w:bCs/>
        </w:rPr>
      </w:pPr>
      <w:r w:rsidRPr="00E033F6">
        <w:rPr>
          <w:rFonts w:ascii="Cambria" w:eastAsia="Cambria" w:hAnsi="Cambria" w:cs="Cambria"/>
          <w:bCs/>
        </w:rPr>
        <w:t xml:space="preserve"> </w:t>
      </w:r>
      <w:r w:rsidR="00E033F6" w:rsidRPr="00E033F6">
        <w:rPr>
          <w:rFonts w:ascii="Cambria" w:eastAsia="Cambria" w:hAnsi="Cambria" w:cs="Cambria"/>
          <w:bCs/>
        </w:rPr>
        <w:t xml:space="preserve">One challenge is that different data sources may have inconsistent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formats.Another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challenge is mismatched or missing values between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datasets.These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issues can affect the accuracy and reliability of the </w:t>
      </w:r>
      <w:proofErr w:type="spellStart"/>
      <w:proofErr w:type="gramStart"/>
      <w:r w:rsidR="00E033F6" w:rsidRPr="00E033F6">
        <w:rPr>
          <w:rFonts w:ascii="Cambria" w:eastAsia="Cambria" w:hAnsi="Cambria" w:cs="Cambria"/>
          <w:bCs/>
        </w:rPr>
        <w:t>forecast.Proper</w:t>
      </w:r>
      <w:proofErr w:type="spellEnd"/>
      <w:proofErr w:type="gramEnd"/>
      <w:r w:rsidR="00E033F6" w:rsidRPr="00E033F6">
        <w:rPr>
          <w:rFonts w:ascii="Cambria" w:eastAsia="Cambria" w:hAnsi="Cambria" w:cs="Cambria"/>
          <w:bCs/>
        </w:rPr>
        <w:t xml:space="preserve"> data cleaning and integration are needed before performing forecasting.</w:t>
      </w:r>
    </w:p>
    <w:p w14:paraId="0A1BDA70" w14:textId="77777777" w:rsidR="00771E22" w:rsidRPr="00E033F6" w:rsidRDefault="00000000">
      <w:pPr>
        <w:spacing w:after="158"/>
        <w:rPr>
          <w:bCs/>
        </w:rPr>
      </w:pPr>
      <w:r w:rsidRPr="00E033F6">
        <w:rPr>
          <w:rFonts w:ascii="Cambria" w:eastAsia="Cambria" w:hAnsi="Cambria" w:cs="Cambria"/>
          <w:bCs/>
        </w:rPr>
        <w:t xml:space="preserve"> </w:t>
      </w:r>
    </w:p>
    <w:p w14:paraId="6997C384" w14:textId="77777777" w:rsidR="00771E22" w:rsidRDefault="00000000">
      <w:pPr>
        <w:spacing w:after="158"/>
        <w:rPr>
          <w:rFonts w:ascii="Cambria" w:eastAsia="Cambria" w:hAnsi="Cambria" w:cs="Cambria"/>
          <w:bCs/>
        </w:rPr>
      </w:pPr>
      <w:r w:rsidRPr="00E033F6">
        <w:rPr>
          <w:rFonts w:ascii="Cambria" w:eastAsia="Cambria" w:hAnsi="Cambria" w:cs="Cambria"/>
          <w:bCs/>
        </w:rPr>
        <w:t xml:space="preserve"> </w:t>
      </w:r>
    </w:p>
    <w:p w14:paraId="2C34B34F" w14:textId="77777777" w:rsidR="00E033F6" w:rsidRDefault="00E033F6">
      <w:pPr>
        <w:spacing w:after="158"/>
        <w:rPr>
          <w:rFonts w:ascii="Cambria" w:eastAsia="Cambria" w:hAnsi="Cambria" w:cs="Cambria"/>
          <w:bCs/>
        </w:rPr>
      </w:pPr>
    </w:p>
    <w:p w14:paraId="72E1EC51" w14:textId="77777777" w:rsidR="00E033F6" w:rsidRPr="00E033F6" w:rsidRDefault="00E033F6">
      <w:pPr>
        <w:spacing w:after="158"/>
        <w:rPr>
          <w:bCs/>
        </w:rPr>
      </w:pPr>
    </w:p>
    <w:p w14:paraId="7E348E11" w14:textId="77777777" w:rsidR="00771E22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413B30B1" w14:textId="77777777" w:rsidR="00771E22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lastRenderedPageBreak/>
        <w:t xml:space="preserve">IN-LAB EXERCISE: </w:t>
      </w:r>
    </w:p>
    <w:p w14:paraId="16C7BC5D" w14:textId="77777777" w:rsidR="00771E22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0791E8E5" w14:textId="77777777" w:rsidR="00771E22" w:rsidRDefault="00000000">
      <w:pPr>
        <w:spacing w:after="163" w:line="248" w:lineRule="auto"/>
        <w:ind w:left="10" w:right="172" w:hanging="10"/>
      </w:pPr>
      <w:r>
        <w:rPr>
          <w:rFonts w:ascii="Cambria" w:eastAsia="Cambria" w:hAnsi="Cambria" w:cs="Cambria"/>
        </w:rPr>
        <w:t xml:space="preserve">To perform time series forecasting and predictive analytics on historical sales data using Tableau and </w:t>
      </w:r>
      <w:proofErr w:type="gramStart"/>
      <w:r>
        <w:rPr>
          <w:rFonts w:ascii="Cambria" w:eastAsia="Cambria" w:hAnsi="Cambria" w:cs="Cambria"/>
        </w:rPr>
        <w:t>Power BI, and</w:t>
      </w:r>
      <w:proofErr w:type="gramEnd"/>
      <w:r>
        <w:rPr>
          <w:rFonts w:ascii="Cambria" w:eastAsia="Cambria" w:hAnsi="Cambria" w:cs="Cambria"/>
        </w:rPr>
        <w:t xml:space="preserve"> visualize future trends for informed decision-making.</w:t>
      </w:r>
      <w:r>
        <w:rPr>
          <w:rFonts w:ascii="Cambria" w:eastAsia="Cambria" w:hAnsi="Cambria" w:cs="Cambria"/>
          <w:b/>
        </w:rPr>
        <w:t xml:space="preserve"> PROCEDURE: </w:t>
      </w:r>
    </w:p>
    <w:p w14:paraId="03A05A02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39A9B6C6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Import historical sales data from multiple sources: </w:t>
      </w:r>
    </w:p>
    <w:p w14:paraId="3ED59EAD" w14:textId="77777777" w:rsidR="00771E22" w:rsidRDefault="00000000">
      <w:pPr>
        <w:numPr>
          <w:ilvl w:val="2"/>
          <w:numId w:val="2"/>
        </w:numPr>
        <w:spacing w:after="151" w:line="263" w:lineRule="auto"/>
        <w:ind w:right="86" w:hanging="360"/>
      </w:pPr>
      <w:r>
        <w:rPr>
          <w:rFonts w:ascii="Cambria" w:eastAsia="Cambria" w:hAnsi="Cambria" w:cs="Cambria"/>
        </w:rPr>
        <w:t xml:space="preserve">Dataset 1: Sales Data (CSV) → Order ID, Order Date, Region, Sales Amount </w:t>
      </w:r>
    </w:p>
    <w:p w14:paraId="24351709" w14:textId="77777777" w:rsidR="00771E22" w:rsidRDefault="00000000">
      <w:pPr>
        <w:numPr>
          <w:ilvl w:val="2"/>
          <w:numId w:val="2"/>
        </w:numPr>
        <w:spacing w:after="151" w:line="263" w:lineRule="auto"/>
        <w:ind w:right="86" w:hanging="360"/>
      </w:pPr>
      <w:r>
        <w:rPr>
          <w:rFonts w:ascii="Cambria" w:eastAsia="Cambria" w:hAnsi="Cambria" w:cs="Cambria"/>
        </w:rPr>
        <w:t xml:space="preserve">Dataset 2: Promotions Data (Excel) → Promotion ID, Region, Promotion Start Date, Promotion End Date, Discount </w:t>
      </w:r>
    </w:p>
    <w:p w14:paraId="23C172FD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4F6508A9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Clean data: standardize date formats, remove duplicates, handle missing values. </w:t>
      </w:r>
    </w:p>
    <w:p w14:paraId="720A106F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Aggregate sales data at the required granularity (daily, weekly, or monthly). </w:t>
      </w:r>
    </w:p>
    <w:p w14:paraId="072578C0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Ensure numeric fields (Sales, Discount) are correct. </w:t>
      </w:r>
    </w:p>
    <w:p w14:paraId="43960C21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 xml:space="preserve">Data Integration and </w:t>
      </w:r>
      <w:proofErr w:type="spellStart"/>
      <w:r>
        <w:rPr>
          <w:rFonts w:ascii="Cambria" w:eastAsia="Cambria" w:hAnsi="Cambria" w:cs="Cambria"/>
          <w:b/>
        </w:rPr>
        <w:t>Modeling</w:t>
      </w:r>
      <w:proofErr w:type="spellEnd"/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</w:t>
      </w:r>
    </w:p>
    <w:p w14:paraId="6E5C3889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Connect datasets and relate them using the Region field. </w:t>
      </w:r>
    </w:p>
    <w:p w14:paraId="62F1C4D9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Create relationships in the Model view; define cardinality where necessary. </w:t>
      </w:r>
    </w:p>
    <w:p w14:paraId="70199404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Forecasting and Predictive Analytics:</w:t>
      </w:r>
      <w:r>
        <w:rPr>
          <w:rFonts w:ascii="Cambria" w:eastAsia="Cambria" w:hAnsi="Cambria" w:cs="Cambria"/>
        </w:rPr>
        <w:t xml:space="preserve"> </w:t>
      </w:r>
    </w:p>
    <w:p w14:paraId="20505FD5" w14:textId="77777777" w:rsidR="00771E22" w:rsidRDefault="00000000">
      <w:pPr>
        <w:numPr>
          <w:ilvl w:val="1"/>
          <w:numId w:val="2"/>
        </w:numPr>
        <w:spacing w:after="159" w:line="258" w:lineRule="auto"/>
        <w:ind w:right="172"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</w:t>
      </w:r>
    </w:p>
    <w:p w14:paraId="467923F4" w14:textId="77777777" w:rsidR="00771E22" w:rsidRDefault="00000000">
      <w:pPr>
        <w:numPr>
          <w:ilvl w:val="2"/>
          <w:numId w:val="2"/>
        </w:numPr>
        <w:spacing w:after="74" w:line="339" w:lineRule="auto"/>
        <w:ind w:right="86" w:hanging="360"/>
      </w:pPr>
      <w:r>
        <w:rPr>
          <w:rFonts w:ascii="Cambria" w:eastAsia="Cambria" w:hAnsi="Cambria" w:cs="Cambria"/>
        </w:rPr>
        <w:t xml:space="preserve">Use the Forecast feature on Sales over time.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Apply trend models like Exponential Smoothing and visualize prediction intervals. </w:t>
      </w:r>
    </w:p>
    <w:p w14:paraId="30651C9C" w14:textId="77777777" w:rsidR="00771E22" w:rsidRDefault="00000000">
      <w:pPr>
        <w:numPr>
          <w:ilvl w:val="1"/>
          <w:numId w:val="2"/>
        </w:numPr>
        <w:spacing w:after="159" w:line="258" w:lineRule="auto"/>
        <w:ind w:right="172"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</w:t>
      </w:r>
    </w:p>
    <w:p w14:paraId="320765C3" w14:textId="77777777" w:rsidR="00771E22" w:rsidRDefault="00000000">
      <w:pPr>
        <w:numPr>
          <w:ilvl w:val="2"/>
          <w:numId w:val="2"/>
        </w:numPr>
        <w:spacing w:after="70" w:line="340" w:lineRule="auto"/>
        <w:ind w:right="86" w:hanging="360"/>
      </w:pPr>
      <w:r>
        <w:rPr>
          <w:rFonts w:ascii="Cambria" w:eastAsia="Cambria" w:hAnsi="Cambria" w:cs="Cambria"/>
        </w:rPr>
        <w:t xml:space="preserve">Use built-in forecasting in line charts.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Optionally, create a DAX measure for predicted sales using moving averages or linear regression. </w:t>
      </w:r>
    </w:p>
    <w:p w14:paraId="60D7C28E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Create Calculated Fields:</w:t>
      </w:r>
      <w:r>
        <w:rPr>
          <w:rFonts w:ascii="Cambria" w:eastAsia="Cambria" w:hAnsi="Cambria" w:cs="Cambria"/>
        </w:rPr>
        <w:t xml:space="preserve"> </w:t>
      </w:r>
    </w:p>
    <w:p w14:paraId="504F9DD2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Forecasted Sales = Predicted value from the model </w:t>
      </w:r>
    </w:p>
    <w:p w14:paraId="19667222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Sales Growth % = ((Forecasted Sales – Actual Sales) / Actual Sales) * 100 </w:t>
      </w:r>
    </w:p>
    <w:p w14:paraId="0A354AF6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Design a Comprehensive Dashboard:</w:t>
      </w:r>
      <w:r>
        <w:rPr>
          <w:rFonts w:ascii="Cambria" w:eastAsia="Cambria" w:hAnsi="Cambria" w:cs="Cambria"/>
        </w:rPr>
        <w:t xml:space="preserve"> </w:t>
      </w:r>
    </w:p>
    <w:p w14:paraId="39897338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Line chart showing actual vs. forecasted sales over time. </w:t>
      </w:r>
    </w:p>
    <w:p w14:paraId="6915F97E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KPI cards: Total Forecasted Sales, Expected Growth %. </w:t>
      </w:r>
    </w:p>
    <w:p w14:paraId="0B1141ED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Use combo charts to show sales trends along with promotion periods. </w:t>
      </w:r>
    </w:p>
    <w:p w14:paraId="301ACAD6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Highlight regions with expected growth above or below target thresholds. </w:t>
      </w:r>
    </w:p>
    <w:p w14:paraId="0EE42DE4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Validate Forecast Accuracy:</w:t>
      </w:r>
      <w:r>
        <w:rPr>
          <w:rFonts w:ascii="Cambria" w:eastAsia="Cambria" w:hAnsi="Cambria" w:cs="Cambria"/>
        </w:rPr>
        <w:t xml:space="preserve"> </w:t>
      </w:r>
    </w:p>
    <w:p w14:paraId="62C13581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Compare forecasts against actual historical sales (back-testing). </w:t>
      </w:r>
    </w:p>
    <w:p w14:paraId="292E801D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lastRenderedPageBreak/>
        <w:t xml:space="preserve">Adjust forecasting parameters if necessary (e.g., seasonality length, smoothing factor). </w:t>
      </w:r>
    </w:p>
    <w:p w14:paraId="77F5A1BD" w14:textId="77777777" w:rsidR="00771E22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254ABB42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workbook to Tableau Public or Tableau Server. </w:t>
      </w:r>
    </w:p>
    <w:p w14:paraId="3EFEA686" w14:textId="77777777" w:rsidR="00771E22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report to Power BI Service and share with stakeholders. </w:t>
      </w:r>
    </w:p>
    <w:p w14:paraId="4A472A76" w14:textId="77777777" w:rsidR="00771E22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>Experiment Datasets:</w:t>
      </w:r>
      <w:r>
        <w:rPr>
          <w:rFonts w:ascii="Cambria" w:eastAsia="Cambria" w:hAnsi="Cambria" w:cs="Cambria"/>
        </w:rPr>
        <w:t xml:space="preserve"> </w:t>
      </w:r>
    </w:p>
    <w:p w14:paraId="2734CB28" w14:textId="77777777" w:rsidR="00771E22" w:rsidRDefault="00000000">
      <w:pPr>
        <w:numPr>
          <w:ilvl w:val="1"/>
          <w:numId w:val="2"/>
        </w:numPr>
        <w:spacing w:after="151" w:line="263" w:lineRule="auto"/>
        <w:ind w:right="172" w:hanging="360"/>
      </w:pPr>
      <w:r>
        <w:rPr>
          <w:rFonts w:ascii="Cambria" w:eastAsia="Cambria" w:hAnsi="Cambria" w:cs="Cambria"/>
          <w:b/>
        </w:rPr>
        <w:t>Dataset 1:</w:t>
      </w:r>
      <w:r>
        <w:rPr>
          <w:rFonts w:ascii="Cambria" w:eastAsia="Cambria" w:hAnsi="Cambria" w:cs="Cambria"/>
        </w:rPr>
        <w:t xml:space="preserve"> Historical Sales Data (CSV) → Order ID, Order Date, Region, Sales </w:t>
      </w:r>
    </w:p>
    <w:p w14:paraId="2F6292A7" w14:textId="77777777" w:rsidR="00771E22" w:rsidRPr="00021B8C" w:rsidRDefault="00000000">
      <w:pPr>
        <w:numPr>
          <w:ilvl w:val="1"/>
          <w:numId w:val="2"/>
        </w:numPr>
        <w:spacing w:after="151" w:line="263" w:lineRule="auto"/>
        <w:ind w:right="172" w:hanging="360"/>
      </w:pPr>
      <w:r>
        <w:rPr>
          <w:rFonts w:ascii="Cambria" w:eastAsia="Cambria" w:hAnsi="Cambria" w:cs="Cambria"/>
          <w:b/>
        </w:rPr>
        <w:t>Dataset 2:</w:t>
      </w:r>
      <w:r>
        <w:rPr>
          <w:rFonts w:ascii="Cambria" w:eastAsia="Cambria" w:hAnsi="Cambria" w:cs="Cambria"/>
        </w:rPr>
        <w:t xml:space="preserve"> Promotions Data (Excel) → Promotion ID, Region, Promotion Start/End Date, Discount </w:t>
      </w:r>
    </w:p>
    <w:p w14:paraId="0FBCE79F" w14:textId="77777777" w:rsidR="00021B8C" w:rsidRDefault="00021B8C" w:rsidP="00021B8C">
      <w:pPr>
        <w:spacing w:after="151" w:line="263" w:lineRule="auto"/>
        <w:ind w:left="231" w:right="172"/>
      </w:pPr>
    </w:p>
    <w:p w14:paraId="3F9EAA36" w14:textId="5EA99BFC" w:rsidR="00021B8C" w:rsidRDefault="00021B8C" w:rsidP="00021B8C">
      <w:pPr>
        <w:spacing w:after="151" w:line="263" w:lineRule="auto"/>
        <w:ind w:right="172"/>
        <w:rPr>
          <w:rFonts w:ascii="Cambria" w:hAnsi="Cambria"/>
          <w:b/>
          <w:bCs/>
        </w:rPr>
      </w:pPr>
      <w:r w:rsidRPr="00021B8C">
        <w:rPr>
          <w:rFonts w:ascii="Cambria" w:hAnsi="Cambria"/>
          <w:b/>
          <w:bCs/>
        </w:rPr>
        <w:t>Tableau dashboard:</w:t>
      </w:r>
    </w:p>
    <w:p w14:paraId="20A98F49" w14:textId="34C631BF" w:rsidR="00132FF5" w:rsidRDefault="00132FF5" w:rsidP="00021B8C">
      <w:pPr>
        <w:spacing w:after="151" w:line="263" w:lineRule="auto"/>
        <w:ind w:right="172"/>
        <w:rPr>
          <w:rFonts w:ascii="Cambria" w:hAnsi="Cambria"/>
          <w:b/>
          <w:bCs/>
        </w:rPr>
      </w:pPr>
      <w:r w:rsidRPr="00132FF5">
        <w:rPr>
          <w:rFonts w:ascii="Cambria" w:hAnsi="Cambria"/>
          <w:b/>
          <w:bCs/>
        </w:rPr>
        <w:drawing>
          <wp:inline distT="0" distB="0" distL="0" distR="0" wp14:anchorId="326F3DD6" wp14:editId="7CE7B511">
            <wp:extent cx="5710555" cy="4559935"/>
            <wp:effectExtent l="0" t="0" r="4445" b="0"/>
            <wp:docPr id="17558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BEAE" w14:textId="77777777" w:rsidR="0088572E" w:rsidRDefault="00021B8C" w:rsidP="00021B8C">
      <w:pPr>
        <w:spacing w:after="151" w:line="263" w:lineRule="auto"/>
        <w:ind w:right="172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Power BI Dashboard:</w:t>
      </w:r>
    </w:p>
    <w:p w14:paraId="1CB28B41" w14:textId="20A167EF" w:rsidR="00021B8C" w:rsidRPr="00021B8C" w:rsidRDefault="0088572E" w:rsidP="00021B8C">
      <w:pPr>
        <w:spacing w:after="151" w:line="263" w:lineRule="auto"/>
        <w:ind w:right="172"/>
        <w:rPr>
          <w:rFonts w:ascii="Cambria" w:hAnsi="Cambria"/>
          <w:b/>
          <w:bCs/>
        </w:rPr>
      </w:pPr>
      <w:r w:rsidRPr="0088572E">
        <w:rPr>
          <w:rFonts w:ascii="Cambria" w:hAnsi="Cambria"/>
          <w:b/>
          <w:bCs/>
        </w:rPr>
        <w:lastRenderedPageBreak/>
        <w:drawing>
          <wp:inline distT="0" distB="0" distL="0" distR="0" wp14:anchorId="6B1CF85D" wp14:editId="35DFBAFD">
            <wp:extent cx="5710555" cy="3038475"/>
            <wp:effectExtent l="0" t="0" r="4445" b="9525"/>
            <wp:docPr id="142820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0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B8C">
        <w:rPr>
          <w:rFonts w:ascii="Cambria" w:hAnsi="Cambria"/>
          <w:b/>
          <w:bCs/>
        </w:rPr>
        <w:br/>
      </w:r>
    </w:p>
    <w:p w14:paraId="73A0D154" w14:textId="77777777" w:rsidR="00771E22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7B8B7A59" w14:textId="4D54FFD8" w:rsidR="00771E22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>POST-LAB QUESTIONS (PROVIDE BRIEF ANSWERS TO THE FOLLOWING QUESTIONS</w:t>
      </w:r>
      <w:proofErr w:type="gramStart"/>
      <w:r>
        <w:rPr>
          <w:rFonts w:ascii="Cambria" w:eastAsia="Cambria" w:hAnsi="Cambria" w:cs="Cambria"/>
          <w:b/>
        </w:rPr>
        <w:t xml:space="preserve">) </w:t>
      </w:r>
      <w:r w:rsidR="00E033F6">
        <w:rPr>
          <w:rFonts w:ascii="Cambria" w:eastAsia="Cambria" w:hAnsi="Cambria" w:cs="Cambria"/>
          <w:b/>
        </w:rPr>
        <w:t>:</w:t>
      </w:r>
      <w:proofErr w:type="gramEnd"/>
    </w:p>
    <w:p w14:paraId="30E1ABD5" w14:textId="77777777" w:rsidR="00771E22" w:rsidRPr="00E033F6" w:rsidRDefault="00000000">
      <w:pPr>
        <w:numPr>
          <w:ilvl w:val="0"/>
          <w:numId w:val="3"/>
        </w:numPr>
        <w:spacing w:after="1" w:line="258" w:lineRule="auto"/>
        <w:ind w:hanging="231"/>
      </w:pPr>
      <w:r>
        <w:rPr>
          <w:rFonts w:ascii="Cambria" w:eastAsia="Cambria" w:hAnsi="Cambria" w:cs="Cambria"/>
          <w:b/>
        </w:rPr>
        <w:t>How did forecasting help in predicting future sales trends for business planning?</w:t>
      </w:r>
      <w:r>
        <w:rPr>
          <w:rFonts w:ascii="Cambria" w:eastAsia="Cambria" w:hAnsi="Cambria" w:cs="Cambria"/>
        </w:rPr>
        <w:t xml:space="preserve"> </w:t>
      </w:r>
    </w:p>
    <w:p w14:paraId="54087560" w14:textId="77777777" w:rsidR="00E033F6" w:rsidRDefault="00E033F6" w:rsidP="00E033F6">
      <w:pPr>
        <w:spacing w:after="1" w:line="258" w:lineRule="auto"/>
        <w:ind w:left="231"/>
      </w:pPr>
    </w:p>
    <w:p w14:paraId="5C89DBD3" w14:textId="1FB38A31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  </w:t>
      </w:r>
      <w:r w:rsidR="00E033F6" w:rsidRPr="00E033F6">
        <w:rPr>
          <w:rFonts w:ascii="Cambria" w:eastAsia="Cambria" w:hAnsi="Cambria" w:cs="Cambria"/>
        </w:rPr>
        <w:t xml:space="preserve">Future sales trends were predicted using historical sales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data.Possible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increases or decreases in sales were identified through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forecasting.Better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inventory and resource planning were supported by the predicted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trends.More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informed business decisions were therefore made.</w:t>
      </w:r>
    </w:p>
    <w:p w14:paraId="75F01753" w14:textId="08B2F950" w:rsidR="00771E22" w:rsidRDefault="00771E22" w:rsidP="00E033F6">
      <w:pPr>
        <w:spacing w:after="155"/>
      </w:pPr>
    </w:p>
    <w:p w14:paraId="3BD186B0" w14:textId="0CAAFD94" w:rsidR="00771E22" w:rsidRPr="00E033F6" w:rsidRDefault="00000000" w:rsidP="00E033F6">
      <w:pPr>
        <w:numPr>
          <w:ilvl w:val="0"/>
          <w:numId w:val="3"/>
        </w:numPr>
        <w:spacing w:after="1" w:line="258" w:lineRule="auto"/>
        <w:ind w:hanging="231"/>
      </w:pPr>
      <w:r>
        <w:rPr>
          <w:rFonts w:ascii="Cambria" w:eastAsia="Cambria" w:hAnsi="Cambria" w:cs="Cambria"/>
          <w:b/>
        </w:rPr>
        <w:t>What forecasting method did you use, and why was it suitable for the dataset?</w:t>
      </w:r>
      <w:r>
        <w:rPr>
          <w:rFonts w:ascii="Cambria" w:eastAsia="Cambria" w:hAnsi="Cambria" w:cs="Cambria"/>
        </w:rPr>
        <w:t xml:space="preserve"> </w:t>
      </w:r>
    </w:p>
    <w:p w14:paraId="7A22D7F2" w14:textId="77777777" w:rsidR="00E033F6" w:rsidRDefault="00E033F6" w:rsidP="00E033F6">
      <w:pPr>
        <w:spacing w:after="1" w:line="258" w:lineRule="auto"/>
        <w:ind w:left="231"/>
      </w:pPr>
    </w:p>
    <w:p w14:paraId="7028E227" w14:textId="22EC0D38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  <w:r w:rsidR="00E033F6" w:rsidRPr="00E033F6">
        <w:rPr>
          <w:rFonts w:ascii="Cambria" w:eastAsia="Cambria" w:hAnsi="Cambria" w:cs="Cambria"/>
          <w:b/>
          <w:bCs/>
        </w:rPr>
        <w:t>Time-series forecasting</w:t>
      </w:r>
      <w:r w:rsidR="00E033F6" w:rsidRPr="00E033F6">
        <w:rPr>
          <w:rFonts w:ascii="Cambria" w:eastAsia="Cambria" w:hAnsi="Cambria" w:cs="Cambria"/>
        </w:rPr>
        <w:t xml:space="preserve"> was used for predicting future sales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values.It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was considered suitable because sales data was recorded over different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dates.Trends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and patterns in sales over time were identified using this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method.Therefore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>, future sales performance could be estimated more effectively.</w:t>
      </w:r>
    </w:p>
    <w:p w14:paraId="2884CA40" w14:textId="5CD94ADB" w:rsidR="00771E22" w:rsidRDefault="00771E22" w:rsidP="00E033F6">
      <w:pPr>
        <w:spacing w:after="158"/>
      </w:pPr>
    </w:p>
    <w:p w14:paraId="094FCC59" w14:textId="77777777" w:rsidR="00771E22" w:rsidRDefault="00000000">
      <w:pPr>
        <w:numPr>
          <w:ilvl w:val="0"/>
          <w:numId w:val="3"/>
        </w:numPr>
        <w:spacing w:after="1" w:line="258" w:lineRule="auto"/>
        <w:ind w:hanging="231"/>
      </w:pPr>
      <w:r>
        <w:rPr>
          <w:rFonts w:ascii="Cambria" w:eastAsia="Cambria" w:hAnsi="Cambria" w:cs="Cambria"/>
          <w:b/>
        </w:rPr>
        <w:t>What challenges, if any, did you face regarding missing data or irregular time intervals?</w:t>
      </w:r>
      <w:r>
        <w:rPr>
          <w:rFonts w:ascii="Cambria" w:eastAsia="Cambria" w:hAnsi="Cambria" w:cs="Cambria"/>
        </w:rPr>
        <w:t xml:space="preserve"> </w:t>
      </w:r>
    </w:p>
    <w:p w14:paraId="555F36AA" w14:textId="77777777" w:rsidR="00771E22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40C10AC6" w14:textId="1B29B736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  <w:r w:rsidR="00E033F6" w:rsidRPr="00E033F6">
        <w:rPr>
          <w:rFonts w:ascii="Cambria" w:eastAsia="Cambria" w:hAnsi="Cambria" w:cs="Cambria"/>
        </w:rPr>
        <w:t>Some missing or incomplete values were found in the dataset.</w:t>
      </w:r>
      <w:r w:rsidR="00E033F6" w:rsidRPr="00E033F6">
        <w:rPr>
          <w:rFonts w:ascii="Cambria" w:eastAsia="Cambria" w:hAnsi="Cambria" w:cs="Cambria"/>
        </w:rPr>
        <w:br/>
        <w:t>Irregular time intervals were also observed in some records.</w:t>
      </w:r>
      <w:r w:rsidR="00E033F6" w:rsidRPr="00E033F6">
        <w:rPr>
          <w:rFonts w:ascii="Cambria" w:eastAsia="Cambria" w:hAnsi="Cambria" w:cs="Cambria"/>
        </w:rPr>
        <w:br/>
        <w:t>The data was cleaned and the date values were checked before forecasting.</w:t>
      </w:r>
      <w:r w:rsidR="00E033F6" w:rsidRPr="00E033F6">
        <w:rPr>
          <w:rFonts w:ascii="Cambria" w:eastAsia="Cambria" w:hAnsi="Cambria" w:cs="Cambria"/>
        </w:rPr>
        <w:br/>
        <w:t>The reliability of the forecast was improved through proper data preparation.</w:t>
      </w:r>
    </w:p>
    <w:p w14:paraId="1A422E45" w14:textId="57313919" w:rsidR="00771E22" w:rsidRDefault="00771E22" w:rsidP="00E033F6">
      <w:pPr>
        <w:spacing w:after="158"/>
      </w:pPr>
    </w:p>
    <w:p w14:paraId="77F5BFB7" w14:textId="77777777" w:rsidR="00771E22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29C8C798" w14:textId="77777777" w:rsidR="00771E22" w:rsidRPr="00E033F6" w:rsidRDefault="00000000">
      <w:pPr>
        <w:numPr>
          <w:ilvl w:val="0"/>
          <w:numId w:val="3"/>
        </w:numPr>
        <w:spacing w:after="1" w:line="258" w:lineRule="auto"/>
        <w:ind w:hanging="231"/>
      </w:pPr>
      <w:r>
        <w:rPr>
          <w:rFonts w:ascii="Cambria" w:eastAsia="Cambria" w:hAnsi="Cambria" w:cs="Cambria"/>
          <w:b/>
        </w:rPr>
        <w:t>How can predictive analytics influence decision-making in a retail environment?</w:t>
      </w:r>
      <w:r>
        <w:rPr>
          <w:rFonts w:ascii="Cambria" w:eastAsia="Cambria" w:hAnsi="Cambria" w:cs="Cambria"/>
        </w:rPr>
        <w:t xml:space="preserve"> </w:t>
      </w:r>
    </w:p>
    <w:p w14:paraId="6AEB87E9" w14:textId="77777777" w:rsidR="00E033F6" w:rsidRDefault="00E033F6" w:rsidP="00E033F6">
      <w:pPr>
        <w:spacing w:after="1" w:line="258" w:lineRule="auto"/>
        <w:ind w:left="231"/>
      </w:pPr>
    </w:p>
    <w:p w14:paraId="18375B7E" w14:textId="165C532A" w:rsidR="00771E22" w:rsidRDefault="00000000" w:rsidP="00E033F6">
      <w:pPr>
        <w:spacing w:after="158"/>
      </w:pPr>
      <w:r>
        <w:rPr>
          <w:rFonts w:ascii="Cambria" w:eastAsia="Cambria" w:hAnsi="Cambria" w:cs="Cambria"/>
        </w:rPr>
        <w:lastRenderedPageBreak/>
        <w:t xml:space="preserve"> </w:t>
      </w:r>
      <w:r w:rsidR="00E033F6" w:rsidRPr="00E033F6">
        <w:rPr>
          <w:rFonts w:ascii="Cambria" w:eastAsia="Cambria" w:hAnsi="Cambria" w:cs="Cambria"/>
        </w:rPr>
        <w:t xml:space="preserve">Future sales and customer demand can be estimated using predictive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analytics.Inventory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levels can be planned based on the predicted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demand.Pricing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, promotions, and product decisions can also be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improved.More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data-driven decisions can therefore be made in a retail environment</w:t>
      </w:r>
      <w:r w:rsidR="00E033F6">
        <w:rPr>
          <w:rFonts w:ascii="Cambria" w:eastAsia="Cambria" w:hAnsi="Cambria" w:cs="Cambria"/>
        </w:rPr>
        <w:t>.</w:t>
      </w:r>
    </w:p>
    <w:p w14:paraId="1EBDB2A3" w14:textId="77777777" w:rsidR="00771E22" w:rsidRDefault="00000000">
      <w:pPr>
        <w:spacing w:after="155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244E7596" w14:textId="77777777" w:rsidR="00E033F6" w:rsidRDefault="00E033F6">
      <w:pPr>
        <w:spacing w:after="155"/>
      </w:pPr>
    </w:p>
    <w:p w14:paraId="6E7AE417" w14:textId="77777777" w:rsidR="00771E22" w:rsidRDefault="00000000">
      <w:pPr>
        <w:numPr>
          <w:ilvl w:val="0"/>
          <w:numId w:val="3"/>
        </w:numPr>
        <w:spacing w:after="2" w:line="258" w:lineRule="auto"/>
        <w:ind w:hanging="231"/>
      </w:pPr>
      <w:r>
        <w:rPr>
          <w:rFonts w:ascii="Cambria" w:eastAsia="Cambria" w:hAnsi="Cambria" w:cs="Cambria"/>
          <w:b/>
        </w:rPr>
        <w:t>What additional data (e.g., competitor pricing, economic indicators) could be integrated to improve forecast accuracy?</w:t>
      </w:r>
      <w:r>
        <w:rPr>
          <w:rFonts w:ascii="Cambria" w:eastAsia="Cambria" w:hAnsi="Cambria" w:cs="Cambria"/>
        </w:rPr>
        <w:t xml:space="preserve"> </w:t>
      </w:r>
    </w:p>
    <w:p w14:paraId="7B8D2E21" w14:textId="70497687" w:rsidR="00771E22" w:rsidRDefault="00000000">
      <w:pPr>
        <w:spacing w:after="155"/>
      </w:pPr>
      <w:r>
        <w:rPr>
          <w:rFonts w:ascii="Cambria" w:eastAsia="Cambria" w:hAnsi="Cambria" w:cs="Cambria"/>
        </w:rPr>
        <w:t xml:space="preserve">  </w:t>
      </w:r>
      <w:r w:rsidR="00E033F6" w:rsidRPr="00E033F6">
        <w:rPr>
          <w:rFonts w:ascii="Cambria" w:eastAsia="Cambria" w:hAnsi="Cambria" w:cs="Cambria"/>
        </w:rPr>
        <w:t xml:space="preserve">Competitor pricing data could be integrated to identify market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changes.Economic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indicators such as inflation and consumer spending could also be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included.Customer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</w:t>
      </w:r>
      <w:proofErr w:type="spellStart"/>
      <w:r w:rsidR="00E033F6" w:rsidRPr="00E033F6">
        <w:rPr>
          <w:rFonts w:ascii="Cambria" w:eastAsia="Cambria" w:hAnsi="Cambria" w:cs="Cambria"/>
        </w:rPr>
        <w:t>behavior</w:t>
      </w:r>
      <w:proofErr w:type="spellEnd"/>
      <w:r w:rsidR="00E033F6" w:rsidRPr="00E033F6">
        <w:rPr>
          <w:rFonts w:ascii="Cambria" w:eastAsia="Cambria" w:hAnsi="Cambria" w:cs="Cambria"/>
        </w:rPr>
        <w:t xml:space="preserve">, promotional activities, and seasonal trends could be considered as </w:t>
      </w:r>
      <w:proofErr w:type="spellStart"/>
      <w:proofErr w:type="gramStart"/>
      <w:r w:rsidR="00E033F6" w:rsidRPr="00E033F6">
        <w:rPr>
          <w:rFonts w:ascii="Cambria" w:eastAsia="Cambria" w:hAnsi="Cambria" w:cs="Cambria"/>
        </w:rPr>
        <w:t>well.Higher</w:t>
      </w:r>
      <w:proofErr w:type="spellEnd"/>
      <w:proofErr w:type="gramEnd"/>
      <w:r w:rsidR="00E033F6" w:rsidRPr="00E033F6">
        <w:rPr>
          <w:rFonts w:ascii="Cambria" w:eastAsia="Cambria" w:hAnsi="Cambria" w:cs="Cambria"/>
        </w:rPr>
        <w:t xml:space="preserve"> forecast accuracy could be achieved by combining these additional data sources.</w:t>
      </w:r>
    </w:p>
    <w:p w14:paraId="722F97DA" w14:textId="77777777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26E18DBE" w14:textId="77777777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36077C21" w14:textId="77777777" w:rsidR="00771E22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5831CA1D" w14:textId="77777777" w:rsidR="00771E2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0923A95C" w14:textId="77777777" w:rsidR="00771E22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3824D456" w14:textId="77777777" w:rsidR="00771E22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77F2BDA2" w14:textId="77777777" w:rsidR="00771E22" w:rsidRDefault="00000000">
      <w:pPr>
        <w:spacing w:after="0" w:line="248" w:lineRule="auto"/>
        <w:ind w:left="10" w:right="172" w:hanging="10"/>
      </w:pPr>
      <w:r>
        <w:rPr>
          <w:rFonts w:ascii="Cambria" w:eastAsia="Cambria" w:hAnsi="Cambria" w:cs="Cambria"/>
        </w:rPr>
        <w:t xml:space="preserve">The historical sales and promotions datasets were successfully cleaned, integrated, and </w:t>
      </w:r>
      <w:proofErr w:type="spellStart"/>
      <w:r>
        <w:rPr>
          <w:rFonts w:ascii="Cambria" w:eastAsia="Cambria" w:hAnsi="Cambria" w:cs="Cambria"/>
        </w:rPr>
        <w:t>modeled</w:t>
      </w:r>
      <w:proofErr w:type="spellEnd"/>
      <w:r>
        <w:rPr>
          <w:rFonts w:ascii="Cambria" w:eastAsia="Cambria" w:hAnsi="Cambria" w:cs="Cambria"/>
        </w:rPr>
        <w:t xml:space="preserve"> in Tableau and Power BI. Forecasting techniques provided predicted sales trends, growth percentages, and region-wise performance expectations. The resulting dashboards allowed managers to visualize actual vs. forecasted sales, enabling better planning and </w:t>
      </w:r>
      <w:proofErr w:type="spellStart"/>
      <w:r>
        <w:rPr>
          <w:rFonts w:ascii="Cambria" w:eastAsia="Cambria" w:hAnsi="Cambria" w:cs="Cambria"/>
        </w:rPr>
        <w:t>datadriven</w:t>
      </w:r>
      <w:proofErr w:type="spellEnd"/>
      <w:r>
        <w:rPr>
          <w:rFonts w:ascii="Cambria" w:eastAsia="Cambria" w:hAnsi="Cambria" w:cs="Cambria"/>
        </w:rPr>
        <w:t xml:space="preserve"> decision-making.</w:t>
      </w:r>
      <w:r>
        <w:rPr>
          <w:rFonts w:ascii="Cambria" w:eastAsia="Cambria" w:hAnsi="Cambria" w:cs="Cambria"/>
          <w:b/>
        </w:rPr>
        <w:t xml:space="preserve"> </w:t>
      </w:r>
    </w:p>
    <w:p w14:paraId="3661DA40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2FEA064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D5BFFAE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D6CB0DF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DCA1BC0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D976C32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51E6CAB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B3B9FEE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9735610" w14:textId="77777777" w:rsidR="00771E22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8B96D2C" w14:textId="77777777" w:rsidR="00771E22" w:rsidRDefault="00000000">
      <w:pPr>
        <w:spacing w:after="0"/>
        <w:ind w:left="34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1C9DDDCB" w14:textId="77777777" w:rsidR="00771E22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left w:w="0" w:type="dxa"/>
          <w:bottom w:w="13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771E22" w14:paraId="61F5DBB9" w14:textId="77777777">
        <w:trPr>
          <w:trHeight w:val="54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52800C" w14:textId="77777777" w:rsidR="00771E22" w:rsidRDefault="00000000">
            <w:pPr>
              <w:spacing w:after="0"/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B073B41" w14:textId="77777777" w:rsidR="00771E22" w:rsidRDefault="00771E2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78FFDB" w14:textId="77777777" w:rsidR="00771E22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FC6D32" w14:textId="77777777" w:rsidR="00771E22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771E22" w14:paraId="69449593" w14:textId="77777777">
        <w:trPr>
          <w:trHeight w:val="36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FB29C4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17E0AB6" w14:textId="77777777" w:rsidR="00771E22" w:rsidRDefault="00771E2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6DBF08" w14:textId="77777777" w:rsidR="00771E22" w:rsidRDefault="00000000">
            <w:pPr>
              <w:spacing w:after="0"/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468AB8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71E22" w14:paraId="1FEF73C8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72B156D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AE1B517" w14:textId="77777777" w:rsidR="00771E22" w:rsidRDefault="00771E2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CF990" w14:textId="77777777" w:rsidR="00771E22" w:rsidRDefault="00000000">
            <w:pPr>
              <w:spacing w:after="0"/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2EEAB9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71E22" w14:paraId="2869B6A8" w14:textId="77777777">
        <w:trPr>
          <w:trHeight w:val="4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0397874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7CEC7D7" w14:textId="77777777" w:rsidR="00771E22" w:rsidRDefault="00771E2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D56ACE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F49A9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71E22" w14:paraId="76737207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A9111D6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A663189" w14:textId="77777777" w:rsidR="00771E22" w:rsidRDefault="00771E2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8712BD" w14:textId="77777777" w:rsidR="00771E22" w:rsidRDefault="00000000">
            <w:pPr>
              <w:spacing w:after="0"/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E69874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71E22" w14:paraId="04A1DCD0" w14:textId="77777777">
        <w:trPr>
          <w:trHeight w:val="449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5EA7938" w14:textId="77777777" w:rsidR="00771E22" w:rsidRDefault="00771E22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F392ACA" w14:textId="77777777" w:rsidR="00771E22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B723B" w14:textId="77777777" w:rsidR="00771E22" w:rsidRDefault="00000000">
            <w:pPr>
              <w:spacing w:after="0"/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CA1C06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71E22" w14:paraId="481139E0" w14:textId="77777777">
        <w:trPr>
          <w:trHeight w:val="698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0A0C7BE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431B95FF" w14:textId="77777777" w:rsidR="00771E22" w:rsidRDefault="00000000">
            <w:pPr>
              <w:spacing w:after="0"/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56268A" w14:textId="77777777" w:rsidR="00771E22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7E613A0" w14:textId="77777777" w:rsidR="00686FE0" w:rsidRDefault="00686FE0"/>
    <w:sectPr w:rsidR="00686FE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5" w:right="1473" w:bottom="154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BFCE" w14:textId="77777777" w:rsidR="00686FE0" w:rsidRDefault="00686FE0">
      <w:pPr>
        <w:spacing w:after="0" w:line="240" w:lineRule="auto"/>
      </w:pPr>
      <w:r>
        <w:separator/>
      </w:r>
    </w:p>
  </w:endnote>
  <w:endnote w:type="continuationSeparator" w:id="0">
    <w:p w14:paraId="17733349" w14:textId="77777777" w:rsidR="00686FE0" w:rsidRDefault="0068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A3AD" w14:textId="77777777" w:rsidR="00771E22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49CBD35" wp14:editId="3C139E94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888" name="Group 5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05" name="Shape 630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8" name="Shape 630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9" name="Shape 630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0" name="Shape 631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8" style="width:547.44pt;height:1.44pt;position:absolute;mso-position-horizontal-relative:page;mso-position-horizontal:absolute;margin-left:24pt;mso-position-vertical-relative:page;margin-top:816.6pt;" coordsize="69524,182">
              <v:shape id="Shape 631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31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2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2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2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2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2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2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32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2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2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3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76CE" w14:textId="77777777" w:rsidR="00771E22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7B76536" wp14:editId="31B2B377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845" name="Group 5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79" name="Shape 627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5" style="width:547.44pt;height:1.44pt;position:absolute;mso-position-horizontal-relative:page;mso-position-horizontal:absolute;margin-left:24pt;mso-position-vertical-relative:page;margin-top:816.6pt;" coordsize="69524,182">
              <v:shape id="Shape 629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29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9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9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9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9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29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0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30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0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0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0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2CC2" w14:textId="77777777" w:rsidR="00771E22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23D9B15" wp14:editId="707358CE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802" name="Group 5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53" name="Shape 625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2" style="width:547.44pt;height:1.44pt;position:absolute;mso-position-horizontal-relative:page;mso-position-horizontal:absolute;margin-left:24pt;mso-position-vertical-relative:page;margin-top:816.6pt;" coordsize="69524,182">
              <v:shape id="Shape 626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26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6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6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7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7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7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27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7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27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7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7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7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FFB3" w14:textId="77777777" w:rsidR="00686FE0" w:rsidRDefault="00686FE0">
      <w:pPr>
        <w:spacing w:after="0" w:line="240" w:lineRule="auto"/>
      </w:pPr>
      <w:r>
        <w:separator/>
      </w:r>
    </w:p>
  </w:footnote>
  <w:footnote w:type="continuationSeparator" w:id="0">
    <w:p w14:paraId="6235C637" w14:textId="77777777" w:rsidR="00686FE0" w:rsidRDefault="00686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1FC1B" w14:textId="77777777" w:rsidR="00771E22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4A53B7" wp14:editId="637A709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863" name="Group 5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15" name="Shape 621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6" name="Shape 621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7" name="Shape 621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8" name="Shape 621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9" name="Shape 621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0" name="Shape 622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1" name="Shape 622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2" name="Shape 622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3" name="Shape 622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4" name="Shape 622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6" name="Shape 622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7" name="Shape 622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3" style="width:547.44pt;height:1.44pt;position:absolute;mso-position-horizontal-relative:page;mso-position-horizontal:absolute;margin-left:24pt;mso-position-vertical-relative:page;margin-top:24pt;" coordsize="69524,182">
              <v:shape id="Shape 622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2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3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3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3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3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3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23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3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3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3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3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4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5C148D0" w14:textId="77777777" w:rsidR="00771E2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B3F2EC5" wp14:editId="71F21F7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877" name="Group 5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241" name="Shape 624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2" name="Shape 624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3" name="Shape 624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7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24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4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4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5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5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5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E7CC" w14:textId="77777777" w:rsidR="00771E22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0AD3732" wp14:editId="402B70D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820" name="Group 5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177" name="Shape 617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8" name="Shape 617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9" name="Shape 617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0" name="Shape 618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1" name="Shape 618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2" name="Shape 618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3" name="Shape 6183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4" name="Shape 618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5" name="Shape 6185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6" name="Shape 6186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8" name="Shape 618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9" name="Shape 6189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20" style="width:547.44pt;height:1.44pt;position:absolute;mso-position-horizontal-relative:page;mso-position-horizontal:absolute;margin-left:24pt;mso-position-vertical-relative:page;margin-top:24pt;" coordsize="69524,182">
              <v:shape id="Shape 619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9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9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9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9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9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9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19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9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0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0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0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2196556" w14:textId="77777777" w:rsidR="00771E2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D942BA3" wp14:editId="185AF604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834" name="Group 5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203" name="Shape 6203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4" name="Shape 6204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5" name="Shape 6205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6" name="Shape 6206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7" name="Shape 6207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8" name="Shape 6208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209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10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11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12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13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14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63D6" w14:textId="77777777" w:rsidR="00771E22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9BB6D2" wp14:editId="03C160E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777" name="Group 5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139" name="Shape 6139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0" name="Shape 614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1" name="Shape 6141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2" name="Shape 6142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3" name="Shape 614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4" name="Shape 614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5" name="Shape 6145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6" name="Shape 614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7" name="Shape 6147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8" name="Shape 6148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0" name="Shape 615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1" name="Shape 6151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7" style="width:547.44pt;height:1.44pt;position:absolute;mso-position-horizontal-relative:page;mso-position-horizontal:absolute;margin-left:24pt;mso-position-vertical-relative:page;margin-top:24pt;" coordsize="69524,182">
              <v:shape id="Shape 615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5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5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5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5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5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5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15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6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6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6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6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6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EBBD4F1" w14:textId="77777777" w:rsidR="00771E2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AFEDEA" wp14:editId="7446FBF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791" name="Group 5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165" name="Shape 6165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171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172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173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174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175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176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205"/>
    <w:multiLevelType w:val="hybridMultilevel"/>
    <w:tmpl w:val="2DB8485E"/>
    <w:lvl w:ilvl="0" w:tplc="BA88A33C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CCF44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CC2D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28208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800D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48AF0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D0519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FC34C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2A7E4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DE328B"/>
    <w:multiLevelType w:val="hybridMultilevel"/>
    <w:tmpl w:val="8CCA9D62"/>
    <w:lvl w:ilvl="0" w:tplc="62C82A4C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FE7A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FAAE9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4CD8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7EFF8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46DC7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AA182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CCB27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6E8E4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B16069"/>
    <w:multiLevelType w:val="hybridMultilevel"/>
    <w:tmpl w:val="E15640F6"/>
    <w:lvl w:ilvl="0" w:tplc="71CC06E2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7E2A4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80F88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621E5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A0BE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0EF98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A0FB0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8813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2C14C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6578995">
    <w:abstractNumId w:val="0"/>
  </w:num>
  <w:num w:numId="2" w16cid:durableId="308438447">
    <w:abstractNumId w:val="1"/>
  </w:num>
  <w:num w:numId="3" w16cid:durableId="928270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22"/>
    <w:rsid w:val="00021B8C"/>
    <w:rsid w:val="00132FF5"/>
    <w:rsid w:val="00686FE0"/>
    <w:rsid w:val="00771E22"/>
    <w:rsid w:val="0088572E"/>
    <w:rsid w:val="00E033F6"/>
    <w:rsid w:val="00F4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D602"/>
  <w15:docId w15:val="{2322A226-F0C4-460D-962A-11FD009B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TEJA SRI</cp:lastModifiedBy>
  <cp:revision>2</cp:revision>
  <dcterms:created xsi:type="dcterms:W3CDTF">2026-08-19T11:09:00Z</dcterms:created>
  <dcterms:modified xsi:type="dcterms:W3CDTF">2026-08-19T11:09:00Z</dcterms:modified>
</cp:coreProperties>
</file>