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1. Introduction:</w:t>
      </w:r>
      <w:r w:rsidRPr="002A772A">
        <w:rPr>
          <w:rFonts w:ascii="Times New Roman" w:hAnsi="Times New Roman" w:cs="Times New Roman"/>
          <w:sz w:val="24"/>
          <w:szCs w:val="24"/>
          <w:lang w:eastAsia="en-IN"/>
        </w:rPr>
        <w:t xml:space="preserve"> The Mental Health Mate web application aims to provide a comprehensive platform for individuals to manage their mental well-being effectively. This SRS document outlines the functional and non-functional requirements of the application.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 Functional Re</w:t>
      </w:r>
      <w:bookmarkStart w:id="0" w:name="_GoBack"/>
      <w:bookmarkEnd w:id="0"/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quirements: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2.1 User Registration and Authentication: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Users should be able to create accounts with email or social media authentication.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must provide secure authentication and authorization mechanisms to protect user data and privacy.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2.2 User Profile: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Users should be able to create and manage their profiles.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Profiles can include basic information, preferences, and goals related to mental health.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2.3 Educational Resources: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must offer a library of educational articles, videos, and interactive content on various mental health topics.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Users should be able to search, browse, and access these resources easily.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2.4 Self-Assessment Tools: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Users should have access to self-assessment questionnaires to evaluate their mental well-being.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provide personalized insights based on assessment results.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2.5 Guided Meditation and Relaxation: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offer a collection of guided meditation sessions, breathing exercises, and relaxation techniques.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Users should be able to select sessions based on their preferences and needs.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2.6 Community Forum: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must include a community forum where users can engage in discussions, share experiences, and provide support to one another.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Moderation features should be implemented to ensure a safe and respectful environment.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2.7 Goal Tracking: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Users should be able to set and track mental health goals.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provide reminders, progress tracking, and motivational features.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2.8 Notifications: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send notifications for scheduled meditation sessions, goal achievements, forum interactions, and updates.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2.9 Accessibility: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The application must adhere to accessibility standards to ensure usability for individuals with disabilities.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 Non-Functional Requirements: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3.1 Performance: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provide a responsive and smooth user experience, even during peak usage times.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Loading times for resources and content should be minimal.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3.2 Security: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 data, including personal information and assessment results, must be stored securely using encryption.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implement robust authentication mechanisms and protect against common security vulnerabilities.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3.3 Scalability: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architecture should be designed to accommodate potential growth in users and content without compromising performance.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3.4 User Experience (UX) Design: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application's user interface should be intuitive, easy to navigate, and aesthetically pleasing.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Consistent design elements and branding should be maintained throughout the application.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3.5 Compatibility: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be compatible with popular web browsers and devices, including desktops, tablets, and smartphones.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3.6 Privacy: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provide clear privacy policies and obtain user consent for data collection and usage.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Users should have control over the data they share and the visibility of their profile information.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4. Constraints: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development should comply with relevant data protection and privacy regulations.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should not replace professional mental health diagnosis and treatment, but rather complement it.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5. Assumptions and Dependencies: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t>The application assumes that users have basic internet connectivity and access to compatible devices.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The development process depends on available technologies, frameworks, and libraries for web application development.</w:t>
      </w:r>
    </w:p>
    <w:p w:rsidR="001B705B" w:rsidRPr="002A772A" w:rsidRDefault="001B705B" w:rsidP="002A772A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2A772A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en-IN"/>
        </w:rPr>
        <w:t>6. Conclusion:</w:t>
      </w:r>
      <w:r w:rsidRPr="002A772A">
        <w:rPr>
          <w:rFonts w:ascii="Times New Roman" w:hAnsi="Times New Roman" w:cs="Times New Roman"/>
          <w:sz w:val="24"/>
          <w:szCs w:val="24"/>
          <w:lang w:eastAsia="en-IN"/>
        </w:rPr>
        <w:t xml:space="preserve"> The Mental Health Mate web application's software requirements outlined in this document serve as a foundation for creating a user-centric, secure, and effective platform for promoting mental well-being. These requirements address various aspects of the application's functionality, performance, security, and user experience, contributing to its overall success in helping users manage their mental health effectively</w:t>
      </w:r>
    </w:p>
    <w:p w:rsidR="00E950A6" w:rsidRPr="002A772A" w:rsidRDefault="00E950A6" w:rsidP="002A77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50A6" w:rsidRPr="002A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DAE"/>
    <w:multiLevelType w:val="multilevel"/>
    <w:tmpl w:val="DC2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E0804"/>
    <w:multiLevelType w:val="multilevel"/>
    <w:tmpl w:val="406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85E09"/>
    <w:multiLevelType w:val="multilevel"/>
    <w:tmpl w:val="88E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456ED"/>
    <w:multiLevelType w:val="multilevel"/>
    <w:tmpl w:val="049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F64CE"/>
    <w:multiLevelType w:val="multilevel"/>
    <w:tmpl w:val="FA6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E1D2B"/>
    <w:multiLevelType w:val="multilevel"/>
    <w:tmpl w:val="6C60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940F4"/>
    <w:multiLevelType w:val="multilevel"/>
    <w:tmpl w:val="3580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215B70"/>
    <w:multiLevelType w:val="multilevel"/>
    <w:tmpl w:val="4F8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0D67B9"/>
    <w:multiLevelType w:val="multilevel"/>
    <w:tmpl w:val="E7B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3D7A7F"/>
    <w:multiLevelType w:val="multilevel"/>
    <w:tmpl w:val="40A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BC36C6"/>
    <w:multiLevelType w:val="multilevel"/>
    <w:tmpl w:val="2D24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456FCD"/>
    <w:multiLevelType w:val="multilevel"/>
    <w:tmpl w:val="DA7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F3B6B"/>
    <w:multiLevelType w:val="multilevel"/>
    <w:tmpl w:val="82EA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AD6003"/>
    <w:multiLevelType w:val="multilevel"/>
    <w:tmpl w:val="418A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54048A"/>
    <w:multiLevelType w:val="multilevel"/>
    <w:tmpl w:val="92E2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6A1EC5"/>
    <w:multiLevelType w:val="multilevel"/>
    <w:tmpl w:val="262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9053C2"/>
    <w:multiLevelType w:val="multilevel"/>
    <w:tmpl w:val="DF0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12"/>
  </w:num>
  <w:num w:numId="9">
    <w:abstractNumId w:val="2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6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8A"/>
    <w:rsid w:val="001B705B"/>
    <w:rsid w:val="002A772A"/>
    <w:rsid w:val="008B378A"/>
    <w:rsid w:val="00E9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66801-8C22-4F5E-833C-F698CE6F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7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3585</Characters>
  <Application>Microsoft Office Word</Application>
  <DocSecurity>0</DocSecurity>
  <Lines>70</Lines>
  <Paragraphs>58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3</cp:revision>
  <dcterms:created xsi:type="dcterms:W3CDTF">2023-08-23T07:15:00Z</dcterms:created>
  <dcterms:modified xsi:type="dcterms:W3CDTF">2023-08-23T07:16:00Z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5020cf1e27213776f22a115fa8632d2b6edfc94de0a4307adc95e4ad2f1d6d0c</vt:lpwstr>
  </property>
</Properties>
</file>