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E94CB" w14:textId="77777777" w:rsidR="003C552E" w:rsidRDefault="003A1162" w:rsidP="008A519F">
      <w:pPr>
        <w:spacing w:line="360" w:lineRule="auto"/>
        <w:jc w:val="both"/>
        <w:rPr>
          <w:rFonts w:ascii="Times New Roman" w:hAnsi="Times New Roman"/>
          <w:b/>
          <w:sz w:val="28"/>
          <w:szCs w:val="24"/>
        </w:rPr>
      </w:pPr>
      <w:r>
        <w:rPr>
          <w:rFonts w:ascii="Times New Roman" w:hAnsi="Times New Roman"/>
          <w:b/>
          <w:sz w:val="28"/>
          <w:szCs w:val="24"/>
        </w:rPr>
        <w:t>Department of CSE (Artificial Intelligence&amp; Machine Learning)</w:t>
      </w:r>
    </w:p>
    <w:p w14:paraId="187EEEC3" w14:textId="77777777" w:rsidR="00502F2A" w:rsidRDefault="00000000" w:rsidP="008A519F">
      <w:pPr>
        <w:spacing w:before="480" w:after="120" w:line="360" w:lineRule="auto"/>
        <w:jc w:val="both"/>
      </w:pPr>
      <w:r>
        <w:rPr>
          <w:rFonts w:ascii="Times New Roman" w:hAnsi="Times New Roman"/>
          <w:b/>
          <w:bCs/>
          <w:color w:val="1F4E79"/>
          <w:sz w:val="40"/>
          <w:szCs w:val="40"/>
        </w:rPr>
        <w:t>MICRO PROJECT REPORT</w:t>
      </w:r>
    </w:p>
    <w:p w14:paraId="589A7F76" w14:textId="77777777" w:rsidR="00502F2A" w:rsidRDefault="00000000" w:rsidP="008A519F">
      <w:pPr>
        <w:spacing w:after="120" w:line="360" w:lineRule="auto"/>
        <w:jc w:val="both"/>
      </w:pPr>
      <w:r>
        <w:rPr>
          <w:rFonts w:ascii="Times New Roman" w:hAnsi="Times New Roman"/>
          <w:i/>
          <w:iCs/>
          <w:sz w:val="26"/>
          <w:szCs w:val="26"/>
        </w:rPr>
        <w:t>on</w:t>
      </w:r>
    </w:p>
    <w:p w14:paraId="3A18BCCA" w14:textId="77777777" w:rsidR="00502F2A" w:rsidRDefault="00000000" w:rsidP="008A519F">
      <w:pPr>
        <w:spacing w:after="360" w:line="360" w:lineRule="auto"/>
        <w:jc w:val="both"/>
      </w:pPr>
      <w:r>
        <w:rPr>
          <w:rFonts w:ascii="Times New Roman" w:hAnsi="Times New Roman"/>
          <w:b/>
          <w:sz w:val="32"/>
        </w:rPr>
        <w:t>“ DIGITVISION AI: EXPLAINABLE, CONFIDENCE-AWARE HANDWRITTEN DIGIT INTELLIGENCE PLATFORM ”</w:t>
      </w:r>
    </w:p>
    <w:p w14:paraId="620F72F0" w14:textId="77777777" w:rsidR="00502F2A" w:rsidRDefault="00000000" w:rsidP="008A519F">
      <w:pPr>
        <w:spacing w:after="60" w:line="360" w:lineRule="auto"/>
        <w:jc w:val="both"/>
      </w:pPr>
      <w:r>
        <w:rPr>
          <w:rFonts w:ascii="Times New Roman" w:hAnsi="Times New Roman"/>
          <w:sz w:val="24"/>
          <w:szCs w:val="24"/>
        </w:rPr>
        <w:t>Submitted in partial fulfilment of the requirements of the course</w:t>
      </w:r>
    </w:p>
    <w:p w14:paraId="05B94E10" w14:textId="77777777" w:rsidR="00502F2A" w:rsidRDefault="00000000" w:rsidP="008A519F">
      <w:pPr>
        <w:spacing w:after="60" w:line="360" w:lineRule="auto"/>
        <w:jc w:val="both"/>
      </w:pPr>
      <w:r>
        <w:rPr>
          <w:rFonts w:ascii="Times New Roman" w:hAnsi="Times New Roman"/>
        </w:rPr>
        <w:t>CS501PC – Machine Learning Micro Project</w:t>
      </w:r>
    </w:p>
    <w:p w14:paraId="30F46C5E" w14:textId="77777777" w:rsidR="00502F2A" w:rsidRDefault="00000000" w:rsidP="008A519F">
      <w:pPr>
        <w:spacing w:after="60" w:line="360" w:lineRule="auto"/>
        <w:jc w:val="both"/>
      </w:pPr>
      <w:proofErr w:type="spellStart"/>
      <w:r>
        <w:rPr>
          <w:rFonts w:ascii="Times New Roman" w:hAnsi="Times New Roman"/>
        </w:rPr>
        <w:t>B.Tech</w:t>
      </w:r>
      <w:proofErr w:type="spellEnd"/>
      <w:r>
        <w:rPr>
          <w:rFonts w:ascii="Times New Roman" w:hAnsi="Times New Roman"/>
        </w:rPr>
        <w:t xml:space="preserve"> III Year II Semester | Section A</w:t>
      </w:r>
    </w:p>
    <w:p w14:paraId="2BEE209A" w14:textId="77777777" w:rsidR="00502F2A" w:rsidRDefault="00000000" w:rsidP="008A519F">
      <w:pPr>
        <w:spacing w:after="360" w:line="360" w:lineRule="auto"/>
        <w:jc w:val="both"/>
      </w:pPr>
      <w:r>
        <w:rPr>
          <w:rFonts w:ascii="Times New Roman" w:hAnsi="Times New Roman"/>
        </w:rPr>
        <w:t>Academic Year 2025 – 2026 | Regulation R22</w:t>
      </w:r>
    </w:p>
    <w:p w14:paraId="69656E3D" w14:textId="77777777" w:rsidR="00502F2A" w:rsidRDefault="00000000" w:rsidP="008A519F">
      <w:pPr>
        <w:spacing w:after="120" w:line="360" w:lineRule="auto"/>
        <w:jc w:val="both"/>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14:paraId="5BF4AC58" w14:textId="77777777">
        <w:trPr>
          <w:cantSplit/>
          <w:tblHeader/>
          <w:jc w:val="center"/>
        </w:trPr>
        <w:tc>
          <w:tcPr>
            <w:tcW w:w="900" w:type="dxa"/>
            <w:shd w:val="clear" w:color="auto" w:fill="DEEAF6"/>
            <w:vAlign w:val="center"/>
          </w:tcPr>
          <w:p w14:paraId="73430022" w14:textId="3F1ACB04" w:rsidR="00763CB6" w:rsidRDefault="00763CB6" w:rsidP="00763CB6">
            <w:pPr>
              <w:spacing w:after="40" w:line="264" w:lineRule="auto"/>
              <w:jc w:val="both"/>
            </w:pPr>
            <w:proofErr w:type="spellStart"/>
            <w:r>
              <w:rPr>
                <w:b/>
                <w:bCs/>
              </w:rPr>
              <w:t>S.No</w:t>
            </w:r>
            <w:proofErr w:type="spellEnd"/>
          </w:p>
        </w:tc>
        <w:tc>
          <w:tcPr>
            <w:tcW w:w="2400" w:type="dxa"/>
            <w:shd w:val="clear" w:color="auto" w:fill="DEEAF6"/>
            <w:vAlign w:val="center"/>
          </w:tcPr>
          <w:p w14:paraId="6C6920B8" w14:textId="35C76680" w:rsidR="00763CB6" w:rsidRDefault="00763CB6" w:rsidP="00763CB6">
            <w:pPr>
              <w:spacing w:after="40" w:line="264" w:lineRule="auto"/>
              <w:jc w:val="both"/>
            </w:pPr>
            <w:r>
              <w:rPr>
                <w:b/>
                <w:bCs/>
              </w:rPr>
              <w:t>Roll Number</w:t>
            </w:r>
          </w:p>
        </w:tc>
        <w:tc>
          <w:tcPr>
            <w:tcW w:w="4000" w:type="dxa"/>
            <w:shd w:val="clear" w:color="auto" w:fill="DEEAF6"/>
            <w:vAlign w:val="center"/>
          </w:tcPr>
          <w:p w14:paraId="1819232A" w14:textId="3C9400C7" w:rsidR="00763CB6" w:rsidRDefault="00763CB6" w:rsidP="00763CB6">
            <w:pPr>
              <w:spacing w:after="40" w:line="264" w:lineRule="auto"/>
              <w:jc w:val="both"/>
            </w:pPr>
            <w:r>
              <w:rPr>
                <w:b/>
                <w:bCs/>
              </w:rPr>
              <w:t>Name of the Student</w:t>
            </w:r>
          </w:p>
        </w:tc>
        <w:tc>
          <w:tcPr>
            <w:tcW w:w="2700" w:type="dxa"/>
            <w:shd w:val="clear" w:color="auto" w:fill="DEEAF6"/>
            <w:vAlign w:val="center"/>
          </w:tcPr>
          <w:p w14:paraId="1766C087" w14:textId="77777777" w:rsidR="00763CB6" w:rsidRDefault="00763CB6" w:rsidP="00763CB6">
            <w:pPr>
              <w:spacing w:after="40" w:line="264" w:lineRule="auto"/>
              <w:jc w:val="both"/>
            </w:pPr>
            <w:r>
              <w:rPr>
                <w:rFonts w:ascii="Times New Roman" w:hAnsi="Times New Roman"/>
                <w:b/>
                <w:bCs/>
              </w:rPr>
              <w:t>Role in Team</w:t>
            </w:r>
          </w:p>
        </w:tc>
      </w:tr>
      <w:tr w:rsidR="00763CB6" w14:paraId="5EDE7DCA" w14:textId="77777777">
        <w:trPr>
          <w:cantSplit/>
          <w:trHeight w:val="440"/>
          <w:jc w:val="center"/>
        </w:trPr>
        <w:tc>
          <w:tcPr>
            <w:tcW w:w="900" w:type="dxa"/>
            <w:vAlign w:val="center"/>
          </w:tcPr>
          <w:p w14:paraId="548499BD" w14:textId="238223B3" w:rsidR="00763CB6" w:rsidRDefault="00763CB6" w:rsidP="00763CB6">
            <w:pPr>
              <w:spacing w:before="40" w:after="40"/>
              <w:jc w:val="both"/>
            </w:pPr>
            <w:r>
              <w:t>1</w:t>
            </w:r>
          </w:p>
        </w:tc>
        <w:tc>
          <w:tcPr>
            <w:tcW w:w="2400" w:type="dxa"/>
            <w:vAlign w:val="center"/>
          </w:tcPr>
          <w:p w14:paraId="7E0AC578" w14:textId="68B4CBE9" w:rsidR="00763CB6" w:rsidRDefault="00763CB6" w:rsidP="00763CB6">
            <w:pPr>
              <w:spacing w:before="40" w:after="40"/>
              <w:jc w:val="both"/>
            </w:pPr>
            <w:r>
              <w:t>24VE1A6695</w:t>
            </w:r>
          </w:p>
        </w:tc>
        <w:tc>
          <w:tcPr>
            <w:tcW w:w="4000" w:type="dxa"/>
            <w:vAlign w:val="center"/>
          </w:tcPr>
          <w:p w14:paraId="7E467650" w14:textId="3D06FCCC" w:rsidR="00763CB6" w:rsidRDefault="00763CB6" w:rsidP="00763CB6">
            <w:pPr>
              <w:spacing w:before="40" w:after="40"/>
              <w:jc w:val="both"/>
            </w:pPr>
            <w:r>
              <w:t>M TEJAS YADAV</w:t>
            </w:r>
          </w:p>
        </w:tc>
        <w:tc>
          <w:tcPr>
            <w:tcW w:w="2700" w:type="dxa"/>
            <w:vAlign w:val="center"/>
          </w:tcPr>
          <w:p w14:paraId="7035E6A7" w14:textId="77777777" w:rsidR="00763CB6" w:rsidRDefault="00763CB6" w:rsidP="00763CB6">
            <w:pPr>
              <w:spacing w:before="40" w:after="40"/>
              <w:jc w:val="both"/>
            </w:pPr>
          </w:p>
        </w:tc>
      </w:tr>
      <w:tr w:rsidR="00763CB6" w14:paraId="60E9E3A3" w14:textId="77777777">
        <w:trPr>
          <w:cantSplit/>
          <w:trHeight w:val="440"/>
          <w:jc w:val="center"/>
        </w:trPr>
        <w:tc>
          <w:tcPr>
            <w:tcW w:w="900" w:type="dxa"/>
            <w:vAlign w:val="center"/>
          </w:tcPr>
          <w:p w14:paraId="188CA898" w14:textId="02BCF2D1" w:rsidR="00763CB6" w:rsidRDefault="00763CB6" w:rsidP="00763CB6">
            <w:pPr>
              <w:spacing w:before="40" w:after="40"/>
              <w:jc w:val="both"/>
            </w:pPr>
            <w:r>
              <w:t>2</w:t>
            </w:r>
          </w:p>
        </w:tc>
        <w:tc>
          <w:tcPr>
            <w:tcW w:w="2400" w:type="dxa"/>
            <w:vAlign w:val="center"/>
          </w:tcPr>
          <w:p w14:paraId="672C8C82" w14:textId="3346F1D7" w:rsidR="00763CB6" w:rsidRDefault="00763CB6" w:rsidP="00763CB6">
            <w:pPr>
              <w:spacing w:before="40" w:after="40"/>
              <w:jc w:val="both"/>
            </w:pPr>
            <w:r>
              <w:t>24VE1A6692</w:t>
            </w:r>
          </w:p>
        </w:tc>
        <w:tc>
          <w:tcPr>
            <w:tcW w:w="4000" w:type="dxa"/>
            <w:vAlign w:val="center"/>
          </w:tcPr>
          <w:p w14:paraId="33174765" w14:textId="18A8CA46" w:rsidR="00763CB6" w:rsidRDefault="00763CB6" w:rsidP="00763CB6">
            <w:pPr>
              <w:spacing w:before="40" w:after="40"/>
              <w:jc w:val="both"/>
            </w:pPr>
            <w:r>
              <w:t>K Charan Teja</w:t>
            </w:r>
          </w:p>
        </w:tc>
        <w:tc>
          <w:tcPr>
            <w:tcW w:w="2700" w:type="dxa"/>
            <w:vAlign w:val="center"/>
          </w:tcPr>
          <w:p w14:paraId="1F1AC450" w14:textId="77777777" w:rsidR="00763CB6" w:rsidRDefault="00763CB6" w:rsidP="00763CB6">
            <w:pPr>
              <w:spacing w:before="40" w:after="40"/>
              <w:jc w:val="both"/>
            </w:pPr>
          </w:p>
        </w:tc>
      </w:tr>
      <w:tr w:rsidR="00763CB6" w14:paraId="54BABDE2" w14:textId="77777777">
        <w:trPr>
          <w:cantSplit/>
          <w:trHeight w:val="440"/>
          <w:jc w:val="center"/>
        </w:trPr>
        <w:tc>
          <w:tcPr>
            <w:tcW w:w="900" w:type="dxa"/>
            <w:vAlign w:val="center"/>
          </w:tcPr>
          <w:p w14:paraId="07CED55C" w14:textId="17CE4D21" w:rsidR="00763CB6" w:rsidRDefault="00763CB6" w:rsidP="00763CB6">
            <w:pPr>
              <w:spacing w:before="40" w:after="40"/>
              <w:jc w:val="both"/>
            </w:pPr>
            <w:r>
              <w:t>3</w:t>
            </w:r>
          </w:p>
        </w:tc>
        <w:tc>
          <w:tcPr>
            <w:tcW w:w="2400" w:type="dxa"/>
            <w:vAlign w:val="center"/>
          </w:tcPr>
          <w:p w14:paraId="24DBE88A" w14:textId="064879D3" w:rsidR="00763CB6" w:rsidRDefault="00763CB6" w:rsidP="00763CB6">
            <w:pPr>
              <w:spacing w:before="40" w:after="40"/>
              <w:jc w:val="both"/>
            </w:pPr>
            <w:r>
              <w:t>24VE1A66C8</w:t>
            </w:r>
          </w:p>
        </w:tc>
        <w:tc>
          <w:tcPr>
            <w:tcW w:w="4000" w:type="dxa"/>
            <w:vAlign w:val="center"/>
          </w:tcPr>
          <w:p w14:paraId="2374BFDD" w14:textId="43070C04" w:rsidR="00763CB6" w:rsidRDefault="00763CB6" w:rsidP="00763CB6">
            <w:pPr>
              <w:spacing w:before="40" w:after="40"/>
              <w:jc w:val="both"/>
            </w:pPr>
            <w:r>
              <w:t>Y Akshay Raj</w:t>
            </w:r>
          </w:p>
        </w:tc>
        <w:tc>
          <w:tcPr>
            <w:tcW w:w="2700" w:type="dxa"/>
            <w:vAlign w:val="center"/>
          </w:tcPr>
          <w:p w14:paraId="50F150EF" w14:textId="77777777" w:rsidR="00763CB6" w:rsidRDefault="00763CB6" w:rsidP="00763CB6">
            <w:pPr>
              <w:spacing w:before="40" w:after="40"/>
              <w:jc w:val="both"/>
            </w:pPr>
          </w:p>
        </w:tc>
      </w:tr>
      <w:tr w:rsidR="00763CB6" w14:paraId="2208D95E" w14:textId="77777777">
        <w:trPr>
          <w:cantSplit/>
          <w:trHeight w:val="440"/>
          <w:jc w:val="center"/>
        </w:trPr>
        <w:tc>
          <w:tcPr>
            <w:tcW w:w="900" w:type="dxa"/>
            <w:vAlign w:val="center"/>
          </w:tcPr>
          <w:p w14:paraId="1B1377DF" w14:textId="38964938" w:rsidR="00763CB6" w:rsidRDefault="00763CB6" w:rsidP="00763CB6">
            <w:pPr>
              <w:spacing w:after="40" w:line="264" w:lineRule="auto"/>
              <w:jc w:val="both"/>
            </w:pPr>
            <w:r>
              <w:t>4</w:t>
            </w:r>
          </w:p>
        </w:tc>
        <w:tc>
          <w:tcPr>
            <w:tcW w:w="2400" w:type="dxa"/>
            <w:vAlign w:val="center"/>
          </w:tcPr>
          <w:p w14:paraId="54EA67A6" w14:textId="77777777" w:rsidR="00763CB6" w:rsidRDefault="00763CB6" w:rsidP="00763CB6">
            <w:pPr>
              <w:spacing w:after="40" w:line="264" w:lineRule="auto"/>
              <w:jc w:val="both"/>
            </w:pPr>
          </w:p>
        </w:tc>
        <w:tc>
          <w:tcPr>
            <w:tcW w:w="4000" w:type="dxa"/>
            <w:vAlign w:val="center"/>
          </w:tcPr>
          <w:p w14:paraId="3F9729A4" w14:textId="77777777" w:rsidR="00763CB6" w:rsidRDefault="00763CB6" w:rsidP="00763CB6">
            <w:pPr>
              <w:spacing w:after="40" w:line="264" w:lineRule="auto"/>
              <w:jc w:val="both"/>
            </w:pPr>
          </w:p>
        </w:tc>
        <w:tc>
          <w:tcPr>
            <w:tcW w:w="2700" w:type="dxa"/>
            <w:vAlign w:val="center"/>
          </w:tcPr>
          <w:p w14:paraId="2525465B" w14:textId="77777777" w:rsidR="00763CB6" w:rsidRDefault="00763CB6" w:rsidP="00763CB6">
            <w:pPr>
              <w:spacing w:after="40" w:line="264" w:lineRule="auto"/>
              <w:jc w:val="both"/>
            </w:pPr>
          </w:p>
        </w:tc>
      </w:tr>
    </w:tbl>
    <w:p w14:paraId="4887A97D" w14:textId="77777777" w:rsidR="00502F2A" w:rsidRDefault="00502F2A" w:rsidP="008A519F">
      <w:pPr>
        <w:spacing w:after="60"/>
        <w:jc w:val="both"/>
      </w:pPr>
    </w:p>
    <w:p w14:paraId="177DFF0C" w14:textId="77777777" w:rsidR="00502F2A" w:rsidRDefault="00000000" w:rsidP="008A519F">
      <w:pPr>
        <w:spacing w:before="240" w:after="60" w:line="360" w:lineRule="auto"/>
        <w:jc w:val="both"/>
      </w:pPr>
      <w:r>
        <w:rPr>
          <w:rFonts w:ascii="Times New Roman" w:hAnsi="Times New Roman"/>
          <w:b/>
          <w:bCs/>
          <w:sz w:val="26"/>
          <w:szCs w:val="26"/>
        </w:rPr>
        <w:t>Under the Guidance of</w:t>
      </w:r>
    </w:p>
    <w:p w14:paraId="57AE32A5" w14:textId="77777777" w:rsidR="00502F2A" w:rsidRDefault="00000000" w:rsidP="008A519F">
      <w:pPr>
        <w:spacing w:after="40" w:line="360" w:lineRule="auto"/>
        <w:jc w:val="both"/>
      </w:pPr>
      <w:r>
        <w:rPr>
          <w:rFonts w:ascii="Times New Roman" w:hAnsi="Times New Roman"/>
          <w:b/>
        </w:rPr>
        <w:t>Dr. K. Srinivas</w:t>
      </w:r>
    </w:p>
    <w:p w14:paraId="50D9C220" w14:textId="77777777" w:rsidR="00502F2A" w:rsidRDefault="00000000" w:rsidP="008A519F">
      <w:pPr>
        <w:spacing w:after="360" w:line="360" w:lineRule="auto"/>
        <w:jc w:val="both"/>
      </w:pPr>
      <w:r>
        <w:rPr>
          <w:rFonts w:ascii="Times New Roman" w:hAnsi="Times New Roman"/>
        </w:rPr>
        <w:t>Associate Professor, Department of CSE (AI &amp; ML)</w:t>
      </w:r>
    </w:p>
    <w:p w14:paraId="4CF92BD4" w14:textId="77777777" w:rsidR="00502F2A" w:rsidRDefault="00000000" w:rsidP="008A519F">
      <w:pPr>
        <w:spacing w:after="120" w:line="360" w:lineRule="auto"/>
        <w:jc w:val="both"/>
      </w:pPr>
      <w:r>
        <w:rPr>
          <w:rFonts w:ascii="Times New Roman" w:hAnsi="Times New Roman"/>
        </w:rPr>
        <w:t>Month, Year of Submission: March 2026</w:t>
      </w:r>
    </w:p>
    <w:p w14:paraId="0E133491" w14:textId="77777777" w:rsidR="00502F2A" w:rsidRDefault="00000000" w:rsidP="008A519F">
      <w:pPr>
        <w:pStyle w:val="Heading1"/>
        <w:pageBreakBefore/>
        <w:spacing w:before="120" w:after="240" w:line="360" w:lineRule="auto"/>
        <w:jc w:val="both"/>
        <w:rPr>
          <w:rFonts w:ascii="Times New Roman" w:hAnsi="Times New Roman"/>
          <w:b/>
          <w:bCs/>
        </w:rPr>
      </w:pPr>
      <w:r>
        <w:rPr>
          <w:rFonts w:ascii="Times New Roman" w:hAnsi="Times New Roman"/>
          <w:b/>
          <w:bCs/>
        </w:rPr>
        <w:lastRenderedPageBreak/>
        <w:t>CERTIFICATE</w:t>
      </w:r>
    </w:p>
    <w:p w14:paraId="11D45C45" w14:textId="77777777" w:rsidR="008778B9" w:rsidRDefault="008778B9" w:rsidP="008A519F">
      <w:pPr>
        <w:jc w:val="both"/>
      </w:pPr>
    </w:p>
    <w:p w14:paraId="1AE48262" w14:textId="77777777" w:rsidR="008778B9" w:rsidRPr="008778B9" w:rsidRDefault="008778B9" w:rsidP="008A519F">
      <w:pPr>
        <w:jc w:val="both"/>
      </w:pPr>
    </w:p>
    <w:p w14:paraId="4B6AAFBC" w14:textId="77777777" w:rsidR="00502F2A" w:rsidRDefault="00000000" w:rsidP="008A519F">
      <w:pPr>
        <w:spacing w:after="200" w:line="360" w:lineRule="auto"/>
        <w:jc w:val="both"/>
      </w:pPr>
      <w:r>
        <w:rPr>
          <w:rFonts w:ascii="Times New Roman" w:hAnsi="Times New Roman"/>
        </w:rPr>
        <w:t>This is to certify that the micro project entitled '</w:t>
      </w:r>
      <w:proofErr w:type="spellStart"/>
      <w:r>
        <w:rPr>
          <w:rFonts w:ascii="Times New Roman" w:hAnsi="Times New Roman"/>
        </w:rPr>
        <w:t>DigitVision</w:t>
      </w:r>
      <w:proofErr w:type="spellEnd"/>
      <w:r>
        <w:rPr>
          <w:rFonts w:ascii="Times New Roman" w:hAnsi="Times New Roman"/>
        </w:rPr>
        <w:t xml:space="preserve"> AI: Explainable, Confidence-Aware Handwritten Digit Intelligence Platform' is a </w:t>
      </w:r>
      <w:proofErr w:type="spellStart"/>
      <w:r>
        <w:rPr>
          <w:rFonts w:ascii="Times New Roman" w:hAnsi="Times New Roman"/>
        </w:rPr>
        <w:t>bonafide</w:t>
      </w:r>
      <w:proofErr w:type="spellEnd"/>
      <w:r>
        <w:rPr>
          <w:rFonts w:ascii="Times New Roman" w:hAnsi="Times New Roman"/>
        </w:rPr>
        <w:t xml:space="preserve"> work carried out by the students listed below of </w:t>
      </w:r>
      <w:proofErr w:type="spellStart"/>
      <w:r>
        <w:rPr>
          <w:rFonts w:ascii="Times New Roman" w:hAnsi="Times New Roman"/>
        </w:rPr>
        <w:t>B.Tech</w:t>
      </w:r>
      <w:proofErr w:type="spellEnd"/>
      <w:r>
        <w:rPr>
          <w:rFonts w:ascii="Times New Roman" w:hAnsi="Times New Roman"/>
        </w:rPr>
        <w:t xml:space="preserve">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14:paraId="168312E9" w14:textId="77777777">
        <w:trPr>
          <w:cantSplit/>
          <w:tblHeader/>
          <w:jc w:val="center"/>
        </w:trPr>
        <w:tc>
          <w:tcPr>
            <w:tcW w:w="900" w:type="dxa"/>
            <w:shd w:val="clear" w:color="auto" w:fill="DEEAF6"/>
            <w:vAlign w:val="center"/>
          </w:tcPr>
          <w:p w14:paraId="56E499BC" w14:textId="08451AD2" w:rsidR="00763CB6" w:rsidRDefault="00763CB6" w:rsidP="00763CB6">
            <w:pPr>
              <w:spacing w:after="40" w:line="264" w:lineRule="auto"/>
              <w:jc w:val="both"/>
            </w:pPr>
            <w:proofErr w:type="spellStart"/>
            <w:r>
              <w:rPr>
                <w:b/>
                <w:bCs/>
              </w:rPr>
              <w:t>S.No</w:t>
            </w:r>
            <w:proofErr w:type="spellEnd"/>
          </w:p>
        </w:tc>
        <w:tc>
          <w:tcPr>
            <w:tcW w:w="3000" w:type="dxa"/>
            <w:shd w:val="clear" w:color="auto" w:fill="DEEAF6"/>
            <w:vAlign w:val="center"/>
          </w:tcPr>
          <w:p w14:paraId="1AEAA45B" w14:textId="7424962E" w:rsidR="00763CB6" w:rsidRDefault="00763CB6" w:rsidP="00763CB6">
            <w:pPr>
              <w:spacing w:after="40" w:line="264" w:lineRule="auto"/>
              <w:jc w:val="both"/>
            </w:pPr>
            <w:r>
              <w:rPr>
                <w:b/>
                <w:bCs/>
              </w:rPr>
              <w:t>Roll Number</w:t>
            </w:r>
          </w:p>
        </w:tc>
        <w:tc>
          <w:tcPr>
            <w:tcW w:w="6100" w:type="dxa"/>
            <w:shd w:val="clear" w:color="auto" w:fill="DEEAF6"/>
            <w:vAlign w:val="center"/>
          </w:tcPr>
          <w:p w14:paraId="36AFEF7B" w14:textId="7EEDE877" w:rsidR="00763CB6" w:rsidRDefault="00763CB6" w:rsidP="00763CB6">
            <w:pPr>
              <w:spacing w:after="40" w:line="264" w:lineRule="auto"/>
              <w:jc w:val="both"/>
            </w:pPr>
            <w:r>
              <w:rPr>
                <w:b/>
                <w:bCs/>
              </w:rPr>
              <w:t>Name of the Student</w:t>
            </w:r>
          </w:p>
        </w:tc>
      </w:tr>
      <w:tr w:rsidR="00763CB6" w14:paraId="0AEFF1BE" w14:textId="77777777">
        <w:trPr>
          <w:cantSplit/>
          <w:trHeight w:val="400"/>
          <w:jc w:val="center"/>
        </w:trPr>
        <w:tc>
          <w:tcPr>
            <w:tcW w:w="900" w:type="dxa"/>
            <w:vAlign w:val="center"/>
          </w:tcPr>
          <w:p w14:paraId="3D792439" w14:textId="6B027F86" w:rsidR="00763CB6" w:rsidRDefault="00763CB6" w:rsidP="00763CB6">
            <w:pPr>
              <w:spacing w:before="40" w:after="40"/>
              <w:jc w:val="both"/>
            </w:pPr>
            <w:r>
              <w:t>1</w:t>
            </w:r>
          </w:p>
        </w:tc>
        <w:tc>
          <w:tcPr>
            <w:tcW w:w="3000" w:type="dxa"/>
            <w:vAlign w:val="center"/>
          </w:tcPr>
          <w:p w14:paraId="6B6F85A8" w14:textId="7AFDE0C7" w:rsidR="00763CB6" w:rsidRDefault="00763CB6" w:rsidP="00763CB6">
            <w:pPr>
              <w:spacing w:before="40" w:after="40"/>
              <w:jc w:val="both"/>
            </w:pPr>
            <w:r>
              <w:t>24VE1A6695</w:t>
            </w:r>
          </w:p>
        </w:tc>
        <w:tc>
          <w:tcPr>
            <w:tcW w:w="6100" w:type="dxa"/>
            <w:vAlign w:val="center"/>
          </w:tcPr>
          <w:p w14:paraId="30676DE7" w14:textId="71B7C4AD" w:rsidR="00763CB6" w:rsidRDefault="00763CB6" w:rsidP="00763CB6">
            <w:pPr>
              <w:spacing w:before="40" w:after="40"/>
              <w:jc w:val="both"/>
            </w:pPr>
            <w:r>
              <w:t>M TEJAS YADAV</w:t>
            </w:r>
          </w:p>
        </w:tc>
      </w:tr>
      <w:tr w:rsidR="00763CB6" w14:paraId="1633C052" w14:textId="77777777">
        <w:trPr>
          <w:cantSplit/>
          <w:trHeight w:val="400"/>
          <w:jc w:val="center"/>
        </w:trPr>
        <w:tc>
          <w:tcPr>
            <w:tcW w:w="900" w:type="dxa"/>
            <w:vAlign w:val="center"/>
          </w:tcPr>
          <w:p w14:paraId="3219A9B1" w14:textId="6DABE081" w:rsidR="00763CB6" w:rsidRDefault="00763CB6" w:rsidP="00763CB6">
            <w:pPr>
              <w:spacing w:before="40" w:after="40"/>
              <w:jc w:val="both"/>
            </w:pPr>
            <w:r>
              <w:t>2</w:t>
            </w:r>
          </w:p>
        </w:tc>
        <w:tc>
          <w:tcPr>
            <w:tcW w:w="3000" w:type="dxa"/>
            <w:vAlign w:val="center"/>
          </w:tcPr>
          <w:p w14:paraId="1D8FB076" w14:textId="6277423B" w:rsidR="00763CB6" w:rsidRDefault="00763CB6" w:rsidP="00763CB6">
            <w:pPr>
              <w:spacing w:before="40" w:after="40"/>
              <w:jc w:val="both"/>
            </w:pPr>
            <w:r>
              <w:t>24VE1A6692</w:t>
            </w:r>
          </w:p>
        </w:tc>
        <w:tc>
          <w:tcPr>
            <w:tcW w:w="6100" w:type="dxa"/>
            <w:vAlign w:val="center"/>
          </w:tcPr>
          <w:p w14:paraId="2C716B72" w14:textId="43D4EB84" w:rsidR="00763CB6" w:rsidRDefault="00763CB6" w:rsidP="00763CB6">
            <w:pPr>
              <w:spacing w:before="40" w:after="40"/>
              <w:jc w:val="both"/>
            </w:pPr>
            <w:r>
              <w:t>K Charan Teja</w:t>
            </w:r>
          </w:p>
        </w:tc>
      </w:tr>
      <w:tr w:rsidR="00763CB6" w14:paraId="485F5E21" w14:textId="77777777">
        <w:trPr>
          <w:cantSplit/>
          <w:trHeight w:val="400"/>
          <w:jc w:val="center"/>
        </w:trPr>
        <w:tc>
          <w:tcPr>
            <w:tcW w:w="900" w:type="dxa"/>
            <w:vAlign w:val="center"/>
          </w:tcPr>
          <w:p w14:paraId="5A65BD57" w14:textId="15AB8807" w:rsidR="00763CB6" w:rsidRDefault="00763CB6" w:rsidP="00763CB6">
            <w:pPr>
              <w:spacing w:before="40" w:after="40"/>
              <w:jc w:val="both"/>
            </w:pPr>
            <w:r>
              <w:t>3</w:t>
            </w:r>
          </w:p>
        </w:tc>
        <w:tc>
          <w:tcPr>
            <w:tcW w:w="3000" w:type="dxa"/>
            <w:vAlign w:val="center"/>
          </w:tcPr>
          <w:p w14:paraId="0C1D8B40" w14:textId="177726F1" w:rsidR="00763CB6" w:rsidRDefault="00763CB6" w:rsidP="00763CB6">
            <w:pPr>
              <w:spacing w:before="40" w:after="40"/>
              <w:jc w:val="both"/>
            </w:pPr>
            <w:r>
              <w:t>24VE1A66C8</w:t>
            </w:r>
          </w:p>
        </w:tc>
        <w:tc>
          <w:tcPr>
            <w:tcW w:w="6100" w:type="dxa"/>
            <w:vAlign w:val="center"/>
          </w:tcPr>
          <w:p w14:paraId="6473C527" w14:textId="795C1659" w:rsidR="00763CB6" w:rsidRDefault="00763CB6" w:rsidP="00763CB6">
            <w:pPr>
              <w:spacing w:before="40" w:after="40"/>
              <w:jc w:val="both"/>
            </w:pPr>
            <w:r>
              <w:t>Y Akshay Raj</w:t>
            </w:r>
          </w:p>
        </w:tc>
      </w:tr>
      <w:tr w:rsidR="00502F2A" w14:paraId="7AC05D0E" w14:textId="77777777">
        <w:trPr>
          <w:cantSplit/>
          <w:trHeight w:val="400"/>
          <w:jc w:val="center"/>
        </w:trPr>
        <w:tc>
          <w:tcPr>
            <w:tcW w:w="900" w:type="dxa"/>
            <w:vAlign w:val="center"/>
          </w:tcPr>
          <w:p w14:paraId="0DAB0696" w14:textId="77777777" w:rsidR="00502F2A" w:rsidRDefault="00000000" w:rsidP="008A519F">
            <w:pPr>
              <w:spacing w:after="40" w:line="264" w:lineRule="auto"/>
              <w:jc w:val="both"/>
            </w:pPr>
            <w:r>
              <w:rPr>
                <w:rFonts w:ascii="Times New Roman" w:hAnsi="Times New Roman"/>
              </w:rPr>
              <w:t>4</w:t>
            </w:r>
          </w:p>
        </w:tc>
        <w:tc>
          <w:tcPr>
            <w:tcW w:w="3000" w:type="dxa"/>
            <w:vAlign w:val="center"/>
          </w:tcPr>
          <w:p w14:paraId="75285FDC" w14:textId="77777777" w:rsidR="00502F2A" w:rsidRDefault="00502F2A" w:rsidP="008A519F">
            <w:pPr>
              <w:spacing w:after="40" w:line="264" w:lineRule="auto"/>
              <w:jc w:val="both"/>
            </w:pPr>
          </w:p>
        </w:tc>
        <w:tc>
          <w:tcPr>
            <w:tcW w:w="6100" w:type="dxa"/>
            <w:vAlign w:val="center"/>
          </w:tcPr>
          <w:p w14:paraId="28F2840B" w14:textId="77777777" w:rsidR="00502F2A" w:rsidRDefault="00502F2A" w:rsidP="008A519F">
            <w:pPr>
              <w:spacing w:after="40" w:line="264" w:lineRule="auto"/>
              <w:jc w:val="both"/>
            </w:pPr>
          </w:p>
        </w:tc>
      </w:tr>
    </w:tbl>
    <w:p w14:paraId="40BED1BB" w14:textId="77777777" w:rsidR="00502F2A" w:rsidRDefault="00502F2A" w:rsidP="008A519F">
      <w:pPr>
        <w:spacing w:after="60"/>
        <w:jc w:val="both"/>
      </w:pPr>
    </w:p>
    <w:p w14:paraId="7380BF48" w14:textId="77777777" w:rsidR="00502F2A" w:rsidRDefault="00000000" w:rsidP="008A519F">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754085A1" w14:textId="77777777" w:rsidTr="008778B9">
        <w:trPr>
          <w:cantSplit/>
          <w:jc w:val="right"/>
        </w:trPr>
        <w:tc>
          <w:tcPr>
            <w:tcW w:w="3333" w:type="dxa"/>
            <w:vAlign w:val="center"/>
          </w:tcPr>
          <w:p w14:paraId="2D3730E2" w14:textId="77777777" w:rsidR="008778B9" w:rsidRDefault="008778B9" w:rsidP="008A519F">
            <w:pPr>
              <w:spacing w:after="40" w:line="264" w:lineRule="auto"/>
              <w:jc w:val="both"/>
            </w:pPr>
          </w:p>
          <w:p w14:paraId="395B0E2A" w14:textId="77777777" w:rsidR="008778B9" w:rsidRDefault="008778B9" w:rsidP="008A519F">
            <w:pPr>
              <w:spacing w:after="40" w:line="264" w:lineRule="auto"/>
              <w:jc w:val="both"/>
            </w:pPr>
          </w:p>
          <w:p w14:paraId="753B46B5" w14:textId="77777777" w:rsidR="008778B9" w:rsidRDefault="008778B9" w:rsidP="008A519F">
            <w:pPr>
              <w:spacing w:after="40" w:line="264" w:lineRule="auto"/>
              <w:jc w:val="both"/>
            </w:pPr>
          </w:p>
          <w:p w14:paraId="7E148BB4" w14:textId="77777777" w:rsidR="008778B9" w:rsidRDefault="008778B9" w:rsidP="008A519F">
            <w:pPr>
              <w:spacing w:after="40" w:line="264" w:lineRule="auto"/>
              <w:jc w:val="both"/>
            </w:pPr>
            <w:r>
              <w:rPr>
                <w:rFonts w:ascii="Times New Roman" w:hAnsi="Times New Roman"/>
              </w:rPr>
              <w:t>Signature</w:t>
            </w:r>
          </w:p>
        </w:tc>
      </w:tr>
      <w:tr w:rsidR="008778B9" w14:paraId="63C24D23" w14:textId="77777777" w:rsidTr="008778B9">
        <w:trPr>
          <w:cantSplit/>
          <w:jc w:val="right"/>
        </w:trPr>
        <w:tc>
          <w:tcPr>
            <w:tcW w:w="3333" w:type="dxa"/>
            <w:vAlign w:val="center"/>
          </w:tcPr>
          <w:p w14:paraId="47535A76" w14:textId="77777777" w:rsidR="008778B9" w:rsidRDefault="008778B9" w:rsidP="008A519F">
            <w:pPr>
              <w:spacing w:after="40" w:line="264" w:lineRule="auto"/>
              <w:jc w:val="both"/>
            </w:pPr>
            <w:r>
              <w:rPr>
                <w:rFonts w:ascii="Times New Roman" w:hAnsi="Times New Roman"/>
              </w:rPr>
              <w:t>Course Coordinator</w:t>
            </w:r>
          </w:p>
        </w:tc>
      </w:tr>
      <w:tr w:rsidR="008778B9" w14:paraId="5C610717" w14:textId="77777777" w:rsidTr="008778B9">
        <w:trPr>
          <w:cantSplit/>
          <w:jc w:val="right"/>
        </w:trPr>
        <w:tc>
          <w:tcPr>
            <w:tcW w:w="3333" w:type="dxa"/>
            <w:vAlign w:val="center"/>
          </w:tcPr>
          <w:p w14:paraId="3016239D" w14:textId="77777777" w:rsidR="008778B9" w:rsidRDefault="008778B9" w:rsidP="008A519F">
            <w:pPr>
              <w:spacing w:after="40" w:line="264" w:lineRule="auto"/>
              <w:jc w:val="both"/>
            </w:pPr>
            <w:r>
              <w:rPr>
                <w:rFonts w:ascii="Times New Roman" w:hAnsi="Times New Roman"/>
              </w:rPr>
              <w:t>Name: ________________</w:t>
            </w:r>
          </w:p>
        </w:tc>
      </w:tr>
      <w:tr w:rsidR="008778B9" w14:paraId="3F34043E" w14:textId="77777777" w:rsidTr="008778B9">
        <w:trPr>
          <w:cantSplit/>
          <w:jc w:val="right"/>
        </w:trPr>
        <w:tc>
          <w:tcPr>
            <w:tcW w:w="3333" w:type="dxa"/>
            <w:vAlign w:val="center"/>
          </w:tcPr>
          <w:p w14:paraId="1159DB05" w14:textId="77777777" w:rsidR="008778B9" w:rsidRDefault="008778B9" w:rsidP="008A519F">
            <w:pPr>
              <w:spacing w:after="40" w:line="264" w:lineRule="auto"/>
              <w:jc w:val="both"/>
            </w:pPr>
            <w:r>
              <w:rPr>
                <w:rFonts w:ascii="Times New Roman" w:hAnsi="Times New Roman"/>
              </w:rPr>
              <w:t>Date: ________________</w:t>
            </w:r>
          </w:p>
        </w:tc>
      </w:tr>
    </w:tbl>
    <w:p w14:paraId="4993858E" w14:textId="77777777" w:rsidR="00502F2A" w:rsidRDefault="00502F2A" w:rsidP="008A519F">
      <w:pPr>
        <w:spacing w:after="60"/>
        <w:jc w:val="both"/>
      </w:pPr>
    </w:p>
    <w:p w14:paraId="3B7779EB"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DECLARATION</w:t>
      </w:r>
    </w:p>
    <w:p w14:paraId="718D0456" w14:textId="77777777" w:rsidR="00502F2A" w:rsidRDefault="00000000" w:rsidP="008A519F">
      <w:pPr>
        <w:spacing w:after="120" w:line="360" w:lineRule="auto"/>
        <w:jc w:val="both"/>
      </w:pPr>
      <w:r>
        <w:rPr>
          <w:rFonts w:ascii="Times New Roman" w:hAnsi="Times New Roman"/>
        </w:rPr>
        <w:t>We hereby declare that the micro project report entitled '</w:t>
      </w:r>
      <w:proofErr w:type="spellStart"/>
      <w:r>
        <w:rPr>
          <w:rFonts w:ascii="Times New Roman" w:hAnsi="Times New Roman"/>
        </w:rPr>
        <w:t>DigitVision</w:t>
      </w:r>
      <w:proofErr w:type="spellEnd"/>
      <w:r>
        <w:rPr>
          <w:rFonts w:ascii="Times New Roman" w:hAnsi="Times New Roman"/>
        </w:rPr>
        <w:t xml:space="preserve">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w:t>
      </w:r>
      <w:proofErr w:type="spellStart"/>
      <w:r>
        <w:rPr>
          <w:rFonts w:ascii="Times New Roman" w:hAnsi="Times New Roman"/>
        </w:rPr>
        <w:t>plagiarised</w:t>
      </w:r>
      <w:proofErr w:type="spellEnd"/>
      <w:r>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14:paraId="6D7E2489" w14:textId="77777777">
        <w:trPr>
          <w:cantSplit/>
          <w:tblHeader/>
          <w:jc w:val="center"/>
        </w:trPr>
        <w:tc>
          <w:tcPr>
            <w:tcW w:w="900" w:type="dxa"/>
            <w:shd w:val="clear" w:color="auto" w:fill="DEEAF6"/>
            <w:vAlign w:val="center"/>
          </w:tcPr>
          <w:p w14:paraId="49EC3A86" w14:textId="2E6BB114" w:rsidR="00763CB6" w:rsidRDefault="00763CB6" w:rsidP="00763CB6">
            <w:pPr>
              <w:spacing w:after="40" w:line="264" w:lineRule="auto"/>
              <w:jc w:val="both"/>
            </w:pPr>
            <w:proofErr w:type="spellStart"/>
            <w:r>
              <w:rPr>
                <w:b/>
                <w:bCs/>
              </w:rPr>
              <w:t>S.No</w:t>
            </w:r>
            <w:proofErr w:type="spellEnd"/>
          </w:p>
        </w:tc>
        <w:tc>
          <w:tcPr>
            <w:tcW w:w="2400" w:type="dxa"/>
            <w:shd w:val="clear" w:color="auto" w:fill="DEEAF6"/>
            <w:vAlign w:val="center"/>
          </w:tcPr>
          <w:p w14:paraId="068DF416" w14:textId="4CFEAE95" w:rsidR="00763CB6" w:rsidRDefault="00763CB6" w:rsidP="00763CB6">
            <w:pPr>
              <w:spacing w:after="40" w:line="264" w:lineRule="auto"/>
              <w:jc w:val="both"/>
            </w:pPr>
            <w:r>
              <w:rPr>
                <w:b/>
                <w:bCs/>
              </w:rPr>
              <w:t>Roll Number</w:t>
            </w:r>
          </w:p>
        </w:tc>
        <w:tc>
          <w:tcPr>
            <w:tcW w:w="4200" w:type="dxa"/>
            <w:shd w:val="clear" w:color="auto" w:fill="DEEAF6"/>
            <w:vAlign w:val="center"/>
          </w:tcPr>
          <w:p w14:paraId="0ED99576" w14:textId="7F5B4D00" w:rsidR="00763CB6" w:rsidRDefault="00763CB6" w:rsidP="00763CB6">
            <w:pPr>
              <w:spacing w:after="40" w:line="264" w:lineRule="auto"/>
              <w:jc w:val="both"/>
            </w:pPr>
            <w:r>
              <w:rPr>
                <w:b/>
                <w:bCs/>
              </w:rPr>
              <w:t>Name of the Student</w:t>
            </w:r>
          </w:p>
        </w:tc>
        <w:tc>
          <w:tcPr>
            <w:tcW w:w="2500" w:type="dxa"/>
            <w:shd w:val="clear" w:color="auto" w:fill="DEEAF6"/>
            <w:vAlign w:val="center"/>
          </w:tcPr>
          <w:p w14:paraId="4C477C73" w14:textId="77777777" w:rsidR="00763CB6" w:rsidRDefault="00763CB6" w:rsidP="00763CB6">
            <w:pPr>
              <w:spacing w:after="40" w:line="264" w:lineRule="auto"/>
              <w:jc w:val="both"/>
            </w:pPr>
            <w:r>
              <w:rPr>
                <w:rFonts w:ascii="Times New Roman" w:hAnsi="Times New Roman"/>
                <w:b/>
                <w:bCs/>
              </w:rPr>
              <w:t>Signature</w:t>
            </w:r>
          </w:p>
        </w:tc>
      </w:tr>
      <w:tr w:rsidR="00763CB6" w14:paraId="5E159DD5" w14:textId="77777777">
        <w:trPr>
          <w:cantSplit/>
          <w:trHeight w:val="480"/>
          <w:jc w:val="center"/>
        </w:trPr>
        <w:tc>
          <w:tcPr>
            <w:tcW w:w="900" w:type="dxa"/>
            <w:vAlign w:val="center"/>
          </w:tcPr>
          <w:p w14:paraId="1B4C9707" w14:textId="34286ABA" w:rsidR="00763CB6" w:rsidRDefault="00763CB6" w:rsidP="00763CB6">
            <w:pPr>
              <w:spacing w:before="40" w:after="40"/>
              <w:jc w:val="both"/>
            </w:pPr>
            <w:r>
              <w:t>1</w:t>
            </w:r>
          </w:p>
        </w:tc>
        <w:tc>
          <w:tcPr>
            <w:tcW w:w="2400" w:type="dxa"/>
            <w:vAlign w:val="center"/>
          </w:tcPr>
          <w:p w14:paraId="644AB9BD" w14:textId="646C3C0A" w:rsidR="00763CB6" w:rsidRDefault="00763CB6" w:rsidP="00763CB6">
            <w:pPr>
              <w:spacing w:before="40" w:after="40"/>
              <w:jc w:val="both"/>
            </w:pPr>
            <w:r>
              <w:t>24VE1A6695</w:t>
            </w:r>
          </w:p>
        </w:tc>
        <w:tc>
          <w:tcPr>
            <w:tcW w:w="4200" w:type="dxa"/>
            <w:vAlign w:val="center"/>
          </w:tcPr>
          <w:p w14:paraId="21C46B78" w14:textId="17CC4DDF" w:rsidR="00763CB6" w:rsidRDefault="00763CB6" w:rsidP="00763CB6">
            <w:pPr>
              <w:spacing w:before="40" w:after="40"/>
              <w:jc w:val="both"/>
            </w:pPr>
            <w:r>
              <w:t>M TEJAS YADAV</w:t>
            </w:r>
          </w:p>
        </w:tc>
        <w:tc>
          <w:tcPr>
            <w:tcW w:w="2500" w:type="dxa"/>
            <w:vAlign w:val="center"/>
          </w:tcPr>
          <w:p w14:paraId="075B8BFA" w14:textId="77777777" w:rsidR="00763CB6" w:rsidRDefault="00763CB6" w:rsidP="00763CB6">
            <w:pPr>
              <w:spacing w:before="40" w:after="40"/>
              <w:jc w:val="both"/>
            </w:pPr>
          </w:p>
        </w:tc>
      </w:tr>
      <w:tr w:rsidR="00763CB6" w14:paraId="784783AD" w14:textId="77777777">
        <w:trPr>
          <w:cantSplit/>
          <w:trHeight w:val="480"/>
          <w:jc w:val="center"/>
        </w:trPr>
        <w:tc>
          <w:tcPr>
            <w:tcW w:w="900" w:type="dxa"/>
            <w:vAlign w:val="center"/>
          </w:tcPr>
          <w:p w14:paraId="7E54CE11" w14:textId="4B0EA2A6" w:rsidR="00763CB6" w:rsidRDefault="00763CB6" w:rsidP="00763CB6">
            <w:pPr>
              <w:spacing w:before="40" w:after="40"/>
              <w:jc w:val="both"/>
            </w:pPr>
            <w:r>
              <w:t>2</w:t>
            </w:r>
          </w:p>
        </w:tc>
        <w:tc>
          <w:tcPr>
            <w:tcW w:w="2400" w:type="dxa"/>
            <w:vAlign w:val="center"/>
          </w:tcPr>
          <w:p w14:paraId="16724C47" w14:textId="2E37818F" w:rsidR="00763CB6" w:rsidRDefault="00763CB6" w:rsidP="00763CB6">
            <w:pPr>
              <w:spacing w:before="40" w:after="40"/>
              <w:jc w:val="both"/>
            </w:pPr>
            <w:r>
              <w:t>24VE1A6692</w:t>
            </w:r>
          </w:p>
        </w:tc>
        <w:tc>
          <w:tcPr>
            <w:tcW w:w="4200" w:type="dxa"/>
            <w:vAlign w:val="center"/>
          </w:tcPr>
          <w:p w14:paraId="39E4FB10" w14:textId="0EB279CD" w:rsidR="00763CB6" w:rsidRDefault="00763CB6" w:rsidP="00763CB6">
            <w:pPr>
              <w:spacing w:before="40" w:after="40"/>
              <w:jc w:val="both"/>
            </w:pPr>
            <w:r>
              <w:t>K Charan Teja</w:t>
            </w:r>
          </w:p>
        </w:tc>
        <w:tc>
          <w:tcPr>
            <w:tcW w:w="2500" w:type="dxa"/>
            <w:vAlign w:val="center"/>
          </w:tcPr>
          <w:p w14:paraId="2080624A" w14:textId="77777777" w:rsidR="00763CB6" w:rsidRDefault="00763CB6" w:rsidP="00763CB6">
            <w:pPr>
              <w:spacing w:before="40" w:after="40"/>
              <w:jc w:val="both"/>
            </w:pPr>
          </w:p>
        </w:tc>
      </w:tr>
      <w:tr w:rsidR="00763CB6" w14:paraId="6EA8AD11" w14:textId="77777777">
        <w:trPr>
          <w:cantSplit/>
          <w:trHeight w:val="480"/>
          <w:jc w:val="center"/>
        </w:trPr>
        <w:tc>
          <w:tcPr>
            <w:tcW w:w="900" w:type="dxa"/>
            <w:vAlign w:val="center"/>
          </w:tcPr>
          <w:p w14:paraId="6A937909" w14:textId="01A80C6F" w:rsidR="00763CB6" w:rsidRDefault="00763CB6" w:rsidP="00763CB6">
            <w:pPr>
              <w:spacing w:before="40" w:after="40"/>
              <w:jc w:val="both"/>
            </w:pPr>
            <w:r>
              <w:t>3</w:t>
            </w:r>
          </w:p>
        </w:tc>
        <w:tc>
          <w:tcPr>
            <w:tcW w:w="2400" w:type="dxa"/>
            <w:vAlign w:val="center"/>
          </w:tcPr>
          <w:p w14:paraId="36972B68" w14:textId="21D4506C" w:rsidR="00763CB6" w:rsidRDefault="00763CB6" w:rsidP="00763CB6">
            <w:pPr>
              <w:spacing w:before="40" w:after="40"/>
              <w:jc w:val="both"/>
            </w:pPr>
            <w:r>
              <w:t>24VE1A66C8</w:t>
            </w:r>
          </w:p>
        </w:tc>
        <w:tc>
          <w:tcPr>
            <w:tcW w:w="4200" w:type="dxa"/>
            <w:vAlign w:val="center"/>
          </w:tcPr>
          <w:p w14:paraId="60690627" w14:textId="40FE634C" w:rsidR="00763CB6" w:rsidRDefault="00763CB6" w:rsidP="00763CB6">
            <w:pPr>
              <w:spacing w:before="40" w:after="40"/>
              <w:jc w:val="both"/>
            </w:pPr>
            <w:r>
              <w:t>Y Akshay Raj</w:t>
            </w:r>
          </w:p>
        </w:tc>
        <w:tc>
          <w:tcPr>
            <w:tcW w:w="2500" w:type="dxa"/>
            <w:vAlign w:val="center"/>
          </w:tcPr>
          <w:p w14:paraId="381DEA0C" w14:textId="77777777" w:rsidR="00763CB6" w:rsidRDefault="00763CB6" w:rsidP="00763CB6">
            <w:pPr>
              <w:spacing w:before="40" w:after="40"/>
              <w:jc w:val="both"/>
            </w:pPr>
          </w:p>
        </w:tc>
      </w:tr>
      <w:tr w:rsidR="00763CB6" w14:paraId="55F26D57" w14:textId="77777777">
        <w:trPr>
          <w:cantSplit/>
          <w:trHeight w:val="480"/>
          <w:jc w:val="center"/>
        </w:trPr>
        <w:tc>
          <w:tcPr>
            <w:tcW w:w="900" w:type="dxa"/>
            <w:vAlign w:val="center"/>
          </w:tcPr>
          <w:p w14:paraId="580455CB" w14:textId="3F0C5A1D" w:rsidR="00763CB6" w:rsidRDefault="00763CB6" w:rsidP="00763CB6">
            <w:pPr>
              <w:spacing w:after="40" w:line="264" w:lineRule="auto"/>
              <w:jc w:val="both"/>
            </w:pPr>
            <w:r>
              <w:t>4</w:t>
            </w:r>
          </w:p>
        </w:tc>
        <w:tc>
          <w:tcPr>
            <w:tcW w:w="2400" w:type="dxa"/>
            <w:vAlign w:val="center"/>
          </w:tcPr>
          <w:p w14:paraId="395C26E3" w14:textId="77777777" w:rsidR="00763CB6" w:rsidRDefault="00763CB6" w:rsidP="00763CB6">
            <w:pPr>
              <w:spacing w:after="40" w:line="264" w:lineRule="auto"/>
              <w:jc w:val="both"/>
            </w:pPr>
          </w:p>
        </w:tc>
        <w:tc>
          <w:tcPr>
            <w:tcW w:w="4200" w:type="dxa"/>
            <w:vAlign w:val="center"/>
          </w:tcPr>
          <w:p w14:paraId="1F4C99A6" w14:textId="77777777" w:rsidR="00763CB6" w:rsidRDefault="00763CB6" w:rsidP="00763CB6">
            <w:pPr>
              <w:spacing w:after="40" w:line="264" w:lineRule="auto"/>
              <w:jc w:val="both"/>
            </w:pPr>
          </w:p>
        </w:tc>
        <w:tc>
          <w:tcPr>
            <w:tcW w:w="2500" w:type="dxa"/>
            <w:vAlign w:val="center"/>
          </w:tcPr>
          <w:p w14:paraId="58AF3E35" w14:textId="77777777" w:rsidR="00763CB6" w:rsidRDefault="00763CB6" w:rsidP="00763CB6">
            <w:pPr>
              <w:spacing w:after="40" w:line="264" w:lineRule="auto"/>
              <w:jc w:val="both"/>
            </w:pPr>
          </w:p>
        </w:tc>
      </w:tr>
    </w:tbl>
    <w:p w14:paraId="505986A2" w14:textId="77777777" w:rsidR="00502F2A" w:rsidRDefault="00502F2A" w:rsidP="008A519F">
      <w:pPr>
        <w:spacing w:after="60"/>
        <w:jc w:val="both"/>
      </w:pPr>
    </w:p>
    <w:p w14:paraId="158EE180" w14:textId="77777777" w:rsidR="00502F2A" w:rsidRDefault="00000000" w:rsidP="008A519F">
      <w:pPr>
        <w:spacing w:before="120" w:after="360" w:line="360" w:lineRule="auto"/>
        <w:jc w:val="both"/>
      </w:pPr>
      <w:r>
        <w:rPr>
          <w:rFonts w:ascii="Times New Roman" w:hAnsi="Times New Roman"/>
        </w:rPr>
        <w:t>Place: Hyderabad                                                                    Date: 25 March 2026</w:t>
      </w:r>
    </w:p>
    <w:p w14:paraId="256DAD84" w14:textId="77777777" w:rsidR="00502F2A" w:rsidRDefault="00000000" w:rsidP="008A519F">
      <w:pPr>
        <w:pStyle w:val="Heading2"/>
        <w:spacing w:before="200" w:after="100" w:line="360" w:lineRule="auto"/>
        <w:jc w:val="both"/>
      </w:pPr>
      <w:r>
        <w:rPr>
          <w:rFonts w:ascii="Times New Roman" w:hAnsi="Times New Roman"/>
          <w:b/>
          <w:bCs/>
          <w:color w:val="000000"/>
        </w:rPr>
        <w:t>ACKNOWLEDGEMENT</w:t>
      </w:r>
    </w:p>
    <w:p w14:paraId="7BA65566" w14:textId="77777777" w:rsidR="00502F2A" w:rsidRDefault="00000000" w:rsidP="008A519F">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37272FF4" w14:textId="77777777" w:rsidR="00502F2A" w:rsidRDefault="00502F2A" w:rsidP="008A519F">
      <w:pPr>
        <w:spacing w:after="60" w:line="360" w:lineRule="auto"/>
        <w:jc w:val="both"/>
      </w:pPr>
    </w:p>
    <w:p w14:paraId="75676DE4" w14:textId="77777777" w:rsidR="00502F2A" w:rsidRDefault="00502F2A" w:rsidP="008A519F">
      <w:pPr>
        <w:spacing w:after="60" w:line="360" w:lineRule="auto"/>
        <w:jc w:val="both"/>
      </w:pPr>
    </w:p>
    <w:p w14:paraId="1BEFC442" w14:textId="77777777" w:rsidR="00502F2A" w:rsidRDefault="00502F2A" w:rsidP="008A519F">
      <w:pPr>
        <w:spacing w:after="60" w:line="360" w:lineRule="auto"/>
        <w:jc w:val="both"/>
      </w:pPr>
    </w:p>
    <w:p w14:paraId="5848D857" w14:textId="77777777" w:rsidR="00502F2A" w:rsidRDefault="00502F2A" w:rsidP="008A519F">
      <w:pPr>
        <w:spacing w:after="60" w:line="360" w:lineRule="auto"/>
        <w:jc w:val="both"/>
      </w:pPr>
    </w:p>
    <w:p w14:paraId="7DA05C91" w14:textId="77777777" w:rsidR="00502F2A" w:rsidRDefault="00502F2A" w:rsidP="008A519F">
      <w:pPr>
        <w:spacing w:after="60" w:line="360" w:lineRule="auto"/>
        <w:jc w:val="both"/>
      </w:pPr>
    </w:p>
    <w:p w14:paraId="0C0C1426"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ABSTRACT</w:t>
      </w:r>
    </w:p>
    <w:p w14:paraId="466DB7D1" w14:textId="77777777" w:rsidR="00502F2A" w:rsidRDefault="00000000" w:rsidP="008A519F">
      <w:pPr>
        <w:spacing w:after="120" w:line="276" w:lineRule="auto"/>
        <w:jc w:val="both"/>
      </w:pPr>
      <w:r>
        <w:rPr>
          <w:rFonts w:ascii="Times New Roman" w:hAnsi="Times New Roman"/>
          <w:sz w:val="24"/>
        </w:rPr>
        <w:t xml:space="preserve">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w:t>
      </w:r>
      <w:proofErr w:type="spellStart"/>
      <w:r>
        <w:rPr>
          <w:rFonts w:ascii="Times New Roman" w:hAnsi="Times New Roman"/>
          <w:sz w:val="24"/>
        </w:rPr>
        <w:t>DigitVision</w:t>
      </w:r>
      <w:proofErr w:type="spellEnd"/>
      <w:r>
        <w:rPr>
          <w:rFonts w:ascii="Times New Roman" w:hAnsi="Times New Roman"/>
          <w:sz w:val="24"/>
        </w:rPr>
        <w:t xml:space="preserve">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w:t>
      </w:r>
      <w:proofErr w:type="spellStart"/>
      <w:r>
        <w:rPr>
          <w:rFonts w:ascii="Times New Roman" w:hAnsi="Times New Roman"/>
          <w:sz w:val="24"/>
        </w:rPr>
        <w:t>DigitVision</w:t>
      </w:r>
      <w:proofErr w:type="spellEnd"/>
      <w:r>
        <w:rPr>
          <w:rFonts w:ascii="Times New Roman" w:hAnsi="Times New Roman"/>
          <w:sz w:val="24"/>
        </w:rPr>
        <w:t xml:space="preserve"> </w:t>
      </w:r>
      <w:proofErr w:type="spellStart"/>
      <w:r>
        <w:rPr>
          <w:rFonts w:ascii="Times New Roman" w:hAnsi="Times New Roman"/>
          <w:sz w:val="24"/>
        </w:rPr>
        <w:t>DeepConvNet</w:t>
      </w:r>
      <w:proofErr w:type="spellEnd"/>
      <w:r>
        <w:rPr>
          <w:rFonts w:ascii="Times New Roman" w:hAnsi="Times New Roman"/>
          <w:sz w:val="24"/>
        </w:rPr>
        <w:t xml:space="preserve">, which attains a superior test accuracy of 98.31%, macro F1-score of 0.9831, and inference latency of 9.14 </w:t>
      </w:r>
      <w:proofErr w:type="spellStart"/>
      <w:r>
        <w:rPr>
          <w:rFonts w:ascii="Times New Roman" w:hAnsi="Times New Roman"/>
          <w:sz w:val="24"/>
        </w:rPr>
        <w:t>ms</w:t>
      </w:r>
      <w:proofErr w:type="spellEnd"/>
      <w:r>
        <w:rPr>
          <w:rFonts w:ascii="Times New Roman" w:hAnsi="Times New Roman"/>
          <w:sz w:val="24"/>
        </w:rPr>
        <w:t xml:space="preserve">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7A31A7BC" w14:textId="77777777" w:rsidR="00502F2A" w:rsidRDefault="00502F2A" w:rsidP="008A519F">
      <w:pPr>
        <w:spacing w:after="60" w:line="360" w:lineRule="auto"/>
        <w:jc w:val="both"/>
      </w:pPr>
    </w:p>
    <w:p w14:paraId="5DFCDD31" w14:textId="77777777" w:rsidR="008778B9" w:rsidRDefault="008778B9" w:rsidP="008A519F">
      <w:pPr>
        <w:spacing w:after="60" w:line="360" w:lineRule="auto"/>
        <w:jc w:val="both"/>
      </w:pPr>
    </w:p>
    <w:p w14:paraId="122728CA" w14:textId="77777777" w:rsidR="008778B9" w:rsidRDefault="008778B9" w:rsidP="008A519F">
      <w:pPr>
        <w:spacing w:after="60" w:line="360" w:lineRule="auto"/>
        <w:jc w:val="both"/>
      </w:pPr>
    </w:p>
    <w:p w14:paraId="03549013" w14:textId="77777777" w:rsidR="00502F2A" w:rsidRDefault="00000000" w:rsidP="008A519F">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5E27CF57"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1A48DB1F" w14:textId="77777777">
        <w:trPr>
          <w:cantSplit/>
          <w:tblHeader/>
          <w:jc w:val="center"/>
        </w:trPr>
        <w:tc>
          <w:tcPr>
            <w:tcW w:w="1200" w:type="dxa"/>
            <w:shd w:val="clear" w:color="auto" w:fill="DEEAF6"/>
            <w:vAlign w:val="center"/>
          </w:tcPr>
          <w:p w14:paraId="384A1D6A" w14:textId="77777777" w:rsidR="00502F2A" w:rsidRDefault="00000000" w:rsidP="008A519F">
            <w:pPr>
              <w:spacing w:after="40" w:line="264" w:lineRule="auto"/>
              <w:jc w:val="both"/>
            </w:pPr>
            <w:r>
              <w:rPr>
                <w:rFonts w:ascii="Times New Roman" w:hAnsi="Times New Roman"/>
                <w:b/>
                <w:bCs/>
              </w:rPr>
              <w:t>Chapter</w:t>
            </w:r>
          </w:p>
        </w:tc>
        <w:tc>
          <w:tcPr>
            <w:tcW w:w="7300" w:type="dxa"/>
            <w:shd w:val="clear" w:color="auto" w:fill="DEEAF6"/>
            <w:vAlign w:val="center"/>
          </w:tcPr>
          <w:p w14:paraId="0E575011" w14:textId="77777777" w:rsidR="00502F2A" w:rsidRDefault="00000000" w:rsidP="008A519F">
            <w:pPr>
              <w:spacing w:after="40" w:line="264" w:lineRule="auto"/>
              <w:jc w:val="both"/>
            </w:pPr>
            <w:r>
              <w:rPr>
                <w:rFonts w:ascii="Times New Roman" w:hAnsi="Times New Roman"/>
                <w:b/>
                <w:bCs/>
              </w:rPr>
              <w:t>Title</w:t>
            </w:r>
          </w:p>
        </w:tc>
        <w:tc>
          <w:tcPr>
            <w:tcW w:w="1500" w:type="dxa"/>
            <w:shd w:val="clear" w:color="auto" w:fill="DEEAF6"/>
            <w:vAlign w:val="center"/>
          </w:tcPr>
          <w:p w14:paraId="46A74683" w14:textId="77777777" w:rsidR="00502F2A" w:rsidRDefault="00000000" w:rsidP="008A519F">
            <w:pPr>
              <w:spacing w:after="40" w:line="264" w:lineRule="auto"/>
              <w:jc w:val="both"/>
            </w:pPr>
            <w:r>
              <w:rPr>
                <w:rFonts w:ascii="Times New Roman" w:hAnsi="Times New Roman"/>
                <w:b/>
                <w:bCs/>
              </w:rPr>
              <w:t>Page No.</w:t>
            </w:r>
          </w:p>
        </w:tc>
      </w:tr>
      <w:tr w:rsidR="00502F2A" w14:paraId="2E8B33C4" w14:textId="77777777">
        <w:trPr>
          <w:cantSplit/>
          <w:trHeight w:val="360"/>
          <w:jc w:val="center"/>
        </w:trPr>
        <w:tc>
          <w:tcPr>
            <w:tcW w:w="1200" w:type="dxa"/>
            <w:vAlign w:val="center"/>
          </w:tcPr>
          <w:p w14:paraId="780AEB55" w14:textId="77777777" w:rsidR="00502F2A" w:rsidRDefault="00502F2A" w:rsidP="008A519F">
            <w:pPr>
              <w:spacing w:after="40" w:line="264" w:lineRule="auto"/>
              <w:jc w:val="both"/>
            </w:pPr>
          </w:p>
        </w:tc>
        <w:tc>
          <w:tcPr>
            <w:tcW w:w="7300" w:type="dxa"/>
            <w:vAlign w:val="center"/>
          </w:tcPr>
          <w:p w14:paraId="55F30920" w14:textId="77777777" w:rsidR="00502F2A" w:rsidRDefault="00000000" w:rsidP="008A519F">
            <w:pPr>
              <w:spacing w:after="40" w:line="264" w:lineRule="auto"/>
              <w:jc w:val="both"/>
            </w:pPr>
            <w:r>
              <w:rPr>
                <w:rFonts w:ascii="Times New Roman" w:hAnsi="Times New Roman"/>
              </w:rPr>
              <w:t>Certificate</w:t>
            </w:r>
          </w:p>
        </w:tc>
        <w:tc>
          <w:tcPr>
            <w:tcW w:w="1500" w:type="dxa"/>
            <w:vAlign w:val="center"/>
          </w:tcPr>
          <w:p w14:paraId="67B1E42B" w14:textId="77777777" w:rsidR="00502F2A" w:rsidRDefault="00000000" w:rsidP="008A519F">
            <w:pPr>
              <w:spacing w:after="40" w:line="264" w:lineRule="auto"/>
              <w:jc w:val="both"/>
            </w:pPr>
            <w:proofErr w:type="spellStart"/>
            <w:r>
              <w:rPr>
                <w:rFonts w:ascii="Times New Roman" w:hAnsi="Times New Roman"/>
              </w:rPr>
              <w:t>i</w:t>
            </w:r>
            <w:proofErr w:type="spellEnd"/>
          </w:p>
        </w:tc>
      </w:tr>
      <w:tr w:rsidR="00502F2A" w14:paraId="57957508" w14:textId="77777777">
        <w:trPr>
          <w:cantSplit/>
          <w:trHeight w:val="360"/>
          <w:jc w:val="center"/>
        </w:trPr>
        <w:tc>
          <w:tcPr>
            <w:tcW w:w="1200" w:type="dxa"/>
            <w:vAlign w:val="center"/>
          </w:tcPr>
          <w:p w14:paraId="2D4DC07E" w14:textId="77777777" w:rsidR="00502F2A" w:rsidRDefault="00502F2A" w:rsidP="008A519F">
            <w:pPr>
              <w:spacing w:after="40" w:line="264" w:lineRule="auto"/>
              <w:jc w:val="both"/>
            </w:pPr>
          </w:p>
        </w:tc>
        <w:tc>
          <w:tcPr>
            <w:tcW w:w="7300" w:type="dxa"/>
            <w:vAlign w:val="center"/>
          </w:tcPr>
          <w:p w14:paraId="1ADE76E5" w14:textId="77777777" w:rsidR="00502F2A" w:rsidRDefault="00000000" w:rsidP="008A519F">
            <w:pPr>
              <w:spacing w:after="40" w:line="264" w:lineRule="auto"/>
              <w:jc w:val="both"/>
            </w:pPr>
            <w:r>
              <w:rPr>
                <w:rFonts w:ascii="Times New Roman" w:hAnsi="Times New Roman"/>
              </w:rPr>
              <w:t>Declaration and Acknowledgement</w:t>
            </w:r>
          </w:p>
        </w:tc>
        <w:tc>
          <w:tcPr>
            <w:tcW w:w="1500" w:type="dxa"/>
            <w:vAlign w:val="center"/>
          </w:tcPr>
          <w:p w14:paraId="6383EFDA" w14:textId="77777777" w:rsidR="00502F2A" w:rsidRDefault="00000000" w:rsidP="008A519F">
            <w:pPr>
              <w:spacing w:after="40" w:line="264" w:lineRule="auto"/>
              <w:jc w:val="both"/>
            </w:pPr>
            <w:r>
              <w:rPr>
                <w:rFonts w:ascii="Times New Roman" w:hAnsi="Times New Roman"/>
              </w:rPr>
              <w:t>ii</w:t>
            </w:r>
          </w:p>
        </w:tc>
      </w:tr>
      <w:tr w:rsidR="00502F2A" w14:paraId="1A7260ED" w14:textId="77777777">
        <w:trPr>
          <w:cantSplit/>
          <w:trHeight w:val="360"/>
          <w:jc w:val="center"/>
        </w:trPr>
        <w:tc>
          <w:tcPr>
            <w:tcW w:w="1200" w:type="dxa"/>
            <w:vAlign w:val="center"/>
          </w:tcPr>
          <w:p w14:paraId="1BB790E5" w14:textId="77777777" w:rsidR="00502F2A" w:rsidRDefault="00502F2A" w:rsidP="008A519F">
            <w:pPr>
              <w:spacing w:after="40" w:line="264" w:lineRule="auto"/>
              <w:jc w:val="both"/>
            </w:pPr>
          </w:p>
        </w:tc>
        <w:tc>
          <w:tcPr>
            <w:tcW w:w="7300" w:type="dxa"/>
            <w:vAlign w:val="center"/>
          </w:tcPr>
          <w:p w14:paraId="6C3E64A0" w14:textId="77777777" w:rsidR="00502F2A" w:rsidRDefault="00000000" w:rsidP="008A519F">
            <w:pPr>
              <w:spacing w:after="40" w:line="264" w:lineRule="auto"/>
              <w:jc w:val="both"/>
            </w:pPr>
            <w:r>
              <w:rPr>
                <w:rFonts w:ascii="Times New Roman" w:hAnsi="Times New Roman"/>
              </w:rPr>
              <w:t>Abstract</w:t>
            </w:r>
          </w:p>
        </w:tc>
        <w:tc>
          <w:tcPr>
            <w:tcW w:w="1500" w:type="dxa"/>
            <w:vAlign w:val="center"/>
          </w:tcPr>
          <w:p w14:paraId="30A73A3F" w14:textId="77777777" w:rsidR="00502F2A" w:rsidRDefault="00000000" w:rsidP="008A519F">
            <w:pPr>
              <w:spacing w:after="40" w:line="264" w:lineRule="auto"/>
              <w:jc w:val="both"/>
            </w:pPr>
            <w:r>
              <w:rPr>
                <w:rFonts w:ascii="Times New Roman" w:hAnsi="Times New Roman"/>
              </w:rPr>
              <w:t>iii</w:t>
            </w:r>
          </w:p>
        </w:tc>
      </w:tr>
      <w:tr w:rsidR="00502F2A" w14:paraId="126FF537" w14:textId="77777777">
        <w:trPr>
          <w:cantSplit/>
          <w:trHeight w:val="360"/>
          <w:jc w:val="center"/>
        </w:trPr>
        <w:tc>
          <w:tcPr>
            <w:tcW w:w="1200" w:type="dxa"/>
            <w:vAlign w:val="center"/>
          </w:tcPr>
          <w:p w14:paraId="30FD1600" w14:textId="77777777" w:rsidR="00502F2A" w:rsidRDefault="00502F2A" w:rsidP="008A519F">
            <w:pPr>
              <w:spacing w:after="40" w:line="264" w:lineRule="auto"/>
              <w:jc w:val="both"/>
            </w:pPr>
          </w:p>
        </w:tc>
        <w:tc>
          <w:tcPr>
            <w:tcW w:w="7300" w:type="dxa"/>
            <w:vAlign w:val="center"/>
          </w:tcPr>
          <w:p w14:paraId="7841D6C9" w14:textId="77777777" w:rsidR="00502F2A" w:rsidRDefault="00000000" w:rsidP="008A519F">
            <w:pPr>
              <w:spacing w:after="40" w:line="264" w:lineRule="auto"/>
              <w:jc w:val="both"/>
            </w:pPr>
            <w:r>
              <w:rPr>
                <w:rFonts w:ascii="Times New Roman" w:hAnsi="Times New Roman"/>
              </w:rPr>
              <w:t>Outcome Mapping (CO – PO – PSO)</w:t>
            </w:r>
          </w:p>
        </w:tc>
        <w:tc>
          <w:tcPr>
            <w:tcW w:w="1500" w:type="dxa"/>
            <w:vAlign w:val="center"/>
          </w:tcPr>
          <w:p w14:paraId="10D9E697" w14:textId="77777777" w:rsidR="00502F2A" w:rsidRDefault="008778B9" w:rsidP="008A519F">
            <w:pPr>
              <w:spacing w:after="40" w:line="264" w:lineRule="auto"/>
              <w:jc w:val="both"/>
            </w:pPr>
            <w:r>
              <w:rPr>
                <w:rFonts w:ascii="Times New Roman" w:hAnsi="Times New Roman"/>
              </w:rPr>
              <w:t>iv</w:t>
            </w:r>
          </w:p>
        </w:tc>
      </w:tr>
      <w:tr w:rsidR="00502F2A" w14:paraId="25332A07" w14:textId="77777777">
        <w:trPr>
          <w:cantSplit/>
          <w:trHeight w:val="360"/>
          <w:jc w:val="center"/>
        </w:trPr>
        <w:tc>
          <w:tcPr>
            <w:tcW w:w="1200" w:type="dxa"/>
            <w:vAlign w:val="center"/>
          </w:tcPr>
          <w:p w14:paraId="6C1F07F5" w14:textId="77777777" w:rsidR="00502F2A" w:rsidRDefault="00000000" w:rsidP="008A519F">
            <w:pPr>
              <w:spacing w:after="40" w:line="264" w:lineRule="auto"/>
              <w:jc w:val="both"/>
            </w:pPr>
            <w:r>
              <w:rPr>
                <w:rFonts w:ascii="Times New Roman" w:hAnsi="Times New Roman"/>
              </w:rPr>
              <w:t>1</w:t>
            </w:r>
          </w:p>
        </w:tc>
        <w:tc>
          <w:tcPr>
            <w:tcW w:w="7300" w:type="dxa"/>
            <w:vAlign w:val="center"/>
          </w:tcPr>
          <w:p w14:paraId="7D813F0E" w14:textId="77777777" w:rsidR="00502F2A" w:rsidRDefault="00000000" w:rsidP="008A519F">
            <w:pPr>
              <w:spacing w:after="40" w:line="264" w:lineRule="auto"/>
              <w:jc w:val="both"/>
            </w:pPr>
            <w:r>
              <w:rPr>
                <w:rFonts w:ascii="Times New Roman" w:hAnsi="Times New Roman"/>
              </w:rPr>
              <w:t>Introduction</w:t>
            </w:r>
          </w:p>
        </w:tc>
        <w:tc>
          <w:tcPr>
            <w:tcW w:w="1500" w:type="dxa"/>
            <w:vAlign w:val="center"/>
          </w:tcPr>
          <w:p w14:paraId="625D026E" w14:textId="77777777" w:rsidR="00502F2A" w:rsidRDefault="00502F2A" w:rsidP="008A519F">
            <w:pPr>
              <w:spacing w:after="40" w:line="264" w:lineRule="auto"/>
              <w:jc w:val="both"/>
            </w:pPr>
          </w:p>
        </w:tc>
      </w:tr>
      <w:tr w:rsidR="00502F2A" w14:paraId="32662336" w14:textId="77777777">
        <w:trPr>
          <w:cantSplit/>
          <w:trHeight w:val="360"/>
          <w:jc w:val="center"/>
        </w:trPr>
        <w:tc>
          <w:tcPr>
            <w:tcW w:w="1200" w:type="dxa"/>
            <w:vAlign w:val="center"/>
          </w:tcPr>
          <w:p w14:paraId="36E00FE2" w14:textId="77777777" w:rsidR="00502F2A" w:rsidRDefault="00000000" w:rsidP="008A519F">
            <w:pPr>
              <w:spacing w:after="40" w:line="264" w:lineRule="auto"/>
              <w:jc w:val="both"/>
            </w:pPr>
            <w:r>
              <w:rPr>
                <w:rFonts w:ascii="Times New Roman" w:hAnsi="Times New Roman"/>
              </w:rPr>
              <w:t>2</w:t>
            </w:r>
          </w:p>
        </w:tc>
        <w:tc>
          <w:tcPr>
            <w:tcW w:w="7300" w:type="dxa"/>
            <w:vAlign w:val="center"/>
          </w:tcPr>
          <w:p w14:paraId="4CCE1390" w14:textId="77777777" w:rsidR="00502F2A" w:rsidRDefault="00000000" w:rsidP="008A519F">
            <w:pPr>
              <w:spacing w:after="40" w:line="264" w:lineRule="auto"/>
              <w:jc w:val="both"/>
            </w:pPr>
            <w:r>
              <w:rPr>
                <w:rFonts w:ascii="Times New Roman" w:hAnsi="Times New Roman"/>
              </w:rPr>
              <w:t>Literature Survey</w:t>
            </w:r>
          </w:p>
        </w:tc>
        <w:tc>
          <w:tcPr>
            <w:tcW w:w="1500" w:type="dxa"/>
            <w:vAlign w:val="center"/>
          </w:tcPr>
          <w:p w14:paraId="18D15993" w14:textId="77777777" w:rsidR="00502F2A" w:rsidRDefault="00502F2A" w:rsidP="008A519F">
            <w:pPr>
              <w:spacing w:after="40" w:line="264" w:lineRule="auto"/>
              <w:jc w:val="both"/>
            </w:pPr>
          </w:p>
        </w:tc>
      </w:tr>
      <w:tr w:rsidR="00502F2A" w14:paraId="08C3D998" w14:textId="77777777">
        <w:trPr>
          <w:cantSplit/>
          <w:trHeight w:val="360"/>
          <w:jc w:val="center"/>
        </w:trPr>
        <w:tc>
          <w:tcPr>
            <w:tcW w:w="1200" w:type="dxa"/>
            <w:vAlign w:val="center"/>
          </w:tcPr>
          <w:p w14:paraId="13619B0C" w14:textId="77777777" w:rsidR="00502F2A" w:rsidRDefault="00000000" w:rsidP="008A519F">
            <w:pPr>
              <w:spacing w:after="40" w:line="264" w:lineRule="auto"/>
              <w:jc w:val="both"/>
            </w:pPr>
            <w:r>
              <w:rPr>
                <w:rFonts w:ascii="Times New Roman" w:hAnsi="Times New Roman"/>
              </w:rPr>
              <w:t>3</w:t>
            </w:r>
          </w:p>
        </w:tc>
        <w:tc>
          <w:tcPr>
            <w:tcW w:w="7300" w:type="dxa"/>
            <w:vAlign w:val="center"/>
          </w:tcPr>
          <w:p w14:paraId="2285D954" w14:textId="77777777" w:rsidR="00502F2A" w:rsidRDefault="00000000" w:rsidP="008A519F">
            <w:pPr>
              <w:spacing w:after="40" w:line="264" w:lineRule="auto"/>
              <w:jc w:val="both"/>
            </w:pPr>
            <w:r>
              <w:rPr>
                <w:rFonts w:ascii="Times New Roman" w:hAnsi="Times New Roman"/>
              </w:rPr>
              <w:t>Dataset Description</w:t>
            </w:r>
          </w:p>
        </w:tc>
        <w:tc>
          <w:tcPr>
            <w:tcW w:w="1500" w:type="dxa"/>
            <w:vAlign w:val="center"/>
          </w:tcPr>
          <w:p w14:paraId="03EF2750" w14:textId="77777777" w:rsidR="00502F2A" w:rsidRDefault="00502F2A" w:rsidP="008A519F">
            <w:pPr>
              <w:spacing w:after="40" w:line="264" w:lineRule="auto"/>
              <w:jc w:val="both"/>
            </w:pPr>
          </w:p>
        </w:tc>
      </w:tr>
      <w:tr w:rsidR="00502F2A" w14:paraId="0F7930C5" w14:textId="77777777">
        <w:trPr>
          <w:cantSplit/>
          <w:trHeight w:val="360"/>
          <w:jc w:val="center"/>
        </w:trPr>
        <w:tc>
          <w:tcPr>
            <w:tcW w:w="1200" w:type="dxa"/>
            <w:vAlign w:val="center"/>
          </w:tcPr>
          <w:p w14:paraId="5C7F522A" w14:textId="77777777" w:rsidR="00502F2A" w:rsidRDefault="00000000" w:rsidP="008A519F">
            <w:pPr>
              <w:spacing w:after="40" w:line="264" w:lineRule="auto"/>
              <w:jc w:val="both"/>
            </w:pPr>
            <w:r>
              <w:rPr>
                <w:rFonts w:ascii="Times New Roman" w:hAnsi="Times New Roman"/>
              </w:rPr>
              <w:t>4</w:t>
            </w:r>
          </w:p>
        </w:tc>
        <w:tc>
          <w:tcPr>
            <w:tcW w:w="7300" w:type="dxa"/>
            <w:vAlign w:val="center"/>
          </w:tcPr>
          <w:p w14:paraId="1B800D12" w14:textId="77777777" w:rsidR="00502F2A" w:rsidRDefault="00000000" w:rsidP="008A519F">
            <w:pPr>
              <w:spacing w:after="40" w:line="264" w:lineRule="auto"/>
              <w:jc w:val="both"/>
            </w:pPr>
            <w:r>
              <w:rPr>
                <w:rFonts w:ascii="Times New Roman" w:hAnsi="Times New Roman"/>
              </w:rPr>
              <w:t>Data Preprocessing and Feature Engineering</w:t>
            </w:r>
          </w:p>
        </w:tc>
        <w:tc>
          <w:tcPr>
            <w:tcW w:w="1500" w:type="dxa"/>
            <w:vAlign w:val="center"/>
          </w:tcPr>
          <w:p w14:paraId="1A823007" w14:textId="77777777" w:rsidR="00502F2A" w:rsidRDefault="00502F2A" w:rsidP="008A519F">
            <w:pPr>
              <w:spacing w:after="40" w:line="264" w:lineRule="auto"/>
              <w:jc w:val="both"/>
            </w:pPr>
          </w:p>
        </w:tc>
      </w:tr>
      <w:tr w:rsidR="00502F2A" w14:paraId="41FEEF78" w14:textId="77777777">
        <w:trPr>
          <w:cantSplit/>
          <w:trHeight w:val="360"/>
          <w:jc w:val="center"/>
        </w:trPr>
        <w:tc>
          <w:tcPr>
            <w:tcW w:w="1200" w:type="dxa"/>
            <w:vAlign w:val="center"/>
          </w:tcPr>
          <w:p w14:paraId="3750C032" w14:textId="77777777" w:rsidR="00502F2A" w:rsidRDefault="00000000" w:rsidP="008A519F">
            <w:pPr>
              <w:spacing w:after="40" w:line="264" w:lineRule="auto"/>
              <w:jc w:val="both"/>
            </w:pPr>
            <w:r>
              <w:rPr>
                <w:rFonts w:ascii="Times New Roman" w:hAnsi="Times New Roman"/>
              </w:rPr>
              <w:t>5</w:t>
            </w:r>
          </w:p>
        </w:tc>
        <w:tc>
          <w:tcPr>
            <w:tcW w:w="7300" w:type="dxa"/>
            <w:vAlign w:val="center"/>
          </w:tcPr>
          <w:p w14:paraId="2FEA14B5" w14:textId="77777777" w:rsidR="00502F2A" w:rsidRDefault="00000000" w:rsidP="008A519F">
            <w:pPr>
              <w:spacing w:after="40" w:line="264" w:lineRule="auto"/>
              <w:jc w:val="both"/>
            </w:pPr>
            <w:r>
              <w:rPr>
                <w:rFonts w:ascii="Times New Roman" w:hAnsi="Times New Roman"/>
              </w:rPr>
              <w:t>Methodology and Model Design</w:t>
            </w:r>
          </w:p>
        </w:tc>
        <w:tc>
          <w:tcPr>
            <w:tcW w:w="1500" w:type="dxa"/>
            <w:vAlign w:val="center"/>
          </w:tcPr>
          <w:p w14:paraId="422935BA" w14:textId="77777777" w:rsidR="00502F2A" w:rsidRDefault="00502F2A" w:rsidP="008A519F">
            <w:pPr>
              <w:spacing w:after="40" w:line="264" w:lineRule="auto"/>
              <w:jc w:val="both"/>
            </w:pPr>
          </w:p>
        </w:tc>
      </w:tr>
      <w:tr w:rsidR="00502F2A" w14:paraId="2A27096B" w14:textId="77777777">
        <w:trPr>
          <w:cantSplit/>
          <w:trHeight w:val="360"/>
          <w:jc w:val="center"/>
        </w:trPr>
        <w:tc>
          <w:tcPr>
            <w:tcW w:w="1200" w:type="dxa"/>
            <w:vAlign w:val="center"/>
          </w:tcPr>
          <w:p w14:paraId="6C35B2B2" w14:textId="77777777" w:rsidR="00502F2A" w:rsidRDefault="00000000" w:rsidP="008A519F">
            <w:pPr>
              <w:spacing w:after="40" w:line="264" w:lineRule="auto"/>
              <w:jc w:val="both"/>
            </w:pPr>
            <w:r>
              <w:rPr>
                <w:rFonts w:ascii="Times New Roman" w:hAnsi="Times New Roman"/>
              </w:rPr>
              <w:t>6</w:t>
            </w:r>
          </w:p>
        </w:tc>
        <w:tc>
          <w:tcPr>
            <w:tcW w:w="7300" w:type="dxa"/>
            <w:vAlign w:val="center"/>
          </w:tcPr>
          <w:p w14:paraId="63154A47" w14:textId="77777777" w:rsidR="00502F2A" w:rsidRDefault="00000000" w:rsidP="008A519F">
            <w:pPr>
              <w:spacing w:after="40" w:line="264" w:lineRule="auto"/>
              <w:jc w:val="both"/>
            </w:pPr>
            <w:r>
              <w:rPr>
                <w:rFonts w:ascii="Times New Roman" w:hAnsi="Times New Roman"/>
              </w:rPr>
              <w:t>Model Training and Convergence Analysis</w:t>
            </w:r>
          </w:p>
        </w:tc>
        <w:tc>
          <w:tcPr>
            <w:tcW w:w="1500" w:type="dxa"/>
            <w:vAlign w:val="center"/>
          </w:tcPr>
          <w:p w14:paraId="42CF6A1F" w14:textId="77777777" w:rsidR="00502F2A" w:rsidRDefault="00502F2A" w:rsidP="008A519F">
            <w:pPr>
              <w:spacing w:after="40" w:line="264" w:lineRule="auto"/>
              <w:jc w:val="both"/>
            </w:pPr>
          </w:p>
        </w:tc>
      </w:tr>
      <w:tr w:rsidR="00502F2A" w14:paraId="3B9B0CE2" w14:textId="77777777">
        <w:trPr>
          <w:cantSplit/>
          <w:trHeight w:val="360"/>
          <w:jc w:val="center"/>
        </w:trPr>
        <w:tc>
          <w:tcPr>
            <w:tcW w:w="1200" w:type="dxa"/>
            <w:vAlign w:val="center"/>
          </w:tcPr>
          <w:p w14:paraId="36A125C3" w14:textId="77777777" w:rsidR="00502F2A" w:rsidRDefault="00000000" w:rsidP="008A519F">
            <w:pPr>
              <w:spacing w:after="40" w:line="264" w:lineRule="auto"/>
              <w:jc w:val="both"/>
            </w:pPr>
            <w:r>
              <w:rPr>
                <w:rFonts w:ascii="Times New Roman" w:hAnsi="Times New Roman"/>
              </w:rPr>
              <w:t>7</w:t>
            </w:r>
          </w:p>
        </w:tc>
        <w:tc>
          <w:tcPr>
            <w:tcW w:w="7300" w:type="dxa"/>
            <w:vAlign w:val="center"/>
          </w:tcPr>
          <w:p w14:paraId="5F328626" w14:textId="77777777" w:rsidR="00502F2A" w:rsidRDefault="00000000" w:rsidP="008A519F">
            <w:pPr>
              <w:spacing w:after="40" w:line="264" w:lineRule="auto"/>
              <w:jc w:val="both"/>
            </w:pPr>
            <w:r>
              <w:rPr>
                <w:rFonts w:ascii="Times New Roman" w:hAnsi="Times New Roman"/>
              </w:rPr>
              <w:t>Evaluation and Results</w:t>
            </w:r>
          </w:p>
        </w:tc>
        <w:tc>
          <w:tcPr>
            <w:tcW w:w="1500" w:type="dxa"/>
            <w:vAlign w:val="center"/>
          </w:tcPr>
          <w:p w14:paraId="3051579E" w14:textId="77777777" w:rsidR="00502F2A" w:rsidRDefault="00502F2A" w:rsidP="008A519F">
            <w:pPr>
              <w:spacing w:after="40" w:line="264" w:lineRule="auto"/>
              <w:jc w:val="both"/>
            </w:pPr>
          </w:p>
        </w:tc>
      </w:tr>
      <w:tr w:rsidR="00502F2A" w14:paraId="71D20955" w14:textId="77777777">
        <w:trPr>
          <w:cantSplit/>
          <w:trHeight w:val="360"/>
          <w:jc w:val="center"/>
        </w:trPr>
        <w:tc>
          <w:tcPr>
            <w:tcW w:w="1200" w:type="dxa"/>
            <w:vAlign w:val="center"/>
          </w:tcPr>
          <w:p w14:paraId="464A14B1" w14:textId="77777777" w:rsidR="00502F2A" w:rsidRDefault="00000000" w:rsidP="008A519F">
            <w:pPr>
              <w:spacing w:after="40" w:line="264" w:lineRule="auto"/>
              <w:jc w:val="both"/>
            </w:pPr>
            <w:r>
              <w:rPr>
                <w:rFonts w:ascii="Times New Roman" w:hAnsi="Times New Roman"/>
              </w:rPr>
              <w:t>8</w:t>
            </w:r>
          </w:p>
        </w:tc>
        <w:tc>
          <w:tcPr>
            <w:tcW w:w="7300" w:type="dxa"/>
            <w:vAlign w:val="center"/>
          </w:tcPr>
          <w:p w14:paraId="230894EE" w14:textId="77777777" w:rsidR="00502F2A" w:rsidRDefault="00000000" w:rsidP="008A519F">
            <w:pPr>
              <w:spacing w:after="40" w:line="264" w:lineRule="auto"/>
              <w:jc w:val="both"/>
            </w:pPr>
            <w:r>
              <w:rPr>
                <w:rFonts w:ascii="Times New Roman" w:hAnsi="Times New Roman"/>
              </w:rPr>
              <w:t>Responsible AI: Societal, Environmental and Ethical Considerations</w:t>
            </w:r>
          </w:p>
        </w:tc>
        <w:tc>
          <w:tcPr>
            <w:tcW w:w="1500" w:type="dxa"/>
            <w:vAlign w:val="center"/>
          </w:tcPr>
          <w:p w14:paraId="1B464501" w14:textId="77777777" w:rsidR="00502F2A" w:rsidRDefault="00502F2A" w:rsidP="008A519F">
            <w:pPr>
              <w:spacing w:after="40" w:line="264" w:lineRule="auto"/>
              <w:jc w:val="both"/>
            </w:pPr>
          </w:p>
        </w:tc>
      </w:tr>
      <w:tr w:rsidR="00502F2A" w14:paraId="688E5A4B" w14:textId="77777777">
        <w:trPr>
          <w:cantSplit/>
          <w:trHeight w:val="360"/>
          <w:jc w:val="center"/>
        </w:trPr>
        <w:tc>
          <w:tcPr>
            <w:tcW w:w="1200" w:type="dxa"/>
            <w:vAlign w:val="center"/>
          </w:tcPr>
          <w:p w14:paraId="21BCF725" w14:textId="77777777" w:rsidR="00502F2A" w:rsidRDefault="00000000" w:rsidP="008A519F">
            <w:pPr>
              <w:spacing w:after="40" w:line="264" w:lineRule="auto"/>
              <w:jc w:val="both"/>
            </w:pPr>
            <w:r>
              <w:rPr>
                <w:rFonts w:ascii="Times New Roman" w:hAnsi="Times New Roman"/>
              </w:rPr>
              <w:t>9</w:t>
            </w:r>
          </w:p>
        </w:tc>
        <w:tc>
          <w:tcPr>
            <w:tcW w:w="7300" w:type="dxa"/>
            <w:vAlign w:val="center"/>
          </w:tcPr>
          <w:p w14:paraId="69620441" w14:textId="77777777" w:rsidR="00502F2A" w:rsidRDefault="00000000" w:rsidP="008A519F">
            <w:pPr>
              <w:spacing w:after="40" w:line="264" w:lineRule="auto"/>
              <w:jc w:val="both"/>
            </w:pPr>
            <w:r>
              <w:rPr>
                <w:rFonts w:ascii="Times New Roman" w:hAnsi="Times New Roman"/>
              </w:rPr>
              <w:t>Conclusion and Future Scope</w:t>
            </w:r>
          </w:p>
        </w:tc>
        <w:tc>
          <w:tcPr>
            <w:tcW w:w="1500" w:type="dxa"/>
            <w:vAlign w:val="center"/>
          </w:tcPr>
          <w:p w14:paraId="704A2C31" w14:textId="77777777" w:rsidR="00502F2A" w:rsidRDefault="00502F2A" w:rsidP="008A519F">
            <w:pPr>
              <w:spacing w:after="40" w:line="264" w:lineRule="auto"/>
              <w:jc w:val="both"/>
            </w:pPr>
          </w:p>
        </w:tc>
      </w:tr>
      <w:tr w:rsidR="00502F2A" w14:paraId="090645B7" w14:textId="77777777">
        <w:trPr>
          <w:cantSplit/>
          <w:trHeight w:val="360"/>
          <w:jc w:val="center"/>
        </w:trPr>
        <w:tc>
          <w:tcPr>
            <w:tcW w:w="1200" w:type="dxa"/>
            <w:vAlign w:val="center"/>
          </w:tcPr>
          <w:p w14:paraId="382AF13F" w14:textId="77777777" w:rsidR="00502F2A" w:rsidRDefault="00502F2A" w:rsidP="008A519F">
            <w:pPr>
              <w:spacing w:after="40" w:line="264" w:lineRule="auto"/>
              <w:jc w:val="both"/>
            </w:pPr>
          </w:p>
        </w:tc>
        <w:tc>
          <w:tcPr>
            <w:tcW w:w="7300" w:type="dxa"/>
            <w:vAlign w:val="center"/>
          </w:tcPr>
          <w:p w14:paraId="6275DD58" w14:textId="77777777" w:rsidR="00502F2A" w:rsidRDefault="00000000" w:rsidP="008A519F">
            <w:pPr>
              <w:spacing w:after="40" w:line="264" w:lineRule="auto"/>
              <w:jc w:val="both"/>
            </w:pPr>
            <w:r>
              <w:rPr>
                <w:rFonts w:ascii="Times New Roman" w:hAnsi="Times New Roman"/>
              </w:rPr>
              <w:t>References</w:t>
            </w:r>
          </w:p>
        </w:tc>
        <w:tc>
          <w:tcPr>
            <w:tcW w:w="1500" w:type="dxa"/>
            <w:vAlign w:val="center"/>
          </w:tcPr>
          <w:p w14:paraId="5EB9628B" w14:textId="77777777" w:rsidR="00502F2A" w:rsidRDefault="00502F2A" w:rsidP="008A519F">
            <w:pPr>
              <w:spacing w:after="40" w:line="264" w:lineRule="auto"/>
              <w:jc w:val="both"/>
            </w:pPr>
          </w:p>
        </w:tc>
      </w:tr>
      <w:tr w:rsidR="00502F2A" w14:paraId="635284FE" w14:textId="77777777">
        <w:trPr>
          <w:cantSplit/>
          <w:trHeight w:val="360"/>
          <w:jc w:val="center"/>
        </w:trPr>
        <w:tc>
          <w:tcPr>
            <w:tcW w:w="1200" w:type="dxa"/>
            <w:vAlign w:val="center"/>
          </w:tcPr>
          <w:p w14:paraId="50AD4171" w14:textId="77777777" w:rsidR="00502F2A" w:rsidRDefault="00000000" w:rsidP="008A519F">
            <w:pPr>
              <w:spacing w:after="40" w:line="264" w:lineRule="auto"/>
              <w:jc w:val="both"/>
            </w:pPr>
            <w:r>
              <w:rPr>
                <w:rFonts w:ascii="Times New Roman" w:hAnsi="Times New Roman"/>
              </w:rPr>
              <w:t>A</w:t>
            </w:r>
          </w:p>
        </w:tc>
        <w:tc>
          <w:tcPr>
            <w:tcW w:w="7300" w:type="dxa"/>
            <w:vAlign w:val="center"/>
          </w:tcPr>
          <w:p w14:paraId="21B45C3A" w14:textId="77777777" w:rsidR="00502F2A" w:rsidRDefault="00000000" w:rsidP="008A519F">
            <w:pPr>
              <w:spacing w:after="40" w:line="264" w:lineRule="auto"/>
              <w:jc w:val="both"/>
            </w:pPr>
            <w:r>
              <w:rPr>
                <w:rFonts w:ascii="Times New Roman" w:hAnsi="Times New Roman"/>
              </w:rPr>
              <w:t>Appendix A – Source Code, Dataset and Reproducibility</w:t>
            </w:r>
          </w:p>
        </w:tc>
        <w:tc>
          <w:tcPr>
            <w:tcW w:w="1500" w:type="dxa"/>
            <w:vAlign w:val="center"/>
          </w:tcPr>
          <w:p w14:paraId="1F42DE2F" w14:textId="77777777" w:rsidR="00502F2A" w:rsidRDefault="00502F2A" w:rsidP="008A519F">
            <w:pPr>
              <w:spacing w:after="40" w:line="264" w:lineRule="auto"/>
              <w:jc w:val="both"/>
            </w:pPr>
          </w:p>
        </w:tc>
      </w:tr>
      <w:tr w:rsidR="00502F2A" w14:paraId="233F2768" w14:textId="77777777">
        <w:trPr>
          <w:cantSplit/>
          <w:trHeight w:val="360"/>
          <w:jc w:val="center"/>
        </w:trPr>
        <w:tc>
          <w:tcPr>
            <w:tcW w:w="1200" w:type="dxa"/>
            <w:vAlign w:val="center"/>
          </w:tcPr>
          <w:p w14:paraId="6FC4EEE5" w14:textId="77777777" w:rsidR="00502F2A" w:rsidRDefault="00000000" w:rsidP="008A519F">
            <w:pPr>
              <w:spacing w:after="40" w:line="264" w:lineRule="auto"/>
              <w:jc w:val="both"/>
            </w:pPr>
            <w:r>
              <w:rPr>
                <w:rFonts w:ascii="Times New Roman" w:hAnsi="Times New Roman"/>
              </w:rPr>
              <w:t>B</w:t>
            </w:r>
          </w:p>
        </w:tc>
        <w:tc>
          <w:tcPr>
            <w:tcW w:w="7300" w:type="dxa"/>
            <w:vAlign w:val="center"/>
          </w:tcPr>
          <w:p w14:paraId="710DB33C" w14:textId="77777777" w:rsidR="00502F2A" w:rsidRDefault="00000000" w:rsidP="008A519F">
            <w:pPr>
              <w:spacing w:after="40" w:line="264" w:lineRule="auto"/>
              <w:jc w:val="both"/>
            </w:pPr>
            <w:r>
              <w:rPr>
                <w:rFonts w:ascii="Times New Roman" w:hAnsi="Times New Roman"/>
              </w:rPr>
              <w:t>Appendix B – Weekly Progress Log</w:t>
            </w:r>
          </w:p>
        </w:tc>
        <w:tc>
          <w:tcPr>
            <w:tcW w:w="1500" w:type="dxa"/>
            <w:vAlign w:val="center"/>
          </w:tcPr>
          <w:p w14:paraId="35A2024D" w14:textId="77777777" w:rsidR="00502F2A" w:rsidRDefault="00502F2A" w:rsidP="008A519F">
            <w:pPr>
              <w:spacing w:after="40" w:line="264" w:lineRule="auto"/>
              <w:jc w:val="both"/>
            </w:pPr>
          </w:p>
        </w:tc>
      </w:tr>
      <w:tr w:rsidR="00502F2A" w14:paraId="3E4604BE" w14:textId="77777777">
        <w:trPr>
          <w:cantSplit/>
          <w:trHeight w:val="360"/>
          <w:jc w:val="center"/>
        </w:trPr>
        <w:tc>
          <w:tcPr>
            <w:tcW w:w="1200" w:type="dxa"/>
            <w:vAlign w:val="center"/>
          </w:tcPr>
          <w:p w14:paraId="48D775AE" w14:textId="77777777" w:rsidR="00502F2A" w:rsidRDefault="00000000" w:rsidP="008A519F">
            <w:pPr>
              <w:spacing w:after="40" w:line="264" w:lineRule="auto"/>
              <w:jc w:val="both"/>
            </w:pPr>
            <w:r>
              <w:rPr>
                <w:rFonts w:ascii="Times New Roman" w:hAnsi="Times New Roman"/>
              </w:rPr>
              <w:t>C</w:t>
            </w:r>
          </w:p>
        </w:tc>
        <w:tc>
          <w:tcPr>
            <w:tcW w:w="7300" w:type="dxa"/>
            <w:vAlign w:val="center"/>
          </w:tcPr>
          <w:p w14:paraId="0CCA7732" w14:textId="77777777" w:rsidR="00502F2A" w:rsidRDefault="00000000" w:rsidP="008A519F">
            <w:pPr>
              <w:spacing w:after="40" w:line="264" w:lineRule="auto"/>
              <w:jc w:val="both"/>
            </w:pPr>
            <w:r>
              <w:rPr>
                <w:rFonts w:ascii="Times New Roman" w:hAnsi="Times New Roman"/>
              </w:rPr>
              <w:t>Appendix C – Assessment Rubrics</w:t>
            </w:r>
          </w:p>
        </w:tc>
        <w:tc>
          <w:tcPr>
            <w:tcW w:w="1500" w:type="dxa"/>
            <w:vAlign w:val="center"/>
          </w:tcPr>
          <w:p w14:paraId="4E4B6A9E" w14:textId="77777777" w:rsidR="00502F2A" w:rsidRDefault="00502F2A" w:rsidP="008A519F">
            <w:pPr>
              <w:spacing w:after="40" w:line="264" w:lineRule="auto"/>
              <w:jc w:val="both"/>
            </w:pPr>
          </w:p>
        </w:tc>
      </w:tr>
      <w:tr w:rsidR="00502F2A" w14:paraId="15A6EA5D" w14:textId="77777777">
        <w:trPr>
          <w:cantSplit/>
          <w:trHeight w:val="360"/>
          <w:jc w:val="center"/>
        </w:trPr>
        <w:tc>
          <w:tcPr>
            <w:tcW w:w="1200" w:type="dxa"/>
            <w:vAlign w:val="center"/>
          </w:tcPr>
          <w:p w14:paraId="1F30C298" w14:textId="77777777" w:rsidR="00502F2A" w:rsidRDefault="00000000" w:rsidP="008A519F">
            <w:pPr>
              <w:spacing w:after="40" w:line="264" w:lineRule="auto"/>
              <w:jc w:val="both"/>
            </w:pPr>
            <w:r>
              <w:rPr>
                <w:rFonts w:ascii="Times New Roman" w:hAnsi="Times New Roman"/>
              </w:rPr>
              <w:t>D</w:t>
            </w:r>
          </w:p>
        </w:tc>
        <w:tc>
          <w:tcPr>
            <w:tcW w:w="7300" w:type="dxa"/>
            <w:vAlign w:val="center"/>
          </w:tcPr>
          <w:p w14:paraId="2CA60554" w14:textId="77777777" w:rsidR="00502F2A" w:rsidRDefault="00000000" w:rsidP="008A519F">
            <w:pPr>
              <w:spacing w:after="40" w:line="264" w:lineRule="auto"/>
              <w:jc w:val="both"/>
            </w:pPr>
            <w:r>
              <w:rPr>
                <w:rFonts w:ascii="Times New Roman" w:hAnsi="Times New Roman"/>
              </w:rPr>
              <w:t>Appendix D – Individual Assessment Sheet</w:t>
            </w:r>
          </w:p>
        </w:tc>
        <w:tc>
          <w:tcPr>
            <w:tcW w:w="1500" w:type="dxa"/>
            <w:vAlign w:val="center"/>
          </w:tcPr>
          <w:p w14:paraId="7827459F" w14:textId="77777777" w:rsidR="00502F2A" w:rsidRDefault="00502F2A" w:rsidP="008A519F">
            <w:pPr>
              <w:spacing w:after="40" w:line="264" w:lineRule="auto"/>
              <w:jc w:val="both"/>
            </w:pPr>
          </w:p>
        </w:tc>
      </w:tr>
      <w:tr w:rsidR="00502F2A" w14:paraId="169D8020" w14:textId="77777777">
        <w:trPr>
          <w:cantSplit/>
          <w:trHeight w:val="360"/>
          <w:jc w:val="center"/>
        </w:trPr>
        <w:tc>
          <w:tcPr>
            <w:tcW w:w="1200" w:type="dxa"/>
            <w:vAlign w:val="center"/>
          </w:tcPr>
          <w:p w14:paraId="3F79A02B" w14:textId="77777777" w:rsidR="00502F2A" w:rsidRDefault="00000000" w:rsidP="008A519F">
            <w:pPr>
              <w:spacing w:after="40" w:line="264" w:lineRule="auto"/>
              <w:jc w:val="both"/>
            </w:pPr>
            <w:r>
              <w:rPr>
                <w:rFonts w:ascii="Times New Roman" w:hAnsi="Times New Roman"/>
              </w:rPr>
              <w:t>E</w:t>
            </w:r>
          </w:p>
        </w:tc>
        <w:tc>
          <w:tcPr>
            <w:tcW w:w="7300" w:type="dxa"/>
            <w:vAlign w:val="center"/>
          </w:tcPr>
          <w:p w14:paraId="380255CF" w14:textId="77777777" w:rsidR="00502F2A" w:rsidRDefault="00000000" w:rsidP="008A519F">
            <w:pPr>
              <w:spacing w:after="40" w:line="264" w:lineRule="auto"/>
              <w:jc w:val="both"/>
            </w:pPr>
            <w:r>
              <w:rPr>
                <w:rFonts w:ascii="Times New Roman" w:hAnsi="Times New Roman"/>
              </w:rPr>
              <w:t>Appendix E – CO Attainment Calculation</w:t>
            </w:r>
          </w:p>
        </w:tc>
        <w:tc>
          <w:tcPr>
            <w:tcW w:w="1500" w:type="dxa"/>
            <w:vAlign w:val="center"/>
          </w:tcPr>
          <w:p w14:paraId="4CA2A4EA" w14:textId="77777777" w:rsidR="00502F2A" w:rsidRDefault="00502F2A" w:rsidP="008A519F">
            <w:pPr>
              <w:spacing w:after="40" w:line="264" w:lineRule="auto"/>
              <w:jc w:val="both"/>
            </w:pPr>
          </w:p>
        </w:tc>
      </w:tr>
      <w:tr w:rsidR="00502F2A" w14:paraId="05407A23" w14:textId="77777777">
        <w:trPr>
          <w:cantSplit/>
          <w:trHeight w:val="360"/>
          <w:jc w:val="center"/>
        </w:trPr>
        <w:tc>
          <w:tcPr>
            <w:tcW w:w="1200" w:type="dxa"/>
            <w:vAlign w:val="center"/>
          </w:tcPr>
          <w:p w14:paraId="3348FA4E" w14:textId="77777777" w:rsidR="00502F2A" w:rsidRDefault="00000000" w:rsidP="008A519F">
            <w:pPr>
              <w:spacing w:after="40" w:line="264" w:lineRule="auto"/>
              <w:jc w:val="both"/>
            </w:pPr>
            <w:r>
              <w:rPr>
                <w:rFonts w:ascii="Times New Roman" w:hAnsi="Times New Roman"/>
              </w:rPr>
              <w:t>F</w:t>
            </w:r>
          </w:p>
        </w:tc>
        <w:tc>
          <w:tcPr>
            <w:tcW w:w="7300" w:type="dxa"/>
            <w:vAlign w:val="center"/>
          </w:tcPr>
          <w:p w14:paraId="11B76266" w14:textId="77777777" w:rsidR="00502F2A" w:rsidRDefault="00000000" w:rsidP="008A519F">
            <w:pPr>
              <w:spacing w:after="40" w:line="264" w:lineRule="auto"/>
              <w:jc w:val="both"/>
            </w:pPr>
            <w:r>
              <w:rPr>
                <w:rFonts w:ascii="Times New Roman" w:hAnsi="Times New Roman"/>
              </w:rPr>
              <w:t>Appendix F – Student Self-Reflection</w:t>
            </w:r>
          </w:p>
        </w:tc>
        <w:tc>
          <w:tcPr>
            <w:tcW w:w="1500" w:type="dxa"/>
            <w:vAlign w:val="center"/>
          </w:tcPr>
          <w:p w14:paraId="43469149" w14:textId="77777777" w:rsidR="00502F2A" w:rsidRDefault="00502F2A" w:rsidP="008A519F">
            <w:pPr>
              <w:spacing w:after="40" w:line="264" w:lineRule="auto"/>
              <w:jc w:val="both"/>
            </w:pPr>
          </w:p>
        </w:tc>
      </w:tr>
      <w:tr w:rsidR="00502F2A" w14:paraId="08BAE577" w14:textId="77777777">
        <w:trPr>
          <w:cantSplit/>
          <w:trHeight w:val="360"/>
          <w:jc w:val="center"/>
        </w:trPr>
        <w:tc>
          <w:tcPr>
            <w:tcW w:w="1200" w:type="dxa"/>
            <w:vAlign w:val="center"/>
          </w:tcPr>
          <w:p w14:paraId="159A3150" w14:textId="77777777" w:rsidR="00502F2A" w:rsidRDefault="00000000" w:rsidP="008A519F">
            <w:pPr>
              <w:spacing w:after="40" w:line="264" w:lineRule="auto"/>
              <w:jc w:val="both"/>
            </w:pPr>
            <w:r>
              <w:rPr>
                <w:rFonts w:ascii="Times New Roman" w:hAnsi="Times New Roman"/>
              </w:rPr>
              <w:t>G</w:t>
            </w:r>
          </w:p>
        </w:tc>
        <w:tc>
          <w:tcPr>
            <w:tcW w:w="7300" w:type="dxa"/>
            <w:vAlign w:val="center"/>
          </w:tcPr>
          <w:p w14:paraId="57627E10" w14:textId="77777777" w:rsidR="00502F2A" w:rsidRDefault="00000000" w:rsidP="008A519F">
            <w:pPr>
              <w:spacing w:after="40" w:line="264" w:lineRule="auto"/>
              <w:jc w:val="both"/>
            </w:pPr>
            <w:r>
              <w:rPr>
                <w:rFonts w:ascii="Times New Roman" w:hAnsi="Times New Roman"/>
              </w:rPr>
              <w:t>Appendix G – NBA Evidence Checklist</w:t>
            </w:r>
          </w:p>
        </w:tc>
        <w:tc>
          <w:tcPr>
            <w:tcW w:w="1500" w:type="dxa"/>
            <w:vAlign w:val="center"/>
          </w:tcPr>
          <w:p w14:paraId="788B07E5" w14:textId="77777777" w:rsidR="00502F2A" w:rsidRDefault="00502F2A" w:rsidP="008A519F">
            <w:pPr>
              <w:spacing w:after="40" w:line="264" w:lineRule="auto"/>
              <w:jc w:val="both"/>
            </w:pPr>
          </w:p>
        </w:tc>
      </w:tr>
    </w:tbl>
    <w:p w14:paraId="0501B0B8" w14:textId="77777777" w:rsidR="00502F2A" w:rsidRDefault="00502F2A" w:rsidP="008A519F">
      <w:pPr>
        <w:spacing w:after="60"/>
        <w:jc w:val="both"/>
      </w:pPr>
    </w:p>
    <w:p w14:paraId="2CE535F2" w14:textId="77777777" w:rsidR="00502F2A" w:rsidRDefault="00502F2A" w:rsidP="008A519F">
      <w:pPr>
        <w:spacing w:after="120" w:line="276" w:lineRule="auto"/>
        <w:jc w:val="both"/>
      </w:pPr>
    </w:p>
    <w:p w14:paraId="70535A1B" w14:textId="77777777" w:rsidR="00502F2A" w:rsidRDefault="00000000" w:rsidP="008A519F">
      <w:pPr>
        <w:pStyle w:val="Heading1"/>
        <w:pageBreakBefore/>
        <w:spacing w:before="120" w:after="240" w:line="360" w:lineRule="auto"/>
        <w:jc w:val="both"/>
      </w:pPr>
      <w:r>
        <w:rPr>
          <w:rFonts w:ascii="Times New Roman" w:hAnsi="Times New Roman"/>
          <w:b/>
          <w:bCs/>
        </w:rPr>
        <w:lastRenderedPageBreak/>
        <w:t>OUTCOME MAPPING (CO – PO – PSO)</w:t>
      </w:r>
    </w:p>
    <w:p w14:paraId="48B4ABCE" w14:textId="77777777" w:rsidR="00502F2A" w:rsidRDefault="00502F2A" w:rsidP="008A519F">
      <w:pPr>
        <w:spacing w:after="120" w:line="276" w:lineRule="auto"/>
        <w:jc w:val="both"/>
      </w:pPr>
    </w:p>
    <w:p w14:paraId="562FCA30" w14:textId="77777777" w:rsidR="00502F2A" w:rsidRDefault="00000000" w:rsidP="008A519F">
      <w:pPr>
        <w:pStyle w:val="Heading2"/>
        <w:spacing w:before="200" w:after="100" w:line="360" w:lineRule="auto"/>
        <w:jc w:val="both"/>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6A2B1973" w14:textId="77777777">
        <w:trPr>
          <w:cantSplit/>
          <w:tblHeader/>
          <w:jc w:val="center"/>
        </w:trPr>
        <w:tc>
          <w:tcPr>
            <w:tcW w:w="1000" w:type="dxa"/>
            <w:shd w:val="clear" w:color="auto" w:fill="DEEAF6"/>
            <w:vAlign w:val="center"/>
          </w:tcPr>
          <w:p w14:paraId="026C70CD" w14:textId="77777777" w:rsidR="00502F2A" w:rsidRDefault="00000000" w:rsidP="008A519F">
            <w:pPr>
              <w:spacing w:after="40" w:line="264" w:lineRule="auto"/>
              <w:jc w:val="both"/>
            </w:pPr>
            <w:r>
              <w:rPr>
                <w:rFonts w:ascii="Times New Roman" w:hAnsi="Times New Roman"/>
                <w:b/>
                <w:bCs/>
                <w:sz w:val="21"/>
                <w:szCs w:val="21"/>
              </w:rPr>
              <w:t>CO No.</w:t>
            </w:r>
          </w:p>
        </w:tc>
        <w:tc>
          <w:tcPr>
            <w:tcW w:w="5400" w:type="dxa"/>
            <w:shd w:val="clear" w:color="auto" w:fill="DEEAF6"/>
            <w:vAlign w:val="center"/>
          </w:tcPr>
          <w:p w14:paraId="15302864" w14:textId="77777777" w:rsidR="00502F2A" w:rsidRDefault="00000000" w:rsidP="008A519F">
            <w:pPr>
              <w:spacing w:after="40" w:line="264" w:lineRule="auto"/>
              <w:jc w:val="both"/>
            </w:pPr>
            <w:r>
              <w:rPr>
                <w:rFonts w:ascii="Times New Roman" w:hAnsi="Times New Roman"/>
                <w:b/>
                <w:bCs/>
                <w:sz w:val="21"/>
                <w:szCs w:val="21"/>
              </w:rPr>
              <w:t>Course Outcome Statement</w:t>
            </w:r>
          </w:p>
        </w:tc>
        <w:tc>
          <w:tcPr>
            <w:tcW w:w="1500" w:type="dxa"/>
            <w:shd w:val="clear" w:color="auto" w:fill="DEEAF6"/>
            <w:vAlign w:val="center"/>
          </w:tcPr>
          <w:p w14:paraId="738A357B" w14:textId="77777777" w:rsidR="00502F2A" w:rsidRDefault="00000000" w:rsidP="008A519F">
            <w:pPr>
              <w:spacing w:after="40" w:line="264" w:lineRule="auto"/>
              <w:jc w:val="both"/>
            </w:pPr>
            <w:r>
              <w:rPr>
                <w:rFonts w:ascii="Times New Roman" w:hAnsi="Times New Roman"/>
                <w:b/>
                <w:bCs/>
                <w:sz w:val="21"/>
                <w:szCs w:val="21"/>
              </w:rPr>
              <w:t>Bloom’s Level</w:t>
            </w:r>
          </w:p>
        </w:tc>
        <w:tc>
          <w:tcPr>
            <w:tcW w:w="2100" w:type="dxa"/>
            <w:shd w:val="clear" w:color="auto" w:fill="DEEAF6"/>
            <w:vAlign w:val="center"/>
          </w:tcPr>
          <w:p w14:paraId="1832A686" w14:textId="77777777" w:rsidR="00502F2A" w:rsidRDefault="00000000" w:rsidP="008A519F">
            <w:pPr>
              <w:spacing w:after="40" w:line="264" w:lineRule="auto"/>
              <w:jc w:val="both"/>
            </w:pPr>
            <w:r>
              <w:rPr>
                <w:rFonts w:ascii="Times New Roman" w:hAnsi="Times New Roman"/>
                <w:b/>
                <w:bCs/>
                <w:sz w:val="21"/>
                <w:szCs w:val="21"/>
              </w:rPr>
              <w:t>Addressed in (Chapter / Activity)</w:t>
            </w:r>
          </w:p>
        </w:tc>
      </w:tr>
      <w:tr w:rsidR="00502F2A" w14:paraId="744857EB" w14:textId="77777777">
        <w:trPr>
          <w:cantSplit/>
          <w:trHeight w:val="480"/>
          <w:jc w:val="center"/>
        </w:trPr>
        <w:tc>
          <w:tcPr>
            <w:tcW w:w="1000" w:type="dxa"/>
            <w:vAlign w:val="center"/>
          </w:tcPr>
          <w:p w14:paraId="127C4884" w14:textId="77777777" w:rsidR="008C39D5" w:rsidRDefault="00000000" w:rsidP="008A519F">
            <w:pPr>
              <w:spacing w:before="40" w:after="40"/>
              <w:jc w:val="both"/>
            </w:pPr>
            <w:r>
              <w:rPr>
                <w:rFonts w:ascii="Times New Roman" w:hAnsi="Times New Roman"/>
                <w:b/>
                <w:color w:val="000000"/>
                <w:sz w:val="20"/>
              </w:rPr>
              <w:t>CO1</w:t>
            </w:r>
          </w:p>
        </w:tc>
        <w:tc>
          <w:tcPr>
            <w:tcW w:w="5400" w:type="dxa"/>
            <w:vAlign w:val="center"/>
          </w:tcPr>
          <w:p w14:paraId="44F6AD78" w14:textId="77777777" w:rsidR="008C39D5" w:rsidRDefault="00000000" w:rsidP="008A519F">
            <w:pPr>
              <w:spacing w:before="40" w:after="40"/>
              <w:jc w:val="both"/>
            </w:pPr>
            <w:r>
              <w:rPr>
                <w:rFonts w:ascii="Times New Roman" w:hAnsi="Times New Roman"/>
                <w:color w:val="000000"/>
                <w:sz w:val="20"/>
              </w:rPr>
              <w:t>Understand and implement machine learning data acquisition, canonical preprocessing, and statistical feature pipelines.</w:t>
            </w:r>
          </w:p>
        </w:tc>
        <w:tc>
          <w:tcPr>
            <w:tcW w:w="1500" w:type="dxa"/>
            <w:vAlign w:val="center"/>
          </w:tcPr>
          <w:p w14:paraId="4669B34E" w14:textId="77777777" w:rsidR="008C39D5" w:rsidRDefault="00000000" w:rsidP="008A519F">
            <w:pPr>
              <w:spacing w:before="40" w:after="40"/>
              <w:jc w:val="both"/>
            </w:pPr>
            <w:r>
              <w:rPr>
                <w:rFonts w:ascii="Times New Roman" w:hAnsi="Times New Roman"/>
                <w:color w:val="000000"/>
                <w:sz w:val="20"/>
              </w:rPr>
              <w:t>L3</w:t>
            </w:r>
          </w:p>
        </w:tc>
        <w:tc>
          <w:tcPr>
            <w:tcW w:w="2100" w:type="dxa"/>
            <w:vAlign w:val="center"/>
          </w:tcPr>
          <w:p w14:paraId="60108197" w14:textId="77777777" w:rsidR="008C39D5" w:rsidRDefault="00000000" w:rsidP="008A519F">
            <w:pPr>
              <w:spacing w:before="40" w:after="40"/>
              <w:jc w:val="both"/>
            </w:pPr>
            <w:r>
              <w:rPr>
                <w:rFonts w:ascii="Times New Roman" w:hAnsi="Times New Roman"/>
                <w:color w:val="000000"/>
                <w:sz w:val="20"/>
              </w:rPr>
              <w:t>3</w:t>
            </w:r>
          </w:p>
        </w:tc>
      </w:tr>
      <w:tr w:rsidR="00502F2A" w14:paraId="4E36F5B7" w14:textId="77777777">
        <w:trPr>
          <w:cantSplit/>
          <w:trHeight w:val="480"/>
          <w:jc w:val="center"/>
        </w:trPr>
        <w:tc>
          <w:tcPr>
            <w:tcW w:w="1000" w:type="dxa"/>
            <w:vAlign w:val="center"/>
          </w:tcPr>
          <w:p w14:paraId="1661B8F3" w14:textId="77777777" w:rsidR="008C39D5" w:rsidRDefault="00000000" w:rsidP="008A519F">
            <w:pPr>
              <w:spacing w:before="40" w:after="40"/>
              <w:jc w:val="both"/>
            </w:pPr>
            <w:r>
              <w:rPr>
                <w:rFonts w:ascii="Times New Roman" w:hAnsi="Times New Roman"/>
                <w:b/>
                <w:color w:val="000000"/>
                <w:sz w:val="20"/>
              </w:rPr>
              <w:t>CO2</w:t>
            </w:r>
          </w:p>
        </w:tc>
        <w:tc>
          <w:tcPr>
            <w:tcW w:w="5400" w:type="dxa"/>
            <w:vAlign w:val="center"/>
          </w:tcPr>
          <w:p w14:paraId="3E010F61" w14:textId="77777777" w:rsidR="008C39D5" w:rsidRDefault="00000000" w:rsidP="008A519F">
            <w:pPr>
              <w:spacing w:before="40" w:after="40"/>
              <w:jc w:val="both"/>
            </w:pPr>
            <w:r>
              <w:rPr>
                <w:rFonts w:ascii="Times New Roman" w:hAnsi="Times New Roman"/>
                <w:color w:val="000000"/>
                <w:sz w:val="20"/>
              </w:rPr>
              <w:t>Formulate supervised classification problems and evaluate convex and non-convex statistical learning algorithms.</w:t>
            </w:r>
          </w:p>
        </w:tc>
        <w:tc>
          <w:tcPr>
            <w:tcW w:w="1500" w:type="dxa"/>
            <w:vAlign w:val="center"/>
          </w:tcPr>
          <w:p w14:paraId="49B7D28E" w14:textId="77777777" w:rsidR="008C39D5" w:rsidRDefault="00000000" w:rsidP="008A519F">
            <w:pPr>
              <w:spacing w:before="40" w:after="40"/>
              <w:jc w:val="both"/>
            </w:pPr>
            <w:r>
              <w:rPr>
                <w:rFonts w:ascii="Times New Roman" w:hAnsi="Times New Roman"/>
                <w:color w:val="000000"/>
                <w:sz w:val="20"/>
              </w:rPr>
              <w:t>L4</w:t>
            </w:r>
          </w:p>
        </w:tc>
        <w:tc>
          <w:tcPr>
            <w:tcW w:w="2100" w:type="dxa"/>
            <w:vAlign w:val="center"/>
          </w:tcPr>
          <w:p w14:paraId="2C157504" w14:textId="77777777" w:rsidR="008C39D5" w:rsidRDefault="00000000" w:rsidP="008A519F">
            <w:pPr>
              <w:spacing w:before="40" w:after="40"/>
              <w:jc w:val="both"/>
            </w:pPr>
            <w:r>
              <w:rPr>
                <w:rFonts w:ascii="Times New Roman" w:hAnsi="Times New Roman"/>
                <w:color w:val="000000"/>
                <w:sz w:val="20"/>
              </w:rPr>
              <w:t>3</w:t>
            </w:r>
          </w:p>
        </w:tc>
      </w:tr>
      <w:tr w:rsidR="00502F2A" w14:paraId="173429AA" w14:textId="77777777">
        <w:trPr>
          <w:cantSplit/>
          <w:trHeight w:val="480"/>
          <w:jc w:val="center"/>
        </w:trPr>
        <w:tc>
          <w:tcPr>
            <w:tcW w:w="1000" w:type="dxa"/>
            <w:vAlign w:val="center"/>
          </w:tcPr>
          <w:p w14:paraId="2D7D5076" w14:textId="77777777" w:rsidR="008C39D5" w:rsidRDefault="00000000" w:rsidP="008A519F">
            <w:pPr>
              <w:spacing w:before="40" w:after="40"/>
              <w:jc w:val="both"/>
            </w:pPr>
            <w:r>
              <w:rPr>
                <w:rFonts w:ascii="Times New Roman" w:hAnsi="Times New Roman"/>
                <w:b/>
                <w:color w:val="000000"/>
                <w:sz w:val="20"/>
              </w:rPr>
              <w:t>CO3</w:t>
            </w:r>
          </w:p>
        </w:tc>
        <w:tc>
          <w:tcPr>
            <w:tcW w:w="5400" w:type="dxa"/>
            <w:vAlign w:val="center"/>
          </w:tcPr>
          <w:p w14:paraId="3B8496AF" w14:textId="77777777" w:rsidR="008C39D5" w:rsidRDefault="00000000" w:rsidP="008A519F">
            <w:pPr>
              <w:spacing w:before="40" w:after="40"/>
              <w:jc w:val="both"/>
            </w:pPr>
            <w:r>
              <w:rPr>
                <w:rFonts w:ascii="Times New Roman" w:hAnsi="Times New Roman"/>
                <w:color w:val="000000"/>
                <w:sz w:val="20"/>
              </w:rPr>
              <w:t>Design, train, and diagnose deep convolutional neural networks with regularization and convergence monitoring.</w:t>
            </w:r>
          </w:p>
        </w:tc>
        <w:tc>
          <w:tcPr>
            <w:tcW w:w="1500" w:type="dxa"/>
            <w:vAlign w:val="center"/>
          </w:tcPr>
          <w:p w14:paraId="68958CEA" w14:textId="77777777" w:rsidR="008C39D5" w:rsidRDefault="00000000" w:rsidP="008A519F">
            <w:pPr>
              <w:spacing w:before="40" w:after="40"/>
              <w:jc w:val="both"/>
            </w:pPr>
            <w:r>
              <w:rPr>
                <w:rFonts w:ascii="Times New Roman" w:hAnsi="Times New Roman"/>
                <w:color w:val="000000"/>
                <w:sz w:val="20"/>
              </w:rPr>
              <w:t>L5</w:t>
            </w:r>
          </w:p>
        </w:tc>
        <w:tc>
          <w:tcPr>
            <w:tcW w:w="2100" w:type="dxa"/>
            <w:vAlign w:val="center"/>
          </w:tcPr>
          <w:p w14:paraId="4C4BE8F0" w14:textId="77777777" w:rsidR="008C39D5" w:rsidRDefault="00000000" w:rsidP="008A519F">
            <w:pPr>
              <w:spacing w:before="40" w:after="40"/>
              <w:jc w:val="both"/>
            </w:pPr>
            <w:r>
              <w:rPr>
                <w:rFonts w:ascii="Times New Roman" w:hAnsi="Times New Roman"/>
                <w:color w:val="000000"/>
                <w:sz w:val="20"/>
              </w:rPr>
              <w:t>3</w:t>
            </w:r>
          </w:p>
        </w:tc>
      </w:tr>
      <w:tr w:rsidR="00502F2A" w14:paraId="2D6E0975" w14:textId="77777777">
        <w:trPr>
          <w:cantSplit/>
          <w:trHeight w:val="480"/>
          <w:jc w:val="center"/>
        </w:trPr>
        <w:tc>
          <w:tcPr>
            <w:tcW w:w="1000" w:type="dxa"/>
            <w:vAlign w:val="center"/>
          </w:tcPr>
          <w:p w14:paraId="472F1681" w14:textId="77777777" w:rsidR="008C39D5" w:rsidRDefault="00000000" w:rsidP="008A519F">
            <w:pPr>
              <w:spacing w:before="40" w:after="40"/>
              <w:jc w:val="both"/>
            </w:pPr>
            <w:r>
              <w:rPr>
                <w:rFonts w:ascii="Times New Roman" w:hAnsi="Times New Roman"/>
                <w:b/>
                <w:color w:val="000000"/>
                <w:sz w:val="20"/>
              </w:rPr>
              <w:t>CO4</w:t>
            </w:r>
          </w:p>
        </w:tc>
        <w:tc>
          <w:tcPr>
            <w:tcW w:w="5400" w:type="dxa"/>
            <w:vAlign w:val="center"/>
          </w:tcPr>
          <w:p w14:paraId="747F3218" w14:textId="77777777" w:rsidR="008C39D5" w:rsidRDefault="00000000" w:rsidP="008A519F">
            <w:pPr>
              <w:spacing w:before="40" w:after="40"/>
              <w:jc w:val="both"/>
            </w:pPr>
            <w:r>
              <w:rPr>
                <w:rFonts w:ascii="Times New Roman" w:hAnsi="Times New Roman"/>
                <w:color w:val="000000"/>
                <w:sz w:val="20"/>
              </w:rPr>
              <w:t>Evaluate predictive performance across multiclass metrics, Grad-CAM explainability, and confidence calibration.</w:t>
            </w:r>
          </w:p>
        </w:tc>
        <w:tc>
          <w:tcPr>
            <w:tcW w:w="1500" w:type="dxa"/>
            <w:vAlign w:val="center"/>
          </w:tcPr>
          <w:p w14:paraId="4EB1BDC0" w14:textId="77777777" w:rsidR="008C39D5" w:rsidRDefault="00000000" w:rsidP="008A519F">
            <w:pPr>
              <w:spacing w:before="40" w:after="40"/>
              <w:jc w:val="both"/>
            </w:pPr>
            <w:r>
              <w:rPr>
                <w:rFonts w:ascii="Times New Roman" w:hAnsi="Times New Roman"/>
                <w:color w:val="000000"/>
                <w:sz w:val="20"/>
              </w:rPr>
              <w:t>L5</w:t>
            </w:r>
          </w:p>
        </w:tc>
        <w:tc>
          <w:tcPr>
            <w:tcW w:w="2100" w:type="dxa"/>
            <w:vAlign w:val="center"/>
          </w:tcPr>
          <w:p w14:paraId="13C9527C" w14:textId="77777777" w:rsidR="008C39D5" w:rsidRDefault="00000000" w:rsidP="008A519F">
            <w:pPr>
              <w:spacing w:before="40" w:after="40"/>
              <w:jc w:val="both"/>
            </w:pPr>
            <w:r>
              <w:rPr>
                <w:rFonts w:ascii="Times New Roman" w:hAnsi="Times New Roman"/>
                <w:color w:val="000000"/>
                <w:sz w:val="20"/>
              </w:rPr>
              <w:t>3</w:t>
            </w:r>
          </w:p>
        </w:tc>
      </w:tr>
    </w:tbl>
    <w:p w14:paraId="716D9FFF" w14:textId="77777777" w:rsidR="00502F2A" w:rsidRDefault="00502F2A" w:rsidP="008A519F">
      <w:pPr>
        <w:spacing w:after="60"/>
        <w:jc w:val="both"/>
      </w:pPr>
    </w:p>
    <w:p w14:paraId="159FF951" w14:textId="77777777" w:rsidR="00502F2A" w:rsidRDefault="00502F2A" w:rsidP="008A519F">
      <w:pPr>
        <w:spacing w:after="120" w:line="276" w:lineRule="auto"/>
        <w:jc w:val="both"/>
      </w:pPr>
    </w:p>
    <w:p w14:paraId="352C5FAF" w14:textId="77777777" w:rsidR="00502F2A" w:rsidRDefault="00000000" w:rsidP="008A519F">
      <w:pPr>
        <w:pStyle w:val="Heading2"/>
        <w:spacing w:before="200" w:after="100" w:line="360" w:lineRule="auto"/>
        <w:jc w:val="both"/>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0E5DEA39" w14:textId="77777777" w:rsidTr="008778B9">
        <w:trPr>
          <w:cantSplit/>
          <w:tblHeader/>
          <w:jc w:val="center"/>
        </w:trPr>
        <w:tc>
          <w:tcPr>
            <w:tcW w:w="1000" w:type="dxa"/>
            <w:shd w:val="clear" w:color="auto" w:fill="DEEAF6"/>
            <w:vAlign w:val="center"/>
          </w:tcPr>
          <w:p w14:paraId="025F8C74" w14:textId="77777777" w:rsidR="008778B9" w:rsidRDefault="008778B9" w:rsidP="008A519F">
            <w:pPr>
              <w:spacing w:after="40" w:line="264" w:lineRule="auto"/>
              <w:jc w:val="both"/>
            </w:pPr>
            <w:r>
              <w:rPr>
                <w:rFonts w:ascii="Times New Roman" w:hAnsi="Times New Roman"/>
                <w:b/>
                <w:bCs/>
                <w:sz w:val="18"/>
                <w:szCs w:val="18"/>
              </w:rPr>
              <w:t>CO</w:t>
            </w:r>
          </w:p>
        </w:tc>
        <w:tc>
          <w:tcPr>
            <w:tcW w:w="642" w:type="dxa"/>
            <w:shd w:val="clear" w:color="auto" w:fill="DEEAF6"/>
            <w:vAlign w:val="center"/>
          </w:tcPr>
          <w:p w14:paraId="269BE362" w14:textId="77777777" w:rsidR="008778B9" w:rsidRDefault="008778B9" w:rsidP="008A519F">
            <w:pPr>
              <w:spacing w:after="40" w:line="264" w:lineRule="auto"/>
              <w:jc w:val="both"/>
            </w:pPr>
            <w:r>
              <w:rPr>
                <w:rFonts w:ascii="Times New Roman" w:hAnsi="Times New Roman"/>
                <w:b/>
                <w:bCs/>
                <w:sz w:val="18"/>
                <w:szCs w:val="18"/>
              </w:rPr>
              <w:t>PO1</w:t>
            </w:r>
          </w:p>
        </w:tc>
        <w:tc>
          <w:tcPr>
            <w:tcW w:w="642" w:type="dxa"/>
            <w:shd w:val="clear" w:color="auto" w:fill="DEEAF6"/>
            <w:vAlign w:val="center"/>
          </w:tcPr>
          <w:p w14:paraId="456EE4A5" w14:textId="77777777" w:rsidR="008778B9" w:rsidRDefault="008778B9" w:rsidP="008A519F">
            <w:pPr>
              <w:spacing w:after="40" w:line="264" w:lineRule="auto"/>
              <w:jc w:val="both"/>
            </w:pPr>
            <w:r>
              <w:rPr>
                <w:rFonts w:ascii="Times New Roman" w:hAnsi="Times New Roman"/>
                <w:b/>
                <w:bCs/>
                <w:sz w:val="18"/>
                <w:szCs w:val="18"/>
              </w:rPr>
              <w:t>PO2</w:t>
            </w:r>
          </w:p>
        </w:tc>
        <w:tc>
          <w:tcPr>
            <w:tcW w:w="642" w:type="dxa"/>
            <w:shd w:val="clear" w:color="auto" w:fill="DEEAF6"/>
            <w:vAlign w:val="center"/>
          </w:tcPr>
          <w:p w14:paraId="4A4667B5" w14:textId="77777777" w:rsidR="008778B9" w:rsidRDefault="008778B9" w:rsidP="008A519F">
            <w:pPr>
              <w:spacing w:after="40" w:line="264" w:lineRule="auto"/>
              <w:jc w:val="both"/>
            </w:pPr>
            <w:r>
              <w:rPr>
                <w:rFonts w:ascii="Times New Roman" w:hAnsi="Times New Roman"/>
                <w:b/>
                <w:bCs/>
                <w:sz w:val="18"/>
                <w:szCs w:val="18"/>
              </w:rPr>
              <w:t>PO3</w:t>
            </w:r>
          </w:p>
        </w:tc>
        <w:tc>
          <w:tcPr>
            <w:tcW w:w="642" w:type="dxa"/>
            <w:shd w:val="clear" w:color="auto" w:fill="DEEAF6"/>
            <w:vAlign w:val="center"/>
          </w:tcPr>
          <w:p w14:paraId="0A055576" w14:textId="77777777" w:rsidR="008778B9" w:rsidRDefault="008778B9" w:rsidP="008A519F">
            <w:pPr>
              <w:spacing w:after="40" w:line="264" w:lineRule="auto"/>
              <w:jc w:val="both"/>
            </w:pPr>
            <w:r>
              <w:rPr>
                <w:rFonts w:ascii="Times New Roman" w:hAnsi="Times New Roman"/>
                <w:b/>
                <w:bCs/>
                <w:sz w:val="18"/>
                <w:szCs w:val="18"/>
              </w:rPr>
              <w:t>PO4</w:t>
            </w:r>
          </w:p>
        </w:tc>
        <w:tc>
          <w:tcPr>
            <w:tcW w:w="642" w:type="dxa"/>
            <w:shd w:val="clear" w:color="auto" w:fill="DEEAF6"/>
            <w:vAlign w:val="center"/>
          </w:tcPr>
          <w:p w14:paraId="09AC4705" w14:textId="77777777" w:rsidR="008778B9" w:rsidRDefault="008778B9" w:rsidP="008A519F">
            <w:pPr>
              <w:spacing w:after="40" w:line="264" w:lineRule="auto"/>
              <w:jc w:val="both"/>
            </w:pPr>
            <w:r>
              <w:rPr>
                <w:rFonts w:ascii="Times New Roman" w:hAnsi="Times New Roman"/>
                <w:b/>
                <w:bCs/>
                <w:sz w:val="18"/>
                <w:szCs w:val="18"/>
              </w:rPr>
              <w:t>PO5</w:t>
            </w:r>
          </w:p>
        </w:tc>
        <w:tc>
          <w:tcPr>
            <w:tcW w:w="642" w:type="dxa"/>
            <w:shd w:val="clear" w:color="auto" w:fill="DEEAF6"/>
            <w:vAlign w:val="center"/>
          </w:tcPr>
          <w:p w14:paraId="312D324E" w14:textId="77777777" w:rsidR="008778B9" w:rsidRDefault="008778B9" w:rsidP="008A519F">
            <w:pPr>
              <w:spacing w:after="40" w:line="264" w:lineRule="auto"/>
              <w:jc w:val="both"/>
            </w:pPr>
            <w:r>
              <w:rPr>
                <w:rFonts w:ascii="Times New Roman" w:hAnsi="Times New Roman"/>
                <w:b/>
                <w:bCs/>
                <w:sz w:val="18"/>
                <w:szCs w:val="18"/>
              </w:rPr>
              <w:t>PO6</w:t>
            </w:r>
          </w:p>
        </w:tc>
        <w:tc>
          <w:tcPr>
            <w:tcW w:w="642" w:type="dxa"/>
            <w:shd w:val="clear" w:color="auto" w:fill="DEEAF6"/>
            <w:vAlign w:val="center"/>
          </w:tcPr>
          <w:p w14:paraId="2DEFA99D" w14:textId="77777777" w:rsidR="008778B9" w:rsidRDefault="008778B9" w:rsidP="008A519F">
            <w:pPr>
              <w:spacing w:after="40" w:line="264" w:lineRule="auto"/>
              <w:jc w:val="both"/>
            </w:pPr>
            <w:r>
              <w:rPr>
                <w:rFonts w:ascii="Times New Roman" w:hAnsi="Times New Roman"/>
                <w:b/>
                <w:bCs/>
                <w:sz w:val="18"/>
                <w:szCs w:val="18"/>
              </w:rPr>
              <w:t>PO7</w:t>
            </w:r>
          </w:p>
        </w:tc>
        <w:tc>
          <w:tcPr>
            <w:tcW w:w="642" w:type="dxa"/>
            <w:shd w:val="clear" w:color="auto" w:fill="DEEAF6"/>
            <w:vAlign w:val="center"/>
          </w:tcPr>
          <w:p w14:paraId="5E4AA641" w14:textId="77777777" w:rsidR="008778B9" w:rsidRDefault="008778B9" w:rsidP="008A519F">
            <w:pPr>
              <w:spacing w:after="40" w:line="264" w:lineRule="auto"/>
              <w:jc w:val="both"/>
            </w:pPr>
            <w:r>
              <w:rPr>
                <w:rFonts w:ascii="Times New Roman" w:hAnsi="Times New Roman"/>
                <w:b/>
                <w:bCs/>
                <w:sz w:val="18"/>
                <w:szCs w:val="18"/>
              </w:rPr>
              <w:t>PO8</w:t>
            </w:r>
          </w:p>
        </w:tc>
        <w:tc>
          <w:tcPr>
            <w:tcW w:w="642" w:type="dxa"/>
            <w:shd w:val="clear" w:color="auto" w:fill="DEEAF6"/>
            <w:vAlign w:val="center"/>
          </w:tcPr>
          <w:p w14:paraId="70D8EA9F" w14:textId="77777777" w:rsidR="008778B9" w:rsidRDefault="008778B9" w:rsidP="008A519F">
            <w:pPr>
              <w:spacing w:after="40" w:line="264" w:lineRule="auto"/>
              <w:jc w:val="both"/>
            </w:pPr>
            <w:r>
              <w:rPr>
                <w:rFonts w:ascii="Times New Roman" w:hAnsi="Times New Roman"/>
                <w:b/>
                <w:bCs/>
                <w:sz w:val="18"/>
                <w:szCs w:val="18"/>
              </w:rPr>
              <w:t>PO9</w:t>
            </w:r>
          </w:p>
        </w:tc>
        <w:tc>
          <w:tcPr>
            <w:tcW w:w="642" w:type="dxa"/>
            <w:shd w:val="clear" w:color="auto" w:fill="DEEAF6"/>
            <w:vAlign w:val="center"/>
          </w:tcPr>
          <w:p w14:paraId="4CADBBE3" w14:textId="77777777" w:rsidR="008778B9" w:rsidRDefault="008778B9" w:rsidP="008A519F">
            <w:pPr>
              <w:spacing w:after="40" w:line="264" w:lineRule="auto"/>
              <w:jc w:val="both"/>
            </w:pPr>
            <w:r>
              <w:rPr>
                <w:rFonts w:ascii="Times New Roman" w:hAnsi="Times New Roman"/>
                <w:b/>
                <w:bCs/>
                <w:sz w:val="18"/>
                <w:szCs w:val="18"/>
              </w:rPr>
              <w:t>PO10</w:t>
            </w:r>
          </w:p>
        </w:tc>
        <w:tc>
          <w:tcPr>
            <w:tcW w:w="642" w:type="dxa"/>
            <w:shd w:val="clear" w:color="auto" w:fill="DEEAF6"/>
            <w:vAlign w:val="center"/>
          </w:tcPr>
          <w:p w14:paraId="400DE37C" w14:textId="77777777" w:rsidR="008778B9" w:rsidRDefault="008778B9" w:rsidP="008A519F">
            <w:pPr>
              <w:spacing w:after="40" w:line="264" w:lineRule="auto"/>
              <w:jc w:val="both"/>
            </w:pPr>
            <w:r>
              <w:rPr>
                <w:rFonts w:ascii="Times New Roman" w:hAnsi="Times New Roman"/>
                <w:b/>
                <w:bCs/>
                <w:sz w:val="18"/>
                <w:szCs w:val="18"/>
              </w:rPr>
              <w:t>PO11</w:t>
            </w:r>
          </w:p>
        </w:tc>
        <w:tc>
          <w:tcPr>
            <w:tcW w:w="642" w:type="dxa"/>
            <w:shd w:val="clear" w:color="auto" w:fill="DEEAF6"/>
            <w:vAlign w:val="center"/>
          </w:tcPr>
          <w:p w14:paraId="6FDCD4BA" w14:textId="77777777" w:rsidR="008778B9" w:rsidRDefault="008778B9" w:rsidP="008A519F">
            <w:pPr>
              <w:spacing w:after="40" w:line="264" w:lineRule="auto"/>
              <w:jc w:val="both"/>
            </w:pPr>
            <w:r>
              <w:rPr>
                <w:rFonts w:ascii="Times New Roman" w:hAnsi="Times New Roman"/>
                <w:b/>
                <w:bCs/>
                <w:sz w:val="18"/>
                <w:szCs w:val="18"/>
              </w:rPr>
              <w:t>PSO1</w:t>
            </w:r>
          </w:p>
        </w:tc>
        <w:tc>
          <w:tcPr>
            <w:tcW w:w="642" w:type="dxa"/>
            <w:shd w:val="clear" w:color="auto" w:fill="DEEAF6"/>
            <w:vAlign w:val="center"/>
          </w:tcPr>
          <w:p w14:paraId="05D9C4C2" w14:textId="77777777" w:rsidR="008778B9" w:rsidRDefault="008778B9" w:rsidP="008A519F">
            <w:pPr>
              <w:spacing w:after="40" w:line="264" w:lineRule="auto"/>
              <w:jc w:val="both"/>
            </w:pPr>
            <w:r>
              <w:rPr>
                <w:rFonts w:ascii="Times New Roman" w:hAnsi="Times New Roman"/>
                <w:b/>
                <w:bCs/>
                <w:sz w:val="18"/>
                <w:szCs w:val="18"/>
              </w:rPr>
              <w:t>PSO2</w:t>
            </w:r>
          </w:p>
        </w:tc>
      </w:tr>
      <w:tr w:rsidR="008778B9" w14:paraId="168F50FC" w14:textId="77777777" w:rsidTr="008778B9">
        <w:trPr>
          <w:cantSplit/>
          <w:trHeight w:val="420"/>
          <w:jc w:val="center"/>
        </w:trPr>
        <w:tc>
          <w:tcPr>
            <w:tcW w:w="1000" w:type="dxa"/>
            <w:vAlign w:val="center"/>
          </w:tcPr>
          <w:p w14:paraId="43EF3279" w14:textId="77777777" w:rsidR="008C39D5" w:rsidRDefault="00000000" w:rsidP="008A519F">
            <w:pPr>
              <w:spacing w:before="40" w:after="40"/>
              <w:jc w:val="both"/>
            </w:pPr>
            <w:r>
              <w:rPr>
                <w:rFonts w:ascii="Times New Roman" w:hAnsi="Times New Roman"/>
                <w:b/>
                <w:color w:val="000000"/>
                <w:sz w:val="20"/>
              </w:rPr>
              <w:t>CO1</w:t>
            </w:r>
          </w:p>
        </w:tc>
        <w:tc>
          <w:tcPr>
            <w:tcW w:w="642" w:type="dxa"/>
            <w:vAlign w:val="center"/>
          </w:tcPr>
          <w:p w14:paraId="4A70146A"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8CBF2C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532DDF69"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1E0A98B"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2D510A3"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2EC2093"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37AA5556"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1C9884FC"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2327FA1"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0657134A"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558BC28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DB22A7A"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7147311" w14:textId="77777777" w:rsidR="008C39D5" w:rsidRDefault="00000000" w:rsidP="008A519F">
            <w:pPr>
              <w:spacing w:before="40" w:after="40"/>
              <w:jc w:val="both"/>
            </w:pPr>
            <w:r>
              <w:rPr>
                <w:rFonts w:ascii="Times New Roman" w:hAnsi="Times New Roman"/>
                <w:color w:val="000000"/>
                <w:sz w:val="20"/>
              </w:rPr>
              <w:t>3</w:t>
            </w:r>
          </w:p>
        </w:tc>
      </w:tr>
      <w:tr w:rsidR="008778B9" w14:paraId="18EC5F67" w14:textId="77777777" w:rsidTr="008778B9">
        <w:trPr>
          <w:cantSplit/>
          <w:trHeight w:val="420"/>
          <w:jc w:val="center"/>
        </w:trPr>
        <w:tc>
          <w:tcPr>
            <w:tcW w:w="1000" w:type="dxa"/>
            <w:vAlign w:val="center"/>
          </w:tcPr>
          <w:p w14:paraId="1322860D" w14:textId="77777777" w:rsidR="008C39D5" w:rsidRDefault="00000000" w:rsidP="008A519F">
            <w:pPr>
              <w:spacing w:before="40" w:after="40"/>
              <w:jc w:val="both"/>
            </w:pPr>
            <w:r>
              <w:rPr>
                <w:rFonts w:ascii="Times New Roman" w:hAnsi="Times New Roman"/>
                <w:b/>
                <w:color w:val="000000"/>
                <w:sz w:val="20"/>
              </w:rPr>
              <w:t>CO2</w:t>
            </w:r>
          </w:p>
        </w:tc>
        <w:tc>
          <w:tcPr>
            <w:tcW w:w="642" w:type="dxa"/>
            <w:vAlign w:val="center"/>
          </w:tcPr>
          <w:p w14:paraId="2E7D648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B869E0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6687C1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16D04CD"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E5DF7C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5F755D3"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3CA452E6" w14:textId="77777777" w:rsidR="008C39D5" w:rsidRDefault="00000000" w:rsidP="008A519F">
            <w:pPr>
              <w:spacing w:before="40" w:after="40"/>
              <w:jc w:val="both"/>
            </w:pPr>
            <w:r>
              <w:rPr>
                <w:rFonts w:ascii="Times New Roman" w:hAnsi="Times New Roman"/>
                <w:color w:val="000000"/>
                <w:sz w:val="20"/>
              </w:rPr>
              <w:t>1</w:t>
            </w:r>
          </w:p>
        </w:tc>
        <w:tc>
          <w:tcPr>
            <w:tcW w:w="642" w:type="dxa"/>
            <w:vAlign w:val="center"/>
          </w:tcPr>
          <w:p w14:paraId="070D13D4"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1BBE706D"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3EBD937"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39F90818"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1B856F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37ECF7D4" w14:textId="77777777" w:rsidR="008C39D5" w:rsidRDefault="00000000" w:rsidP="008A519F">
            <w:pPr>
              <w:spacing w:before="40" w:after="40"/>
              <w:jc w:val="both"/>
            </w:pPr>
            <w:r>
              <w:rPr>
                <w:rFonts w:ascii="Times New Roman" w:hAnsi="Times New Roman"/>
                <w:color w:val="000000"/>
                <w:sz w:val="20"/>
              </w:rPr>
              <w:t>3</w:t>
            </w:r>
          </w:p>
        </w:tc>
      </w:tr>
      <w:tr w:rsidR="008778B9" w14:paraId="7F74AD0E" w14:textId="77777777" w:rsidTr="008778B9">
        <w:trPr>
          <w:cantSplit/>
          <w:trHeight w:val="420"/>
          <w:jc w:val="center"/>
        </w:trPr>
        <w:tc>
          <w:tcPr>
            <w:tcW w:w="1000" w:type="dxa"/>
            <w:vAlign w:val="center"/>
          </w:tcPr>
          <w:p w14:paraId="3F14AEA9" w14:textId="77777777" w:rsidR="008C39D5" w:rsidRDefault="00000000" w:rsidP="008A519F">
            <w:pPr>
              <w:spacing w:before="40" w:after="40"/>
              <w:jc w:val="both"/>
            </w:pPr>
            <w:r>
              <w:rPr>
                <w:rFonts w:ascii="Times New Roman" w:hAnsi="Times New Roman"/>
                <w:b/>
                <w:color w:val="000000"/>
                <w:sz w:val="20"/>
              </w:rPr>
              <w:t>CO3</w:t>
            </w:r>
          </w:p>
        </w:tc>
        <w:tc>
          <w:tcPr>
            <w:tcW w:w="642" w:type="dxa"/>
            <w:vAlign w:val="center"/>
          </w:tcPr>
          <w:p w14:paraId="177D64BC"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08E43E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CCF08CC"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1D914FD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AB04A0F"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8161DAF"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537D7C31"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101257CB"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2ABEC11E"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303627A"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63E5E691"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05CB3972"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0678C0D" w14:textId="77777777" w:rsidR="008C39D5" w:rsidRDefault="00000000" w:rsidP="008A519F">
            <w:pPr>
              <w:spacing w:before="40" w:after="40"/>
              <w:jc w:val="both"/>
            </w:pPr>
            <w:r>
              <w:rPr>
                <w:rFonts w:ascii="Times New Roman" w:hAnsi="Times New Roman"/>
                <w:color w:val="000000"/>
                <w:sz w:val="20"/>
              </w:rPr>
              <w:t>3</w:t>
            </w:r>
          </w:p>
        </w:tc>
      </w:tr>
      <w:tr w:rsidR="008778B9" w14:paraId="7EECEC0C" w14:textId="77777777" w:rsidTr="008778B9">
        <w:trPr>
          <w:cantSplit/>
          <w:trHeight w:val="420"/>
          <w:jc w:val="center"/>
        </w:trPr>
        <w:tc>
          <w:tcPr>
            <w:tcW w:w="1000" w:type="dxa"/>
            <w:vAlign w:val="center"/>
          </w:tcPr>
          <w:p w14:paraId="3A1FE63A" w14:textId="77777777" w:rsidR="008C39D5" w:rsidRDefault="00000000" w:rsidP="008A519F">
            <w:pPr>
              <w:spacing w:before="40" w:after="40"/>
              <w:jc w:val="both"/>
            </w:pPr>
            <w:r>
              <w:rPr>
                <w:rFonts w:ascii="Times New Roman" w:hAnsi="Times New Roman"/>
                <w:b/>
                <w:color w:val="000000"/>
                <w:sz w:val="20"/>
              </w:rPr>
              <w:t>CO4</w:t>
            </w:r>
          </w:p>
        </w:tc>
        <w:tc>
          <w:tcPr>
            <w:tcW w:w="642" w:type="dxa"/>
            <w:vAlign w:val="center"/>
          </w:tcPr>
          <w:p w14:paraId="74D0078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BBD9251"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2A32A54"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289BD0ED"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7CAAE9F6"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3DE88B7"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4B2FA22E" w14:textId="77777777" w:rsidR="008C39D5" w:rsidRDefault="00000000" w:rsidP="008A519F">
            <w:pPr>
              <w:spacing w:before="40" w:after="40"/>
              <w:jc w:val="both"/>
            </w:pPr>
            <w:r>
              <w:rPr>
                <w:rFonts w:ascii="Times New Roman" w:hAnsi="Times New Roman"/>
                <w:color w:val="000000"/>
                <w:sz w:val="20"/>
              </w:rPr>
              <w:t>2</w:t>
            </w:r>
          </w:p>
        </w:tc>
        <w:tc>
          <w:tcPr>
            <w:tcW w:w="642" w:type="dxa"/>
            <w:vAlign w:val="center"/>
          </w:tcPr>
          <w:p w14:paraId="7D6DA66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7295F2F7"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7D96F26D" w14:textId="77777777" w:rsidR="008C39D5" w:rsidRDefault="00000000" w:rsidP="008A519F">
            <w:pPr>
              <w:spacing w:before="40" w:after="40"/>
              <w:jc w:val="both"/>
            </w:pPr>
            <w:r>
              <w:rPr>
                <w:rFonts w:ascii="Times New Roman" w:hAnsi="Times New Roman"/>
                <w:color w:val="000000"/>
                <w:sz w:val="20"/>
              </w:rPr>
              <w:t>—</w:t>
            </w:r>
          </w:p>
        </w:tc>
        <w:tc>
          <w:tcPr>
            <w:tcW w:w="642" w:type="dxa"/>
            <w:vAlign w:val="center"/>
          </w:tcPr>
          <w:p w14:paraId="22DF33D0"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67D381E9" w14:textId="77777777" w:rsidR="008C39D5" w:rsidRDefault="00000000" w:rsidP="008A519F">
            <w:pPr>
              <w:spacing w:before="40" w:after="40"/>
              <w:jc w:val="both"/>
            </w:pPr>
            <w:r>
              <w:rPr>
                <w:rFonts w:ascii="Times New Roman" w:hAnsi="Times New Roman"/>
                <w:color w:val="000000"/>
                <w:sz w:val="20"/>
              </w:rPr>
              <w:t>3</w:t>
            </w:r>
          </w:p>
        </w:tc>
        <w:tc>
          <w:tcPr>
            <w:tcW w:w="642" w:type="dxa"/>
            <w:vAlign w:val="center"/>
          </w:tcPr>
          <w:p w14:paraId="382BAF32" w14:textId="77777777" w:rsidR="008C39D5" w:rsidRDefault="00000000" w:rsidP="008A519F">
            <w:pPr>
              <w:spacing w:before="40" w:after="40"/>
              <w:jc w:val="both"/>
            </w:pPr>
            <w:r>
              <w:rPr>
                <w:rFonts w:ascii="Times New Roman" w:hAnsi="Times New Roman"/>
                <w:color w:val="000000"/>
                <w:sz w:val="20"/>
              </w:rPr>
              <w:t>3</w:t>
            </w:r>
          </w:p>
        </w:tc>
      </w:tr>
      <w:tr w:rsidR="008778B9" w14:paraId="1CAA3370" w14:textId="77777777" w:rsidTr="008778B9">
        <w:trPr>
          <w:cantSplit/>
          <w:trHeight w:val="420"/>
          <w:jc w:val="center"/>
        </w:trPr>
        <w:tc>
          <w:tcPr>
            <w:tcW w:w="1000" w:type="dxa"/>
            <w:vAlign w:val="center"/>
          </w:tcPr>
          <w:p w14:paraId="62289539" w14:textId="77777777" w:rsidR="008C39D5" w:rsidRDefault="00000000" w:rsidP="008A519F">
            <w:pPr>
              <w:spacing w:before="40" w:after="40"/>
              <w:jc w:val="both"/>
            </w:pPr>
            <w:r>
              <w:rPr>
                <w:rFonts w:ascii="Times New Roman" w:hAnsi="Times New Roman"/>
                <w:b/>
                <w:color w:val="000000"/>
                <w:sz w:val="20"/>
              </w:rPr>
              <w:t>Avg</w:t>
            </w:r>
          </w:p>
        </w:tc>
        <w:tc>
          <w:tcPr>
            <w:tcW w:w="642" w:type="dxa"/>
            <w:vAlign w:val="center"/>
          </w:tcPr>
          <w:p w14:paraId="49F19821"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5465FD75"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67B958AE" w14:textId="77777777" w:rsidR="008C39D5" w:rsidRDefault="00000000" w:rsidP="008A519F">
            <w:pPr>
              <w:spacing w:before="40" w:after="40"/>
              <w:jc w:val="both"/>
            </w:pPr>
            <w:r>
              <w:rPr>
                <w:rFonts w:ascii="Times New Roman" w:hAnsi="Times New Roman"/>
                <w:b/>
                <w:color w:val="000000"/>
                <w:sz w:val="20"/>
              </w:rPr>
              <w:t>2.75</w:t>
            </w:r>
          </w:p>
        </w:tc>
        <w:tc>
          <w:tcPr>
            <w:tcW w:w="642" w:type="dxa"/>
            <w:vAlign w:val="center"/>
          </w:tcPr>
          <w:p w14:paraId="4C8BE99F"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2E8E4D82"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2440386A" w14:textId="77777777" w:rsidR="008C39D5" w:rsidRDefault="00000000" w:rsidP="008A519F">
            <w:pPr>
              <w:spacing w:before="40" w:after="40"/>
              <w:jc w:val="both"/>
            </w:pPr>
            <w:r>
              <w:rPr>
                <w:rFonts w:ascii="Times New Roman" w:hAnsi="Times New Roman"/>
                <w:b/>
                <w:color w:val="000000"/>
                <w:sz w:val="20"/>
              </w:rPr>
              <w:t>1.75</w:t>
            </w:r>
          </w:p>
        </w:tc>
        <w:tc>
          <w:tcPr>
            <w:tcW w:w="642" w:type="dxa"/>
            <w:vAlign w:val="center"/>
          </w:tcPr>
          <w:p w14:paraId="4EC0F939" w14:textId="77777777" w:rsidR="008C39D5" w:rsidRDefault="00000000" w:rsidP="008A519F">
            <w:pPr>
              <w:spacing w:before="40" w:after="40"/>
              <w:jc w:val="both"/>
            </w:pPr>
            <w:r>
              <w:rPr>
                <w:rFonts w:ascii="Times New Roman" w:hAnsi="Times New Roman"/>
                <w:b/>
                <w:color w:val="000000"/>
                <w:sz w:val="20"/>
              </w:rPr>
              <w:t>1.5</w:t>
            </w:r>
          </w:p>
        </w:tc>
        <w:tc>
          <w:tcPr>
            <w:tcW w:w="642" w:type="dxa"/>
            <w:vAlign w:val="center"/>
          </w:tcPr>
          <w:p w14:paraId="5C25DAD2" w14:textId="77777777" w:rsidR="008C39D5" w:rsidRDefault="00000000" w:rsidP="008A519F">
            <w:pPr>
              <w:spacing w:before="40" w:after="40"/>
              <w:jc w:val="both"/>
            </w:pPr>
            <w:r>
              <w:rPr>
                <w:rFonts w:ascii="Times New Roman" w:hAnsi="Times New Roman"/>
                <w:b/>
                <w:color w:val="000000"/>
                <w:sz w:val="20"/>
              </w:rPr>
              <w:t>2.25</w:t>
            </w:r>
          </w:p>
        </w:tc>
        <w:tc>
          <w:tcPr>
            <w:tcW w:w="642" w:type="dxa"/>
            <w:vAlign w:val="center"/>
          </w:tcPr>
          <w:p w14:paraId="33487F55" w14:textId="77777777" w:rsidR="008C39D5" w:rsidRDefault="00000000" w:rsidP="008A519F">
            <w:pPr>
              <w:spacing w:before="40" w:after="40"/>
              <w:jc w:val="both"/>
            </w:pPr>
            <w:r>
              <w:rPr>
                <w:rFonts w:ascii="Times New Roman" w:hAnsi="Times New Roman"/>
                <w:b/>
                <w:color w:val="000000"/>
                <w:sz w:val="20"/>
              </w:rPr>
              <w:t>—</w:t>
            </w:r>
          </w:p>
        </w:tc>
        <w:tc>
          <w:tcPr>
            <w:tcW w:w="642" w:type="dxa"/>
            <w:vAlign w:val="center"/>
          </w:tcPr>
          <w:p w14:paraId="7F49BFEF" w14:textId="77777777" w:rsidR="008C39D5" w:rsidRDefault="00000000" w:rsidP="008A519F">
            <w:pPr>
              <w:spacing w:before="40" w:after="40"/>
              <w:jc w:val="both"/>
            </w:pPr>
            <w:r>
              <w:rPr>
                <w:rFonts w:ascii="Times New Roman" w:hAnsi="Times New Roman"/>
                <w:b/>
                <w:color w:val="000000"/>
                <w:sz w:val="20"/>
              </w:rPr>
              <w:t>—</w:t>
            </w:r>
          </w:p>
        </w:tc>
        <w:tc>
          <w:tcPr>
            <w:tcW w:w="642" w:type="dxa"/>
            <w:vAlign w:val="center"/>
          </w:tcPr>
          <w:p w14:paraId="4B552EC8"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1DF08B58" w14:textId="77777777" w:rsidR="008C39D5" w:rsidRDefault="00000000" w:rsidP="008A519F">
            <w:pPr>
              <w:spacing w:before="40" w:after="40"/>
              <w:jc w:val="both"/>
            </w:pPr>
            <w:r>
              <w:rPr>
                <w:rFonts w:ascii="Times New Roman" w:hAnsi="Times New Roman"/>
                <w:b/>
                <w:color w:val="000000"/>
                <w:sz w:val="20"/>
              </w:rPr>
              <w:t>3.0</w:t>
            </w:r>
          </w:p>
        </w:tc>
        <w:tc>
          <w:tcPr>
            <w:tcW w:w="642" w:type="dxa"/>
            <w:vAlign w:val="center"/>
          </w:tcPr>
          <w:p w14:paraId="301E7CE5" w14:textId="77777777" w:rsidR="008C39D5" w:rsidRDefault="00000000" w:rsidP="008A519F">
            <w:pPr>
              <w:spacing w:before="40" w:after="40"/>
              <w:jc w:val="both"/>
            </w:pPr>
            <w:r>
              <w:rPr>
                <w:rFonts w:ascii="Times New Roman" w:hAnsi="Times New Roman"/>
                <w:b/>
                <w:color w:val="000000"/>
                <w:sz w:val="20"/>
              </w:rPr>
              <w:t>3.0</w:t>
            </w:r>
          </w:p>
        </w:tc>
      </w:tr>
    </w:tbl>
    <w:p w14:paraId="488405C9" w14:textId="77777777" w:rsidR="00502F2A" w:rsidRDefault="00502F2A" w:rsidP="008A519F">
      <w:pPr>
        <w:spacing w:after="60"/>
        <w:jc w:val="both"/>
      </w:pPr>
    </w:p>
    <w:p w14:paraId="0BDECF68" w14:textId="77777777" w:rsidR="00502F2A" w:rsidRDefault="00000000" w:rsidP="008A519F">
      <w:pPr>
        <w:spacing w:after="160" w:line="360" w:lineRule="auto"/>
        <w:jc w:val="both"/>
      </w:pPr>
      <w:r>
        <w:rPr>
          <w:rFonts w:ascii="Times New Roman" w:hAnsi="Times New Roman"/>
          <w:i/>
          <w:iCs/>
          <w:sz w:val="20"/>
          <w:szCs w:val="20"/>
        </w:rPr>
        <w:t>Correlation levels: 3 – High (Substantial),  2 – Medium (Moderate),  1 – Low (Slight),  “–” – No correlation</w:t>
      </w:r>
    </w:p>
    <w:p w14:paraId="7DC78505" w14:textId="77777777" w:rsidR="00502F2A" w:rsidRDefault="00000000" w:rsidP="008A519F">
      <w:pPr>
        <w:pStyle w:val="Heading2"/>
        <w:spacing w:before="200" w:after="100" w:line="360" w:lineRule="auto"/>
        <w:jc w:val="both"/>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623826A4" w14:textId="77777777">
        <w:trPr>
          <w:cantSplit/>
          <w:tblHeader/>
          <w:jc w:val="center"/>
        </w:trPr>
        <w:tc>
          <w:tcPr>
            <w:tcW w:w="1600" w:type="dxa"/>
            <w:shd w:val="clear" w:color="auto" w:fill="DEEAF6"/>
            <w:vAlign w:val="center"/>
          </w:tcPr>
          <w:p w14:paraId="6A471284" w14:textId="77777777" w:rsidR="00502F2A" w:rsidRDefault="00000000" w:rsidP="008A519F">
            <w:pPr>
              <w:spacing w:after="40" w:line="264" w:lineRule="auto"/>
              <w:jc w:val="both"/>
            </w:pPr>
            <w:r>
              <w:rPr>
                <w:rFonts w:ascii="Times New Roman" w:hAnsi="Times New Roman"/>
                <w:b/>
                <w:bCs/>
                <w:sz w:val="21"/>
                <w:szCs w:val="21"/>
              </w:rPr>
              <w:t>Mapping</w:t>
            </w:r>
          </w:p>
        </w:tc>
        <w:tc>
          <w:tcPr>
            <w:tcW w:w="900" w:type="dxa"/>
            <w:shd w:val="clear" w:color="auto" w:fill="DEEAF6"/>
            <w:vAlign w:val="center"/>
          </w:tcPr>
          <w:p w14:paraId="439E3BFA" w14:textId="77777777" w:rsidR="00502F2A" w:rsidRDefault="00000000" w:rsidP="008A519F">
            <w:pPr>
              <w:spacing w:after="40" w:line="264" w:lineRule="auto"/>
              <w:jc w:val="both"/>
            </w:pPr>
            <w:r>
              <w:rPr>
                <w:rFonts w:ascii="Times New Roman" w:hAnsi="Times New Roman"/>
                <w:b/>
                <w:bCs/>
                <w:sz w:val="21"/>
                <w:szCs w:val="21"/>
              </w:rPr>
              <w:t>Level</w:t>
            </w:r>
          </w:p>
        </w:tc>
        <w:tc>
          <w:tcPr>
            <w:tcW w:w="7500" w:type="dxa"/>
            <w:shd w:val="clear" w:color="auto" w:fill="DEEAF6"/>
            <w:vAlign w:val="center"/>
          </w:tcPr>
          <w:p w14:paraId="286FC07C" w14:textId="77777777" w:rsidR="00502F2A" w:rsidRDefault="00000000" w:rsidP="008A519F">
            <w:pPr>
              <w:spacing w:after="40" w:line="264" w:lineRule="auto"/>
              <w:jc w:val="both"/>
            </w:pPr>
            <w:r>
              <w:rPr>
                <w:rFonts w:ascii="Times New Roman" w:hAnsi="Times New Roman"/>
                <w:b/>
                <w:bCs/>
                <w:sz w:val="21"/>
                <w:szCs w:val="21"/>
              </w:rPr>
              <w:t>Justification (how the project activity supports this PO / PSO)</w:t>
            </w:r>
          </w:p>
        </w:tc>
      </w:tr>
      <w:tr w:rsidR="00502F2A" w14:paraId="27D36096" w14:textId="77777777">
        <w:trPr>
          <w:cantSplit/>
          <w:trHeight w:val="480"/>
          <w:jc w:val="center"/>
        </w:trPr>
        <w:tc>
          <w:tcPr>
            <w:tcW w:w="1600" w:type="dxa"/>
            <w:vAlign w:val="center"/>
          </w:tcPr>
          <w:p w14:paraId="1F2F5A5D" w14:textId="77777777" w:rsidR="008C39D5" w:rsidRDefault="00000000" w:rsidP="008A519F">
            <w:pPr>
              <w:spacing w:before="40" w:after="40"/>
              <w:jc w:val="both"/>
            </w:pPr>
            <w:r>
              <w:rPr>
                <w:rFonts w:ascii="Times New Roman" w:hAnsi="Times New Roman"/>
                <w:b/>
                <w:color w:val="000000"/>
                <w:sz w:val="20"/>
              </w:rPr>
              <w:t>CO1 — PO1, PO2, PO5</w:t>
            </w:r>
          </w:p>
        </w:tc>
        <w:tc>
          <w:tcPr>
            <w:tcW w:w="900" w:type="dxa"/>
            <w:vAlign w:val="center"/>
          </w:tcPr>
          <w:p w14:paraId="76AA742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043607BC" w14:textId="77777777" w:rsidR="008C39D5" w:rsidRDefault="00000000" w:rsidP="008A519F">
            <w:pPr>
              <w:spacing w:before="40" w:after="40"/>
              <w:jc w:val="both"/>
            </w:pPr>
            <w:r>
              <w:rPr>
                <w:rFonts w:ascii="Times New Roman" w:hAnsi="Times New Roman"/>
                <w:color w:val="000000"/>
                <w:sz w:val="20"/>
              </w:rPr>
              <w:t>Applies mathematical normalization, Otsu thresholding, and Python scientific libraries (NumPy, OpenCV) to engineer image tensor representations.</w:t>
            </w:r>
          </w:p>
        </w:tc>
      </w:tr>
      <w:tr w:rsidR="00502F2A" w14:paraId="7A349A08" w14:textId="77777777">
        <w:trPr>
          <w:cantSplit/>
          <w:trHeight w:val="480"/>
          <w:jc w:val="center"/>
        </w:trPr>
        <w:tc>
          <w:tcPr>
            <w:tcW w:w="1600" w:type="dxa"/>
            <w:vAlign w:val="center"/>
          </w:tcPr>
          <w:p w14:paraId="732D1130" w14:textId="77777777" w:rsidR="008C39D5" w:rsidRDefault="00000000" w:rsidP="008A519F">
            <w:pPr>
              <w:spacing w:before="40" w:after="40"/>
              <w:jc w:val="both"/>
            </w:pPr>
            <w:r>
              <w:rPr>
                <w:rFonts w:ascii="Times New Roman" w:hAnsi="Times New Roman"/>
                <w:b/>
                <w:color w:val="000000"/>
                <w:sz w:val="20"/>
              </w:rPr>
              <w:t>CO2 — PO2, PO3, PO4</w:t>
            </w:r>
          </w:p>
        </w:tc>
        <w:tc>
          <w:tcPr>
            <w:tcW w:w="900" w:type="dxa"/>
            <w:vAlign w:val="center"/>
          </w:tcPr>
          <w:p w14:paraId="22F94F35"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516065F7" w14:textId="77777777" w:rsidR="008C39D5" w:rsidRDefault="00000000" w:rsidP="008A519F">
            <w:pPr>
              <w:spacing w:before="40" w:after="40"/>
              <w:jc w:val="both"/>
            </w:pPr>
            <w:r>
              <w:rPr>
                <w:rFonts w:ascii="Times New Roman" w:hAnsi="Times New Roman"/>
                <w:color w:val="000000"/>
                <w:sz w:val="20"/>
              </w:rPr>
              <w:t>Formulates multi-class supervised learning, evaluates convex loss formulations, and benchmarks classical baselines against empirical criteria.</w:t>
            </w:r>
          </w:p>
        </w:tc>
      </w:tr>
      <w:tr w:rsidR="00502F2A" w14:paraId="3A40933E" w14:textId="77777777">
        <w:trPr>
          <w:cantSplit/>
          <w:trHeight w:val="480"/>
          <w:jc w:val="center"/>
        </w:trPr>
        <w:tc>
          <w:tcPr>
            <w:tcW w:w="1600" w:type="dxa"/>
            <w:vAlign w:val="center"/>
          </w:tcPr>
          <w:p w14:paraId="4F0614EC" w14:textId="77777777" w:rsidR="008C39D5" w:rsidRDefault="00000000" w:rsidP="008A519F">
            <w:pPr>
              <w:spacing w:before="40" w:after="40"/>
              <w:jc w:val="both"/>
            </w:pPr>
            <w:r>
              <w:rPr>
                <w:rFonts w:ascii="Times New Roman" w:hAnsi="Times New Roman"/>
                <w:b/>
                <w:color w:val="000000"/>
                <w:sz w:val="20"/>
              </w:rPr>
              <w:t>CO3 — PO3, PO5, PO11</w:t>
            </w:r>
          </w:p>
        </w:tc>
        <w:tc>
          <w:tcPr>
            <w:tcW w:w="900" w:type="dxa"/>
            <w:vAlign w:val="center"/>
          </w:tcPr>
          <w:p w14:paraId="375D90DB"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1B8AE359" w14:textId="77777777" w:rsidR="008C39D5" w:rsidRDefault="00000000" w:rsidP="008A519F">
            <w:pPr>
              <w:spacing w:before="40" w:after="40"/>
              <w:jc w:val="both"/>
            </w:pPr>
            <w:r>
              <w:rPr>
                <w:rFonts w:ascii="Times New Roman" w:hAnsi="Times New Roman"/>
                <w:color w:val="000000"/>
                <w:sz w:val="20"/>
              </w:rPr>
              <w:t xml:space="preserve">Designs dual-block </w:t>
            </w:r>
            <w:proofErr w:type="spellStart"/>
            <w:r>
              <w:rPr>
                <w:rFonts w:ascii="Times New Roman" w:hAnsi="Times New Roman"/>
                <w:color w:val="000000"/>
                <w:sz w:val="20"/>
              </w:rPr>
              <w:t>ConvNet</w:t>
            </w:r>
            <w:proofErr w:type="spellEnd"/>
            <w:r>
              <w:rPr>
                <w:rFonts w:ascii="Times New Roman" w:hAnsi="Times New Roman"/>
                <w:color w:val="000000"/>
                <w:sz w:val="20"/>
              </w:rPr>
              <w:t xml:space="preserve"> architectures with spatial dropout and monitors gradient convergence and loss decay over training epochs.</w:t>
            </w:r>
          </w:p>
        </w:tc>
      </w:tr>
      <w:tr w:rsidR="00502F2A" w14:paraId="6ABFB577" w14:textId="77777777">
        <w:trPr>
          <w:cantSplit/>
          <w:trHeight w:val="480"/>
          <w:jc w:val="center"/>
        </w:trPr>
        <w:tc>
          <w:tcPr>
            <w:tcW w:w="1600" w:type="dxa"/>
            <w:vAlign w:val="center"/>
          </w:tcPr>
          <w:p w14:paraId="5A5D770E" w14:textId="77777777" w:rsidR="008C39D5" w:rsidRDefault="00000000" w:rsidP="008A519F">
            <w:pPr>
              <w:spacing w:before="40" w:after="40"/>
              <w:jc w:val="both"/>
            </w:pPr>
            <w:r>
              <w:rPr>
                <w:rFonts w:ascii="Times New Roman" w:hAnsi="Times New Roman"/>
                <w:b/>
                <w:color w:val="000000"/>
                <w:sz w:val="20"/>
              </w:rPr>
              <w:t>CO4 — PO4, PO8, PSO1</w:t>
            </w:r>
          </w:p>
        </w:tc>
        <w:tc>
          <w:tcPr>
            <w:tcW w:w="900" w:type="dxa"/>
            <w:vAlign w:val="center"/>
          </w:tcPr>
          <w:p w14:paraId="4EAD438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68038986" w14:textId="77777777" w:rsidR="008C39D5" w:rsidRDefault="00000000" w:rsidP="008A519F">
            <w:pPr>
              <w:spacing w:before="40" w:after="40"/>
              <w:jc w:val="both"/>
            </w:pPr>
            <w:r>
              <w:rPr>
                <w:rFonts w:ascii="Times New Roman" w:hAnsi="Times New Roman"/>
                <w:color w:val="000000"/>
                <w:sz w:val="20"/>
              </w:rPr>
              <w:t>Conducts empirical evaluations across 7 metrics, computes Grad-CAM activation maps, and quantifies predictive calibration via temperature scaling.</w:t>
            </w:r>
          </w:p>
        </w:tc>
      </w:tr>
      <w:tr w:rsidR="00502F2A" w14:paraId="3F8640E0" w14:textId="77777777">
        <w:trPr>
          <w:cantSplit/>
          <w:trHeight w:val="480"/>
          <w:jc w:val="center"/>
        </w:trPr>
        <w:tc>
          <w:tcPr>
            <w:tcW w:w="1600" w:type="dxa"/>
            <w:vAlign w:val="center"/>
          </w:tcPr>
          <w:p w14:paraId="57A183A0" w14:textId="77777777" w:rsidR="008C39D5" w:rsidRDefault="00000000" w:rsidP="008A519F">
            <w:pPr>
              <w:spacing w:before="40" w:after="40"/>
              <w:jc w:val="both"/>
            </w:pPr>
            <w:r>
              <w:rPr>
                <w:rFonts w:ascii="Times New Roman" w:hAnsi="Times New Roman"/>
                <w:b/>
                <w:color w:val="000000"/>
                <w:sz w:val="20"/>
              </w:rPr>
              <w:t>CO — PO6, PO7</w:t>
            </w:r>
          </w:p>
        </w:tc>
        <w:tc>
          <w:tcPr>
            <w:tcW w:w="900" w:type="dxa"/>
            <w:vAlign w:val="center"/>
          </w:tcPr>
          <w:p w14:paraId="6A437274" w14:textId="77777777" w:rsidR="008C39D5" w:rsidRDefault="00000000" w:rsidP="008A519F">
            <w:pPr>
              <w:spacing w:before="40" w:after="40"/>
              <w:jc w:val="both"/>
            </w:pPr>
            <w:r>
              <w:rPr>
                <w:rFonts w:ascii="Times New Roman" w:hAnsi="Times New Roman"/>
                <w:color w:val="000000"/>
                <w:sz w:val="20"/>
              </w:rPr>
              <w:t>2</w:t>
            </w:r>
          </w:p>
        </w:tc>
        <w:tc>
          <w:tcPr>
            <w:tcW w:w="7500" w:type="dxa"/>
            <w:vAlign w:val="center"/>
          </w:tcPr>
          <w:p w14:paraId="388ACA78" w14:textId="77777777" w:rsidR="008C39D5" w:rsidRDefault="00000000" w:rsidP="008A519F">
            <w:pPr>
              <w:spacing w:before="40" w:after="40"/>
              <w:jc w:val="both"/>
            </w:pPr>
            <w:r>
              <w:rPr>
                <w:rFonts w:ascii="Times New Roman" w:hAnsi="Times New Roman"/>
                <w:color w:val="000000"/>
                <w:sz w:val="20"/>
              </w:rPr>
              <w:t>Evaluates societal impact on cheque/mail automation, documents demographic data limitations, and analyzes environmental CPU compute efficiency.</w:t>
            </w:r>
          </w:p>
        </w:tc>
      </w:tr>
      <w:tr w:rsidR="00502F2A" w14:paraId="4DBF39D0" w14:textId="77777777">
        <w:trPr>
          <w:cantSplit/>
          <w:trHeight w:val="480"/>
          <w:jc w:val="center"/>
        </w:trPr>
        <w:tc>
          <w:tcPr>
            <w:tcW w:w="1600" w:type="dxa"/>
            <w:vAlign w:val="center"/>
          </w:tcPr>
          <w:p w14:paraId="1C739EB4" w14:textId="77777777" w:rsidR="008C39D5" w:rsidRDefault="00000000" w:rsidP="008A519F">
            <w:pPr>
              <w:spacing w:before="40" w:after="40"/>
              <w:jc w:val="both"/>
            </w:pPr>
            <w:r>
              <w:rPr>
                <w:rFonts w:ascii="Times New Roman" w:hAnsi="Times New Roman"/>
                <w:b/>
                <w:color w:val="000000"/>
                <w:sz w:val="20"/>
              </w:rPr>
              <w:t>CO — PSO1, PSO2</w:t>
            </w:r>
          </w:p>
        </w:tc>
        <w:tc>
          <w:tcPr>
            <w:tcW w:w="900" w:type="dxa"/>
            <w:vAlign w:val="center"/>
          </w:tcPr>
          <w:p w14:paraId="1A9C2441" w14:textId="77777777" w:rsidR="008C39D5" w:rsidRDefault="00000000" w:rsidP="008A519F">
            <w:pPr>
              <w:spacing w:before="40" w:after="40"/>
              <w:jc w:val="both"/>
            </w:pPr>
            <w:r>
              <w:rPr>
                <w:rFonts w:ascii="Times New Roman" w:hAnsi="Times New Roman"/>
                <w:color w:val="000000"/>
                <w:sz w:val="20"/>
              </w:rPr>
              <w:t>3</w:t>
            </w:r>
          </w:p>
        </w:tc>
        <w:tc>
          <w:tcPr>
            <w:tcW w:w="7500" w:type="dxa"/>
            <w:vAlign w:val="center"/>
          </w:tcPr>
          <w:p w14:paraId="73278250" w14:textId="77777777" w:rsidR="008C39D5" w:rsidRDefault="00000000" w:rsidP="008A519F">
            <w:pPr>
              <w:spacing w:before="40" w:after="40"/>
              <w:jc w:val="both"/>
            </w:pPr>
            <w:r>
              <w:rPr>
                <w:rFonts w:ascii="Times New Roman" w:hAnsi="Times New Roman"/>
                <w:color w:val="000000"/>
                <w:sz w:val="20"/>
              </w:rPr>
              <w:t xml:space="preserve">Demonstrates end-to-end AI system deployment with integrated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backend, interactive canvas, and real-time telemetry console.</w:t>
            </w:r>
          </w:p>
        </w:tc>
      </w:tr>
    </w:tbl>
    <w:p w14:paraId="3C19B90E" w14:textId="77777777" w:rsidR="00502F2A" w:rsidRDefault="00502F2A" w:rsidP="008A519F">
      <w:pPr>
        <w:spacing w:after="60"/>
        <w:jc w:val="both"/>
      </w:pPr>
    </w:p>
    <w:p w14:paraId="41DD156B" w14:textId="77777777" w:rsidR="00653BF0" w:rsidRDefault="00000000" w:rsidP="008A519F">
      <w:pPr>
        <w:pStyle w:val="Heading2"/>
        <w:spacing w:before="200" w:after="100" w:line="360" w:lineRule="auto"/>
        <w:jc w:val="both"/>
      </w:pPr>
      <w:proofErr w:type="spellStart"/>
      <w:r>
        <w:rPr>
          <w:rFonts w:ascii="Times New Roman" w:hAnsi="Times New Roman"/>
          <w:b/>
          <w:bCs/>
          <w:color w:val="000000"/>
        </w:rPr>
        <w:t>Programme</w:t>
      </w:r>
      <w:proofErr w:type="spellEnd"/>
      <w:r>
        <w:rPr>
          <w:rFonts w:ascii="Times New Roman" w:hAnsi="Times New Roman"/>
          <w:b/>
          <w:bCs/>
          <w:color w:val="000000"/>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27E2760C" w14:textId="77777777">
        <w:trPr>
          <w:cantSplit/>
          <w:tblHeader/>
          <w:jc w:val="center"/>
        </w:trPr>
        <w:tc>
          <w:tcPr>
            <w:tcW w:w="900" w:type="dxa"/>
            <w:shd w:val="clear" w:color="auto" w:fill="DEEAF6"/>
            <w:vAlign w:val="center"/>
          </w:tcPr>
          <w:p w14:paraId="598B80B6" w14:textId="77777777" w:rsidR="00653BF0" w:rsidRDefault="00000000" w:rsidP="008A519F">
            <w:pPr>
              <w:spacing w:after="40" w:line="264" w:lineRule="auto"/>
              <w:jc w:val="both"/>
            </w:pPr>
            <w:r>
              <w:rPr>
                <w:rFonts w:ascii="Times New Roman" w:hAnsi="Times New Roman"/>
                <w:b/>
                <w:bCs/>
                <w:sz w:val="19"/>
                <w:szCs w:val="19"/>
              </w:rPr>
              <w:t>PO</w:t>
            </w:r>
          </w:p>
        </w:tc>
        <w:tc>
          <w:tcPr>
            <w:tcW w:w="2700" w:type="dxa"/>
            <w:shd w:val="clear" w:color="auto" w:fill="DEEAF6"/>
            <w:vAlign w:val="center"/>
          </w:tcPr>
          <w:p w14:paraId="57D5B3F6" w14:textId="77777777" w:rsidR="00653BF0" w:rsidRDefault="00000000" w:rsidP="008A519F">
            <w:pPr>
              <w:spacing w:after="40" w:line="264" w:lineRule="auto"/>
              <w:jc w:val="both"/>
            </w:pPr>
            <w:r>
              <w:rPr>
                <w:rFonts w:ascii="Times New Roman" w:hAnsi="Times New Roman"/>
                <w:b/>
                <w:bCs/>
                <w:sz w:val="19"/>
                <w:szCs w:val="19"/>
              </w:rPr>
              <w:t>Graduate Attribute</w:t>
            </w:r>
          </w:p>
        </w:tc>
        <w:tc>
          <w:tcPr>
            <w:tcW w:w="6400" w:type="dxa"/>
            <w:shd w:val="clear" w:color="auto" w:fill="DEEAF6"/>
            <w:vAlign w:val="center"/>
          </w:tcPr>
          <w:p w14:paraId="3C65C925" w14:textId="77777777" w:rsidR="00653BF0" w:rsidRDefault="00000000" w:rsidP="008A519F">
            <w:pPr>
              <w:spacing w:after="40" w:line="264" w:lineRule="auto"/>
              <w:jc w:val="both"/>
            </w:pPr>
            <w:r>
              <w:rPr>
                <w:rFonts w:ascii="Times New Roman" w:hAnsi="Times New Roman"/>
                <w:b/>
                <w:bCs/>
                <w:sz w:val="19"/>
                <w:szCs w:val="19"/>
              </w:rPr>
              <w:t>Keywords for Mapping and Justification</w:t>
            </w:r>
          </w:p>
        </w:tc>
      </w:tr>
      <w:tr w:rsidR="00653BF0" w14:paraId="0694206A" w14:textId="77777777">
        <w:trPr>
          <w:cantSplit/>
          <w:jc w:val="center"/>
        </w:trPr>
        <w:tc>
          <w:tcPr>
            <w:tcW w:w="900" w:type="dxa"/>
            <w:vAlign w:val="center"/>
          </w:tcPr>
          <w:p w14:paraId="35D76986" w14:textId="77777777" w:rsidR="00653BF0" w:rsidRDefault="00000000" w:rsidP="008A519F">
            <w:pPr>
              <w:spacing w:after="40" w:line="264" w:lineRule="auto"/>
              <w:jc w:val="both"/>
            </w:pPr>
            <w:r>
              <w:rPr>
                <w:rFonts w:ascii="Times New Roman" w:hAnsi="Times New Roman"/>
                <w:b/>
                <w:bCs/>
                <w:sz w:val="19"/>
                <w:szCs w:val="19"/>
              </w:rPr>
              <w:t>PO1</w:t>
            </w:r>
          </w:p>
        </w:tc>
        <w:tc>
          <w:tcPr>
            <w:tcW w:w="2700" w:type="dxa"/>
            <w:vAlign w:val="center"/>
          </w:tcPr>
          <w:p w14:paraId="23F8183E" w14:textId="77777777" w:rsidR="00653BF0" w:rsidRDefault="00000000" w:rsidP="008A519F">
            <w:pPr>
              <w:spacing w:after="40" w:line="264" w:lineRule="auto"/>
              <w:jc w:val="both"/>
            </w:pPr>
            <w:r>
              <w:rPr>
                <w:rFonts w:ascii="Times New Roman" w:hAnsi="Times New Roman"/>
                <w:sz w:val="19"/>
                <w:szCs w:val="19"/>
              </w:rPr>
              <w:t>Engineering Knowledge</w:t>
            </w:r>
          </w:p>
        </w:tc>
        <w:tc>
          <w:tcPr>
            <w:tcW w:w="6400" w:type="dxa"/>
            <w:vAlign w:val="center"/>
          </w:tcPr>
          <w:p w14:paraId="7FC6BED6" w14:textId="77777777" w:rsidR="00653BF0" w:rsidRDefault="00000000" w:rsidP="008A519F">
            <w:pPr>
              <w:spacing w:after="40" w:line="264" w:lineRule="auto"/>
              <w:jc w:val="both"/>
            </w:pPr>
            <w:r>
              <w:rPr>
                <w:rFonts w:ascii="Times New Roman" w:hAnsi="Times New Roman"/>
                <w:sz w:val="19"/>
                <w:szCs w:val="19"/>
              </w:rPr>
              <w:t xml:space="preserve">Apply knowledge of mathematics, natural science, computing, engineering fundamentals and </w:t>
            </w:r>
            <w:proofErr w:type="spellStart"/>
            <w:r>
              <w:rPr>
                <w:rFonts w:ascii="Times New Roman" w:hAnsi="Times New Roman"/>
                <w:sz w:val="19"/>
                <w:szCs w:val="19"/>
              </w:rPr>
              <w:t>specialisation</w:t>
            </w:r>
            <w:proofErr w:type="spellEnd"/>
            <w:r>
              <w:rPr>
                <w:rFonts w:ascii="Times New Roman" w:hAnsi="Times New Roman"/>
                <w:sz w:val="19"/>
                <w:szCs w:val="19"/>
              </w:rPr>
              <w:t>; conceptual models</w:t>
            </w:r>
          </w:p>
        </w:tc>
      </w:tr>
      <w:tr w:rsidR="00653BF0" w14:paraId="292309B5" w14:textId="77777777">
        <w:trPr>
          <w:cantSplit/>
          <w:jc w:val="center"/>
        </w:trPr>
        <w:tc>
          <w:tcPr>
            <w:tcW w:w="900" w:type="dxa"/>
            <w:vAlign w:val="center"/>
          </w:tcPr>
          <w:p w14:paraId="7BAC41F8" w14:textId="77777777" w:rsidR="00653BF0" w:rsidRDefault="00000000" w:rsidP="008A519F">
            <w:pPr>
              <w:spacing w:after="40" w:line="264" w:lineRule="auto"/>
              <w:jc w:val="both"/>
            </w:pPr>
            <w:r>
              <w:rPr>
                <w:rFonts w:ascii="Times New Roman" w:hAnsi="Times New Roman"/>
                <w:b/>
                <w:bCs/>
                <w:sz w:val="19"/>
                <w:szCs w:val="19"/>
              </w:rPr>
              <w:t>PO2</w:t>
            </w:r>
          </w:p>
        </w:tc>
        <w:tc>
          <w:tcPr>
            <w:tcW w:w="2700" w:type="dxa"/>
            <w:vAlign w:val="center"/>
          </w:tcPr>
          <w:p w14:paraId="1A6BC187" w14:textId="77777777" w:rsidR="00653BF0" w:rsidRDefault="00000000" w:rsidP="008A519F">
            <w:pPr>
              <w:spacing w:after="40" w:line="264" w:lineRule="auto"/>
              <w:jc w:val="both"/>
            </w:pPr>
            <w:r>
              <w:rPr>
                <w:rFonts w:ascii="Times New Roman" w:hAnsi="Times New Roman"/>
                <w:sz w:val="19"/>
                <w:szCs w:val="19"/>
              </w:rPr>
              <w:t>Problem Analysis</w:t>
            </w:r>
          </w:p>
        </w:tc>
        <w:tc>
          <w:tcPr>
            <w:tcW w:w="6400" w:type="dxa"/>
            <w:vAlign w:val="center"/>
          </w:tcPr>
          <w:p w14:paraId="32EC2A64" w14:textId="77777777" w:rsidR="00653BF0" w:rsidRDefault="00000000" w:rsidP="008A519F">
            <w:pPr>
              <w:spacing w:after="40" w:line="264" w:lineRule="auto"/>
              <w:jc w:val="both"/>
            </w:pPr>
            <w:r>
              <w:rPr>
                <w:rFonts w:ascii="Times New Roman" w:hAnsi="Times New Roman"/>
                <w:sz w:val="19"/>
                <w:szCs w:val="19"/>
              </w:rPr>
              <w:t xml:space="preserve">Identify, formulate, review literature, </w:t>
            </w:r>
            <w:proofErr w:type="spellStart"/>
            <w:r>
              <w:rPr>
                <w:rFonts w:ascii="Times New Roman" w:hAnsi="Times New Roman"/>
                <w:sz w:val="19"/>
                <w:szCs w:val="19"/>
              </w:rPr>
              <w:t>analyse</w:t>
            </w:r>
            <w:proofErr w:type="spellEnd"/>
            <w:r>
              <w:rPr>
                <w:rFonts w:ascii="Times New Roman" w:hAnsi="Times New Roman"/>
                <w:sz w:val="19"/>
                <w:szCs w:val="19"/>
              </w:rPr>
              <w:t xml:space="preserve"> complex problems, first principles, substantiated conclusions, sustainable development</w:t>
            </w:r>
          </w:p>
        </w:tc>
      </w:tr>
      <w:tr w:rsidR="00653BF0" w14:paraId="7851F896" w14:textId="77777777">
        <w:trPr>
          <w:cantSplit/>
          <w:jc w:val="center"/>
        </w:trPr>
        <w:tc>
          <w:tcPr>
            <w:tcW w:w="900" w:type="dxa"/>
            <w:vAlign w:val="center"/>
          </w:tcPr>
          <w:p w14:paraId="40383441" w14:textId="77777777" w:rsidR="00653BF0" w:rsidRDefault="00000000" w:rsidP="008A519F">
            <w:pPr>
              <w:spacing w:after="40" w:line="264" w:lineRule="auto"/>
              <w:jc w:val="both"/>
            </w:pPr>
            <w:r>
              <w:rPr>
                <w:rFonts w:ascii="Times New Roman" w:hAnsi="Times New Roman"/>
                <w:b/>
                <w:bCs/>
                <w:sz w:val="19"/>
                <w:szCs w:val="19"/>
              </w:rPr>
              <w:t>PO3</w:t>
            </w:r>
          </w:p>
        </w:tc>
        <w:tc>
          <w:tcPr>
            <w:tcW w:w="2700" w:type="dxa"/>
            <w:vAlign w:val="center"/>
          </w:tcPr>
          <w:p w14:paraId="473970BD" w14:textId="77777777" w:rsidR="00653BF0" w:rsidRDefault="00000000" w:rsidP="008A519F">
            <w:pPr>
              <w:spacing w:after="40" w:line="264" w:lineRule="auto"/>
              <w:jc w:val="both"/>
            </w:pPr>
            <w:r>
              <w:rPr>
                <w:rFonts w:ascii="Times New Roman" w:hAnsi="Times New Roman"/>
                <w:sz w:val="19"/>
                <w:szCs w:val="19"/>
              </w:rPr>
              <w:t>Design / Development of Solutions</w:t>
            </w:r>
          </w:p>
        </w:tc>
        <w:tc>
          <w:tcPr>
            <w:tcW w:w="6400" w:type="dxa"/>
            <w:vAlign w:val="center"/>
          </w:tcPr>
          <w:p w14:paraId="01A6D54F" w14:textId="77777777" w:rsidR="00653BF0" w:rsidRDefault="00000000" w:rsidP="008A519F">
            <w:pPr>
              <w:spacing w:after="40" w:line="264" w:lineRule="auto"/>
              <w:jc w:val="both"/>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6C0FFD68" w14:textId="77777777">
        <w:trPr>
          <w:cantSplit/>
          <w:jc w:val="center"/>
        </w:trPr>
        <w:tc>
          <w:tcPr>
            <w:tcW w:w="900" w:type="dxa"/>
            <w:vAlign w:val="center"/>
          </w:tcPr>
          <w:p w14:paraId="7BBA77DE" w14:textId="77777777" w:rsidR="00653BF0" w:rsidRDefault="00000000" w:rsidP="008A519F">
            <w:pPr>
              <w:spacing w:after="40" w:line="264" w:lineRule="auto"/>
              <w:jc w:val="both"/>
            </w:pPr>
            <w:r>
              <w:rPr>
                <w:rFonts w:ascii="Times New Roman" w:hAnsi="Times New Roman"/>
                <w:b/>
                <w:bCs/>
                <w:sz w:val="19"/>
                <w:szCs w:val="19"/>
              </w:rPr>
              <w:t>PO4</w:t>
            </w:r>
          </w:p>
        </w:tc>
        <w:tc>
          <w:tcPr>
            <w:tcW w:w="2700" w:type="dxa"/>
            <w:vAlign w:val="center"/>
          </w:tcPr>
          <w:p w14:paraId="3B958240" w14:textId="77777777" w:rsidR="00653BF0" w:rsidRDefault="00000000" w:rsidP="008A519F">
            <w:pPr>
              <w:spacing w:after="40" w:line="264" w:lineRule="auto"/>
              <w:jc w:val="both"/>
            </w:pPr>
            <w:r>
              <w:rPr>
                <w:rFonts w:ascii="Times New Roman" w:hAnsi="Times New Roman"/>
                <w:sz w:val="19"/>
                <w:szCs w:val="19"/>
              </w:rPr>
              <w:t>Conduct Investigations of Complex Problems</w:t>
            </w:r>
          </w:p>
        </w:tc>
        <w:tc>
          <w:tcPr>
            <w:tcW w:w="6400" w:type="dxa"/>
            <w:vAlign w:val="center"/>
          </w:tcPr>
          <w:p w14:paraId="71B29BCD" w14:textId="77777777" w:rsidR="00653BF0" w:rsidRDefault="00000000" w:rsidP="008A519F">
            <w:pPr>
              <w:spacing w:after="40" w:line="264" w:lineRule="auto"/>
              <w:jc w:val="both"/>
            </w:pPr>
            <w:r>
              <w:rPr>
                <w:rFonts w:ascii="Times New Roman" w:hAnsi="Times New Roman"/>
                <w:sz w:val="19"/>
                <w:szCs w:val="19"/>
              </w:rPr>
              <w:t>Research-based methods, design of experiments, data analysis and interpretation, synthesis of information, valid conclusions</w:t>
            </w:r>
          </w:p>
        </w:tc>
      </w:tr>
      <w:tr w:rsidR="00653BF0" w14:paraId="396CF6AE" w14:textId="77777777">
        <w:trPr>
          <w:cantSplit/>
          <w:jc w:val="center"/>
        </w:trPr>
        <w:tc>
          <w:tcPr>
            <w:tcW w:w="900" w:type="dxa"/>
            <w:vAlign w:val="center"/>
          </w:tcPr>
          <w:p w14:paraId="3C797B63" w14:textId="77777777" w:rsidR="00653BF0" w:rsidRDefault="00000000" w:rsidP="008A519F">
            <w:pPr>
              <w:spacing w:after="40" w:line="264" w:lineRule="auto"/>
              <w:jc w:val="both"/>
            </w:pPr>
            <w:r>
              <w:rPr>
                <w:rFonts w:ascii="Times New Roman" w:hAnsi="Times New Roman"/>
                <w:b/>
                <w:bCs/>
                <w:sz w:val="19"/>
                <w:szCs w:val="19"/>
              </w:rPr>
              <w:t>PO5</w:t>
            </w:r>
          </w:p>
        </w:tc>
        <w:tc>
          <w:tcPr>
            <w:tcW w:w="2700" w:type="dxa"/>
            <w:vAlign w:val="center"/>
          </w:tcPr>
          <w:p w14:paraId="1B7F6181" w14:textId="77777777" w:rsidR="00653BF0" w:rsidRDefault="00000000" w:rsidP="008A519F">
            <w:pPr>
              <w:spacing w:after="40" w:line="264" w:lineRule="auto"/>
              <w:jc w:val="both"/>
            </w:pPr>
            <w:r>
              <w:rPr>
                <w:rFonts w:ascii="Times New Roman" w:hAnsi="Times New Roman"/>
                <w:sz w:val="19"/>
                <w:szCs w:val="19"/>
              </w:rPr>
              <w:t>Engineering Tool Usage</w:t>
            </w:r>
          </w:p>
        </w:tc>
        <w:tc>
          <w:tcPr>
            <w:tcW w:w="6400" w:type="dxa"/>
            <w:vAlign w:val="center"/>
          </w:tcPr>
          <w:p w14:paraId="00CC51DB" w14:textId="77777777" w:rsidR="00653BF0" w:rsidRDefault="00000000" w:rsidP="008A519F">
            <w:pPr>
              <w:spacing w:after="40" w:line="264" w:lineRule="auto"/>
              <w:jc w:val="both"/>
            </w:pPr>
            <w:r>
              <w:rPr>
                <w:rFonts w:ascii="Times New Roman" w:hAnsi="Times New Roman"/>
                <w:sz w:val="19"/>
                <w:szCs w:val="19"/>
              </w:rPr>
              <w:t xml:space="preserve">Create, select and apply techniques, resources, modern engineering and IT tools; prediction, modelling, simulation; </w:t>
            </w:r>
            <w:proofErr w:type="spellStart"/>
            <w:r>
              <w:rPr>
                <w:rFonts w:ascii="Times New Roman" w:hAnsi="Times New Roman"/>
                <w:sz w:val="19"/>
                <w:szCs w:val="19"/>
              </w:rPr>
              <w:t>recognise</w:t>
            </w:r>
            <w:proofErr w:type="spellEnd"/>
            <w:r>
              <w:rPr>
                <w:rFonts w:ascii="Times New Roman" w:hAnsi="Times New Roman"/>
                <w:sz w:val="19"/>
                <w:szCs w:val="19"/>
              </w:rPr>
              <w:t xml:space="preserve"> limitations</w:t>
            </w:r>
          </w:p>
        </w:tc>
      </w:tr>
      <w:tr w:rsidR="00653BF0" w14:paraId="7850F931" w14:textId="77777777">
        <w:trPr>
          <w:cantSplit/>
          <w:jc w:val="center"/>
        </w:trPr>
        <w:tc>
          <w:tcPr>
            <w:tcW w:w="900" w:type="dxa"/>
            <w:vAlign w:val="center"/>
          </w:tcPr>
          <w:p w14:paraId="24404CED" w14:textId="77777777" w:rsidR="00653BF0" w:rsidRDefault="00000000" w:rsidP="008A519F">
            <w:pPr>
              <w:spacing w:after="40" w:line="264" w:lineRule="auto"/>
              <w:jc w:val="both"/>
            </w:pPr>
            <w:r>
              <w:rPr>
                <w:rFonts w:ascii="Times New Roman" w:hAnsi="Times New Roman"/>
                <w:b/>
                <w:bCs/>
                <w:sz w:val="19"/>
                <w:szCs w:val="19"/>
              </w:rPr>
              <w:t>PO6</w:t>
            </w:r>
          </w:p>
        </w:tc>
        <w:tc>
          <w:tcPr>
            <w:tcW w:w="2700" w:type="dxa"/>
            <w:vAlign w:val="center"/>
          </w:tcPr>
          <w:p w14:paraId="51D3EBA0" w14:textId="77777777" w:rsidR="00653BF0" w:rsidRDefault="00000000" w:rsidP="008A519F">
            <w:pPr>
              <w:spacing w:after="40" w:line="264" w:lineRule="auto"/>
              <w:jc w:val="both"/>
            </w:pPr>
            <w:r>
              <w:rPr>
                <w:rFonts w:ascii="Times New Roman" w:hAnsi="Times New Roman"/>
                <w:sz w:val="19"/>
                <w:szCs w:val="19"/>
              </w:rPr>
              <w:t>The Engineer and The World</w:t>
            </w:r>
          </w:p>
        </w:tc>
        <w:tc>
          <w:tcPr>
            <w:tcW w:w="6400" w:type="dxa"/>
            <w:vAlign w:val="center"/>
          </w:tcPr>
          <w:p w14:paraId="4A03368F" w14:textId="77777777" w:rsidR="00653BF0" w:rsidRDefault="00000000" w:rsidP="008A519F">
            <w:pPr>
              <w:spacing w:after="40" w:line="264" w:lineRule="auto"/>
              <w:jc w:val="both"/>
            </w:pPr>
            <w:r>
              <w:rPr>
                <w:rFonts w:ascii="Times New Roman" w:hAnsi="Times New Roman"/>
                <w:sz w:val="19"/>
                <w:szCs w:val="19"/>
              </w:rPr>
              <w:t>Societal, environmental, health, safety, legal, cultural and economic impact; sustainability; UN SDGs</w:t>
            </w:r>
          </w:p>
        </w:tc>
      </w:tr>
      <w:tr w:rsidR="00653BF0" w14:paraId="18147D13" w14:textId="77777777">
        <w:trPr>
          <w:cantSplit/>
          <w:jc w:val="center"/>
        </w:trPr>
        <w:tc>
          <w:tcPr>
            <w:tcW w:w="900" w:type="dxa"/>
            <w:vAlign w:val="center"/>
          </w:tcPr>
          <w:p w14:paraId="5574C68F" w14:textId="77777777" w:rsidR="00653BF0" w:rsidRDefault="00000000" w:rsidP="008A519F">
            <w:pPr>
              <w:spacing w:after="40" w:line="264" w:lineRule="auto"/>
              <w:jc w:val="both"/>
            </w:pPr>
            <w:r>
              <w:rPr>
                <w:rFonts w:ascii="Times New Roman" w:hAnsi="Times New Roman"/>
                <w:b/>
                <w:bCs/>
                <w:sz w:val="19"/>
                <w:szCs w:val="19"/>
              </w:rPr>
              <w:t>PO7</w:t>
            </w:r>
          </w:p>
        </w:tc>
        <w:tc>
          <w:tcPr>
            <w:tcW w:w="2700" w:type="dxa"/>
            <w:vAlign w:val="center"/>
          </w:tcPr>
          <w:p w14:paraId="7BF23C3B" w14:textId="77777777" w:rsidR="00653BF0" w:rsidRDefault="00000000" w:rsidP="008A519F">
            <w:pPr>
              <w:spacing w:after="40" w:line="264" w:lineRule="auto"/>
              <w:jc w:val="both"/>
            </w:pPr>
            <w:r>
              <w:rPr>
                <w:rFonts w:ascii="Times New Roman" w:hAnsi="Times New Roman"/>
                <w:sz w:val="19"/>
                <w:szCs w:val="19"/>
              </w:rPr>
              <w:t>Ethics</w:t>
            </w:r>
          </w:p>
        </w:tc>
        <w:tc>
          <w:tcPr>
            <w:tcW w:w="6400" w:type="dxa"/>
            <w:vAlign w:val="center"/>
          </w:tcPr>
          <w:p w14:paraId="16FD8CEF" w14:textId="77777777" w:rsidR="00653BF0" w:rsidRDefault="00000000" w:rsidP="008A519F">
            <w:pPr>
              <w:spacing w:after="40" w:line="264" w:lineRule="auto"/>
              <w:jc w:val="both"/>
            </w:pPr>
            <w:r>
              <w:rPr>
                <w:rFonts w:ascii="Times New Roman" w:hAnsi="Times New Roman"/>
                <w:sz w:val="19"/>
                <w:szCs w:val="19"/>
              </w:rPr>
              <w:t>Ethical principles, professional ethics and norms, human values, diversity and inclusion, national and international laws, IPR, data privacy</w:t>
            </w:r>
          </w:p>
        </w:tc>
      </w:tr>
      <w:tr w:rsidR="00653BF0" w14:paraId="5518F641" w14:textId="77777777">
        <w:trPr>
          <w:cantSplit/>
          <w:jc w:val="center"/>
        </w:trPr>
        <w:tc>
          <w:tcPr>
            <w:tcW w:w="900" w:type="dxa"/>
            <w:vAlign w:val="center"/>
          </w:tcPr>
          <w:p w14:paraId="650F09FB" w14:textId="77777777" w:rsidR="00653BF0" w:rsidRDefault="00000000" w:rsidP="008A519F">
            <w:pPr>
              <w:spacing w:after="40" w:line="264" w:lineRule="auto"/>
              <w:jc w:val="both"/>
            </w:pPr>
            <w:r>
              <w:rPr>
                <w:rFonts w:ascii="Times New Roman" w:hAnsi="Times New Roman"/>
                <w:b/>
                <w:bCs/>
                <w:sz w:val="19"/>
                <w:szCs w:val="19"/>
              </w:rPr>
              <w:t>PO8</w:t>
            </w:r>
          </w:p>
        </w:tc>
        <w:tc>
          <w:tcPr>
            <w:tcW w:w="2700" w:type="dxa"/>
            <w:vAlign w:val="center"/>
          </w:tcPr>
          <w:p w14:paraId="0CFED859" w14:textId="77777777" w:rsidR="00653BF0" w:rsidRDefault="00000000" w:rsidP="008A519F">
            <w:pPr>
              <w:spacing w:after="40" w:line="264" w:lineRule="auto"/>
              <w:jc w:val="both"/>
            </w:pPr>
            <w:r>
              <w:rPr>
                <w:rFonts w:ascii="Times New Roman" w:hAnsi="Times New Roman"/>
                <w:sz w:val="19"/>
                <w:szCs w:val="19"/>
              </w:rPr>
              <w:t>Individual and Collaborative Team Work</w:t>
            </w:r>
          </w:p>
        </w:tc>
        <w:tc>
          <w:tcPr>
            <w:tcW w:w="6400" w:type="dxa"/>
            <w:vAlign w:val="center"/>
          </w:tcPr>
          <w:p w14:paraId="27BE92F8" w14:textId="77777777" w:rsidR="00653BF0" w:rsidRDefault="00000000" w:rsidP="008A519F">
            <w:pPr>
              <w:spacing w:after="40" w:line="264" w:lineRule="auto"/>
              <w:jc w:val="both"/>
            </w:pPr>
            <w:r>
              <w:rPr>
                <w:rFonts w:ascii="Times New Roman" w:hAnsi="Times New Roman"/>
                <w:sz w:val="19"/>
                <w:szCs w:val="19"/>
              </w:rPr>
              <w:t>Function effectively as individual, member or leader; diverse, multidisciplinary, multicultural teams; collaboration</w:t>
            </w:r>
          </w:p>
        </w:tc>
      </w:tr>
      <w:tr w:rsidR="00653BF0" w14:paraId="1D39FF38" w14:textId="77777777">
        <w:trPr>
          <w:cantSplit/>
          <w:jc w:val="center"/>
        </w:trPr>
        <w:tc>
          <w:tcPr>
            <w:tcW w:w="900" w:type="dxa"/>
            <w:vAlign w:val="center"/>
          </w:tcPr>
          <w:p w14:paraId="39AC045D" w14:textId="77777777" w:rsidR="00653BF0" w:rsidRDefault="00000000" w:rsidP="008A519F">
            <w:pPr>
              <w:spacing w:after="40" w:line="264" w:lineRule="auto"/>
              <w:jc w:val="both"/>
            </w:pPr>
            <w:r>
              <w:rPr>
                <w:rFonts w:ascii="Times New Roman" w:hAnsi="Times New Roman"/>
                <w:b/>
                <w:bCs/>
                <w:sz w:val="19"/>
                <w:szCs w:val="19"/>
              </w:rPr>
              <w:t>PO9</w:t>
            </w:r>
          </w:p>
        </w:tc>
        <w:tc>
          <w:tcPr>
            <w:tcW w:w="2700" w:type="dxa"/>
            <w:vAlign w:val="center"/>
          </w:tcPr>
          <w:p w14:paraId="17303B14" w14:textId="77777777" w:rsidR="00653BF0" w:rsidRDefault="00000000" w:rsidP="008A519F">
            <w:pPr>
              <w:spacing w:after="40" w:line="264" w:lineRule="auto"/>
              <w:jc w:val="both"/>
            </w:pPr>
            <w:r>
              <w:rPr>
                <w:rFonts w:ascii="Times New Roman" w:hAnsi="Times New Roman"/>
                <w:sz w:val="19"/>
                <w:szCs w:val="19"/>
              </w:rPr>
              <w:t>Communication</w:t>
            </w:r>
          </w:p>
        </w:tc>
        <w:tc>
          <w:tcPr>
            <w:tcW w:w="6400" w:type="dxa"/>
            <w:vAlign w:val="center"/>
          </w:tcPr>
          <w:p w14:paraId="30573932" w14:textId="77777777" w:rsidR="00653BF0" w:rsidRDefault="00000000" w:rsidP="008A519F">
            <w:pPr>
              <w:spacing w:after="40" w:line="264" w:lineRule="auto"/>
              <w:jc w:val="both"/>
            </w:pPr>
            <w:r>
              <w:rPr>
                <w:rFonts w:ascii="Times New Roman" w:hAnsi="Times New Roman"/>
                <w:sz w:val="19"/>
                <w:szCs w:val="19"/>
              </w:rPr>
              <w:t>Communicate effectively and inclusively; comprehend and write reports, design documentation, presentations; clear instructions</w:t>
            </w:r>
          </w:p>
        </w:tc>
      </w:tr>
      <w:tr w:rsidR="00653BF0" w14:paraId="4CF9879E" w14:textId="77777777">
        <w:trPr>
          <w:cantSplit/>
          <w:jc w:val="center"/>
        </w:trPr>
        <w:tc>
          <w:tcPr>
            <w:tcW w:w="900" w:type="dxa"/>
            <w:vAlign w:val="center"/>
          </w:tcPr>
          <w:p w14:paraId="5500C8D5" w14:textId="77777777" w:rsidR="00653BF0" w:rsidRDefault="00000000" w:rsidP="008A519F">
            <w:pPr>
              <w:spacing w:after="40" w:line="264" w:lineRule="auto"/>
              <w:jc w:val="both"/>
            </w:pPr>
            <w:r>
              <w:rPr>
                <w:rFonts w:ascii="Times New Roman" w:hAnsi="Times New Roman"/>
                <w:b/>
                <w:bCs/>
                <w:sz w:val="19"/>
                <w:szCs w:val="19"/>
              </w:rPr>
              <w:t>PO10</w:t>
            </w:r>
          </w:p>
        </w:tc>
        <w:tc>
          <w:tcPr>
            <w:tcW w:w="2700" w:type="dxa"/>
            <w:vAlign w:val="center"/>
          </w:tcPr>
          <w:p w14:paraId="1A2563C8" w14:textId="77777777" w:rsidR="00653BF0" w:rsidRDefault="00000000" w:rsidP="008A519F">
            <w:pPr>
              <w:spacing w:after="40" w:line="264" w:lineRule="auto"/>
              <w:jc w:val="both"/>
            </w:pPr>
            <w:r>
              <w:rPr>
                <w:rFonts w:ascii="Times New Roman" w:hAnsi="Times New Roman"/>
                <w:sz w:val="19"/>
                <w:szCs w:val="19"/>
              </w:rPr>
              <w:t>Project Management and Finance</w:t>
            </w:r>
          </w:p>
        </w:tc>
        <w:tc>
          <w:tcPr>
            <w:tcW w:w="6400" w:type="dxa"/>
            <w:vAlign w:val="center"/>
          </w:tcPr>
          <w:p w14:paraId="27719F50" w14:textId="77777777" w:rsidR="00653BF0" w:rsidRDefault="00000000" w:rsidP="008A519F">
            <w:pPr>
              <w:spacing w:after="40" w:line="264" w:lineRule="auto"/>
              <w:jc w:val="both"/>
            </w:pPr>
            <w:r>
              <w:rPr>
                <w:rFonts w:ascii="Times New Roman" w:hAnsi="Times New Roman"/>
                <w:sz w:val="19"/>
                <w:szCs w:val="19"/>
              </w:rPr>
              <w:t>Engineering management principles, economic decision-making, planning, scheduling, costing, risk; manage projects as member or leader</w:t>
            </w:r>
          </w:p>
        </w:tc>
      </w:tr>
      <w:tr w:rsidR="00653BF0" w14:paraId="6C199F40" w14:textId="77777777">
        <w:trPr>
          <w:cantSplit/>
          <w:jc w:val="center"/>
        </w:trPr>
        <w:tc>
          <w:tcPr>
            <w:tcW w:w="900" w:type="dxa"/>
            <w:vAlign w:val="center"/>
          </w:tcPr>
          <w:p w14:paraId="1BD4A426" w14:textId="77777777" w:rsidR="00653BF0" w:rsidRDefault="00000000" w:rsidP="008A519F">
            <w:pPr>
              <w:spacing w:after="40" w:line="264" w:lineRule="auto"/>
              <w:jc w:val="both"/>
            </w:pPr>
            <w:r>
              <w:rPr>
                <w:rFonts w:ascii="Times New Roman" w:hAnsi="Times New Roman"/>
                <w:b/>
                <w:bCs/>
                <w:sz w:val="19"/>
                <w:szCs w:val="19"/>
              </w:rPr>
              <w:t>PO11</w:t>
            </w:r>
          </w:p>
        </w:tc>
        <w:tc>
          <w:tcPr>
            <w:tcW w:w="2700" w:type="dxa"/>
            <w:vAlign w:val="center"/>
          </w:tcPr>
          <w:p w14:paraId="47AA00EC" w14:textId="77777777" w:rsidR="00653BF0" w:rsidRDefault="00000000" w:rsidP="008A519F">
            <w:pPr>
              <w:spacing w:after="40" w:line="264" w:lineRule="auto"/>
              <w:jc w:val="both"/>
            </w:pPr>
            <w:r>
              <w:rPr>
                <w:rFonts w:ascii="Times New Roman" w:hAnsi="Times New Roman"/>
                <w:sz w:val="19"/>
                <w:szCs w:val="19"/>
              </w:rPr>
              <w:t>Life-Long Learning</w:t>
            </w:r>
          </w:p>
        </w:tc>
        <w:tc>
          <w:tcPr>
            <w:tcW w:w="6400" w:type="dxa"/>
            <w:vAlign w:val="center"/>
          </w:tcPr>
          <w:p w14:paraId="5FF243A3" w14:textId="77777777" w:rsidR="00653BF0" w:rsidRDefault="00000000" w:rsidP="008A519F">
            <w:pPr>
              <w:spacing w:after="40" w:line="264" w:lineRule="auto"/>
              <w:jc w:val="both"/>
            </w:pPr>
            <w:proofErr w:type="spellStart"/>
            <w:r>
              <w:rPr>
                <w:rFonts w:ascii="Times New Roman" w:hAnsi="Times New Roman"/>
                <w:sz w:val="19"/>
                <w:szCs w:val="19"/>
              </w:rPr>
              <w:t>Recognise</w:t>
            </w:r>
            <w:proofErr w:type="spellEnd"/>
            <w:r>
              <w:rPr>
                <w:rFonts w:ascii="Times New Roman" w:hAnsi="Times New Roman"/>
                <w:sz w:val="19"/>
                <w:szCs w:val="19"/>
              </w:rPr>
              <w:t xml:space="preserve"> the need for independent learning, adaptability to new and emerging technologies, critical thinking, broadest context of technological change</w:t>
            </w:r>
          </w:p>
        </w:tc>
      </w:tr>
    </w:tbl>
    <w:p w14:paraId="2DFF4EB1" w14:textId="77777777" w:rsidR="00653BF0" w:rsidRDefault="00653BF0" w:rsidP="008A519F">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0F3043D1" w14:textId="77777777">
        <w:trPr>
          <w:cantSplit/>
          <w:tblHeader/>
          <w:jc w:val="center"/>
        </w:trPr>
        <w:tc>
          <w:tcPr>
            <w:tcW w:w="1200" w:type="dxa"/>
            <w:shd w:val="clear" w:color="auto" w:fill="DEEAF6"/>
            <w:vAlign w:val="center"/>
          </w:tcPr>
          <w:p w14:paraId="367A9A44" w14:textId="77777777" w:rsidR="00653BF0" w:rsidRDefault="00000000" w:rsidP="008A519F">
            <w:pPr>
              <w:keepNext/>
              <w:spacing w:after="40" w:line="264" w:lineRule="auto"/>
              <w:jc w:val="both"/>
            </w:pPr>
            <w:r>
              <w:rPr>
                <w:rFonts w:ascii="Times New Roman" w:hAnsi="Times New Roman"/>
                <w:b/>
                <w:bCs/>
                <w:sz w:val="21"/>
                <w:szCs w:val="21"/>
              </w:rPr>
              <w:t>PSO</w:t>
            </w:r>
          </w:p>
        </w:tc>
        <w:tc>
          <w:tcPr>
            <w:tcW w:w="8800" w:type="dxa"/>
            <w:shd w:val="clear" w:color="auto" w:fill="DEEAF6"/>
            <w:vAlign w:val="center"/>
          </w:tcPr>
          <w:p w14:paraId="187D04DD" w14:textId="77777777" w:rsidR="00653BF0" w:rsidRDefault="00000000" w:rsidP="008A519F">
            <w:pPr>
              <w:keepNext/>
              <w:spacing w:after="40" w:line="264" w:lineRule="auto"/>
              <w:jc w:val="both"/>
            </w:pPr>
            <w:proofErr w:type="spellStart"/>
            <w:r>
              <w:rPr>
                <w:rFonts w:ascii="Times New Roman" w:hAnsi="Times New Roman"/>
                <w:b/>
                <w:bCs/>
                <w:sz w:val="21"/>
                <w:szCs w:val="21"/>
              </w:rPr>
              <w:t>Programme</w:t>
            </w:r>
            <w:proofErr w:type="spellEnd"/>
            <w:r>
              <w:rPr>
                <w:rFonts w:ascii="Times New Roman" w:hAnsi="Times New Roman"/>
                <w:b/>
                <w:bCs/>
                <w:sz w:val="21"/>
                <w:szCs w:val="21"/>
              </w:rPr>
              <w:t xml:space="preserve"> Specific Outcome (copy from the department’s approved PSOs)</w:t>
            </w:r>
          </w:p>
        </w:tc>
      </w:tr>
      <w:tr w:rsidR="00653BF0" w14:paraId="2697CB24" w14:textId="77777777">
        <w:trPr>
          <w:cantSplit/>
          <w:trHeight w:val="480"/>
          <w:jc w:val="center"/>
        </w:trPr>
        <w:tc>
          <w:tcPr>
            <w:tcW w:w="1200" w:type="dxa"/>
            <w:vAlign w:val="center"/>
          </w:tcPr>
          <w:p w14:paraId="49A65EE0" w14:textId="77777777" w:rsidR="00653BF0" w:rsidRDefault="00000000" w:rsidP="008A519F">
            <w:pPr>
              <w:keepNext/>
              <w:spacing w:after="40" w:line="264" w:lineRule="auto"/>
              <w:jc w:val="both"/>
            </w:pPr>
            <w:r>
              <w:rPr>
                <w:rFonts w:ascii="Times New Roman" w:hAnsi="Times New Roman"/>
                <w:sz w:val="21"/>
                <w:szCs w:val="21"/>
              </w:rPr>
              <w:t>PSO1</w:t>
            </w:r>
          </w:p>
        </w:tc>
        <w:tc>
          <w:tcPr>
            <w:tcW w:w="8800" w:type="dxa"/>
            <w:vAlign w:val="center"/>
          </w:tcPr>
          <w:p w14:paraId="0E9288D3" w14:textId="77777777" w:rsidR="00653BF0" w:rsidRDefault="00653BF0" w:rsidP="008A519F">
            <w:pPr>
              <w:keepNext/>
              <w:spacing w:after="40" w:line="264" w:lineRule="auto"/>
              <w:jc w:val="both"/>
            </w:pPr>
          </w:p>
        </w:tc>
      </w:tr>
      <w:tr w:rsidR="00653BF0" w14:paraId="026BC447" w14:textId="77777777">
        <w:trPr>
          <w:cantSplit/>
          <w:trHeight w:val="480"/>
          <w:jc w:val="center"/>
        </w:trPr>
        <w:tc>
          <w:tcPr>
            <w:tcW w:w="1200" w:type="dxa"/>
            <w:vAlign w:val="center"/>
          </w:tcPr>
          <w:p w14:paraId="2858D84E" w14:textId="77777777" w:rsidR="00653BF0" w:rsidRDefault="00000000" w:rsidP="008A519F">
            <w:pPr>
              <w:spacing w:after="40" w:line="264" w:lineRule="auto"/>
              <w:jc w:val="both"/>
            </w:pPr>
            <w:r>
              <w:rPr>
                <w:rFonts w:ascii="Times New Roman" w:hAnsi="Times New Roman"/>
                <w:sz w:val="21"/>
                <w:szCs w:val="21"/>
              </w:rPr>
              <w:t>PSO2</w:t>
            </w:r>
          </w:p>
        </w:tc>
        <w:tc>
          <w:tcPr>
            <w:tcW w:w="8800" w:type="dxa"/>
            <w:vAlign w:val="center"/>
          </w:tcPr>
          <w:p w14:paraId="736EF2F6" w14:textId="77777777" w:rsidR="00653BF0" w:rsidRDefault="00653BF0" w:rsidP="008A519F">
            <w:pPr>
              <w:spacing w:after="40" w:line="264" w:lineRule="auto"/>
              <w:jc w:val="both"/>
            </w:pPr>
          </w:p>
        </w:tc>
      </w:tr>
    </w:tbl>
    <w:p w14:paraId="7B558379" w14:textId="77777777" w:rsidR="00653BF0" w:rsidRDefault="00653BF0" w:rsidP="008A519F">
      <w:pPr>
        <w:spacing w:after="60"/>
        <w:jc w:val="both"/>
      </w:pPr>
    </w:p>
    <w:p w14:paraId="1AA1B531"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1</w:t>
      </w:r>
    </w:p>
    <w:p w14:paraId="48B0E980" w14:textId="77777777" w:rsidR="00653BF0" w:rsidRDefault="00000000" w:rsidP="008A519F">
      <w:pPr>
        <w:spacing w:after="240" w:line="360" w:lineRule="auto"/>
        <w:jc w:val="both"/>
      </w:pPr>
      <w:r>
        <w:rPr>
          <w:rFonts w:ascii="Times New Roman" w:hAnsi="Times New Roman"/>
          <w:b/>
          <w:bCs/>
          <w:sz w:val="28"/>
          <w:szCs w:val="28"/>
        </w:rPr>
        <w:t>INTRODUCTION</w:t>
      </w:r>
    </w:p>
    <w:p w14:paraId="45FA9F07" w14:textId="77777777" w:rsidR="00653BF0" w:rsidRDefault="00000000" w:rsidP="008A519F">
      <w:pPr>
        <w:pStyle w:val="Heading2"/>
        <w:spacing w:before="200" w:after="100" w:line="360" w:lineRule="auto"/>
        <w:jc w:val="both"/>
      </w:pPr>
      <w:r>
        <w:rPr>
          <w:rFonts w:ascii="Times New Roman" w:hAnsi="Times New Roman"/>
          <w:b/>
          <w:bCs/>
          <w:color w:val="000000"/>
        </w:rPr>
        <w:t>1.1  Background and Motivation</w:t>
      </w:r>
    </w:p>
    <w:p w14:paraId="3AB3ACFB" w14:textId="77777777" w:rsidR="00653BF0" w:rsidRDefault="00000000" w:rsidP="008A519F">
      <w:pPr>
        <w:spacing w:before="40" w:after="120" w:line="360" w:lineRule="auto"/>
        <w:jc w:val="both"/>
      </w:pPr>
      <w:r>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Pr>
          <w:rFonts w:ascii="Times New Roman" w:hAnsi="Times New Roman"/>
          <w:color w:val="000000"/>
          <w:sz w:val="24"/>
        </w:rPr>
        <w:br/>
      </w:r>
      <w:r>
        <w:rPr>
          <w:rFonts w:ascii="Times New Roman" w:hAnsi="Times New Roman"/>
          <w:color w:val="000000"/>
          <w:sz w:val="24"/>
        </w:rPr>
        <w:br/>
        <w:t xml:space="preserve">Classical machine learning approaches, such as Multinomial Logistic Regression or Multilayer </w:t>
      </w:r>
      <w:proofErr w:type="spellStart"/>
      <w:r>
        <w:rPr>
          <w:rFonts w:ascii="Times New Roman" w:hAnsi="Times New Roman"/>
          <w:color w:val="000000"/>
          <w:sz w:val="24"/>
        </w:rPr>
        <w:t>Perceptrons</w:t>
      </w:r>
      <w:proofErr w:type="spellEnd"/>
      <w:r>
        <w:rPr>
          <w:rFonts w:ascii="Times New Roman" w:hAnsi="Times New Roman"/>
          <w:color w:val="000000"/>
          <w:sz w:val="24"/>
        </w:rPr>
        <w:t xml:space="preserve">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motivated by the critical need for an end-to-end, trustworthy handwritten digit intelligence platform. Rather than merely training an isolated classifier,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19FFE012" w14:textId="77777777" w:rsidR="00653BF0" w:rsidRDefault="00000000" w:rsidP="008A519F">
      <w:pPr>
        <w:pStyle w:val="Heading2"/>
        <w:spacing w:before="200" w:after="100" w:line="360" w:lineRule="auto"/>
        <w:jc w:val="both"/>
      </w:pPr>
      <w:r>
        <w:rPr>
          <w:rFonts w:ascii="Times New Roman" w:hAnsi="Times New Roman"/>
          <w:b/>
          <w:bCs/>
          <w:color w:val="000000"/>
        </w:rPr>
        <w:t>1.2  Problem Statement</w:t>
      </w:r>
    </w:p>
    <w:p w14:paraId="0843BF93" w14:textId="77777777" w:rsidR="00653BF0" w:rsidRDefault="00000000" w:rsidP="008A519F">
      <w:pPr>
        <w:spacing w:before="40" w:after="120" w:line="360" w:lineRule="auto"/>
        <w:jc w:val="both"/>
      </w:pPr>
      <w:r>
        <w:rPr>
          <w:rFonts w:ascii="Times New Roman" w:hAnsi="Times New Roman"/>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 C ∈ {0, 1, 2, 3, 4, 5, 6, 7, 8, 9}.</w:t>
      </w:r>
      <w:r>
        <w:rPr>
          <w:rFonts w:ascii="Times New Roman" w:hAnsi="Times New Roman"/>
          <w:color w:val="000000"/>
          <w:sz w:val="24"/>
        </w:rPr>
        <w:br/>
      </w:r>
      <w:r>
        <w:rPr>
          <w:rFonts w:ascii="Times New Roman" w:hAnsi="Times New Roman"/>
          <w:color w:val="000000"/>
          <w:sz w:val="24"/>
        </w:rPr>
        <w:br/>
        <w:t xml:space="preserve">To qualify as an enterprise-grade vision pipeline, the system must address three fundamental operational challenges: (1) Invariant Preprocessing: User-drawn sketches created on digital canvases exhibit </w:t>
      </w:r>
      <w:r>
        <w:rPr>
          <w:rFonts w:ascii="Times New Roman" w:hAnsi="Times New Roman"/>
          <w:color w:val="000000"/>
          <w:sz w:val="24"/>
        </w:rPr>
        <w:lastRenderedPageBreak/>
        <w:t xml:space="preserve">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w:t>
      </w:r>
      <w:proofErr w:type="spellStart"/>
      <w:r>
        <w:rPr>
          <w:rFonts w:ascii="Times New Roman" w:hAnsi="Times New Roman"/>
          <w:color w:val="000000"/>
          <w:sz w:val="24"/>
        </w:rPr>
        <w:t>ms</w:t>
      </w:r>
      <w:proofErr w:type="spellEnd"/>
      <w:r>
        <w:rPr>
          <w:rFonts w:ascii="Times New Roman" w:hAnsi="Times New Roman"/>
          <w:color w:val="000000"/>
          <w:sz w:val="24"/>
        </w:rPr>
        <w:t xml:space="preserve"> inference latency on commodity edge CPU hardware.</w:t>
      </w:r>
    </w:p>
    <w:p w14:paraId="2A192440" w14:textId="77777777" w:rsidR="00653BF0" w:rsidRDefault="00000000" w:rsidP="008A519F">
      <w:pPr>
        <w:pStyle w:val="Heading2"/>
        <w:spacing w:before="200" w:after="100" w:line="360" w:lineRule="auto"/>
        <w:jc w:val="both"/>
      </w:pPr>
      <w:r>
        <w:rPr>
          <w:rFonts w:ascii="Times New Roman" w:hAnsi="Times New Roman"/>
          <w:b/>
          <w:bCs/>
          <w:color w:val="000000"/>
        </w:rPr>
        <w:t>1.3  ML Problem Formulation</w:t>
      </w:r>
    </w:p>
    <w:p w14:paraId="2190676B" w14:textId="77777777" w:rsidR="00653BF0" w:rsidRDefault="00000000" w:rsidP="008A519F">
      <w:pPr>
        <w:spacing w:before="40" w:after="120" w:line="360" w:lineRule="auto"/>
        <w:jc w:val="both"/>
      </w:pPr>
      <w:r>
        <w:rPr>
          <w:rFonts w:ascii="Times New Roman" w:hAnsi="Times New Roman"/>
          <w:color w:val="000000"/>
          <w:sz w:val="24"/>
        </w:rPr>
        <w:t xml:space="preserve">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w:t>
      </w:r>
      <w:proofErr w:type="spellStart"/>
      <w:r>
        <w:rPr>
          <w:rFonts w:ascii="Times New Roman" w:hAnsi="Times New Roman"/>
          <w:color w:val="000000"/>
          <w:sz w:val="24"/>
        </w:rPr>
        <w:t>x_ij</w:t>
      </w:r>
      <w:proofErr w:type="spellEnd"/>
      <w:r>
        <w:rPr>
          <w:rFonts w:ascii="Times New Roman" w:hAnsi="Times New Roman"/>
          <w:color w:val="000000"/>
          <w:sz w:val="24"/>
        </w:rPr>
        <w:t xml:space="preserve"> ∈ [0.0, 1.0]. The label space is defined as y ∈ {0, 1, ..., 9}, represented as a one-hot encoded target vector y ∈ {0, 1}^10 such that </w:t>
      </w:r>
      <w:proofErr w:type="spellStart"/>
      <w:r>
        <w:rPr>
          <w:rFonts w:ascii="Times New Roman" w:hAnsi="Times New Roman"/>
          <w:color w:val="000000"/>
          <w:sz w:val="24"/>
        </w:rPr>
        <w:t>Σ_c</w:t>
      </w:r>
      <w:proofErr w:type="spellEnd"/>
      <w:r>
        <w:rPr>
          <w:rFonts w:ascii="Times New Roman" w:hAnsi="Times New Roman"/>
          <w:color w:val="000000"/>
          <w:sz w:val="24"/>
        </w:rPr>
        <w:t xml:space="preserve">=0^9 </w:t>
      </w:r>
      <w:proofErr w:type="spellStart"/>
      <w:r>
        <w:rPr>
          <w:rFonts w:ascii="Times New Roman" w:hAnsi="Times New Roman"/>
          <w:color w:val="000000"/>
          <w:sz w:val="24"/>
        </w:rPr>
        <w:t>y_c</w:t>
      </w:r>
      <w:proofErr w:type="spellEnd"/>
      <w:r>
        <w:rPr>
          <w:rFonts w:ascii="Times New Roman" w:hAnsi="Times New Roman"/>
          <w:color w:val="000000"/>
          <w:sz w:val="24"/>
        </w:rPr>
        <w:t xml:space="preserve"> = 1.</w:t>
      </w:r>
      <w:r>
        <w:rPr>
          <w:rFonts w:ascii="Times New Roman" w:hAnsi="Times New Roman"/>
          <w:color w:val="000000"/>
          <w:sz w:val="24"/>
        </w:rPr>
        <w:br/>
      </w:r>
      <w:r>
        <w:rPr>
          <w:rFonts w:ascii="Times New Roman" w:hAnsi="Times New Roman"/>
          <w:color w:val="000000"/>
          <w:sz w:val="24"/>
        </w:rPr>
        <w:br/>
        <w:t xml:space="preserve">A deep parameterized hypothesis </w:t>
      </w:r>
      <w:proofErr w:type="spellStart"/>
      <w:r>
        <w:rPr>
          <w:rFonts w:ascii="Times New Roman" w:hAnsi="Times New Roman"/>
          <w:color w:val="000000"/>
          <w:sz w:val="24"/>
        </w:rPr>
        <w:t>f_θ</w:t>
      </w:r>
      <w:proofErr w:type="spellEnd"/>
      <w:r>
        <w:rPr>
          <w:rFonts w:ascii="Times New Roman" w:hAnsi="Times New Roman"/>
          <w:color w:val="000000"/>
          <w:sz w:val="24"/>
        </w:rPr>
        <w:t xml:space="preserve"> : X → ℝ^10 maps the input tensor X to a 10-dimensional vector of unnormalized class logits z = [z_0, z_1, ..., z_9]^T, parameterized by weight tensor θ. The class conditional posterior probability distribution is computed via the standard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activation function: </w:t>
      </w:r>
      <w:proofErr w:type="spellStart"/>
      <w:r>
        <w:rPr>
          <w:rFonts w:ascii="Times New Roman" w:hAnsi="Times New Roman"/>
          <w:color w:val="000000"/>
          <w:sz w:val="24"/>
        </w:rPr>
        <w:t>p_i</w:t>
      </w:r>
      <w:proofErr w:type="spellEnd"/>
      <w:r>
        <w:rPr>
          <w:rFonts w:ascii="Times New Roman" w:hAnsi="Times New Roman"/>
          <w:color w:val="000000"/>
          <w:sz w:val="24"/>
        </w:rPr>
        <w:t xml:space="preserve"> = exp(</w:t>
      </w:r>
      <w:proofErr w:type="spellStart"/>
      <w:r>
        <w:rPr>
          <w:rFonts w:ascii="Times New Roman" w:hAnsi="Times New Roman"/>
          <w:color w:val="000000"/>
          <w:sz w:val="24"/>
        </w:rPr>
        <w:t>z_i</w:t>
      </w:r>
      <w:proofErr w:type="spellEnd"/>
      <w:r>
        <w:rPr>
          <w:rFonts w:ascii="Times New Roman" w:hAnsi="Times New Roman"/>
          <w:color w:val="000000"/>
          <w:sz w:val="24"/>
        </w:rPr>
        <w:t xml:space="preserve">) / [ </w:t>
      </w:r>
      <w:proofErr w:type="spellStart"/>
      <w:r>
        <w:rPr>
          <w:rFonts w:ascii="Times New Roman" w:hAnsi="Times New Roman"/>
          <w:color w:val="000000"/>
          <w:sz w:val="24"/>
        </w:rPr>
        <w:t>Σ_j</w:t>
      </w:r>
      <w:proofErr w:type="spellEnd"/>
      <w:r>
        <w:rPr>
          <w:rFonts w:ascii="Times New Roman" w:hAnsi="Times New Roman"/>
          <w:color w:val="000000"/>
          <w:sz w:val="24"/>
        </w:rPr>
        <w:t>=0^9 exp(</w:t>
      </w:r>
      <w:proofErr w:type="spellStart"/>
      <w:r>
        <w:rPr>
          <w:rFonts w:ascii="Times New Roman" w:hAnsi="Times New Roman"/>
          <w:color w:val="000000"/>
          <w:sz w:val="24"/>
        </w:rPr>
        <w:t>z_j</w:t>
      </w:r>
      <w:proofErr w:type="spellEnd"/>
      <w:r>
        <w:rPr>
          <w:rFonts w:ascii="Times New Roman" w:hAnsi="Times New Roman"/>
          <w:color w:val="000000"/>
          <w:sz w:val="24"/>
        </w:rPr>
        <w:t xml:space="preserve">) ], ∀ </w:t>
      </w:r>
      <w:proofErr w:type="spellStart"/>
      <w:r>
        <w:rPr>
          <w:rFonts w:ascii="Times New Roman" w:hAnsi="Times New Roman"/>
          <w:color w:val="000000"/>
          <w:sz w:val="24"/>
        </w:rPr>
        <w:t>i</w:t>
      </w:r>
      <w:proofErr w:type="spellEnd"/>
      <w:r>
        <w:rPr>
          <w:rFonts w:ascii="Times New Roman" w:hAnsi="Times New Roman"/>
          <w:color w:val="000000"/>
          <w:sz w:val="24"/>
        </w:rPr>
        <w:t xml:space="preserve"> ∈ {0, ..., 9}.</w:t>
      </w:r>
      <w:r>
        <w:rPr>
          <w:rFonts w:ascii="Times New Roman" w:hAnsi="Times New Roman"/>
          <w:color w:val="000000"/>
          <w:sz w:val="24"/>
        </w:rPr>
        <w:br/>
      </w:r>
      <w:r>
        <w:rPr>
          <w:rFonts w:ascii="Times New Roman" w:hAnsi="Times New Roman"/>
          <w:color w:val="000000"/>
          <w:sz w:val="24"/>
        </w:rPr>
        <w:br/>
        <w:t xml:space="preserve">The discrete class prediction </w:t>
      </w:r>
      <w:proofErr w:type="spellStart"/>
      <w:r>
        <w:rPr>
          <w:rFonts w:ascii="Times New Roman" w:hAnsi="Times New Roman"/>
          <w:color w:val="000000"/>
          <w:sz w:val="24"/>
        </w:rPr>
        <w:t>y_hat</w:t>
      </w:r>
      <w:proofErr w:type="spellEnd"/>
      <w:r>
        <w:rPr>
          <w:rFonts w:ascii="Times New Roman" w:hAnsi="Times New Roman"/>
          <w:color w:val="000000"/>
          <w:sz w:val="24"/>
        </w:rPr>
        <w:t xml:space="preserve"> is obtained via the maximum a posteriori (MAP) decision rule: </w:t>
      </w:r>
      <w:proofErr w:type="spellStart"/>
      <w:r>
        <w:rPr>
          <w:rFonts w:ascii="Times New Roman" w:hAnsi="Times New Roman"/>
          <w:color w:val="000000"/>
          <w:sz w:val="24"/>
        </w:rPr>
        <w:t>y_hat</w:t>
      </w:r>
      <w:proofErr w:type="spellEnd"/>
      <w:r>
        <w:rPr>
          <w:rFonts w:ascii="Times New Roman" w:hAnsi="Times New Roman"/>
          <w:color w:val="000000"/>
          <w:sz w:val="24"/>
        </w:rPr>
        <w:t xml:space="preserve"> = </w:t>
      </w:r>
      <w:proofErr w:type="spellStart"/>
      <w:r>
        <w:rPr>
          <w:rFonts w:ascii="Times New Roman" w:hAnsi="Times New Roman"/>
          <w:color w:val="000000"/>
          <w:sz w:val="24"/>
        </w:rPr>
        <w:t>argmax_i</w:t>
      </w:r>
      <w:proofErr w:type="spellEnd"/>
      <w:r>
        <w:rPr>
          <w:rFonts w:ascii="Times New Roman" w:hAnsi="Times New Roman"/>
          <w:color w:val="000000"/>
          <w:sz w:val="24"/>
        </w:rPr>
        <w:t xml:space="preserve"> </w:t>
      </w:r>
      <w:proofErr w:type="spellStart"/>
      <w:r>
        <w:rPr>
          <w:rFonts w:ascii="Times New Roman" w:hAnsi="Times New Roman"/>
          <w:color w:val="000000"/>
          <w:sz w:val="24"/>
        </w:rPr>
        <w:t>p_i</w:t>
      </w:r>
      <w:proofErr w:type="spellEnd"/>
      <w:r>
        <w:rPr>
          <w:rFonts w:ascii="Times New Roman" w:hAnsi="Times New Roman"/>
          <w:color w:val="000000"/>
          <w:sz w:val="24"/>
        </w:rPr>
        <w:t xml:space="preserve">. The model parameters θ are optimized by minimizing the empirical Categorical Cross-Entropy loss over N training instances with L2 weight regularization penalty: L(θ) = - (1/N) </w:t>
      </w:r>
      <w:proofErr w:type="spellStart"/>
      <w:r>
        <w:rPr>
          <w:rFonts w:ascii="Times New Roman" w:hAnsi="Times New Roman"/>
          <w:color w:val="000000"/>
          <w:sz w:val="24"/>
        </w:rPr>
        <w:t>Σ_n</w:t>
      </w:r>
      <w:proofErr w:type="spellEnd"/>
      <w:r>
        <w:rPr>
          <w:rFonts w:ascii="Times New Roman" w:hAnsi="Times New Roman"/>
          <w:color w:val="000000"/>
          <w:sz w:val="24"/>
        </w:rPr>
        <w:t xml:space="preserve">=1^N </w:t>
      </w:r>
      <w:proofErr w:type="spellStart"/>
      <w:r>
        <w:rPr>
          <w:rFonts w:ascii="Times New Roman" w:hAnsi="Times New Roman"/>
          <w:color w:val="000000"/>
          <w:sz w:val="24"/>
        </w:rPr>
        <w:t>Σ_c</w:t>
      </w:r>
      <w:proofErr w:type="spellEnd"/>
      <w:r>
        <w:rPr>
          <w:rFonts w:ascii="Times New Roman" w:hAnsi="Times New Roman"/>
          <w:color w:val="000000"/>
          <w:sz w:val="24"/>
        </w:rPr>
        <w:t xml:space="preserve">=0^9 </w:t>
      </w:r>
      <w:proofErr w:type="spellStart"/>
      <w:r>
        <w:rPr>
          <w:rFonts w:ascii="Times New Roman" w:hAnsi="Times New Roman"/>
          <w:color w:val="000000"/>
          <w:sz w:val="24"/>
        </w:rPr>
        <w:t>y_n,c</w:t>
      </w:r>
      <w:proofErr w:type="spellEnd"/>
      <w:r>
        <w:rPr>
          <w:rFonts w:ascii="Times New Roman" w:hAnsi="Times New Roman"/>
          <w:color w:val="000000"/>
          <w:sz w:val="24"/>
        </w:rPr>
        <w:t xml:space="preserve"> log(</w:t>
      </w:r>
      <w:proofErr w:type="spellStart"/>
      <w:r>
        <w:rPr>
          <w:rFonts w:ascii="Times New Roman" w:hAnsi="Times New Roman"/>
          <w:color w:val="000000"/>
          <w:sz w:val="24"/>
        </w:rPr>
        <w:t>p_n,c</w:t>
      </w:r>
      <w:proofErr w:type="spellEnd"/>
      <w:r>
        <w:rPr>
          <w:rFonts w:ascii="Times New Roman" w:hAnsi="Times New Roman"/>
          <w:color w:val="000000"/>
          <w:sz w:val="24"/>
        </w:rPr>
        <w:t>) + (λ/2) ||θ||_2^2. Cross-entropy provides a smooth optimization surface, penalizing confident incorrect predictions with steep gradient slopes.</w:t>
      </w:r>
    </w:p>
    <w:p w14:paraId="3BDC483E" w14:textId="77777777" w:rsidR="00653BF0" w:rsidRDefault="00000000" w:rsidP="008A519F">
      <w:pPr>
        <w:keepNext/>
        <w:spacing w:before="60" w:after="120" w:line="276" w:lineRule="auto"/>
        <w:jc w:val="both"/>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270115A" w14:textId="77777777">
        <w:trPr>
          <w:cantSplit/>
          <w:tblHeader/>
          <w:jc w:val="center"/>
        </w:trPr>
        <w:tc>
          <w:tcPr>
            <w:tcW w:w="4400" w:type="dxa"/>
            <w:shd w:val="clear" w:color="auto" w:fill="DEEAF6"/>
            <w:vAlign w:val="center"/>
          </w:tcPr>
          <w:p w14:paraId="0CCC3A3C"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11E2BCC2"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521DB3BE" w14:textId="77777777">
        <w:trPr>
          <w:cantSplit/>
          <w:trHeight w:val="420"/>
          <w:jc w:val="center"/>
        </w:trPr>
        <w:tc>
          <w:tcPr>
            <w:tcW w:w="4400" w:type="dxa"/>
            <w:vAlign w:val="center"/>
          </w:tcPr>
          <w:p w14:paraId="60569058" w14:textId="77777777" w:rsidR="008C39D5" w:rsidRDefault="00000000" w:rsidP="008A519F">
            <w:pPr>
              <w:spacing w:before="40" w:after="40"/>
              <w:jc w:val="both"/>
            </w:pPr>
            <w:r>
              <w:rPr>
                <w:rFonts w:ascii="Times New Roman" w:hAnsi="Times New Roman"/>
                <w:b/>
                <w:color w:val="000000"/>
                <w:sz w:val="20"/>
              </w:rPr>
              <w:t>Learning paradigm</w:t>
            </w:r>
          </w:p>
        </w:tc>
        <w:tc>
          <w:tcPr>
            <w:tcW w:w="5600" w:type="dxa"/>
            <w:vAlign w:val="center"/>
          </w:tcPr>
          <w:p w14:paraId="73EC7A53" w14:textId="77777777" w:rsidR="008C39D5" w:rsidRDefault="00000000" w:rsidP="008A519F">
            <w:pPr>
              <w:spacing w:before="40" w:after="40"/>
              <w:jc w:val="both"/>
            </w:pPr>
            <w:r>
              <w:rPr>
                <w:rFonts w:ascii="Times New Roman" w:hAnsi="Times New Roman"/>
                <w:color w:val="000000"/>
                <w:sz w:val="20"/>
              </w:rPr>
              <w:t>Supervised Learning (Multi-Class Image Classification)</w:t>
            </w:r>
          </w:p>
        </w:tc>
      </w:tr>
      <w:tr w:rsidR="00653BF0" w14:paraId="227907D7" w14:textId="77777777">
        <w:trPr>
          <w:cantSplit/>
          <w:trHeight w:val="420"/>
          <w:jc w:val="center"/>
        </w:trPr>
        <w:tc>
          <w:tcPr>
            <w:tcW w:w="4400" w:type="dxa"/>
            <w:vAlign w:val="center"/>
          </w:tcPr>
          <w:p w14:paraId="588567F3" w14:textId="77777777" w:rsidR="008C39D5" w:rsidRDefault="00000000" w:rsidP="008A519F">
            <w:pPr>
              <w:spacing w:before="40" w:after="40"/>
              <w:jc w:val="both"/>
            </w:pPr>
            <w:r>
              <w:rPr>
                <w:rFonts w:ascii="Times New Roman" w:hAnsi="Times New Roman"/>
                <w:b/>
                <w:color w:val="000000"/>
                <w:sz w:val="20"/>
              </w:rPr>
              <w:t>Input representation X</w:t>
            </w:r>
          </w:p>
        </w:tc>
        <w:tc>
          <w:tcPr>
            <w:tcW w:w="5600" w:type="dxa"/>
            <w:vAlign w:val="center"/>
          </w:tcPr>
          <w:p w14:paraId="10F1ACA6" w14:textId="77777777" w:rsidR="008C39D5" w:rsidRDefault="00000000" w:rsidP="008A519F">
            <w:pPr>
              <w:spacing w:before="40" w:after="40"/>
              <w:jc w:val="both"/>
            </w:pPr>
            <w:r>
              <w:rPr>
                <w:rFonts w:ascii="Times New Roman" w:hAnsi="Times New Roman"/>
                <w:color w:val="000000"/>
                <w:sz w:val="20"/>
              </w:rPr>
              <w:t>28×28 Grayscale Image Tensor (X ∈ [0.0, 1.0]^(28×28×1) or 784-D vector)</w:t>
            </w:r>
          </w:p>
        </w:tc>
      </w:tr>
      <w:tr w:rsidR="00653BF0" w14:paraId="1B1D9504" w14:textId="77777777">
        <w:trPr>
          <w:cantSplit/>
          <w:trHeight w:val="420"/>
          <w:jc w:val="center"/>
        </w:trPr>
        <w:tc>
          <w:tcPr>
            <w:tcW w:w="4400" w:type="dxa"/>
            <w:vAlign w:val="center"/>
          </w:tcPr>
          <w:p w14:paraId="182E8B0A" w14:textId="77777777" w:rsidR="008C39D5" w:rsidRDefault="00000000" w:rsidP="008A519F">
            <w:pPr>
              <w:spacing w:before="40" w:after="40"/>
              <w:jc w:val="both"/>
            </w:pPr>
            <w:r>
              <w:rPr>
                <w:rFonts w:ascii="Times New Roman" w:hAnsi="Times New Roman"/>
                <w:b/>
                <w:color w:val="000000"/>
                <w:sz w:val="20"/>
              </w:rPr>
              <w:t>Target variable y</w:t>
            </w:r>
          </w:p>
        </w:tc>
        <w:tc>
          <w:tcPr>
            <w:tcW w:w="5600" w:type="dxa"/>
            <w:vAlign w:val="center"/>
          </w:tcPr>
          <w:p w14:paraId="4C98C07F" w14:textId="77777777" w:rsidR="008C39D5" w:rsidRDefault="00000000" w:rsidP="008A519F">
            <w:pPr>
              <w:spacing w:before="40" w:after="40"/>
              <w:jc w:val="both"/>
            </w:pPr>
            <w:r>
              <w:rPr>
                <w:rFonts w:ascii="Times New Roman" w:hAnsi="Times New Roman"/>
                <w:color w:val="000000"/>
                <w:sz w:val="20"/>
              </w:rPr>
              <w:t>Discrete Class Label y ∈ {0, 1, 2, 3, 4, 5, 6, 7, 8, 9} (10 mutually exclusive classes)</w:t>
            </w:r>
          </w:p>
        </w:tc>
      </w:tr>
      <w:tr w:rsidR="00653BF0" w14:paraId="02C88269" w14:textId="77777777">
        <w:trPr>
          <w:cantSplit/>
          <w:trHeight w:val="420"/>
          <w:jc w:val="center"/>
        </w:trPr>
        <w:tc>
          <w:tcPr>
            <w:tcW w:w="4400" w:type="dxa"/>
            <w:vAlign w:val="center"/>
          </w:tcPr>
          <w:p w14:paraId="58EA7BDD" w14:textId="77777777" w:rsidR="008C39D5" w:rsidRDefault="00000000" w:rsidP="008A519F">
            <w:pPr>
              <w:spacing w:before="40" w:after="40"/>
              <w:jc w:val="both"/>
            </w:pPr>
            <w:r>
              <w:rPr>
                <w:rFonts w:ascii="Times New Roman" w:hAnsi="Times New Roman"/>
                <w:b/>
                <w:color w:val="000000"/>
                <w:sz w:val="20"/>
              </w:rPr>
              <w:lastRenderedPageBreak/>
              <w:t>Prediction task</w:t>
            </w:r>
          </w:p>
        </w:tc>
        <w:tc>
          <w:tcPr>
            <w:tcW w:w="5600" w:type="dxa"/>
            <w:vAlign w:val="center"/>
          </w:tcPr>
          <w:p w14:paraId="369EBD14" w14:textId="77777777" w:rsidR="008C39D5" w:rsidRDefault="00000000" w:rsidP="008A519F">
            <w:pPr>
              <w:spacing w:before="40" w:after="40"/>
              <w:jc w:val="both"/>
            </w:pPr>
            <w:r>
              <w:rPr>
                <w:rFonts w:ascii="Times New Roman" w:hAnsi="Times New Roman"/>
                <w:color w:val="000000"/>
                <w:sz w:val="20"/>
              </w:rPr>
              <w:t>Map input tensor X to class probabilities p(</w:t>
            </w:r>
            <w:proofErr w:type="spellStart"/>
            <w:r>
              <w:rPr>
                <w:rFonts w:ascii="Times New Roman" w:hAnsi="Times New Roman"/>
                <w:color w:val="000000"/>
                <w:sz w:val="20"/>
              </w:rPr>
              <w:t>y|X</w:t>
            </w:r>
            <w:proofErr w:type="spellEnd"/>
            <w:r>
              <w:rPr>
                <w:rFonts w:ascii="Times New Roman" w:hAnsi="Times New Roman"/>
                <w:color w:val="000000"/>
                <w:sz w:val="20"/>
              </w:rPr>
              <w:t xml:space="preserve">) via </w:t>
            </w:r>
            <w:proofErr w:type="spellStart"/>
            <w:r>
              <w:rPr>
                <w:rFonts w:ascii="Times New Roman" w:hAnsi="Times New Roman"/>
                <w:color w:val="000000"/>
                <w:sz w:val="20"/>
              </w:rPr>
              <w:t>parameterised</w:t>
            </w:r>
            <w:proofErr w:type="spellEnd"/>
            <w:r>
              <w:rPr>
                <w:rFonts w:ascii="Times New Roman" w:hAnsi="Times New Roman"/>
                <w:color w:val="000000"/>
                <w:sz w:val="20"/>
              </w:rPr>
              <w:t xml:space="preserve"> hypothesis </w:t>
            </w:r>
            <w:proofErr w:type="spellStart"/>
            <w:r>
              <w:rPr>
                <w:rFonts w:ascii="Times New Roman" w:hAnsi="Times New Roman"/>
                <w:color w:val="000000"/>
                <w:sz w:val="20"/>
              </w:rPr>
              <w:t>f_θ</w:t>
            </w:r>
            <w:proofErr w:type="spellEnd"/>
            <w:r>
              <w:rPr>
                <w:rFonts w:ascii="Times New Roman" w:hAnsi="Times New Roman"/>
                <w:color w:val="000000"/>
                <w:sz w:val="20"/>
              </w:rPr>
              <w:t>(X)</w:t>
            </w:r>
          </w:p>
        </w:tc>
      </w:tr>
      <w:tr w:rsidR="00653BF0" w14:paraId="172F35F2" w14:textId="77777777">
        <w:trPr>
          <w:cantSplit/>
          <w:trHeight w:val="420"/>
          <w:jc w:val="center"/>
        </w:trPr>
        <w:tc>
          <w:tcPr>
            <w:tcW w:w="4400" w:type="dxa"/>
            <w:vAlign w:val="center"/>
          </w:tcPr>
          <w:p w14:paraId="613F96F6" w14:textId="77777777" w:rsidR="008C39D5" w:rsidRDefault="00000000" w:rsidP="008A519F">
            <w:pPr>
              <w:spacing w:before="40" w:after="40"/>
              <w:jc w:val="both"/>
            </w:pPr>
            <w:r>
              <w:rPr>
                <w:rFonts w:ascii="Times New Roman" w:hAnsi="Times New Roman"/>
                <w:b/>
                <w:color w:val="000000"/>
                <w:sz w:val="20"/>
              </w:rPr>
              <w:t>Loss function</w:t>
            </w:r>
          </w:p>
        </w:tc>
        <w:tc>
          <w:tcPr>
            <w:tcW w:w="5600" w:type="dxa"/>
            <w:vAlign w:val="center"/>
          </w:tcPr>
          <w:p w14:paraId="5F8F4AA3" w14:textId="77777777" w:rsidR="008C39D5" w:rsidRDefault="00000000" w:rsidP="008A519F">
            <w:pPr>
              <w:spacing w:before="40" w:after="40"/>
              <w:jc w:val="both"/>
            </w:pPr>
            <w:r>
              <w:rPr>
                <w:rFonts w:ascii="Times New Roman" w:hAnsi="Times New Roman"/>
                <w:color w:val="000000"/>
                <w:sz w:val="20"/>
              </w:rPr>
              <w:t xml:space="preserve">Categorical Cross-Entropy Loss with L2 weight decay </w:t>
            </w:r>
            <w:proofErr w:type="spellStart"/>
            <w:r>
              <w:rPr>
                <w:rFonts w:ascii="Times New Roman" w:hAnsi="Times New Roman"/>
                <w:color w:val="000000"/>
                <w:sz w:val="20"/>
              </w:rPr>
              <w:t>regularisation</w:t>
            </w:r>
            <w:proofErr w:type="spellEnd"/>
          </w:p>
        </w:tc>
      </w:tr>
      <w:tr w:rsidR="00653BF0" w14:paraId="57FBDBC0" w14:textId="77777777">
        <w:trPr>
          <w:cantSplit/>
          <w:trHeight w:val="420"/>
          <w:jc w:val="center"/>
        </w:trPr>
        <w:tc>
          <w:tcPr>
            <w:tcW w:w="4400" w:type="dxa"/>
            <w:vAlign w:val="center"/>
          </w:tcPr>
          <w:p w14:paraId="09353984" w14:textId="77777777" w:rsidR="008C39D5" w:rsidRDefault="00000000" w:rsidP="008A519F">
            <w:pPr>
              <w:spacing w:before="40" w:after="40"/>
              <w:jc w:val="both"/>
            </w:pPr>
            <w:r>
              <w:rPr>
                <w:rFonts w:ascii="Times New Roman" w:hAnsi="Times New Roman"/>
                <w:b/>
                <w:color w:val="000000"/>
                <w:sz w:val="20"/>
              </w:rPr>
              <w:t>Evaluation metric</w:t>
            </w:r>
          </w:p>
        </w:tc>
        <w:tc>
          <w:tcPr>
            <w:tcW w:w="5600" w:type="dxa"/>
            <w:vAlign w:val="center"/>
          </w:tcPr>
          <w:p w14:paraId="59EC440F" w14:textId="77777777" w:rsidR="008C39D5" w:rsidRDefault="00000000" w:rsidP="008A519F">
            <w:pPr>
              <w:spacing w:before="40" w:after="40"/>
              <w:jc w:val="both"/>
            </w:pPr>
            <w:r>
              <w:rPr>
                <w:rFonts w:ascii="Times New Roman" w:hAnsi="Times New Roman"/>
                <w:color w:val="000000"/>
                <w:sz w:val="20"/>
              </w:rPr>
              <w:t>Classification Accuracy (primary); Macro F1, ECE, Inference Latency (secondary)</w:t>
            </w:r>
          </w:p>
        </w:tc>
      </w:tr>
      <w:tr w:rsidR="00653BF0" w14:paraId="6F008554" w14:textId="77777777">
        <w:trPr>
          <w:cantSplit/>
          <w:trHeight w:val="420"/>
          <w:jc w:val="center"/>
        </w:trPr>
        <w:tc>
          <w:tcPr>
            <w:tcW w:w="4400" w:type="dxa"/>
            <w:vAlign w:val="center"/>
          </w:tcPr>
          <w:p w14:paraId="742A2898" w14:textId="77777777" w:rsidR="008C39D5" w:rsidRDefault="00000000" w:rsidP="008A519F">
            <w:pPr>
              <w:spacing w:before="40" w:after="40"/>
              <w:jc w:val="both"/>
            </w:pPr>
            <w:r>
              <w:rPr>
                <w:rFonts w:ascii="Times New Roman" w:hAnsi="Times New Roman"/>
                <w:b/>
                <w:color w:val="000000"/>
                <w:sz w:val="20"/>
              </w:rPr>
              <w:t>Target performance</w:t>
            </w:r>
          </w:p>
        </w:tc>
        <w:tc>
          <w:tcPr>
            <w:tcW w:w="5600" w:type="dxa"/>
            <w:vAlign w:val="center"/>
          </w:tcPr>
          <w:p w14:paraId="106432E0" w14:textId="77777777" w:rsidR="008C39D5" w:rsidRDefault="00000000" w:rsidP="008A519F">
            <w:pPr>
              <w:spacing w:before="40" w:after="40"/>
              <w:jc w:val="both"/>
            </w:pPr>
            <w:r>
              <w:rPr>
                <w:rFonts w:ascii="Times New Roman" w:hAnsi="Times New Roman"/>
                <w:color w:val="000000"/>
                <w:sz w:val="20"/>
              </w:rPr>
              <w:t xml:space="preserve">Accuracy ≥ 98.0%, Macro F1 ≥ 0.980, Inference Latency &lt; 20 </w:t>
            </w:r>
            <w:proofErr w:type="spellStart"/>
            <w:r>
              <w:rPr>
                <w:rFonts w:ascii="Times New Roman" w:hAnsi="Times New Roman"/>
                <w:color w:val="000000"/>
                <w:sz w:val="20"/>
              </w:rPr>
              <w:t>ms</w:t>
            </w:r>
            <w:proofErr w:type="spellEnd"/>
            <w:r>
              <w:rPr>
                <w:rFonts w:ascii="Times New Roman" w:hAnsi="Times New Roman"/>
                <w:color w:val="000000"/>
                <w:sz w:val="20"/>
              </w:rPr>
              <w:t xml:space="preserve"> on commodity CPU</w:t>
            </w:r>
          </w:p>
        </w:tc>
      </w:tr>
    </w:tbl>
    <w:p w14:paraId="0207CC13" w14:textId="77777777" w:rsidR="00653BF0" w:rsidRDefault="00653BF0" w:rsidP="008A519F">
      <w:pPr>
        <w:spacing w:after="60"/>
        <w:jc w:val="both"/>
      </w:pPr>
    </w:p>
    <w:p w14:paraId="002C9F64" w14:textId="77777777" w:rsidR="00653BF0" w:rsidRDefault="00000000" w:rsidP="008A519F">
      <w:pPr>
        <w:pStyle w:val="Heading2"/>
        <w:spacing w:before="200" w:after="100" w:line="360" w:lineRule="auto"/>
        <w:jc w:val="both"/>
      </w:pPr>
      <w:r>
        <w:rPr>
          <w:rFonts w:ascii="Times New Roman" w:hAnsi="Times New Roman"/>
          <w:b/>
          <w:bCs/>
          <w:color w:val="000000"/>
        </w:rPr>
        <w:t>1.4  Objectives</w:t>
      </w:r>
    </w:p>
    <w:p w14:paraId="4AEB726E" w14:textId="77777777" w:rsidR="00653BF0" w:rsidRDefault="00000000" w:rsidP="008A519F">
      <w:pPr>
        <w:spacing w:before="40" w:after="120" w:line="360" w:lineRule="auto"/>
        <w:jc w:val="both"/>
      </w:pPr>
      <w:r>
        <w:rPr>
          <w:rFonts w:ascii="Times New Roman" w:hAnsi="Times New Roman"/>
          <w:color w:val="000000"/>
          <w:sz w:val="24"/>
        </w:rPr>
        <w:t xml:space="preserve">The primary goal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to engineer an auditable, high-accuracy handwritten digit recognition system backed by rigorous empirical evaluation and real-time deployment capabilities. The project addresses six specific engineering objectives:</w:t>
      </w:r>
      <w:r>
        <w:rPr>
          <w:rFonts w:ascii="Times New Roman" w:hAnsi="Times New Roman"/>
          <w:color w:val="000000"/>
          <w:sz w:val="24"/>
        </w:rPr>
        <w:br/>
        <w:t>1. Implement a leak-free canonical preprocessing pipeline integrating Otsu adaptive thresholding, aspect-ratio-preserving proportional scaling, and center-of-mass alignment to enforce invariant tensor representations across both training and live interactive canvas inputs.</w:t>
      </w:r>
      <w:r>
        <w:rPr>
          <w:rFonts w:ascii="Times New Roman" w:hAnsi="Times New Roman"/>
          <w:color w:val="000000"/>
          <w:sz w:val="24"/>
        </w:rPr>
        <w:br/>
        <w:t>2. Benchmark seven diverse machine learning algorithms spanning non-parametric heuristics, classical convex baselines, non-linear ensembles, and deep convolutional networks to empirically justify the superiority of spatial feature learning.</w:t>
      </w:r>
      <w:r>
        <w:rPr>
          <w:rFonts w:ascii="Times New Roman" w:hAnsi="Times New Roman"/>
          <w:color w:val="000000"/>
          <w:sz w:val="24"/>
        </w:rPr>
        <w:br/>
        <w:t xml:space="preserve">3. Design, optimize, and train 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to surpass 98.0% test accuracy and 0.980 macro F1-score.</w:t>
      </w:r>
      <w:r>
        <w:rPr>
          <w:rFonts w:ascii="Times New Roman" w:hAnsi="Times New Roman"/>
          <w:color w:val="000000"/>
          <w:sz w:val="24"/>
        </w:rPr>
        <w:br/>
        <w:t>4. Formulate and implement post-hoc temperature scaling (T) and Expected Calibration Error (ECE) quantification to eliminate neural overconfidence.</w:t>
      </w:r>
      <w:r>
        <w:rPr>
          <w:rFonts w:ascii="Times New Roman" w:hAnsi="Times New Roman"/>
          <w:color w:val="000000"/>
          <w:sz w:val="24"/>
        </w:rPr>
        <w:br/>
        <w:t>5. Implement Gradient-weighted Class Activation Mapping (Grad-CAM) at the final convolutional layer to provide visual decision verification.</w:t>
      </w:r>
      <w:r>
        <w:rPr>
          <w:rFonts w:ascii="Times New Roman" w:hAnsi="Times New Roman"/>
          <w:color w:val="000000"/>
          <w:sz w:val="24"/>
        </w:rPr>
        <w:br/>
        <w:t xml:space="preserve">6. Deploy the complete end-to-end intelligence system as an interactive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web application achieving sub-15 </w:t>
      </w:r>
      <w:proofErr w:type="spellStart"/>
      <w:r>
        <w:rPr>
          <w:rFonts w:ascii="Times New Roman" w:hAnsi="Times New Roman"/>
          <w:color w:val="000000"/>
          <w:sz w:val="24"/>
        </w:rPr>
        <w:t>ms</w:t>
      </w:r>
      <w:proofErr w:type="spellEnd"/>
      <w:r>
        <w:rPr>
          <w:rFonts w:ascii="Times New Roman" w:hAnsi="Times New Roman"/>
          <w:color w:val="000000"/>
          <w:sz w:val="24"/>
        </w:rPr>
        <w:t xml:space="preserve"> CPU latency.</w:t>
      </w:r>
    </w:p>
    <w:p w14:paraId="4591D227" w14:textId="77777777" w:rsidR="00653BF0" w:rsidRDefault="00000000" w:rsidP="008A519F">
      <w:pPr>
        <w:pStyle w:val="Heading2"/>
        <w:spacing w:before="120" w:after="120" w:line="360" w:lineRule="auto"/>
        <w:jc w:val="both"/>
      </w:pPr>
      <w:r>
        <w:rPr>
          <w:rFonts w:ascii="Times New Roman" w:hAnsi="Times New Roman"/>
          <w:b/>
          <w:color w:val="000000"/>
        </w:rPr>
        <w:lastRenderedPageBreak/>
        <w:t>1.5  Scope and Limitations</w:t>
      </w:r>
      <w:r>
        <w:rPr>
          <w:rFonts w:ascii="Times New Roman" w:hAnsi="Times New Roman"/>
          <w:b/>
          <w:color w:val="000000"/>
        </w:rPr>
        <w:br/>
      </w:r>
      <w:r>
        <w:rPr>
          <w:rFonts w:ascii="Times New Roman" w:hAnsi="Times New Roman"/>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w:t>
      </w:r>
      <w:proofErr w:type="spellStart"/>
      <w:r>
        <w:rPr>
          <w:rFonts w:ascii="Times New Roman" w:hAnsi="Times New Roman"/>
          <w:color w:val="000000"/>
          <w:sz w:val="24"/>
        </w:rPr>
        <w:t>FastAPI</w:t>
      </w:r>
      <w:proofErr w:type="spellEnd"/>
      <w:r>
        <w:rPr>
          <w:rFonts w:ascii="Times New Roman" w:hAnsi="Times New Roman"/>
          <w:color w:val="000000"/>
          <w:sz w:val="24"/>
        </w:rPr>
        <w:t xml:space="preserve"> web interface. Project constraints and boundaries include:</w:t>
      </w:r>
      <w:r>
        <w:rPr>
          <w:rFonts w:ascii="Times New Roman" w:hAnsi="Times New Roman"/>
          <w:color w:val="000000"/>
          <w:sz w:val="24"/>
        </w:rPr>
        <w:br/>
        <w:t>1. Single-Digit Segmentation: The system is designed for isolated individual characters and does not include connected cursive script segmentation or multi-digit string parsing (e.g., continuous postal ZIP codes or mathematical equations).</w:t>
      </w:r>
      <w:r>
        <w:rPr>
          <w:rFonts w:ascii="Times New Roman" w:hAnsi="Times New Roman"/>
          <w:color w:val="000000"/>
          <w:sz w:val="24"/>
        </w:rPr>
        <w:br/>
        <w:t>2. Grayscale Constraint: Color images are automatically converted to single-channel luminance, discarding chromatic information.</w:t>
      </w:r>
      <w:r>
        <w:rPr>
          <w:rFonts w:ascii="Times New Roman" w:hAnsi="Times New Roman"/>
          <w:color w:val="000000"/>
          <w:sz w:val="24"/>
        </w:rPr>
        <w:br/>
        <w:t>3. Isolated Character Domain: Input characters outside the numerical domain (such as Latin alphabetic characters or mathematical operators) are outside the current label vocabulary and are addressed via uncertainty flagging rather than open-set recognition.</w:t>
      </w:r>
    </w:p>
    <w:p w14:paraId="0637F6D7" w14:textId="77777777" w:rsidR="00653BF0" w:rsidRDefault="00000000" w:rsidP="008A519F">
      <w:pPr>
        <w:pStyle w:val="Heading2"/>
        <w:spacing w:before="120" w:after="120" w:line="360" w:lineRule="auto"/>
        <w:jc w:val="both"/>
      </w:pPr>
      <w:r>
        <w:rPr>
          <w:rFonts w:ascii="Times New Roman" w:hAnsi="Times New Roman"/>
          <w:b/>
          <w:color w:val="000000"/>
        </w:rPr>
        <w:t xml:space="preserve">1.6  </w:t>
      </w:r>
      <w:proofErr w:type="spellStart"/>
      <w:r>
        <w:rPr>
          <w:rFonts w:ascii="Times New Roman" w:hAnsi="Times New Roman"/>
          <w:b/>
          <w:color w:val="000000"/>
        </w:rPr>
        <w:t>Organisation</w:t>
      </w:r>
      <w:proofErr w:type="spellEnd"/>
      <w:r>
        <w:rPr>
          <w:rFonts w:ascii="Times New Roman" w:hAnsi="Times New Roman"/>
          <w:b/>
          <w:color w:val="000000"/>
        </w:rPr>
        <w:t xml:space="preserve"> of the Report</w:t>
      </w:r>
      <w:r>
        <w:rPr>
          <w:rFonts w:ascii="Times New Roman" w:hAnsi="Times New Roman"/>
          <w:b/>
          <w:color w:val="000000"/>
        </w:rPr>
        <w:br/>
      </w:r>
      <w:r>
        <w:rPr>
          <w:rFonts w:ascii="Times New Roman" w:hAnsi="Times New Roman"/>
          <w:color w:val="000000"/>
          <w:sz w:val="24"/>
        </w:rPr>
        <w:t>This micro project report is structured into nine comprehensive chapters following departmental guidelines:</w:t>
      </w:r>
      <w:r>
        <w:rPr>
          <w:rFonts w:ascii="Times New Roman" w:hAnsi="Times New Roman"/>
          <w:color w:val="000000"/>
          <w:sz w:val="24"/>
        </w:rPr>
        <w:br/>
        <w:t>• Chapter 2 (Literature Survey): Reviews historical and modern document recognition literature and identifies critical research gaps.</w:t>
      </w:r>
      <w:r>
        <w:rPr>
          <w:rFonts w:ascii="Times New Roman" w:hAnsi="Times New Roman"/>
          <w:color w:val="000000"/>
          <w:sz w:val="24"/>
        </w:rPr>
        <w:br/>
        <w:t>• Chapter 3 (Dataset Description): Details the NIST SD-19/MNIST benchmark, statistical provenance, class distribution, and data dictionary.</w:t>
      </w:r>
      <w:r>
        <w:rPr>
          <w:rFonts w:ascii="Times New Roman" w:hAnsi="Times New Roman"/>
          <w:color w:val="000000"/>
          <w:sz w:val="24"/>
        </w:rPr>
        <w:br/>
        <w:t>• Chapter 4 (Data Preprocessing): Details the 7-stage canonical invariant pipeline, bounding box cropping, and zero-leakage data partitioning.</w:t>
      </w:r>
      <w:r>
        <w:rPr>
          <w:rFonts w:ascii="Times New Roman" w:hAnsi="Times New Roman"/>
          <w:color w:val="000000"/>
          <w:sz w:val="24"/>
        </w:rPr>
        <w:br/>
        <w:t xml:space="preserve">• Chapter 5 (Methodology &amp; Model Design): Formulates system architecture, baseline models, the proposed </w:t>
      </w:r>
      <w:proofErr w:type="spellStart"/>
      <w:r>
        <w:rPr>
          <w:rFonts w:ascii="Times New Roman" w:hAnsi="Times New Roman"/>
          <w:color w:val="000000"/>
          <w:sz w:val="24"/>
        </w:rPr>
        <w:t>DeepConvNet</w:t>
      </w:r>
      <w:proofErr w:type="spellEnd"/>
      <w:r>
        <w:rPr>
          <w:rFonts w:ascii="Times New Roman" w:hAnsi="Times New Roman"/>
          <w:color w:val="000000"/>
          <w:sz w:val="24"/>
        </w:rPr>
        <w:t>, and hyperparameters.</w:t>
      </w:r>
      <w:r>
        <w:rPr>
          <w:rFonts w:ascii="Times New Roman" w:hAnsi="Times New Roman"/>
          <w:color w:val="000000"/>
          <w:sz w:val="24"/>
        </w:rPr>
        <w:br/>
        <w:t>• Chapter 6 (Model Training &amp; Convergence): Analyzes training dynamics, epoch logs, loss/accuracy curves, and overfitting diagnoses.</w:t>
      </w:r>
      <w:r>
        <w:rPr>
          <w:rFonts w:ascii="Times New Roman" w:hAnsi="Times New Roman"/>
          <w:color w:val="000000"/>
          <w:sz w:val="24"/>
        </w:rPr>
        <w:br/>
        <w:t>• Chapter 7 (Evaluation &amp; Results): Presents empirical benchmarks across 7 models, confusion matrices, ROC/PR curves, Grad-CAM, and live UI.</w:t>
      </w:r>
      <w:r>
        <w:rPr>
          <w:rFonts w:ascii="Times New Roman" w:hAnsi="Times New Roman"/>
          <w:color w:val="000000"/>
          <w:sz w:val="24"/>
        </w:rPr>
        <w:br/>
        <w:t>• Chapter 8 (Responsible AI): Evaluates demographic fairness, privacy protection, environmental efficiency, and safe deployment protocols.</w:t>
      </w:r>
      <w:r>
        <w:rPr>
          <w:rFonts w:ascii="Times New Roman" w:hAnsi="Times New Roman"/>
          <w:color w:val="000000"/>
          <w:sz w:val="24"/>
        </w:rPr>
        <w:br/>
        <w:t>• Chapter 9 (Conclusion &amp; Future Scope): Summarizes objective achievements, engineering takeaways, and planned future enhancements.</w:t>
      </w:r>
    </w:p>
    <w:p w14:paraId="2C055353"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2</w:t>
      </w:r>
    </w:p>
    <w:p w14:paraId="635A59FD" w14:textId="77777777" w:rsidR="00653BF0" w:rsidRDefault="00000000" w:rsidP="008A519F">
      <w:pPr>
        <w:spacing w:after="240" w:line="360" w:lineRule="auto"/>
        <w:jc w:val="both"/>
      </w:pPr>
      <w:r>
        <w:rPr>
          <w:rFonts w:ascii="Times New Roman" w:hAnsi="Times New Roman"/>
          <w:b/>
          <w:bCs/>
          <w:sz w:val="28"/>
          <w:szCs w:val="28"/>
        </w:rPr>
        <w:t>LITERATURE SURVEY</w:t>
      </w:r>
    </w:p>
    <w:p w14:paraId="1C3B19A7" w14:textId="77777777" w:rsidR="00653BF0" w:rsidRDefault="00000000" w:rsidP="008A519F">
      <w:pPr>
        <w:pStyle w:val="Heading2"/>
        <w:spacing w:before="200" w:after="100" w:line="360" w:lineRule="auto"/>
        <w:jc w:val="both"/>
      </w:pPr>
      <w:r>
        <w:rPr>
          <w:rFonts w:ascii="Times New Roman" w:hAnsi="Times New Roman"/>
          <w:b/>
          <w:bCs/>
          <w:color w:val="000000"/>
        </w:rPr>
        <w:t>2.1  Review of Related Work</w:t>
      </w:r>
    </w:p>
    <w:p w14:paraId="2253CDDF" w14:textId="77777777" w:rsidR="00653BF0" w:rsidRDefault="00000000" w:rsidP="008A519F">
      <w:pPr>
        <w:spacing w:before="40" w:after="120" w:line="360" w:lineRule="auto"/>
        <w:jc w:val="both"/>
      </w:pPr>
      <w:r>
        <w:rPr>
          <w:rFonts w:ascii="Times New Roman" w:hAnsi="Times New Roman"/>
          <w:color w:val="000000"/>
          <w:sz w:val="24"/>
        </w:rPr>
        <w:t xml:space="preserve">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w:t>
      </w:r>
      <w:proofErr w:type="spellStart"/>
      <w:r>
        <w:rPr>
          <w:rFonts w:ascii="Times New Roman" w:hAnsi="Times New Roman"/>
          <w:color w:val="000000"/>
          <w:sz w:val="24"/>
        </w:rPr>
        <w:t>Cireșan</w:t>
      </w:r>
      <w:proofErr w:type="spellEnd"/>
      <w:r>
        <w:rPr>
          <w:rFonts w:ascii="Times New Roman" w:hAnsi="Times New Roman"/>
          <w:color w:val="000000"/>
          <w:sz w:val="24"/>
        </w:rPr>
        <w:t xml:space="preserve"> et al. (2012) [2] extended convolutional approaches using multi-column deep neural networks accelerated by graphical processing units (GPUs), achieving a human-competitive error rate of 0.23% on MNIST, but at the expense of massive computational overhead and complete opacity.</w:t>
      </w:r>
      <w:r>
        <w:rPr>
          <w:rFonts w:ascii="Times New Roman" w:hAnsi="Times New Roman"/>
          <w:color w:val="000000"/>
          <w:sz w:val="24"/>
        </w:rPr>
        <w:br/>
      </w:r>
      <w:r>
        <w:rPr>
          <w:rFonts w:ascii="Times New Roman" w:hAnsi="Times New Roman"/>
          <w:color w:val="000000"/>
          <w:sz w:val="24"/>
        </w:rPr>
        <w:br/>
        <w:t xml:space="preserve">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w:t>
      </w:r>
      <w:proofErr w:type="spellStart"/>
      <w:r>
        <w:rPr>
          <w:rFonts w:ascii="Times New Roman" w:hAnsi="Times New Roman"/>
          <w:color w:val="000000"/>
          <w:sz w:val="24"/>
        </w:rPr>
        <w:t>Ramprasaath</w:t>
      </w:r>
      <w:proofErr w:type="spellEnd"/>
      <w:r>
        <w:rPr>
          <w:rFonts w:ascii="Times New Roman" w:hAnsi="Times New Roman"/>
          <w:color w:val="000000"/>
          <w:sz w:val="24"/>
        </w:rPr>
        <w:t xml:space="preserve"> Selvaraju et al. (2017) [6] formulated Gradient-weighted Class Activation Mapping (Grad-CAM), using the gradient of the target class score with respect to convolutional feature maps to produce visual heatmaps without requiring model retraining.</w:t>
      </w:r>
    </w:p>
    <w:p w14:paraId="040DB251" w14:textId="77777777" w:rsidR="00653BF0" w:rsidRDefault="00000000" w:rsidP="008A519F">
      <w:pPr>
        <w:keepNext/>
        <w:spacing w:before="60" w:after="120" w:line="276" w:lineRule="auto"/>
        <w:jc w:val="both"/>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1C390022" w14:textId="77777777">
        <w:trPr>
          <w:cantSplit/>
          <w:tblHeader/>
          <w:jc w:val="center"/>
        </w:trPr>
        <w:tc>
          <w:tcPr>
            <w:tcW w:w="600" w:type="dxa"/>
            <w:shd w:val="clear" w:color="auto" w:fill="DEEAF6"/>
            <w:vAlign w:val="center"/>
          </w:tcPr>
          <w:p w14:paraId="1C7E79C9"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1700" w:type="dxa"/>
            <w:shd w:val="clear" w:color="auto" w:fill="DEEAF6"/>
            <w:vAlign w:val="center"/>
          </w:tcPr>
          <w:p w14:paraId="3B12DBE0" w14:textId="77777777" w:rsidR="00653BF0" w:rsidRDefault="00000000" w:rsidP="008A519F">
            <w:pPr>
              <w:keepNext/>
              <w:spacing w:after="40" w:line="264" w:lineRule="auto"/>
              <w:jc w:val="both"/>
            </w:pPr>
            <w:r>
              <w:rPr>
                <w:rFonts w:ascii="Times New Roman" w:hAnsi="Times New Roman"/>
                <w:b/>
                <w:bCs/>
                <w:sz w:val="19"/>
                <w:szCs w:val="19"/>
              </w:rPr>
              <w:t>Author(s) &amp; Year</w:t>
            </w:r>
          </w:p>
        </w:tc>
        <w:tc>
          <w:tcPr>
            <w:tcW w:w="1600" w:type="dxa"/>
            <w:shd w:val="clear" w:color="auto" w:fill="DEEAF6"/>
            <w:vAlign w:val="center"/>
          </w:tcPr>
          <w:p w14:paraId="5D8A01A1" w14:textId="77777777" w:rsidR="00653BF0" w:rsidRDefault="00000000" w:rsidP="008A519F">
            <w:pPr>
              <w:keepNext/>
              <w:spacing w:after="40" w:line="264" w:lineRule="auto"/>
              <w:jc w:val="both"/>
            </w:pPr>
            <w:r>
              <w:rPr>
                <w:rFonts w:ascii="Times New Roman" w:hAnsi="Times New Roman"/>
                <w:b/>
                <w:bCs/>
                <w:sz w:val="19"/>
                <w:szCs w:val="19"/>
              </w:rPr>
              <w:t>Dataset Used</w:t>
            </w:r>
          </w:p>
        </w:tc>
        <w:tc>
          <w:tcPr>
            <w:tcW w:w="1700" w:type="dxa"/>
            <w:shd w:val="clear" w:color="auto" w:fill="DEEAF6"/>
            <w:vAlign w:val="center"/>
          </w:tcPr>
          <w:p w14:paraId="126D74DA" w14:textId="77777777" w:rsidR="00653BF0" w:rsidRDefault="00000000" w:rsidP="008A519F">
            <w:pPr>
              <w:keepNext/>
              <w:spacing w:after="40" w:line="264" w:lineRule="auto"/>
              <w:jc w:val="both"/>
            </w:pPr>
            <w:r>
              <w:rPr>
                <w:rFonts w:ascii="Times New Roman" w:hAnsi="Times New Roman"/>
                <w:b/>
                <w:bCs/>
                <w:sz w:val="19"/>
                <w:szCs w:val="19"/>
              </w:rPr>
              <w:t>Algorithm / Model</w:t>
            </w:r>
          </w:p>
        </w:tc>
        <w:tc>
          <w:tcPr>
            <w:tcW w:w="1700" w:type="dxa"/>
            <w:shd w:val="clear" w:color="auto" w:fill="DEEAF6"/>
            <w:vAlign w:val="center"/>
          </w:tcPr>
          <w:p w14:paraId="0C28903D" w14:textId="77777777" w:rsidR="00653BF0" w:rsidRDefault="00000000" w:rsidP="008A519F">
            <w:pPr>
              <w:keepNext/>
              <w:spacing w:after="40" w:line="264" w:lineRule="auto"/>
              <w:jc w:val="both"/>
            </w:pPr>
            <w:r>
              <w:rPr>
                <w:rFonts w:ascii="Times New Roman" w:hAnsi="Times New Roman"/>
                <w:b/>
                <w:bCs/>
                <w:sz w:val="19"/>
                <w:szCs w:val="19"/>
              </w:rPr>
              <w:t>Metric &amp; Reported Result</w:t>
            </w:r>
          </w:p>
        </w:tc>
        <w:tc>
          <w:tcPr>
            <w:tcW w:w="2700" w:type="dxa"/>
            <w:shd w:val="clear" w:color="auto" w:fill="DEEAF6"/>
            <w:vAlign w:val="center"/>
          </w:tcPr>
          <w:p w14:paraId="0B321AC0" w14:textId="77777777" w:rsidR="00653BF0" w:rsidRDefault="00000000" w:rsidP="008A519F">
            <w:pPr>
              <w:keepNext/>
              <w:spacing w:after="40" w:line="264" w:lineRule="auto"/>
              <w:jc w:val="both"/>
            </w:pPr>
            <w:r>
              <w:rPr>
                <w:rFonts w:ascii="Times New Roman" w:hAnsi="Times New Roman"/>
                <w:b/>
                <w:bCs/>
                <w:sz w:val="19"/>
                <w:szCs w:val="19"/>
              </w:rPr>
              <w:t>Limitations / Gap</w:t>
            </w:r>
          </w:p>
        </w:tc>
      </w:tr>
      <w:tr w:rsidR="00653BF0" w14:paraId="7047D4B5" w14:textId="77777777">
        <w:trPr>
          <w:cantSplit/>
          <w:trHeight w:val="560"/>
          <w:jc w:val="center"/>
        </w:trPr>
        <w:tc>
          <w:tcPr>
            <w:tcW w:w="600" w:type="dxa"/>
            <w:vAlign w:val="center"/>
          </w:tcPr>
          <w:p w14:paraId="51C6DDA9" w14:textId="77777777" w:rsidR="008C39D5" w:rsidRDefault="00000000" w:rsidP="008A519F">
            <w:pPr>
              <w:spacing w:before="40" w:after="40"/>
              <w:jc w:val="both"/>
            </w:pPr>
            <w:r>
              <w:rPr>
                <w:rFonts w:ascii="Times New Roman" w:hAnsi="Times New Roman"/>
                <w:color w:val="000000"/>
                <w:sz w:val="20"/>
              </w:rPr>
              <w:t>1</w:t>
            </w:r>
          </w:p>
        </w:tc>
        <w:tc>
          <w:tcPr>
            <w:tcW w:w="1700" w:type="dxa"/>
            <w:vAlign w:val="center"/>
          </w:tcPr>
          <w:p w14:paraId="553276E8" w14:textId="77777777" w:rsidR="008C39D5" w:rsidRDefault="00000000" w:rsidP="008A519F">
            <w:pPr>
              <w:spacing w:before="40" w:after="40"/>
              <w:jc w:val="both"/>
            </w:pPr>
            <w:r>
              <w:rPr>
                <w:rFonts w:ascii="Times New Roman" w:hAnsi="Times New Roman"/>
                <w:b/>
                <w:color w:val="000000"/>
                <w:sz w:val="20"/>
              </w:rPr>
              <w:t>Y. LeCun et al. [1]</w:t>
            </w:r>
          </w:p>
        </w:tc>
        <w:tc>
          <w:tcPr>
            <w:tcW w:w="1600" w:type="dxa"/>
            <w:vAlign w:val="center"/>
          </w:tcPr>
          <w:p w14:paraId="0C088C4F" w14:textId="77777777" w:rsidR="008C39D5" w:rsidRDefault="00000000" w:rsidP="008A519F">
            <w:pPr>
              <w:spacing w:before="40" w:after="40"/>
              <w:jc w:val="both"/>
            </w:pPr>
            <w:r>
              <w:rPr>
                <w:rFonts w:ascii="Times New Roman" w:hAnsi="Times New Roman"/>
                <w:color w:val="000000"/>
                <w:sz w:val="20"/>
              </w:rPr>
              <w:t>Gradient-based learning applied to document recognition</w:t>
            </w:r>
          </w:p>
        </w:tc>
        <w:tc>
          <w:tcPr>
            <w:tcW w:w="1700" w:type="dxa"/>
            <w:vAlign w:val="center"/>
          </w:tcPr>
          <w:p w14:paraId="3EFB6700" w14:textId="77777777" w:rsidR="008C39D5" w:rsidRDefault="00000000" w:rsidP="008A519F">
            <w:pPr>
              <w:spacing w:before="40" w:after="40"/>
              <w:jc w:val="both"/>
            </w:pPr>
            <w:r>
              <w:rPr>
                <w:rFonts w:ascii="Times New Roman" w:hAnsi="Times New Roman"/>
                <w:color w:val="000000"/>
                <w:sz w:val="20"/>
              </w:rPr>
              <w:t>1998</w:t>
            </w:r>
          </w:p>
        </w:tc>
        <w:tc>
          <w:tcPr>
            <w:tcW w:w="1700" w:type="dxa"/>
            <w:vAlign w:val="center"/>
          </w:tcPr>
          <w:p w14:paraId="4DAB3C99" w14:textId="77777777" w:rsidR="008C39D5" w:rsidRDefault="00000000" w:rsidP="008A519F">
            <w:pPr>
              <w:spacing w:before="40" w:after="40"/>
              <w:jc w:val="both"/>
            </w:pPr>
            <w:r>
              <w:rPr>
                <w:rFonts w:ascii="Times New Roman" w:hAnsi="Times New Roman"/>
                <w:color w:val="000000"/>
                <w:sz w:val="20"/>
              </w:rPr>
              <w:t>LeNet-5 CNN on MNIST; 98.0% accuracy; pioneered convolutional weight sharing.</w:t>
            </w:r>
          </w:p>
        </w:tc>
        <w:tc>
          <w:tcPr>
            <w:tcW w:w="2700" w:type="dxa"/>
            <w:vAlign w:val="center"/>
          </w:tcPr>
          <w:p w14:paraId="3D408C01" w14:textId="77777777" w:rsidR="008C39D5" w:rsidRDefault="00000000" w:rsidP="008A519F">
            <w:pPr>
              <w:spacing w:before="40" w:after="40"/>
              <w:jc w:val="both"/>
            </w:pPr>
            <w:r>
              <w:rPr>
                <w:rFonts w:ascii="Times New Roman" w:hAnsi="Times New Roman"/>
                <w:color w:val="000000"/>
                <w:sz w:val="20"/>
              </w:rPr>
              <w:t>High compute in 1998; lacks modern batch normalization, dropout, and explainability.</w:t>
            </w:r>
          </w:p>
        </w:tc>
      </w:tr>
      <w:tr w:rsidR="00653BF0" w14:paraId="6976432C" w14:textId="77777777">
        <w:trPr>
          <w:cantSplit/>
          <w:trHeight w:val="560"/>
          <w:jc w:val="center"/>
        </w:trPr>
        <w:tc>
          <w:tcPr>
            <w:tcW w:w="600" w:type="dxa"/>
            <w:vAlign w:val="center"/>
          </w:tcPr>
          <w:p w14:paraId="0EB81580" w14:textId="77777777" w:rsidR="008C39D5" w:rsidRDefault="00000000" w:rsidP="008A519F">
            <w:pPr>
              <w:spacing w:before="40" w:after="40"/>
              <w:jc w:val="both"/>
            </w:pPr>
            <w:r>
              <w:rPr>
                <w:rFonts w:ascii="Times New Roman" w:hAnsi="Times New Roman"/>
                <w:color w:val="000000"/>
                <w:sz w:val="20"/>
              </w:rPr>
              <w:t>2</w:t>
            </w:r>
          </w:p>
        </w:tc>
        <w:tc>
          <w:tcPr>
            <w:tcW w:w="1700" w:type="dxa"/>
            <w:vAlign w:val="center"/>
          </w:tcPr>
          <w:p w14:paraId="471D78C9" w14:textId="77777777" w:rsidR="008C39D5" w:rsidRDefault="00000000" w:rsidP="008A519F">
            <w:pPr>
              <w:spacing w:before="40" w:after="40"/>
              <w:jc w:val="both"/>
            </w:pPr>
            <w:r>
              <w:rPr>
                <w:rFonts w:ascii="Times New Roman" w:hAnsi="Times New Roman"/>
                <w:b/>
                <w:color w:val="000000"/>
                <w:sz w:val="20"/>
              </w:rPr>
              <w:t xml:space="preserve">D. </w:t>
            </w:r>
            <w:proofErr w:type="spellStart"/>
            <w:r>
              <w:rPr>
                <w:rFonts w:ascii="Times New Roman" w:hAnsi="Times New Roman"/>
                <w:b/>
                <w:color w:val="000000"/>
                <w:sz w:val="20"/>
              </w:rPr>
              <w:t>Cireșan</w:t>
            </w:r>
            <w:proofErr w:type="spellEnd"/>
            <w:r>
              <w:rPr>
                <w:rFonts w:ascii="Times New Roman" w:hAnsi="Times New Roman"/>
                <w:b/>
                <w:color w:val="000000"/>
                <w:sz w:val="20"/>
              </w:rPr>
              <w:t xml:space="preserve"> et al. [2]</w:t>
            </w:r>
          </w:p>
        </w:tc>
        <w:tc>
          <w:tcPr>
            <w:tcW w:w="1600" w:type="dxa"/>
            <w:vAlign w:val="center"/>
          </w:tcPr>
          <w:p w14:paraId="50AF9414" w14:textId="77777777" w:rsidR="008C39D5" w:rsidRDefault="00000000" w:rsidP="008A519F">
            <w:pPr>
              <w:spacing w:before="40" w:after="40"/>
              <w:jc w:val="both"/>
            </w:pPr>
            <w:r>
              <w:rPr>
                <w:rFonts w:ascii="Times New Roman" w:hAnsi="Times New Roman"/>
                <w:color w:val="000000"/>
                <w:sz w:val="20"/>
              </w:rPr>
              <w:t>Multi-column deep neural networks for offline image classification</w:t>
            </w:r>
          </w:p>
        </w:tc>
        <w:tc>
          <w:tcPr>
            <w:tcW w:w="1700" w:type="dxa"/>
            <w:vAlign w:val="center"/>
          </w:tcPr>
          <w:p w14:paraId="7AD0B408" w14:textId="77777777" w:rsidR="008C39D5" w:rsidRDefault="00000000" w:rsidP="008A519F">
            <w:pPr>
              <w:spacing w:before="40" w:after="40"/>
              <w:jc w:val="both"/>
            </w:pPr>
            <w:r>
              <w:rPr>
                <w:rFonts w:ascii="Times New Roman" w:hAnsi="Times New Roman"/>
                <w:color w:val="000000"/>
                <w:sz w:val="20"/>
              </w:rPr>
              <w:t>2012</w:t>
            </w:r>
          </w:p>
        </w:tc>
        <w:tc>
          <w:tcPr>
            <w:tcW w:w="1700" w:type="dxa"/>
            <w:vAlign w:val="center"/>
          </w:tcPr>
          <w:p w14:paraId="33977EE8" w14:textId="77777777" w:rsidR="008C39D5" w:rsidRDefault="00000000" w:rsidP="008A519F">
            <w:pPr>
              <w:spacing w:before="40" w:after="40"/>
              <w:jc w:val="both"/>
            </w:pPr>
            <w:r>
              <w:rPr>
                <w:rFonts w:ascii="Times New Roman" w:hAnsi="Times New Roman"/>
                <w:color w:val="000000"/>
                <w:sz w:val="20"/>
              </w:rPr>
              <w:t>GPU-accelerated deep CNN committees achieving 0.23% error rate on MNIST.</w:t>
            </w:r>
          </w:p>
        </w:tc>
        <w:tc>
          <w:tcPr>
            <w:tcW w:w="2700" w:type="dxa"/>
            <w:vAlign w:val="center"/>
          </w:tcPr>
          <w:p w14:paraId="55EC689D" w14:textId="77777777" w:rsidR="008C39D5" w:rsidRDefault="00000000" w:rsidP="008A519F">
            <w:pPr>
              <w:spacing w:before="40" w:after="40"/>
              <w:jc w:val="both"/>
            </w:pPr>
            <w:r>
              <w:rPr>
                <w:rFonts w:ascii="Times New Roman" w:hAnsi="Times New Roman"/>
                <w:color w:val="000000"/>
                <w:sz w:val="20"/>
              </w:rPr>
              <w:t>Computationally prohibitive ensemble (millions of parameters); opaque black-box decisions.</w:t>
            </w:r>
          </w:p>
        </w:tc>
      </w:tr>
      <w:tr w:rsidR="00653BF0" w14:paraId="234F79E3" w14:textId="77777777">
        <w:trPr>
          <w:cantSplit/>
          <w:trHeight w:val="560"/>
          <w:jc w:val="center"/>
        </w:trPr>
        <w:tc>
          <w:tcPr>
            <w:tcW w:w="600" w:type="dxa"/>
            <w:vAlign w:val="center"/>
          </w:tcPr>
          <w:p w14:paraId="78FBDDA6" w14:textId="77777777" w:rsidR="008C39D5" w:rsidRDefault="00000000" w:rsidP="008A519F">
            <w:pPr>
              <w:spacing w:before="40" w:after="40"/>
              <w:jc w:val="both"/>
            </w:pPr>
            <w:r>
              <w:rPr>
                <w:rFonts w:ascii="Times New Roman" w:hAnsi="Times New Roman"/>
                <w:color w:val="000000"/>
                <w:sz w:val="20"/>
              </w:rPr>
              <w:lastRenderedPageBreak/>
              <w:t>3</w:t>
            </w:r>
          </w:p>
        </w:tc>
        <w:tc>
          <w:tcPr>
            <w:tcW w:w="1700" w:type="dxa"/>
            <w:vAlign w:val="center"/>
          </w:tcPr>
          <w:p w14:paraId="7173345E" w14:textId="77777777" w:rsidR="008C39D5" w:rsidRDefault="00000000" w:rsidP="008A519F">
            <w:pPr>
              <w:spacing w:before="40" w:after="40"/>
              <w:jc w:val="both"/>
            </w:pPr>
            <w:r>
              <w:rPr>
                <w:rFonts w:ascii="Times New Roman" w:hAnsi="Times New Roman"/>
                <w:b/>
                <w:color w:val="000000"/>
                <w:sz w:val="20"/>
              </w:rPr>
              <w:t>C. Guo et al. [5]</w:t>
            </w:r>
          </w:p>
        </w:tc>
        <w:tc>
          <w:tcPr>
            <w:tcW w:w="1600" w:type="dxa"/>
            <w:vAlign w:val="center"/>
          </w:tcPr>
          <w:p w14:paraId="6BACFF25" w14:textId="77777777" w:rsidR="008C39D5" w:rsidRDefault="00000000" w:rsidP="008A519F">
            <w:pPr>
              <w:spacing w:before="40" w:after="40"/>
              <w:jc w:val="both"/>
            </w:pPr>
            <w:r>
              <w:rPr>
                <w:rFonts w:ascii="Times New Roman" w:hAnsi="Times New Roman"/>
                <w:color w:val="000000"/>
                <w:sz w:val="20"/>
              </w:rPr>
              <w:t>On calibration of modern neural networks</w:t>
            </w:r>
          </w:p>
        </w:tc>
        <w:tc>
          <w:tcPr>
            <w:tcW w:w="1700" w:type="dxa"/>
            <w:vAlign w:val="center"/>
          </w:tcPr>
          <w:p w14:paraId="66C5182A" w14:textId="77777777" w:rsidR="008C39D5" w:rsidRDefault="00000000" w:rsidP="008A519F">
            <w:pPr>
              <w:spacing w:before="40" w:after="40"/>
              <w:jc w:val="both"/>
            </w:pPr>
            <w:r>
              <w:rPr>
                <w:rFonts w:ascii="Times New Roman" w:hAnsi="Times New Roman"/>
                <w:color w:val="000000"/>
                <w:sz w:val="20"/>
              </w:rPr>
              <w:t>2017</w:t>
            </w:r>
          </w:p>
        </w:tc>
        <w:tc>
          <w:tcPr>
            <w:tcW w:w="1700" w:type="dxa"/>
            <w:vAlign w:val="center"/>
          </w:tcPr>
          <w:p w14:paraId="323CE87D" w14:textId="77777777" w:rsidR="008C39D5" w:rsidRDefault="00000000" w:rsidP="008A519F">
            <w:pPr>
              <w:spacing w:before="40" w:after="40"/>
              <w:jc w:val="both"/>
            </w:pPr>
            <w:r>
              <w:rPr>
                <w:rFonts w:ascii="Times New Roman" w:hAnsi="Times New Roman"/>
                <w:color w:val="000000"/>
                <w:sz w:val="20"/>
              </w:rPr>
              <w:t>Post-hoc temperature scaling to align predicted probabilities with empirical likelihood.</w:t>
            </w:r>
          </w:p>
        </w:tc>
        <w:tc>
          <w:tcPr>
            <w:tcW w:w="2700" w:type="dxa"/>
            <w:vAlign w:val="center"/>
          </w:tcPr>
          <w:p w14:paraId="65AFC618" w14:textId="77777777" w:rsidR="008C39D5" w:rsidRDefault="00000000" w:rsidP="008A519F">
            <w:pPr>
              <w:spacing w:before="40" w:after="40"/>
              <w:jc w:val="both"/>
            </w:pPr>
            <w:r>
              <w:rPr>
                <w:rFonts w:ascii="Times New Roman" w:hAnsi="Times New Roman"/>
                <w:color w:val="000000"/>
                <w:sz w:val="20"/>
              </w:rPr>
              <w:t>Focuses exclusively on calibration theory; lacks integrated XAI and canvas OCR preprocessing.</w:t>
            </w:r>
          </w:p>
        </w:tc>
      </w:tr>
      <w:tr w:rsidR="00653BF0" w14:paraId="07718A26" w14:textId="77777777">
        <w:trPr>
          <w:cantSplit/>
          <w:trHeight w:val="560"/>
          <w:jc w:val="center"/>
        </w:trPr>
        <w:tc>
          <w:tcPr>
            <w:tcW w:w="600" w:type="dxa"/>
            <w:vAlign w:val="center"/>
          </w:tcPr>
          <w:p w14:paraId="3B03B3E9" w14:textId="77777777" w:rsidR="008C39D5" w:rsidRDefault="00000000" w:rsidP="008A519F">
            <w:pPr>
              <w:spacing w:before="40" w:after="40"/>
              <w:jc w:val="both"/>
            </w:pPr>
            <w:r>
              <w:rPr>
                <w:rFonts w:ascii="Times New Roman" w:hAnsi="Times New Roman"/>
                <w:color w:val="000000"/>
                <w:sz w:val="20"/>
              </w:rPr>
              <w:t>4</w:t>
            </w:r>
          </w:p>
        </w:tc>
        <w:tc>
          <w:tcPr>
            <w:tcW w:w="1700" w:type="dxa"/>
            <w:vAlign w:val="center"/>
          </w:tcPr>
          <w:p w14:paraId="1819BF33" w14:textId="77777777" w:rsidR="008C39D5" w:rsidRDefault="00000000" w:rsidP="008A519F">
            <w:pPr>
              <w:spacing w:before="40" w:after="40"/>
              <w:jc w:val="both"/>
            </w:pPr>
            <w:r>
              <w:rPr>
                <w:rFonts w:ascii="Times New Roman" w:hAnsi="Times New Roman"/>
                <w:b/>
                <w:color w:val="000000"/>
                <w:sz w:val="20"/>
              </w:rPr>
              <w:t>R. R. Selvaraju et al. [6]</w:t>
            </w:r>
          </w:p>
        </w:tc>
        <w:tc>
          <w:tcPr>
            <w:tcW w:w="1600" w:type="dxa"/>
            <w:vAlign w:val="center"/>
          </w:tcPr>
          <w:p w14:paraId="2EC8BAEE" w14:textId="77777777" w:rsidR="008C39D5" w:rsidRDefault="00000000" w:rsidP="008A519F">
            <w:pPr>
              <w:spacing w:before="40" w:after="40"/>
              <w:jc w:val="both"/>
            </w:pPr>
            <w:r>
              <w:rPr>
                <w:rFonts w:ascii="Times New Roman" w:hAnsi="Times New Roman"/>
                <w:color w:val="000000"/>
                <w:sz w:val="20"/>
              </w:rPr>
              <w:t>Grad-CAM: Visual explanations from deep networks</w:t>
            </w:r>
          </w:p>
        </w:tc>
        <w:tc>
          <w:tcPr>
            <w:tcW w:w="1700" w:type="dxa"/>
            <w:vAlign w:val="center"/>
          </w:tcPr>
          <w:p w14:paraId="65B8072A" w14:textId="77777777" w:rsidR="008C39D5" w:rsidRDefault="00000000" w:rsidP="008A519F">
            <w:pPr>
              <w:spacing w:before="40" w:after="40"/>
              <w:jc w:val="both"/>
            </w:pPr>
            <w:r>
              <w:rPr>
                <w:rFonts w:ascii="Times New Roman" w:hAnsi="Times New Roman"/>
                <w:color w:val="000000"/>
                <w:sz w:val="20"/>
              </w:rPr>
              <w:t>2017</w:t>
            </w:r>
          </w:p>
        </w:tc>
        <w:tc>
          <w:tcPr>
            <w:tcW w:w="1700" w:type="dxa"/>
            <w:vAlign w:val="center"/>
          </w:tcPr>
          <w:p w14:paraId="5FF7B3C4" w14:textId="77777777" w:rsidR="008C39D5" w:rsidRDefault="00000000" w:rsidP="008A519F">
            <w:pPr>
              <w:spacing w:before="40" w:after="40"/>
              <w:jc w:val="both"/>
            </w:pPr>
            <w:r>
              <w:rPr>
                <w:rFonts w:ascii="Times New Roman" w:hAnsi="Times New Roman"/>
                <w:color w:val="000000"/>
                <w:sz w:val="20"/>
              </w:rPr>
              <w:t>Gradient-weighted class activation mapping for spatial feature attribution.</w:t>
            </w:r>
          </w:p>
        </w:tc>
        <w:tc>
          <w:tcPr>
            <w:tcW w:w="2700" w:type="dxa"/>
            <w:vAlign w:val="center"/>
          </w:tcPr>
          <w:p w14:paraId="3CB85A6B" w14:textId="77777777" w:rsidR="008C39D5" w:rsidRDefault="00000000" w:rsidP="008A519F">
            <w:pPr>
              <w:spacing w:before="40" w:after="40"/>
              <w:jc w:val="both"/>
            </w:pPr>
            <w:r>
              <w:rPr>
                <w:rFonts w:ascii="Times New Roman" w:hAnsi="Times New Roman"/>
                <w:color w:val="000000"/>
                <w:sz w:val="20"/>
              </w:rPr>
              <w:t>Evaluated primarily on ImageNet RGB natural scenes; unadapted for single-channel digit OCR.</w:t>
            </w:r>
          </w:p>
        </w:tc>
      </w:tr>
      <w:tr w:rsidR="00653BF0" w14:paraId="2E3B1864" w14:textId="77777777">
        <w:trPr>
          <w:cantSplit/>
          <w:trHeight w:val="560"/>
          <w:jc w:val="center"/>
        </w:trPr>
        <w:tc>
          <w:tcPr>
            <w:tcW w:w="600" w:type="dxa"/>
            <w:vAlign w:val="center"/>
          </w:tcPr>
          <w:p w14:paraId="29CD8E07" w14:textId="77777777" w:rsidR="008C39D5" w:rsidRDefault="00000000" w:rsidP="008A519F">
            <w:pPr>
              <w:spacing w:before="40" w:after="40"/>
              <w:jc w:val="both"/>
            </w:pPr>
            <w:r>
              <w:rPr>
                <w:rFonts w:ascii="Times New Roman" w:hAnsi="Times New Roman"/>
                <w:color w:val="000000"/>
                <w:sz w:val="20"/>
              </w:rPr>
              <w:t>5</w:t>
            </w:r>
          </w:p>
        </w:tc>
        <w:tc>
          <w:tcPr>
            <w:tcW w:w="1700" w:type="dxa"/>
            <w:vAlign w:val="center"/>
          </w:tcPr>
          <w:p w14:paraId="4DCE5B30" w14:textId="77777777" w:rsidR="008C39D5" w:rsidRDefault="00000000" w:rsidP="008A519F">
            <w:pPr>
              <w:spacing w:before="40" w:after="40"/>
              <w:jc w:val="both"/>
            </w:pPr>
            <w:r>
              <w:rPr>
                <w:rFonts w:ascii="Times New Roman" w:hAnsi="Times New Roman"/>
                <w:b/>
                <w:color w:val="000000"/>
                <w:sz w:val="20"/>
              </w:rPr>
              <w:t>N. Otsu [8]</w:t>
            </w:r>
          </w:p>
        </w:tc>
        <w:tc>
          <w:tcPr>
            <w:tcW w:w="1600" w:type="dxa"/>
            <w:vAlign w:val="center"/>
          </w:tcPr>
          <w:p w14:paraId="008D2692" w14:textId="77777777" w:rsidR="008C39D5" w:rsidRDefault="00000000" w:rsidP="008A519F">
            <w:pPr>
              <w:spacing w:before="40" w:after="40"/>
              <w:jc w:val="both"/>
            </w:pPr>
            <w:r>
              <w:rPr>
                <w:rFonts w:ascii="Times New Roman" w:hAnsi="Times New Roman"/>
                <w:color w:val="000000"/>
                <w:sz w:val="20"/>
              </w:rPr>
              <w:t>A threshold selection method from gray-level histograms</w:t>
            </w:r>
          </w:p>
        </w:tc>
        <w:tc>
          <w:tcPr>
            <w:tcW w:w="1700" w:type="dxa"/>
            <w:vAlign w:val="center"/>
          </w:tcPr>
          <w:p w14:paraId="420D5241" w14:textId="77777777" w:rsidR="008C39D5" w:rsidRDefault="00000000" w:rsidP="008A519F">
            <w:pPr>
              <w:spacing w:before="40" w:after="40"/>
              <w:jc w:val="both"/>
            </w:pPr>
            <w:r>
              <w:rPr>
                <w:rFonts w:ascii="Times New Roman" w:hAnsi="Times New Roman"/>
                <w:color w:val="000000"/>
                <w:sz w:val="20"/>
              </w:rPr>
              <w:t>1979</w:t>
            </w:r>
          </w:p>
        </w:tc>
        <w:tc>
          <w:tcPr>
            <w:tcW w:w="1700" w:type="dxa"/>
            <w:vAlign w:val="center"/>
          </w:tcPr>
          <w:p w14:paraId="14196FB1" w14:textId="77777777" w:rsidR="008C39D5" w:rsidRDefault="00000000" w:rsidP="008A519F">
            <w:pPr>
              <w:spacing w:before="40" w:after="40"/>
              <w:jc w:val="both"/>
            </w:pPr>
            <w:r>
              <w:rPr>
                <w:rFonts w:ascii="Times New Roman" w:hAnsi="Times New Roman"/>
                <w:color w:val="000000"/>
                <w:sz w:val="20"/>
              </w:rPr>
              <w:t>Histogram variance maximization for optimal binarization of document foregrounds.</w:t>
            </w:r>
          </w:p>
        </w:tc>
        <w:tc>
          <w:tcPr>
            <w:tcW w:w="2700" w:type="dxa"/>
            <w:vAlign w:val="center"/>
          </w:tcPr>
          <w:p w14:paraId="2EDEA3B5" w14:textId="77777777" w:rsidR="008C39D5" w:rsidRDefault="00000000" w:rsidP="008A519F">
            <w:pPr>
              <w:spacing w:before="40" w:after="40"/>
              <w:jc w:val="both"/>
            </w:pPr>
            <w:r>
              <w:rPr>
                <w:rFonts w:ascii="Times New Roman" w:hAnsi="Times New Roman"/>
                <w:color w:val="000000"/>
                <w:sz w:val="20"/>
              </w:rPr>
              <w:t>Sensitive to non-uniform illumination and local gradient noise without bounding box centering.</w:t>
            </w:r>
          </w:p>
        </w:tc>
      </w:tr>
    </w:tbl>
    <w:p w14:paraId="2C2392AA" w14:textId="77777777" w:rsidR="00653BF0" w:rsidRDefault="00653BF0" w:rsidP="008A519F">
      <w:pPr>
        <w:spacing w:after="60"/>
        <w:jc w:val="both"/>
      </w:pPr>
    </w:p>
    <w:p w14:paraId="6BBE5188" w14:textId="7E18AE4A" w:rsidR="00653BF0" w:rsidRDefault="00000000" w:rsidP="008A519F">
      <w:pPr>
        <w:pStyle w:val="Heading2"/>
        <w:spacing w:before="120" w:after="120" w:line="360" w:lineRule="auto"/>
      </w:pPr>
      <w:r>
        <w:rPr>
          <w:rFonts w:ascii="Times New Roman" w:hAnsi="Times New Roman"/>
          <w:b/>
          <w:color w:val="000000"/>
        </w:rPr>
        <w:lastRenderedPageBreak/>
        <w:t>2.2Research</w:t>
      </w:r>
      <w:r w:rsidR="008A519F">
        <w:rPr>
          <w:rFonts w:ascii="Times New Roman" w:hAnsi="Times New Roman"/>
          <w:b/>
          <w:color w:val="000000"/>
        </w:rPr>
        <w:t xml:space="preserve"> </w:t>
      </w:r>
      <w:r>
        <w:rPr>
          <w:rFonts w:ascii="Times New Roman" w:hAnsi="Times New Roman"/>
          <w:b/>
          <w:color w:val="000000"/>
        </w:rPr>
        <w:t>Gap Identified</w:t>
      </w:r>
      <w:r>
        <w:rPr>
          <w:rFonts w:ascii="Times New Roman" w:hAnsi="Times New Roman"/>
          <w:b/>
          <w:color w:val="000000"/>
        </w:rPr>
        <w:br/>
      </w:r>
      <w:r>
        <w:rPr>
          <w:rFonts w:ascii="Times New Roman" w:hAnsi="Times New Roman"/>
          <w:color w:val="000000"/>
          <w:sz w:val="24"/>
        </w:rPr>
        <w:t>A critical review of existing academic and commercial OCR literature reveals four persistent engineering gaps:</w:t>
      </w:r>
      <w:r>
        <w:rPr>
          <w:rFonts w:ascii="Times New Roman" w:hAnsi="Times New Roman"/>
          <w:color w:val="000000"/>
          <w:sz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Pr>
          <w:rFonts w:ascii="Times New Roman" w:hAnsi="Times New Roman"/>
          <w:color w:val="000000"/>
          <w:sz w:val="24"/>
        </w:rPr>
        <w:br/>
        <w:t xml:space="preserve">2. Uncalibrated Neural Overconfidence: Standard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outputs are notoriously misaligned with true empirical likelihood. A neural network will frequently assign &gt; 99% confidence to highly ambiguous or corrupted input drawings, providing zero safety margins for mission-critical downstream applications.</w:t>
      </w:r>
      <w:r>
        <w:rPr>
          <w:rFonts w:ascii="Times New Roman" w:hAnsi="Times New Roman"/>
          <w:color w:val="000000"/>
          <w:sz w:val="24"/>
        </w:rPr>
        <w:br/>
        <w:t>3. Black-Box Opacity: Standard classification pipelines output a discrete integer prediction without visual attribution, preventing human auditors from verifying whether the decision was based on genuine digit strokes or peripheral background artifacts.</w:t>
      </w:r>
      <w:r>
        <w:rPr>
          <w:rFonts w:ascii="Times New Roman" w:hAnsi="Times New Roman"/>
          <w:color w:val="000000"/>
          <w:sz w:val="24"/>
        </w:rPr>
        <w:br/>
        <w:t>4. Computational Inefficiency: Many published high-accuracy models rely on heavy GPU ensembles that are unviable for cost-effective edge deployment.</w:t>
      </w:r>
    </w:p>
    <w:p w14:paraId="7F4ABD12" w14:textId="77777777" w:rsidR="00653BF0" w:rsidRDefault="00000000" w:rsidP="008A519F">
      <w:pPr>
        <w:pStyle w:val="Heading2"/>
        <w:spacing w:before="120" w:after="120" w:line="360" w:lineRule="auto"/>
        <w:jc w:val="both"/>
      </w:pPr>
      <w:r>
        <w:rPr>
          <w:rFonts w:ascii="Times New Roman" w:hAnsi="Times New Roman"/>
          <w:b/>
          <w:color w:val="000000"/>
        </w:rPr>
        <w:t>2.3  Proposed Approach</w:t>
      </w:r>
      <w:r>
        <w:rPr>
          <w:rFonts w:ascii="Times New Roman" w:hAnsi="Times New Roman"/>
          <w:b/>
          <w:color w:val="000000"/>
        </w:rPr>
        <w:br/>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bridges these research gaps through a unified, holistic machine learning engineering methodology:</w:t>
      </w:r>
      <w:r>
        <w:rPr>
          <w:rFonts w:ascii="Times New Roman" w:hAnsi="Times New Roman"/>
          <w:color w:val="000000"/>
          <w:sz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Pr>
          <w:rFonts w:ascii="Times New Roman" w:hAnsi="Times New Roman"/>
          <w:color w:val="000000"/>
          <w:sz w:val="24"/>
        </w:rPr>
        <w:br/>
        <w:t>• Multi-Paradigm Benchmarking: Evaluates seven distinct learning algorithms to establish rigorous empirical baselines before selecting the optimal architecture.</w:t>
      </w:r>
      <w:r>
        <w:rPr>
          <w:rFonts w:ascii="Times New Roman" w:hAnsi="Times New Roman"/>
          <w:color w:val="000000"/>
          <w:sz w:val="24"/>
        </w:rPr>
        <w:br/>
        <w:t xml:space="preserv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A specialized dual-block convolutional architecture equipped with batch normalization and spatial dropout, achieving 98.31% test accuracy.</w:t>
      </w:r>
      <w:r>
        <w:rPr>
          <w:rFonts w:ascii="Times New Roman" w:hAnsi="Times New Roman"/>
          <w:color w:val="000000"/>
          <w:sz w:val="24"/>
        </w:rPr>
        <w:br/>
        <w:t>• Post-Hoc Temperature Calibration: Optimizes temperature parameter T = 0.9170, reducing Expected Calibration Error (ECE) to 0.0031 while using Shannon entropy to detect out-of-distribution inputs.</w:t>
      </w:r>
      <w:r>
        <w:rPr>
          <w:rFonts w:ascii="Times New Roman" w:hAnsi="Times New Roman"/>
          <w:color w:val="000000"/>
          <w:sz w:val="24"/>
        </w:rPr>
        <w:br/>
        <w:t>• Grad-CAM Explainability: Extracts spatial activation heatmaps from layer '</w:t>
      </w:r>
      <w:proofErr w:type="spellStart"/>
      <w:r>
        <w:rPr>
          <w:rFonts w:ascii="Times New Roman" w:hAnsi="Times New Roman"/>
          <w:color w:val="000000"/>
          <w:sz w:val="24"/>
        </w:rPr>
        <w:t>conv_cam</w:t>
      </w:r>
      <w:proofErr w:type="spellEnd"/>
      <w:r>
        <w:rPr>
          <w:rFonts w:ascii="Times New Roman" w:hAnsi="Times New Roman"/>
          <w:color w:val="000000"/>
          <w:sz w:val="24"/>
        </w:rPr>
        <w:t>' to provide real-time visual proof of morphological stroke attribution.</w:t>
      </w:r>
      <w:r>
        <w:rPr>
          <w:rFonts w:ascii="Times New Roman" w:hAnsi="Times New Roman"/>
          <w:color w:val="000000"/>
          <w:sz w:val="24"/>
        </w:rPr>
        <w:br/>
        <w:t xml:space="preserve">• Mission Control Deployment: An asynchronous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backend and HTML5 canvas dashboard deliver end-to-end inference in 9.14 </w:t>
      </w:r>
      <w:proofErr w:type="spellStart"/>
      <w:r>
        <w:rPr>
          <w:rFonts w:ascii="Times New Roman" w:hAnsi="Times New Roman"/>
          <w:color w:val="000000"/>
          <w:sz w:val="24"/>
        </w:rPr>
        <w:t>ms</w:t>
      </w:r>
      <w:proofErr w:type="spellEnd"/>
      <w:r>
        <w:rPr>
          <w:rFonts w:ascii="Times New Roman" w:hAnsi="Times New Roman"/>
          <w:color w:val="000000"/>
          <w:sz w:val="24"/>
        </w:rPr>
        <w:t xml:space="preserve"> on standard CPU hardware.</w:t>
      </w:r>
    </w:p>
    <w:p w14:paraId="714466AE" w14:textId="77777777" w:rsidR="00653BF0" w:rsidRDefault="00653BF0" w:rsidP="008A519F">
      <w:pPr>
        <w:spacing w:after="120" w:line="276" w:lineRule="auto"/>
        <w:jc w:val="both"/>
      </w:pPr>
    </w:p>
    <w:p w14:paraId="682406E3"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3</w:t>
      </w:r>
    </w:p>
    <w:p w14:paraId="49291F09" w14:textId="77777777" w:rsidR="00653BF0" w:rsidRDefault="00000000" w:rsidP="008A519F">
      <w:pPr>
        <w:spacing w:after="240" w:line="360" w:lineRule="auto"/>
        <w:jc w:val="both"/>
      </w:pPr>
      <w:r>
        <w:rPr>
          <w:rFonts w:ascii="Times New Roman" w:hAnsi="Times New Roman"/>
          <w:b/>
          <w:bCs/>
          <w:sz w:val="28"/>
          <w:szCs w:val="28"/>
        </w:rPr>
        <w:t>DATASET DESCRIPTION</w:t>
      </w:r>
    </w:p>
    <w:p w14:paraId="49987DAD" w14:textId="77777777" w:rsidR="00653BF0" w:rsidRDefault="00653BF0" w:rsidP="008A519F">
      <w:pPr>
        <w:spacing w:after="120" w:line="276" w:lineRule="auto"/>
        <w:jc w:val="both"/>
      </w:pPr>
    </w:p>
    <w:p w14:paraId="7A1A34C7" w14:textId="77777777" w:rsidR="00653BF0" w:rsidRDefault="00000000" w:rsidP="008A519F">
      <w:pPr>
        <w:pStyle w:val="Heading2"/>
        <w:spacing w:before="200" w:after="100" w:line="360" w:lineRule="auto"/>
        <w:jc w:val="both"/>
      </w:pPr>
      <w:r>
        <w:rPr>
          <w:rFonts w:ascii="Times New Roman" w:hAnsi="Times New Roman"/>
          <w:b/>
          <w:bCs/>
          <w:color w:val="000000"/>
        </w:rPr>
        <w:t>3.1  Choice of Data Source</w:t>
      </w:r>
    </w:p>
    <w:p w14:paraId="5A67BBD0" w14:textId="77777777" w:rsidR="00653BF0" w:rsidRDefault="00000000" w:rsidP="008A519F">
      <w:pPr>
        <w:spacing w:before="40" w:after="120" w:line="360" w:lineRule="auto"/>
        <w:jc w:val="both"/>
      </w:pPr>
      <w:r>
        <w:rPr>
          <w:rFonts w:ascii="Times New Roman" w:hAnsi="Times New Roman"/>
          <w:color w:val="000000"/>
          <w:sz w:val="24"/>
        </w:rPr>
        <w:t xml:space="preserve">The experimental foundation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w:t>
      </w:r>
      <w:proofErr w:type="spellStart"/>
      <w:r>
        <w:rPr>
          <w:rFonts w:ascii="Times New Roman" w:hAnsi="Times New Roman"/>
          <w:color w:val="000000"/>
          <w:sz w:val="24"/>
        </w:rPr>
        <w:t>its</w:t>
      </w:r>
      <w:proofErr w:type="spellEnd"/>
      <w:r>
        <w:rPr>
          <w:rFonts w:ascii="Times New Roman" w:hAnsi="Times New Roman"/>
          <w:color w:val="000000"/>
          <w:sz w:val="24"/>
        </w:rPr>
        <w:t xml:space="preserve"> perfectly balanced 10-class distribution, its rigorous standardized 28×28 grayscale format, and the availability of extensive peer-reviewed historical benchmarks that enable rigorous scientific model comparison.</w:t>
      </w:r>
    </w:p>
    <w:p w14:paraId="589D0EC6" w14:textId="77777777" w:rsidR="00653BF0" w:rsidRDefault="00000000" w:rsidP="008A519F">
      <w:pPr>
        <w:keepNext/>
        <w:spacing w:before="60" w:after="120" w:line="276" w:lineRule="auto"/>
        <w:jc w:val="both"/>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245569AD" w14:textId="77777777">
        <w:trPr>
          <w:cantSplit/>
          <w:tblHeader/>
          <w:jc w:val="center"/>
        </w:trPr>
        <w:tc>
          <w:tcPr>
            <w:tcW w:w="2600" w:type="dxa"/>
            <w:shd w:val="clear" w:color="auto" w:fill="DEEAF6"/>
            <w:vAlign w:val="center"/>
          </w:tcPr>
          <w:p w14:paraId="1C4CB792" w14:textId="77777777" w:rsidR="00653BF0" w:rsidRDefault="00000000" w:rsidP="008A519F">
            <w:pPr>
              <w:keepNext/>
              <w:spacing w:after="40" w:line="264" w:lineRule="auto"/>
              <w:jc w:val="both"/>
            </w:pPr>
            <w:r>
              <w:rPr>
                <w:rFonts w:ascii="Times New Roman" w:hAnsi="Times New Roman"/>
                <w:b/>
                <w:bCs/>
                <w:sz w:val="19"/>
                <w:szCs w:val="19"/>
              </w:rPr>
              <w:t>Source Type</w:t>
            </w:r>
          </w:p>
        </w:tc>
        <w:tc>
          <w:tcPr>
            <w:tcW w:w="4700" w:type="dxa"/>
            <w:shd w:val="clear" w:color="auto" w:fill="DEEAF6"/>
            <w:vAlign w:val="center"/>
          </w:tcPr>
          <w:p w14:paraId="462B1642" w14:textId="77777777" w:rsidR="00653BF0" w:rsidRDefault="00000000" w:rsidP="008A519F">
            <w:pPr>
              <w:keepNext/>
              <w:spacing w:after="40" w:line="264" w:lineRule="auto"/>
              <w:jc w:val="both"/>
            </w:pPr>
            <w:r>
              <w:rPr>
                <w:rFonts w:ascii="Times New Roman" w:hAnsi="Times New Roman"/>
                <w:b/>
                <w:bCs/>
                <w:sz w:val="19"/>
                <w:szCs w:val="19"/>
              </w:rPr>
              <w:t>Examples</w:t>
            </w:r>
          </w:p>
        </w:tc>
        <w:tc>
          <w:tcPr>
            <w:tcW w:w="2700" w:type="dxa"/>
            <w:shd w:val="clear" w:color="auto" w:fill="DEEAF6"/>
            <w:vAlign w:val="center"/>
          </w:tcPr>
          <w:p w14:paraId="7E01C0FB" w14:textId="77777777" w:rsidR="00653BF0" w:rsidRDefault="00000000" w:rsidP="008A519F">
            <w:pPr>
              <w:keepNext/>
              <w:spacing w:after="40" w:line="264" w:lineRule="auto"/>
              <w:jc w:val="both"/>
            </w:pPr>
            <w:r>
              <w:rPr>
                <w:rFonts w:ascii="Times New Roman" w:hAnsi="Times New Roman"/>
                <w:b/>
                <w:bCs/>
                <w:sz w:val="19"/>
                <w:szCs w:val="19"/>
              </w:rPr>
              <w:t>What to Record</w:t>
            </w:r>
          </w:p>
        </w:tc>
      </w:tr>
      <w:tr w:rsidR="00653BF0" w14:paraId="0AD469FC" w14:textId="77777777">
        <w:trPr>
          <w:cantSplit/>
          <w:jc w:val="center"/>
        </w:trPr>
        <w:tc>
          <w:tcPr>
            <w:tcW w:w="2600" w:type="dxa"/>
            <w:vAlign w:val="center"/>
          </w:tcPr>
          <w:p w14:paraId="7BC3DB80" w14:textId="77777777" w:rsidR="00653BF0" w:rsidRDefault="00000000" w:rsidP="008A519F">
            <w:pPr>
              <w:keepNext/>
              <w:spacing w:after="40" w:line="264" w:lineRule="auto"/>
              <w:jc w:val="both"/>
            </w:pPr>
            <w:r>
              <w:rPr>
                <w:rFonts w:ascii="Times New Roman" w:hAnsi="Times New Roman"/>
                <w:b/>
                <w:bCs/>
                <w:sz w:val="19"/>
                <w:szCs w:val="19"/>
              </w:rPr>
              <w:t>Primary data (preferred)</w:t>
            </w:r>
          </w:p>
        </w:tc>
        <w:tc>
          <w:tcPr>
            <w:tcW w:w="4700" w:type="dxa"/>
            <w:vAlign w:val="center"/>
          </w:tcPr>
          <w:p w14:paraId="23C8AC8C" w14:textId="77777777" w:rsidR="00653BF0" w:rsidRDefault="00000000" w:rsidP="008A519F">
            <w:pPr>
              <w:keepNext/>
              <w:spacing w:after="40" w:line="264" w:lineRule="auto"/>
              <w:jc w:val="both"/>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649031D3" w14:textId="77777777" w:rsidR="00653BF0" w:rsidRDefault="00000000" w:rsidP="008A519F">
            <w:pPr>
              <w:keepNext/>
              <w:spacing w:after="40" w:line="264" w:lineRule="auto"/>
              <w:jc w:val="both"/>
            </w:pPr>
            <w:r>
              <w:rPr>
                <w:rFonts w:ascii="Times New Roman" w:hAnsi="Times New Roman"/>
                <w:sz w:val="19"/>
                <w:szCs w:val="19"/>
              </w:rPr>
              <w:t>Collection method, period, location, sample size, consent</w:t>
            </w:r>
          </w:p>
        </w:tc>
      </w:tr>
      <w:tr w:rsidR="00653BF0" w14:paraId="3A507144" w14:textId="77777777">
        <w:trPr>
          <w:cantSplit/>
          <w:jc w:val="center"/>
        </w:trPr>
        <w:tc>
          <w:tcPr>
            <w:tcW w:w="2600" w:type="dxa"/>
            <w:vAlign w:val="center"/>
          </w:tcPr>
          <w:p w14:paraId="11F2A577" w14:textId="77777777" w:rsidR="00653BF0" w:rsidRDefault="00000000" w:rsidP="008A519F">
            <w:pPr>
              <w:keepNext/>
              <w:spacing w:after="40" w:line="264" w:lineRule="auto"/>
              <w:jc w:val="both"/>
            </w:pPr>
            <w:r>
              <w:rPr>
                <w:rFonts w:ascii="Times New Roman" w:hAnsi="Times New Roman"/>
                <w:b/>
                <w:bCs/>
                <w:sz w:val="19"/>
                <w:szCs w:val="19"/>
              </w:rPr>
              <w:t>Research repositories</w:t>
            </w:r>
          </w:p>
        </w:tc>
        <w:tc>
          <w:tcPr>
            <w:tcW w:w="4700" w:type="dxa"/>
            <w:vAlign w:val="center"/>
          </w:tcPr>
          <w:p w14:paraId="24C2938F" w14:textId="77777777" w:rsidR="00653BF0" w:rsidRDefault="00000000" w:rsidP="008A519F">
            <w:pPr>
              <w:keepNext/>
              <w:spacing w:after="40" w:line="264" w:lineRule="auto"/>
              <w:jc w:val="both"/>
            </w:pPr>
            <w:r>
              <w:rPr>
                <w:rFonts w:ascii="Times New Roman" w:hAnsi="Times New Roman"/>
                <w:sz w:val="19"/>
                <w:szCs w:val="19"/>
              </w:rPr>
              <w:t xml:space="preserve">UCI Machine Learning Repository, </w:t>
            </w:r>
            <w:proofErr w:type="spellStart"/>
            <w:r>
              <w:rPr>
                <w:rFonts w:ascii="Times New Roman" w:hAnsi="Times New Roman"/>
                <w:sz w:val="19"/>
                <w:szCs w:val="19"/>
              </w:rPr>
              <w:t>OpenML</w:t>
            </w:r>
            <w:proofErr w:type="spellEnd"/>
            <w:r>
              <w:rPr>
                <w:rFonts w:ascii="Times New Roman" w:hAnsi="Times New Roman"/>
                <w:sz w:val="19"/>
                <w:szCs w:val="19"/>
              </w:rPr>
              <w:t xml:space="preserve">, </w:t>
            </w:r>
            <w:proofErr w:type="spellStart"/>
            <w:r>
              <w:rPr>
                <w:rFonts w:ascii="Times New Roman" w:hAnsi="Times New Roman"/>
                <w:sz w:val="19"/>
                <w:szCs w:val="19"/>
              </w:rPr>
              <w:t>Zenodo</w:t>
            </w:r>
            <w:proofErr w:type="spellEnd"/>
            <w:r>
              <w:rPr>
                <w:rFonts w:ascii="Times New Roman" w:hAnsi="Times New Roman"/>
                <w:sz w:val="19"/>
                <w:szCs w:val="19"/>
              </w:rPr>
              <w:t xml:space="preserve">, Mendeley Data, IEEE </w:t>
            </w:r>
            <w:proofErr w:type="spellStart"/>
            <w:r>
              <w:rPr>
                <w:rFonts w:ascii="Times New Roman" w:hAnsi="Times New Roman"/>
                <w:sz w:val="19"/>
                <w:szCs w:val="19"/>
              </w:rPr>
              <w:t>DataPort</w:t>
            </w:r>
            <w:proofErr w:type="spellEnd"/>
            <w:r>
              <w:rPr>
                <w:rFonts w:ascii="Times New Roman" w:hAnsi="Times New Roman"/>
                <w:sz w:val="19"/>
                <w:szCs w:val="19"/>
              </w:rPr>
              <w:t>, PhysioNet (credentialed access)</w:t>
            </w:r>
          </w:p>
        </w:tc>
        <w:tc>
          <w:tcPr>
            <w:tcW w:w="2700" w:type="dxa"/>
            <w:vAlign w:val="center"/>
          </w:tcPr>
          <w:p w14:paraId="57A399CF" w14:textId="77777777" w:rsidR="00653BF0" w:rsidRDefault="00000000" w:rsidP="008A519F">
            <w:pPr>
              <w:keepNext/>
              <w:spacing w:after="40" w:line="264" w:lineRule="auto"/>
              <w:jc w:val="both"/>
            </w:pPr>
            <w:r>
              <w:rPr>
                <w:rFonts w:ascii="Times New Roman" w:hAnsi="Times New Roman"/>
                <w:sz w:val="19"/>
                <w:szCs w:val="19"/>
              </w:rPr>
              <w:t>DOI, version, original paper to cite</w:t>
            </w:r>
          </w:p>
        </w:tc>
      </w:tr>
      <w:tr w:rsidR="00653BF0" w14:paraId="1BB3F036" w14:textId="77777777">
        <w:trPr>
          <w:cantSplit/>
          <w:jc w:val="center"/>
        </w:trPr>
        <w:tc>
          <w:tcPr>
            <w:tcW w:w="2600" w:type="dxa"/>
            <w:vAlign w:val="center"/>
          </w:tcPr>
          <w:p w14:paraId="3B161A17" w14:textId="77777777" w:rsidR="00653BF0" w:rsidRDefault="00000000" w:rsidP="008A519F">
            <w:pPr>
              <w:keepNext/>
              <w:spacing w:after="40" w:line="264" w:lineRule="auto"/>
              <w:jc w:val="both"/>
            </w:pPr>
            <w:r>
              <w:rPr>
                <w:rFonts w:ascii="Times New Roman" w:hAnsi="Times New Roman"/>
                <w:b/>
                <w:bCs/>
                <w:sz w:val="19"/>
                <w:szCs w:val="19"/>
              </w:rPr>
              <w:t>Government / open data</w:t>
            </w:r>
          </w:p>
        </w:tc>
        <w:tc>
          <w:tcPr>
            <w:tcW w:w="4700" w:type="dxa"/>
            <w:vAlign w:val="center"/>
          </w:tcPr>
          <w:p w14:paraId="59F3BCC5" w14:textId="77777777" w:rsidR="00653BF0" w:rsidRDefault="00000000" w:rsidP="008A519F">
            <w:pPr>
              <w:keepNext/>
              <w:spacing w:after="40" w:line="264" w:lineRule="auto"/>
              <w:jc w:val="both"/>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769DB84A" w14:textId="77777777" w:rsidR="00653BF0" w:rsidRDefault="00000000" w:rsidP="008A519F">
            <w:pPr>
              <w:keepNext/>
              <w:spacing w:after="40" w:line="264" w:lineRule="auto"/>
              <w:jc w:val="both"/>
            </w:pPr>
            <w:r>
              <w:rPr>
                <w:rFonts w:ascii="Times New Roman" w:hAnsi="Times New Roman"/>
                <w:sz w:val="19"/>
                <w:szCs w:val="19"/>
              </w:rPr>
              <w:t xml:space="preserve">Department or agency, </w:t>
            </w:r>
            <w:proofErr w:type="spellStart"/>
            <w:r>
              <w:rPr>
                <w:rFonts w:ascii="Times New Roman" w:hAnsi="Times New Roman"/>
                <w:sz w:val="19"/>
                <w:szCs w:val="19"/>
              </w:rPr>
              <w:t>licence</w:t>
            </w:r>
            <w:proofErr w:type="spellEnd"/>
            <w:r>
              <w:rPr>
                <w:rFonts w:ascii="Times New Roman" w:hAnsi="Times New Roman"/>
                <w:sz w:val="19"/>
                <w:szCs w:val="19"/>
              </w:rPr>
              <w:t>, access date</w:t>
            </w:r>
          </w:p>
        </w:tc>
      </w:tr>
      <w:tr w:rsidR="00653BF0" w14:paraId="0B31989A" w14:textId="77777777">
        <w:trPr>
          <w:cantSplit/>
          <w:jc w:val="center"/>
        </w:trPr>
        <w:tc>
          <w:tcPr>
            <w:tcW w:w="2600" w:type="dxa"/>
            <w:vAlign w:val="center"/>
          </w:tcPr>
          <w:p w14:paraId="61130EDF" w14:textId="77777777" w:rsidR="00653BF0" w:rsidRDefault="00000000" w:rsidP="008A519F">
            <w:pPr>
              <w:keepNext/>
              <w:spacing w:after="40" w:line="264" w:lineRule="auto"/>
              <w:jc w:val="both"/>
            </w:pPr>
            <w:r>
              <w:rPr>
                <w:rFonts w:ascii="Times New Roman" w:hAnsi="Times New Roman"/>
                <w:b/>
                <w:bCs/>
                <w:sz w:val="19"/>
                <w:szCs w:val="19"/>
              </w:rPr>
              <w:t>Curated ML datasets</w:t>
            </w:r>
          </w:p>
        </w:tc>
        <w:tc>
          <w:tcPr>
            <w:tcW w:w="4700" w:type="dxa"/>
            <w:vAlign w:val="center"/>
          </w:tcPr>
          <w:p w14:paraId="332E7740" w14:textId="77777777" w:rsidR="00653BF0" w:rsidRDefault="00000000" w:rsidP="008A519F">
            <w:pPr>
              <w:keepNext/>
              <w:spacing w:after="40" w:line="264" w:lineRule="auto"/>
              <w:jc w:val="both"/>
            </w:pPr>
            <w:r>
              <w:rPr>
                <w:rFonts w:ascii="Times New Roman" w:hAnsi="Times New Roman"/>
                <w:sz w:val="19"/>
                <w:szCs w:val="19"/>
              </w:rPr>
              <w:t xml:space="preserve">Hugging Face Datasets, TensorFlow Datasets, </w:t>
            </w:r>
            <w:proofErr w:type="spellStart"/>
            <w:r>
              <w:rPr>
                <w:rFonts w:ascii="Times New Roman" w:hAnsi="Times New Roman"/>
                <w:sz w:val="19"/>
                <w:szCs w:val="19"/>
              </w:rPr>
              <w:t>torchvision</w:t>
            </w:r>
            <w:proofErr w:type="spellEnd"/>
            <w:r>
              <w:rPr>
                <w:rFonts w:ascii="Times New Roman" w:hAnsi="Times New Roman"/>
                <w:sz w:val="19"/>
                <w:szCs w:val="19"/>
              </w:rPr>
              <w:t xml:space="preserve"> / scikit-learn built-in datasets (acceptable as a secondary or benchmark dataset only)</w:t>
            </w:r>
          </w:p>
        </w:tc>
        <w:tc>
          <w:tcPr>
            <w:tcW w:w="2700" w:type="dxa"/>
            <w:vAlign w:val="center"/>
          </w:tcPr>
          <w:p w14:paraId="18A19DDB" w14:textId="77777777" w:rsidR="00653BF0" w:rsidRDefault="00000000" w:rsidP="008A519F">
            <w:pPr>
              <w:keepNext/>
              <w:spacing w:after="40" w:line="264" w:lineRule="auto"/>
              <w:jc w:val="both"/>
            </w:pPr>
            <w:r>
              <w:rPr>
                <w:rFonts w:ascii="Times New Roman" w:hAnsi="Times New Roman"/>
                <w:sz w:val="19"/>
                <w:szCs w:val="19"/>
              </w:rPr>
              <w:t xml:space="preserve">Dataset card, </w:t>
            </w:r>
            <w:proofErr w:type="spellStart"/>
            <w:r>
              <w:rPr>
                <w:rFonts w:ascii="Times New Roman" w:hAnsi="Times New Roman"/>
                <w:sz w:val="19"/>
                <w:szCs w:val="19"/>
              </w:rPr>
              <w:t>licence</w:t>
            </w:r>
            <w:proofErr w:type="spellEnd"/>
            <w:r>
              <w:rPr>
                <w:rFonts w:ascii="Times New Roman" w:hAnsi="Times New Roman"/>
                <w:sz w:val="19"/>
                <w:szCs w:val="19"/>
              </w:rPr>
              <w:t>, original creators</w:t>
            </w:r>
          </w:p>
        </w:tc>
      </w:tr>
      <w:tr w:rsidR="00653BF0" w14:paraId="78258212" w14:textId="77777777">
        <w:trPr>
          <w:cantSplit/>
          <w:jc w:val="center"/>
        </w:trPr>
        <w:tc>
          <w:tcPr>
            <w:tcW w:w="2600" w:type="dxa"/>
            <w:vAlign w:val="center"/>
          </w:tcPr>
          <w:p w14:paraId="08B80EB6" w14:textId="77777777" w:rsidR="00653BF0" w:rsidRDefault="00000000" w:rsidP="008A519F">
            <w:pPr>
              <w:spacing w:after="40" w:line="264" w:lineRule="auto"/>
              <w:jc w:val="both"/>
            </w:pPr>
            <w:r>
              <w:rPr>
                <w:rFonts w:ascii="Times New Roman" w:hAnsi="Times New Roman"/>
                <w:b/>
                <w:bCs/>
                <w:sz w:val="19"/>
                <w:szCs w:val="19"/>
              </w:rPr>
              <w:t>Search tools</w:t>
            </w:r>
          </w:p>
        </w:tc>
        <w:tc>
          <w:tcPr>
            <w:tcW w:w="4700" w:type="dxa"/>
            <w:vAlign w:val="center"/>
          </w:tcPr>
          <w:p w14:paraId="18190987" w14:textId="77777777" w:rsidR="00653BF0" w:rsidRDefault="00000000" w:rsidP="008A519F">
            <w:pPr>
              <w:spacing w:after="40" w:line="264" w:lineRule="auto"/>
              <w:jc w:val="both"/>
            </w:pPr>
            <w:r>
              <w:rPr>
                <w:rFonts w:ascii="Times New Roman" w:hAnsi="Times New Roman"/>
                <w:sz w:val="19"/>
                <w:szCs w:val="19"/>
              </w:rPr>
              <w:t>Google Dataset Search – to locate the original publisher of a dataset</w:t>
            </w:r>
          </w:p>
        </w:tc>
        <w:tc>
          <w:tcPr>
            <w:tcW w:w="2700" w:type="dxa"/>
            <w:vAlign w:val="center"/>
          </w:tcPr>
          <w:p w14:paraId="138F365E" w14:textId="77777777" w:rsidR="00653BF0" w:rsidRDefault="00000000" w:rsidP="008A519F">
            <w:pPr>
              <w:spacing w:after="40" w:line="264" w:lineRule="auto"/>
              <w:jc w:val="both"/>
            </w:pPr>
            <w:r>
              <w:rPr>
                <w:rFonts w:ascii="Times New Roman" w:hAnsi="Times New Roman"/>
                <w:sz w:val="19"/>
                <w:szCs w:val="19"/>
              </w:rPr>
              <w:t>Original source, not the mirror</w:t>
            </w:r>
          </w:p>
        </w:tc>
      </w:tr>
    </w:tbl>
    <w:p w14:paraId="51FBE925" w14:textId="77777777" w:rsidR="00653BF0" w:rsidRDefault="00653BF0" w:rsidP="008A519F">
      <w:pPr>
        <w:spacing w:after="60"/>
        <w:jc w:val="both"/>
      </w:pPr>
    </w:p>
    <w:p w14:paraId="482C0CFA" w14:textId="77777777" w:rsidR="00653BF0" w:rsidRDefault="00000000" w:rsidP="008A519F">
      <w:pPr>
        <w:pStyle w:val="Heading2"/>
        <w:spacing w:before="200" w:after="100" w:line="360" w:lineRule="auto"/>
        <w:jc w:val="both"/>
      </w:pPr>
      <w:r>
        <w:rPr>
          <w:rFonts w:ascii="Times New Roman" w:hAnsi="Times New Roman"/>
          <w:b/>
          <w:bCs/>
          <w:color w:val="000000"/>
        </w:rPr>
        <w:t>3.2  Dataset Details and Provenance</w:t>
      </w:r>
    </w:p>
    <w:p w14:paraId="5CFAB92C" w14:textId="77777777" w:rsidR="00653BF0" w:rsidRDefault="00000000" w:rsidP="008A519F">
      <w:pPr>
        <w:keepNext/>
        <w:spacing w:before="60" w:after="120" w:line="276" w:lineRule="auto"/>
        <w:jc w:val="both"/>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6009F4C3" w14:textId="77777777">
        <w:trPr>
          <w:cantSplit/>
          <w:tblHeader/>
          <w:jc w:val="center"/>
        </w:trPr>
        <w:tc>
          <w:tcPr>
            <w:tcW w:w="3800" w:type="dxa"/>
            <w:shd w:val="clear" w:color="auto" w:fill="DEEAF6"/>
            <w:vAlign w:val="center"/>
          </w:tcPr>
          <w:p w14:paraId="199EAB79" w14:textId="77777777" w:rsidR="008C39D5" w:rsidRDefault="00000000" w:rsidP="008A519F">
            <w:pPr>
              <w:spacing w:before="40" w:after="40"/>
              <w:jc w:val="both"/>
            </w:pPr>
            <w:r>
              <w:rPr>
                <w:rFonts w:ascii="Times New Roman" w:hAnsi="Times New Roman"/>
                <w:b/>
                <w:color w:val="000000"/>
                <w:sz w:val="20"/>
              </w:rPr>
              <w:t>Dataset name</w:t>
            </w:r>
          </w:p>
        </w:tc>
        <w:tc>
          <w:tcPr>
            <w:tcW w:w="6200" w:type="dxa"/>
            <w:shd w:val="clear" w:color="auto" w:fill="DEEAF6"/>
            <w:vAlign w:val="center"/>
          </w:tcPr>
          <w:p w14:paraId="7724F64E" w14:textId="77777777" w:rsidR="008C39D5" w:rsidRDefault="00000000" w:rsidP="008A519F">
            <w:pPr>
              <w:spacing w:before="40" w:after="40"/>
              <w:jc w:val="both"/>
            </w:pPr>
            <w:r>
              <w:rPr>
                <w:rFonts w:ascii="Times New Roman" w:hAnsi="Times New Roman"/>
                <w:color w:val="000000"/>
                <w:sz w:val="20"/>
              </w:rPr>
              <w:t>MNIST (Modified National Institute of Standards and Technology database)</w:t>
            </w:r>
          </w:p>
        </w:tc>
      </w:tr>
      <w:tr w:rsidR="00653BF0" w14:paraId="0533F897" w14:textId="77777777">
        <w:trPr>
          <w:cantSplit/>
          <w:trHeight w:val="380"/>
          <w:jc w:val="center"/>
        </w:trPr>
        <w:tc>
          <w:tcPr>
            <w:tcW w:w="3800" w:type="dxa"/>
            <w:vAlign w:val="center"/>
          </w:tcPr>
          <w:p w14:paraId="78FFC25D" w14:textId="77777777" w:rsidR="008C39D5" w:rsidRDefault="00000000" w:rsidP="008A519F">
            <w:pPr>
              <w:spacing w:before="40" w:after="40"/>
              <w:jc w:val="both"/>
            </w:pPr>
            <w:r>
              <w:rPr>
                <w:rFonts w:ascii="Times New Roman" w:hAnsi="Times New Roman"/>
                <w:b/>
                <w:color w:val="000000"/>
                <w:sz w:val="20"/>
              </w:rPr>
              <w:t>Dataset name</w:t>
            </w:r>
          </w:p>
        </w:tc>
        <w:tc>
          <w:tcPr>
            <w:tcW w:w="6200" w:type="dxa"/>
            <w:vAlign w:val="center"/>
          </w:tcPr>
          <w:p w14:paraId="06D06EB6" w14:textId="77777777" w:rsidR="008C39D5" w:rsidRDefault="00000000" w:rsidP="008A519F">
            <w:pPr>
              <w:spacing w:before="40" w:after="40"/>
              <w:jc w:val="both"/>
            </w:pPr>
            <w:r>
              <w:rPr>
                <w:rFonts w:ascii="Times New Roman" w:hAnsi="Times New Roman"/>
                <w:color w:val="000000"/>
                <w:sz w:val="20"/>
              </w:rPr>
              <w:t>MNIST (Modified National Institute of Standards and Technology)</w:t>
            </w:r>
          </w:p>
        </w:tc>
      </w:tr>
      <w:tr w:rsidR="00653BF0" w14:paraId="296D41E7" w14:textId="77777777">
        <w:trPr>
          <w:cantSplit/>
          <w:trHeight w:val="380"/>
          <w:jc w:val="center"/>
        </w:trPr>
        <w:tc>
          <w:tcPr>
            <w:tcW w:w="3800" w:type="dxa"/>
            <w:vAlign w:val="center"/>
          </w:tcPr>
          <w:p w14:paraId="35D45C5F" w14:textId="77777777" w:rsidR="008C39D5" w:rsidRDefault="00000000" w:rsidP="008A519F">
            <w:pPr>
              <w:spacing w:before="40" w:after="40"/>
              <w:jc w:val="both"/>
            </w:pPr>
            <w:r>
              <w:rPr>
                <w:rFonts w:ascii="Times New Roman" w:hAnsi="Times New Roman"/>
                <w:b/>
                <w:color w:val="000000"/>
                <w:sz w:val="20"/>
              </w:rPr>
              <w:t>Source / Repository</w:t>
            </w:r>
          </w:p>
        </w:tc>
        <w:tc>
          <w:tcPr>
            <w:tcW w:w="6200" w:type="dxa"/>
            <w:vAlign w:val="center"/>
          </w:tcPr>
          <w:p w14:paraId="2EE88619" w14:textId="77777777" w:rsidR="008C39D5" w:rsidRDefault="00000000" w:rsidP="008A519F">
            <w:pPr>
              <w:spacing w:before="40" w:after="40"/>
              <w:jc w:val="both"/>
            </w:pPr>
            <w:r>
              <w:rPr>
                <w:rFonts w:ascii="Times New Roman" w:hAnsi="Times New Roman"/>
                <w:color w:val="000000"/>
                <w:sz w:val="20"/>
              </w:rPr>
              <w:t>Yann LeCun, Corinna Cortes, Christopher Burges / NIST Special Database 19/3</w:t>
            </w:r>
          </w:p>
        </w:tc>
      </w:tr>
      <w:tr w:rsidR="00653BF0" w14:paraId="2C4300A0" w14:textId="77777777">
        <w:trPr>
          <w:cantSplit/>
          <w:trHeight w:val="380"/>
          <w:jc w:val="center"/>
        </w:trPr>
        <w:tc>
          <w:tcPr>
            <w:tcW w:w="3800" w:type="dxa"/>
            <w:vAlign w:val="center"/>
          </w:tcPr>
          <w:p w14:paraId="5F860612" w14:textId="77777777" w:rsidR="008C39D5" w:rsidRDefault="00000000" w:rsidP="008A519F">
            <w:pPr>
              <w:spacing w:before="40" w:after="40"/>
              <w:jc w:val="both"/>
            </w:pPr>
            <w:r>
              <w:rPr>
                <w:rFonts w:ascii="Times New Roman" w:hAnsi="Times New Roman"/>
                <w:b/>
                <w:color w:val="000000"/>
                <w:sz w:val="20"/>
              </w:rPr>
              <w:t>Access URL / DOI</w:t>
            </w:r>
          </w:p>
        </w:tc>
        <w:tc>
          <w:tcPr>
            <w:tcW w:w="6200" w:type="dxa"/>
            <w:vAlign w:val="center"/>
          </w:tcPr>
          <w:p w14:paraId="33A3C17F" w14:textId="77777777" w:rsidR="008C39D5" w:rsidRDefault="00000000" w:rsidP="008A519F">
            <w:pPr>
              <w:spacing w:before="40" w:after="40"/>
              <w:jc w:val="both"/>
            </w:pPr>
            <w:r>
              <w:rPr>
                <w:rFonts w:ascii="Times New Roman" w:hAnsi="Times New Roman"/>
                <w:color w:val="000000"/>
                <w:sz w:val="20"/>
              </w:rPr>
              <w:t>http://yann.lecun.com/exdb/mnist/ | IEEE DOI: 10.1109/5.726791 [1]</w:t>
            </w:r>
          </w:p>
        </w:tc>
      </w:tr>
      <w:tr w:rsidR="00653BF0" w14:paraId="334C6AF2" w14:textId="77777777">
        <w:trPr>
          <w:cantSplit/>
          <w:trHeight w:val="380"/>
          <w:jc w:val="center"/>
        </w:trPr>
        <w:tc>
          <w:tcPr>
            <w:tcW w:w="3800" w:type="dxa"/>
            <w:vAlign w:val="center"/>
          </w:tcPr>
          <w:p w14:paraId="217BCBA6" w14:textId="77777777" w:rsidR="008C39D5" w:rsidRDefault="00000000" w:rsidP="008A519F">
            <w:pPr>
              <w:spacing w:before="40" w:after="40"/>
              <w:jc w:val="both"/>
            </w:pPr>
            <w:r>
              <w:rPr>
                <w:rFonts w:ascii="Times New Roman" w:hAnsi="Times New Roman"/>
                <w:b/>
                <w:color w:val="000000"/>
                <w:sz w:val="20"/>
              </w:rPr>
              <w:t>Version / Release date</w:t>
            </w:r>
          </w:p>
        </w:tc>
        <w:tc>
          <w:tcPr>
            <w:tcW w:w="6200" w:type="dxa"/>
            <w:vAlign w:val="center"/>
          </w:tcPr>
          <w:p w14:paraId="25406AC2" w14:textId="77777777" w:rsidR="008C39D5" w:rsidRDefault="00000000" w:rsidP="008A519F">
            <w:pPr>
              <w:spacing w:before="40" w:after="40"/>
              <w:jc w:val="both"/>
            </w:pPr>
            <w:r>
              <w:rPr>
                <w:rFonts w:ascii="Times New Roman" w:hAnsi="Times New Roman"/>
                <w:color w:val="000000"/>
                <w:sz w:val="20"/>
              </w:rPr>
              <w:t>Original Release: 1998 | Current Canonical Distribution: v1.0</w:t>
            </w:r>
          </w:p>
        </w:tc>
      </w:tr>
      <w:tr w:rsidR="00653BF0" w14:paraId="3133920F" w14:textId="77777777">
        <w:trPr>
          <w:cantSplit/>
          <w:trHeight w:val="380"/>
          <w:jc w:val="center"/>
        </w:trPr>
        <w:tc>
          <w:tcPr>
            <w:tcW w:w="3800" w:type="dxa"/>
            <w:vAlign w:val="center"/>
          </w:tcPr>
          <w:p w14:paraId="15AF90EC" w14:textId="77777777" w:rsidR="008C39D5" w:rsidRDefault="00000000" w:rsidP="008A519F">
            <w:pPr>
              <w:spacing w:before="40" w:after="40"/>
              <w:jc w:val="both"/>
            </w:pPr>
            <w:r>
              <w:rPr>
                <w:rFonts w:ascii="Times New Roman" w:hAnsi="Times New Roman"/>
                <w:b/>
                <w:color w:val="000000"/>
                <w:sz w:val="20"/>
              </w:rPr>
              <w:lastRenderedPageBreak/>
              <w:t>License / Terms of use</w:t>
            </w:r>
          </w:p>
        </w:tc>
        <w:tc>
          <w:tcPr>
            <w:tcW w:w="6200" w:type="dxa"/>
            <w:vAlign w:val="center"/>
          </w:tcPr>
          <w:p w14:paraId="0B575A65" w14:textId="77777777" w:rsidR="008C39D5" w:rsidRDefault="00000000" w:rsidP="008A519F">
            <w:pPr>
              <w:spacing w:before="40" w:after="40"/>
              <w:jc w:val="both"/>
            </w:pPr>
            <w:r>
              <w:rPr>
                <w:rFonts w:ascii="Times New Roman" w:hAnsi="Times New Roman"/>
                <w:color w:val="000000"/>
                <w:sz w:val="20"/>
              </w:rPr>
              <w:t>Creative Commons Attribution-</w:t>
            </w:r>
            <w:proofErr w:type="spellStart"/>
            <w:r>
              <w:rPr>
                <w:rFonts w:ascii="Times New Roman" w:hAnsi="Times New Roman"/>
                <w:color w:val="000000"/>
                <w:sz w:val="20"/>
              </w:rPr>
              <w:t>ShareAlike</w:t>
            </w:r>
            <w:proofErr w:type="spellEnd"/>
            <w:r>
              <w:rPr>
                <w:rFonts w:ascii="Times New Roman" w:hAnsi="Times New Roman"/>
                <w:color w:val="000000"/>
                <w:sz w:val="20"/>
              </w:rPr>
              <w:t xml:space="preserve"> 3.0 (CC BY-SA 3.0)</w:t>
            </w:r>
          </w:p>
        </w:tc>
      </w:tr>
      <w:tr w:rsidR="00653BF0" w14:paraId="015AD736" w14:textId="77777777">
        <w:trPr>
          <w:cantSplit/>
          <w:trHeight w:val="380"/>
          <w:jc w:val="center"/>
        </w:trPr>
        <w:tc>
          <w:tcPr>
            <w:tcW w:w="3800" w:type="dxa"/>
            <w:vAlign w:val="center"/>
          </w:tcPr>
          <w:p w14:paraId="22771A39" w14:textId="77777777" w:rsidR="008C39D5" w:rsidRDefault="00000000" w:rsidP="008A519F">
            <w:pPr>
              <w:spacing w:before="40" w:after="40"/>
              <w:jc w:val="both"/>
            </w:pPr>
            <w:r>
              <w:rPr>
                <w:rFonts w:ascii="Times New Roman" w:hAnsi="Times New Roman"/>
                <w:b/>
                <w:color w:val="000000"/>
                <w:sz w:val="20"/>
              </w:rPr>
              <w:t>Collection methodology</w:t>
            </w:r>
          </w:p>
        </w:tc>
        <w:tc>
          <w:tcPr>
            <w:tcW w:w="6200" w:type="dxa"/>
            <w:vAlign w:val="center"/>
          </w:tcPr>
          <w:p w14:paraId="4E35CF34" w14:textId="77777777" w:rsidR="008C39D5" w:rsidRDefault="00000000" w:rsidP="008A519F">
            <w:pPr>
              <w:spacing w:before="40" w:after="40"/>
              <w:jc w:val="both"/>
            </w:pPr>
            <w:r>
              <w:rPr>
                <w:rFonts w:ascii="Times New Roman" w:hAnsi="Times New Roman"/>
                <w:color w:val="000000"/>
                <w:sz w:val="20"/>
              </w:rPr>
              <w:t>High school students (SD-3) and Census Bureau employees (SD-19)</w:t>
            </w:r>
          </w:p>
        </w:tc>
      </w:tr>
      <w:tr w:rsidR="00653BF0" w14:paraId="51886455" w14:textId="77777777">
        <w:trPr>
          <w:cantSplit/>
          <w:trHeight w:val="380"/>
          <w:jc w:val="center"/>
        </w:trPr>
        <w:tc>
          <w:tcPr>
            <w:tcW w:w="3800" w:type="dxa"/>
            <w:vAlign w:val="center"/>
          </w:tcPr>
          <w:p w14:paraId="14FED383" w14:textId="77777777" w:rsidR="008C39D5" w:rsidRDefault="00000000" w:rsidP="008A519F">
            <w:pPr>
              <w:spacing w:before="40" w:after="40"/>
              <w:jc w:val="both"/>
            </w:pPr>
            <w:r>
              <w:rPr>
                <w:rFonts w:ascii="Times New Roman" w:hAnsi="Times New Roman"/>
                <w:b/>
                <w:color w:val="000000"/>
                <w:sz w:val="20"/>
              </w:rPr>
              <w:t>Date accessed / downloaded</w:t>
            </w:r>
          </w:p>
        </w:tc>
        <w:tc>
          <w:tcPr>
            <w:tcW w:w="6200" w:type="dxa"/>
            <w:vAlign w:val="center"/>
          </w:tcPr>
          <w:p w14:paraId="0F051878" w14:textId="77777777" w:rsidR="008C39D5" w:rsidRDefault="00000000" w:rsidP="008A519F">
            <w:pPr>
              <w:spacing w:before="40" w:after="40"/>
              <w:jc w:val="both"/>
            </w:pPr>
            <w:r>
              <w:rPr>
                <w:rFonts w:ascii="Times New Roman" w:hAnsi="Times New Roman"/>
                <w:color w:val="000000"/>
                <w:sz w:val="20"/>
              </w:rPr>
              <w:t>January 2026 (Verified via SHA-256 integrity checksums)</w:t>
            </w:r>
          </w:p>
        </w:tc>
      </w:tr>
    </w:tbl>
    <w:p w14:paraId="787E03EE" w14:textId="77777777" w:rsidR="00653BF0" w:rsidRDefault="00653BF0" w:rsidP="008A519F">
      <w:pPr>
        <w:spacing w:before="40" w:after="120" w:line="360" w:lineRule="auto"/>
        <w:jc w:val="both"/>
      </w:pPr>
      <w:r>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1569AAF7"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11D06F9E" w14:textId="77777777" w:rsidR="00653BF0" w:rsidRDefault="00000000" w:rsidP="008A519F">
      <w:pPr>
        <w:keepNext/>
        <w:spacing w:before="60" w:after="120" w:line="276" w:lineRule="auto"/>
        <w:jc w:val="both"/>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A77E7AE" w14:textId="77777777">
        <w:trPr>
          <w:cantSplit/>
          <w:tblHeader/>
          <w:jc w:val="center"/>
        </w:trPr>
        <w:tc>
          <w:tcPr>
            <w:tcW w:w="4400" w:type="dxa"/>
            <w:shd w:val="clear" w:color="auto" w:fill="DEEAF6"/>
            <w:vAlign w:val="center"/>
          </w:tcPr>
          <w:p w14:paraId="0456C87C" w14:textId="77777777" w:rsidR="008C39D5" w:rsidRDefault="00000000" w:rsidP="008A519F">
            <w:pPr>
              <w:spacing w:before="40" w:after="40"/>
              <w:jc w:val="both"/>
            </w:pPr>
            <w:r>
              <w:rPr>
                <w:rFonts w:ascii="Times New Roman" w:hAnsi="Times New Roman"/>
                <w:b/>
                <w:color w:val="000000"/>
                <w:sz w:val="20"/>
              </w:rPr>
              <w:t>Total instances</w:t>
            </w:r>
          </w:p>
        </w:tc>
        <w:tc>
          <w:tcPr>
            <w:tcW w:w="5600" w:type="dxa"/>
            <w:shd w:val="clear" w:color="auto" w:fill="DEEAF6"/>
            <w:vAlign w:val="center"/>
          </w:tcPr>
          <w:p w14:paraId="1055E67C" w14:textId="77777777" w:rsidR="008C39D5" w:rsidRDefault="00000000" w:rsidP="008A519F">
            <w:pPr>
              <w:spacing w:before="40" w:after="40"/>
              <w:jc w:val="both"/>
            </w:pPr>
            <w:r>
              <w:rPr>
                <w:rFonts w:ascii="Times New Roman" w:hAnsi="Times New Roman"/>
                <w:color w:val="000000"/>
                <w:sz w:val="20"/>
              </w:rPr>
              <w:t>70,000 (60,000 official training pool + 10,000 held-out test set)</w:t>
            </w:r>
          </w:p>
        </w:tc>
      </w:tr>
      <w:tr w:rsidR="00653BF0" w14:paraId="75D2DACC" w14:textId="77777777">
        <w:trPr>
          <w:cantSplit/>
          <w:trHeight w:val="380"/>
          <w:jc w:val="center"/>
        </w:trPr>
        <w:tc>
          <w:tcPr>
            <w:tcW w:w="4400" w:type="dxa"/>
            <w:vAlign w:val="center"/>
          </w:tcPr>
          <w:p w14:paraId="74FFE6BC" w14:textId="77777777" w:rsidR="008C39D5" w:rsidRDefault="00000000" w:rsidP="008A519F">
            <w:pPr>
              <w:spacing w:before="40" w:after="40"/>
              <w:jc w:val="both"/>
            </w:pPr>
            <w:r>
              <w:rPr>
                <w:rFonts w:ascii="Times New Roman" w:hAnsi="Times New Roman"/>
                <w:b/>
                <w:color w:val="000000"/>
                <w:sz w:val="20"/>
              </w:rPr>
              <w:t>Total instances</w:t>
            </w:r>
          </w:p>
        </w:tc>
        <w:tc>
          <w:tcPr>
            <w:tcW w:w="5600" w:type="dxa"/>
            <w:vAlign w:val="center"/>
          </w:tcPr>
          <w:p w14:paraId="1843A30D" w14:textId="77777777" w:rsidR="008C39D5" w:rsidRDefault="00000000" w:rsidP="008A519F">
            <w:pPr>
              <w:spacing w:before="40" w:after="40"/>
              <w:jc w:val="both"/>
            </w:pPr>
            <w:r>
              <w:rPr>
                <w:rFonts w:ascii="Times New Roman" w:hAnsi="Times New Roman"/>
                <w:color w:val="000000"/>
                <w:sz w:val="20"/>
              </w:rPr>
              <w:t>70,000 images (60,000 official training set + 10,000 isolated official test set)</w:t>
            </w:r>
          </w:p>
        </w:tc>
      </w:tr>
      <w:tr w:rsidR="00653BF0" w14:paraId="2BA01EDA" w14:textId="77777777">
        <w:trPr>
          <w:cantSplit/>
          <w:trHeight w:val="380"/>
          <w:jc w:val="center"/>
        </w:trPr>
        <w:tc>
          <w:tcPr>
            <w:tcW w:w="4400" w:type="dxa"/>
            <w:vAlign w:val="center"/>
          </w:tcPr>
          <w:p w14:paraId="3520C357" w14:textId="77777777" w:rsidR="008C39D5" w:rsidRDefault="00000000" w:rsidP="008A519F">
            <w:pPr>
              <w:spacing w:before="40" w:after="40"/>
              <w:jc w:val="both"/>
            </w:pPr>
            <w:r>
              <w:rPr>
                <w:rFonts w:ascii="Times New Roman" w:hAnsi="Times New Roman"/>
                <w:b/>
                <w:color w:val="000000"/>
                <w:sz w:val="20"/>
              </w:rPr>
              <w:t>Number of features</w:t>
            </w:r>
          </w:p>
        </w:tc>
        <w:tc>
          <w:tcPr>
            <w:tcW w:w="5600" w:type="dxa"/>
            <w:vAlign w:val="center"/>
          </w:tcPr>
          <w:p w14:paraId="44F2A491" w14:textId="77777777" w:rsidR="008C39D5" w:rsidRDefault="00000000" w:rsidP="008A519F">
            <w:pPr>
              <w:spacing w:before="40" w:after="40"/>
              <w:jc w:val="both"/>
            </w:pPr>
            <w:r>
              <w:rPr>
                <w:rFonts w:ascii="Times New Roman" w:hAnsi="Times New Roman"/>
                <w:color w:val="000000"/>
                <w:sz w:val="20"/>
              </w:rPr>
              <w:t>784 continuous pixel intensities (unrolled 28×28 single-channel grayscale raster)</w:t>
            </w:r>
          </w:p>
        </w:tc>
      </w:tr>
      <w:tr w:rsidR="00653BF0" w14:paraId="3B4CBC06" w14:textId="77777777">
        <w:trPr>
          <w:cantSplit/>
          <w:trHeight w:val="380"/>
          <w:jc w:val="center"/>
        </w:trPr>
        <w:tc>
          <w:tcPr>
            <w:tcW w:w="4400" w:type="dxa"/>
            <w:vAlign w:val="center"/>
          </w:tcPr>
          <w:p w14:paraId="38CC524F" w14:textId="77777777" w:rsidR="008C39D5" w:rsidRDefault="00000000" w:rsidP="008A519F">
            <w:pPr>
              <w:spacing w:before="40" w:after="40"/>
              <w:jc w:val="both"/>
            </w:pPr>
            <w:r>
              <w:rPr>
                <w:rFonts w:ascii="Times New Roman" w:hAnsi="Times New Roman"/>
                <w:b/>
                <w:color w:val="000000"/>
                <w:sz w:val="20"/>
              </w:rPr>
              <w:t>Feature types</w:t>
            </w:r>
          </w:p>
        </w:tc>
        <w:tc>
          <w:tcPr>
            <w:tcW w:w="5600" w:type="dxa"/>
            <w:vAlign w:val="center"/>
          </w:tcPr>
          <w:p w14:paraId="117E749F" w14:textId="77777777" w:rsidR="008C39D5" w:rsidRDefault="00000000" w:rsidP="008A519F">
            <w:pPr>
              <w:spacing w:before="40" w:after="40"/>
              <w:jc w:val="both"/>
            </w:pPr>
            <w:r>
              <w:rPr>
                <w:rFonts w:ascii="Times New Roman" w:hAnsi="Times New Roman"/>
                <w:color w:val="000000"/>
                <w:sz w:val="20"/>
              </w:rPr>
              <w:t>Numerical continuous pixel intensities in [0.0, 1.0] (raw 8-bit unsigned integers [0, 255])</w:t>
            </w:r>
          </w:p>
        </w:tc>
      </w:tr>
      <w:tr w:rsidR="00653BF0" w14:paraId="46816936" w14:textId="77777777">
        <w:trPr>
          <w:cantSplit/>
          <w:trHeight w:val="380"/>
          <w:jc w:val="center"/>
        </w:trPr>
        <w:tc>
          <w:tcPr>
            <w:tcW w:w="4400" w:type="dxa"/>
            <w:vAlign w:val="center"/>
          </w:tcPr>
          <w:p w14:paraId="09D5F7DE" w14:textId="77777777" w:rsidR="008C39D5" w:rsidRDefault="00000000" w:rsidP="008A519F">
            <w:pPr>
              <w:spacing w:before="40" w:after="40"/>
              <w:jc w:val="both"/>
            </w:pPr>
            <w:r>
              <w:rPr>
                <w:rFonts w:ascii="Times New Roman" w:hAnsi="Times New Roman"/>
                <w:b/>
                <w:color w:val="000000"/>
                <w:sz w:val="20"/>
              </w:rPr>
              <w:t>Target variable name</w:t>
            </w:r>
          </w:p>
        </w:tc>
        <w:tc>
          <w:tcPr>
            <w:tcW w:w="5600" w:type="dxa"/>
            <w:vAlign w:val="center"/>
          </w:tcPr>
          <w:p w14:paraId="7092B046" w14:textId="77777777" w:rsidR="008C39D5" w:rsidRDefault="00000000" w:rsidP="008A519F">
            <w:pPr>
              <w:spacing w:before="40" w:after="40"/>
              <w:jc w:val="both"/>
            </w:pPr>
            <w:r>
              <w:rPr>
                <w:rFonts w:ascii="Times New Roman" w:hAnsi="Times New Roman"/>
                <w:color w:val="000000"/>
                <w:sz w:val="20"/>
              </w:rPr>
              <w:t>Digit Class Label (Target class integer)</w:t>
            </w:r>
          </w:p>
        </w:tc>
      </w:tr>
      <w:tr w:rsidR="00653BF0" w14:paraId="064A73F4" w14:textId="77777777">
        <w:trPr>
          <w:cantSplit/>
          <w:trHeight w:val="380"/>
          <w:jc w:val="center"/>
        </w:trPr>
        <w:tc>
          <w:tcPr>
            <w:tcW w:w="4400" w:type="dxa"/>
            <w:vAlign w:val="center"/>
          </w:tcPr>
          <w:p w14:paraId="6DAE1927" w14:textId="77777777" w:rsidR="008C39D5" w:rsidRDefault="00000000" w:rsidP="008A519F">
            <w:pPr>
              <w:spacing w:before="40" w:after="40"/>
              <w:jc w:val="both"/>
            </w:pPr>
            <w:r>
              <w:rPr>
                <w:rFonts w:ascii="Times New Roman" w:hAnsi="Times New Roman"/>
                <w:b/>
                <w:color w:val="000000"/>
                <w:sz w:val="20"/>
              </w:rPr>
              <w:t>Target variable type</w:t>
            </w:r>
          </w:p>
        </w:tc>
        <w:tc>
          <w:tcPr>
            <w:tcW w:w="5600" w:type="dxa"/>
            <w:vAlign w:val="center"/>
          </w:tcPr>
          <w:p w14:paraId="4B07D385" w14:textId="77777777" w:rsidR="008C39D5" w:rsidRDefault="00000000" w:rsidP="008A519F">
            <w:pPr>
              <w:spacing w:before="40" w:after="40"/>
              <w:jc w:val="both"/>
            </w:pPr>
            <w:r>
              <w:rPr>
                <w:rFonts w:ascii="Times New Roman" w:hAnsi="Times New Roman"/>
                <w:color w:val="000000"/>
                <w:sz w:val="20"/>
              </w:rPr>
              <w:t>Categorical / Discrete nominal with 10 mutually exclusive classes (0 to 9)</w:t>
            </w:r>
          </w:p>
        </w:tc>
      </w:tr>
      <w:tr w:rsidR="00653BF0" w14:paraId="6D84B46E" w14:textId="77777777">
        <w:trPr>
          <w:cantSplit/>
          <w:trHeight w:val="380"/>
          <w:jc w:val="center"/>
        </w:trPr>
        <w:tc>
          <w:tcPr>
            <w:tcW w:w="4400" w:type="dxa"/>
            <w:vAlign w:val="center"/>
          </w:tcPr>
          <w:p w14:paraId="714F1AEC" w14:textId="77777777" w:rsidR="008C39D5" w:rsidRDefault="00000000" w:rsidP="008A519F">
            <w:pPr>
              <w:spacing w:before="40" w:after="40"/>
              <w:jc w:val="both"/>
            </w:pPr>
            <w:r>
              <w:rPr>
                <w:rFonts w:ascii="Times New Roman" w:hAnsi="Times New Roman"/>
                <w:b/>
                <w:color w:val="000000"/>
                <w:sz w:val="20"/>
              </w:rPr>
              <w:t>Number of classes</w:t>
            </w:r>
          </w:p>
        </w:tc>
        <w:tc>
          <w:tcPr>
            <w:tcW w:w="5600" w:type="dxa"/>
            <w:vAlign w:val="center"/>
          </w:tcPr>
          <w:p w14:paraId="02C8D449" w14:textId="77777777" w:rsidR="008C39D5" w:rsidRDefault="00000000" w:rsidP="008A519F">
            <w:pPr>
              <w:spacing w:before="40" w:after="40"/>
              <w:jc w:val="both"/>
            </w:pPr>
            <w:r>
              <w:rPr>
                <w:rFonts w:ascii="Times New Roman" w:hAnsi="Times New Roman"/>
                <w:color w:val="000000"/>
                <w:sz w:val="20"/>
              </w:rPr>
              <w:t>10 classes ({0, 1, 2, 3, 4, 5, 6, 7, 8, 9})</w:t>
            </w:r>
          </w:p>
        </w:tc>
      </w:tr>
      <w:tr w:rsidR="00653BF0" w14:paraId="2F221569" w14:textId="77777777">
        <w:trPr>
          <w:cantSplit/>
          <w:trHeight w:val="380"/>
          <w:jc w:val="center"/>
        </w:trPr>
        <w:tc>
          <w:tcPr>
            <w:tcW w:w="4400" w:type="dxa"/>
            <w:vAlign w:val="center"/>
          </w:tcPr>
          <w:p w14:paraId="170ADDD8" w14:textId="77777777" w:rsidR="008C39D5" w:rsidRDefault="00000000" w:rsidP="008A519F">
            <w:pPr>
              <w:spacing w:before="40" w:after="40"/>
              <w:jc w:val="both"/>
            </w:pPr>
            <w:r>
              <w:rPr>
                <w:rFonts w:ascii="Times New Roman" w:hAnsi="Times New Roman"/>
                <w:b/>
                <w:color w:val="000000"/>
                <w:sz w:val="20"/>
              </w:rPr>
              <w:t>Missing values</w:t>
            </w:r>
          </w:p>
        </w:tc>
        <w:tc>
          <w:tcPr>
            <w:tcW w:w="5600" w:type="dxa"/>
            <w:vAlign w:val="center"/>
          </w:tcPr>
          <w:p w14:paraId="16ED7805" w14:textId="77777777" w:rsidR="008C39D5" w:rsidRDefault="00000000" w:rsidP="008A519F">
            <w:pPr>
              <w:spacing w:before="40" w:after="40"/>
              <w:jc w:val="both"/>
            </w:pPr>
            <w:r>
              <w:rPr>
                <w:rFonts w:ascii="Times New Roman" w:hAnsi="Times New Roman"/>
                <w:color w:val="000000"/>
                <w:sz w:val="20"/>
              </w:rPr>
              <w:t>0 instances (0.00% missing; perfectly complete matrix representation)</w:t>
            </w:r>
          </w:p>
        </w:tc>
      </w:tr>
      <w:tr w:rsidR="00653BF0" w14:paraId="6AB95770" w14:textId="77777777">
        <w:trPr>
          <w:cantSplit/>
          <w:trHeight w:val="380"/>
          <w:jc w:val="center"/>
        </w:trPr>
        <w:tc>
          <w:tcPr>
            <w:tcW w:w="4400" w:type="dxa"/>
            <w:vAlign w:val="center"/>
          </w:tcPr>
          <w:p w14:paraId="499C1C75" w14:textId="77777777" w:rsidR="008C39D5" w:rsidRDefault="00000000" w:rsidP="008A519F">
            <w:pPr>
              <w:spacing w:before="40" w:after="40"/>
              <w:jc w:val="both"/>
            </w:pPr>
            <w:r>
              <w:rPr>
                <w:rFonts w:ascii="Times New Roman" w:hAnsi="Times New Roman"/>
                <w:b/>
                <w:color w:val="000000"/>
                <w:sz w:val="20"/>
              </w:rPr>
              <w:t>Class distribution</w:t>
            </w:r>
          </w:p>
        </w:tc>
        <w:tc>
          <w:tcPr>
            <w:tcW w:w="5600" w:type="dxa"/>
            <w:vAlign w:val="center"/>
          </w:tcPr>
          <w:p w14:paraId="04FCA101" w14:textId="77777777" w:rsidR="008C39D5" w:rsidRDefault="00000000" w:rsidP="008A519F">
            <w:pPr>
              <w:spacing w:before="40" w:after="40"/>
              <w:jc w:val="both"/>
            </w:pPr>
            <w:r>
              <w:rPr>
                <w:rFonts w:ascii="Times New Roman" w:hAnsi="Times New Roman"/>
                <w:color w:val="000000"/>
                <w:sz w:val="20"/>
              </w:rPr>
              <w:t>Balanced across digits: ~7,000 instances per class (~10% per class)</w:t>
            </w:r>
          </w:p>
        </w:tc>
      </w:tr>
      <w:tr w:rsidR="00653BF0" w14:paraId="793B676B" w14:textId="77777777">
        <w:trPr>
          <w:cantSplit/>
          <w:trHeight w:val="380"/>
          <w:jc w:val="center"/>
        </w:trPr>
        <w:tc>
          <w:tcPr>
            <w:tcW w:w="4400" w:type="dxa"/>
            <w:vAlign w:val="center"/>
          </w:tcPr>
          <w:p w14:paraId="635C46BE" w14:textId="77777777" w:rsidR="008C39D5" w:rsidRDefault="00000000" w:rsidP="008A519F">
            <w:pPr>
              <w:spacing w:before="40" w:after="40"/>
              <w:jc w:val="both"/>
            </w:pPr>
            <w:r>
              <w:rPr>
                <w:rFonts w:ascii="Times New Roman" w:hAnsi="Times New Roman"/>
                <w:b/>
                <w:color w:val="000000"/>
                <w:sz w:val="20"/>
              </w:rPr>
              <w:t>Domain-specific notes</w:t>
            </w:r>
          </w:p>
        </w:tc>
        <w:tc>
          <w:tcPr>
            <w:tcW w:w="5600" w:type="dxa"/>
            <w:vAlign w:val="center"/>
          </w:tcPr>
          <w:p w14:paraId="6612C5CE" w14:textId="77777777" w:rsidR="008C39D5" w:rsidRDefault="00000000" w:rsidP="008A519F">
            <w:pPr>
              <w:spacing w:before="40" w:after="40"/>
              <w:jc w:val="both"/>
            </w:pPr>
            <w:r>
              <w:rPr>
                <w:rFonts w:ascii="Times New Roman" w:hAnsi="Times New Roman"/>
                <w:color w:val="000000"/>
                <w:sz w:val="20"/>
              </w:rPr>
              <w:t>Pre-filtered, size-normalized to fit 20×20 box, anti-aliased into 28×28 canvas</w:t>
            </w:r>
          </w:p>
        </w:tc>
      </w:tr>
    </w:tbl>
    <w:p w14:paraId="76FB702D" w14:textId="77777777" w:rsidR="00653BF0" w:rsidRDefault="00653BF0" w:rsidP="008A519F">
      <w:pPr>
        <w:spacing w:before="40" w:after="120" w:line="360" w:lineRule="auto"/>
        <w:jc w:val="both"/>
      </w:pPr>
      <w:r>
        <w:rPr>
          <w:rFonts w:ascii="Times New Roman" w:hAnsi="Times New Roman"/>
          <w:color w:val="000000"/>
          <w:sz w:val="24"/>
        </w:rPr>
        <w:t xml:space="preserve">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w:t>
      </w:r>
      <w:r>
        <w:rPr>
          <w:rFonts w:ascii="Times New Roman" w:hAnsi="Times New Roman"/>
          <w:color w:val="000000"/>
          <w:sz w:val="24"/>
        </w:rPr>
        <w:lastRenderedPageBreak/>
        <w:t>integer label y ∈ {0, 1, ..., 9}. There are zero missing values across the entire dataset, and all classes maintain approximately uniform distribution (~7,000 instances per class).</w:t>
      </w:r>
    </w:p>
    <w:p w14:paraId="270B5560"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78D7146B" w14:textId="77777777" w:rsidR="00653BF0" w:rsidRDefault="00000000" w:rsidP="008A519F">
      <w:pPr>
        <w:keepNext/>
        <w:spacing w:before="60" w:after="120" w:line="276" w:lineRule="auto"/>
        <w:jc w:val="both"/>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C16B123" w14:textId="77777777">
        <w:trPr>
          <w:cantSplit/>
          <w:tblHeader/>
          <w:jc w:val="center"/>
        </w:trPr>
        <w:tc>
          <w:tcPr>
            <w:tcW w:w="700" w:type="dxa"/>
            <w:shd w:val="clear" w:color="auto" w:fill="DEEAF6"/>
            <w:vAlign w:val="center"/>
          </w:tcPr>
          <w:p w14:paraId="6E375730"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2000" w:type="dxa"/>
            <w:shd w:val="clear" w:color="auto" w:fill="DEEAF6"/>
            <w:vAlign w:val="center"/>
          </w:tcPr>
          <w:p w14:paraId="5C18B243" w14:textId="77777777" w:rsidR="00653BF0" w:rsidRDefault="00000000" w:rsidP="008A519F">
            <w:pPr>
              <w:keepNext/>
              <w:spacing w:after="40" w:line="264" w:lineRule="auto"/>
              <w:jc w:val="both"/>
            </w:pPr>
            <w:r>
              <w:rPr>
                <w:rFonts w:ascii="Times New Roman" w:hAnsi="Times New Roman"/>
                <w:b/>
                <w:bCs/>
                <w:sz w:val="19"/>
                <w:szCs w:val="19"/>
              </w:rPr>
              <w:t>Feature Name</w:t>
            </w:r>
          </w:p>
        </w:tc>
        <w:tc>
          <w:tcPr>
            <w:tcW w:w="3300" w:type="dxa"/>
            <w:shd w:val="clear" w:color="auto" w:fill="DEEAF6"/>
            <w:vAlign w:val="center"/>
          </w:tcPr>
          <w:p w14:paraId="3A7BAED9" w14:textId="77777777" w:rsidR="00653BF0" w:rsidRDefault="00000000" w:rsidP="008A519F">
            <w:pPr>
              <w:keepNext/>
              <w:spacing w:after="40" w:line="264" w:lineRule="auto"/>
              <w:jc w:val="both"/>
            </w:pPr>
            <w:r>
              <w:rPr>
                <w:rFonts w:ascii="Times New Roman" w:hAnsi="Times New Roman"/>
                <w:b/>
                <w:bCs/>
                <w:sz w:val="19"/>
                <w:szCs w:val="19"/>
              </w:rPr>
              <w:t>Description</w:t>
            </w:r>
          </w:p>
        </w:tc>
        <w:tc>
          <w:tcPr>
            <w:tcW w:w="1500" w:type="dxa"/>
            <w:shd w:val="clear" w:color="auto" w:fill="DEEAF6"/>
            <w:vAlign w:val="center"/>
          </w:tcPr>
          <w:p w14:paraId="35EF93FF" w14:textId="77777777" w:rsidR="00653BF0" w:rsidRDefault="00000000" w:rsidP="008A519F">
            <w:pPr>
              <w:keepNext/>
              <w:spacing w:after="40" w:line="264" w:lineRule="auto"/>
              <w:jc w:val="both"/>
            </w:pPr>
            <w:r>
              <w:rPr>
                <w:rFonts w:ascii="Times New Roman" w:hAnsi="Times New Roman"/>
                <w:b/>
                <w:bCs/>
                <w:sz w:val="19"/>
                <w:szCs w:val="19"/>
              </w:rPr>
              <w:t>Type</w:t>
            </w:r>
          </w:p>
        </w:tc>
        <w:tc>
          <w:tcPr>
            <w:tcW w:w="1500" w:type="dxa"/>
            <w:shd w:val="clear" w:color="auto" w:fill="DEEAF6"/>
            <w:vAlign w:val="center"/>
          </w:tcPr>
          <w:p w14:paraId="430D7D52" w14:textId="77777777" w:rsidR="00653BF0" w:rsidRDefault="00000000" w:rsidP="008A519F">
            <w:pPr>
              <w:keepNext/>
              <w:spacing w:after="40" w:line="264" w:lineRule="auto"/>
              <w:jc w:val="both"/>
            </w:pPr>
            <w:r>
              <w:rPr>
                <w:rFonts w:ascii="Times New Roman" w:hAnsi="Times New Roman"/>
                <w:b/>
                <w:bCs/>
                <w:sz w:val="19"/>
                <w:szCs w:val="19"/>
              </w:rPr>
              <w:t>Unit / Range</w:t>
            </w:r>
          </w:p>
        </w:tc>
        <w:tc>
          <w:tcPr>
            <w:tcW w:w="1000" w:type="dxa"/>
            <w:shd w:val="clear" w:color="auto" w:fill="DEEAF6"/>
            <w:vAlign w:val="center"/>
          </w:tcPr>
          <w:p w14:paraId="778D8AE7" w14:textId="77777777" w:rsidR="00653BF0" w:rsidRDefault="00000000" w:rsidP="008A519F">
            <w:pPr>
              <w:keepNext/>
              <w:spacing w:after="40" w:line="264" w:lineRule="auto"/>
              <w:jc w:val="both"/>
            </w:pPr>
            <w:r>
              <w:rPr>
                <w:rFonts w:ascii="Times New Roman" w:hAnsi="Times New Roman"/>
                <w:b/>
                <w:bCs/>
                <w:sz w:val="19"/>
                <w:szCs w:val="19"/>
              </w:rPr>
              <w:t>Role</w:t>
            </w:r>
          </w:p>
        </w:tc>
      </w:tr>
      <w:tr w:rsidR="00653BF0" w14:paraId="3C2AB470" w14:textId="77777777">
        <w:trPr>
          <w:cantSplit/>
          <w:trHeight w:val="420"/>
          <w:jc w:val="center"/>
        </w:trPr>
        <w:tc>
          <w:tcPr>
            <w:tcW w:w="700" w:type="dxa"/>
            <w:vAlign w:val="center"/>
          </w:tcPr>
          <w:p w14:paraId="5D9650DF" w14:textId="77777777" w:rsidR="008C39D5" w:rsidRDefault="00000000" w:rsidP="008A519F">
            <w:pPr>
              <w:spacing w:before="40" w:after="40"/>
              <w:jc w:val="both"/>
            </w:pPr>
            <w:r>
              <w:rPr>
                <w:rFonts w:ascii="Times New Roman" w:hAnsi="Times New Roman"/>
                <w:color w:val="000000"/>
                <w:sz w:val="20"/>
              </w:rPr>
              <w:t>1</w:t>
            </w:r>
          </w:p>
        </w:tc>
        <w:tc>
          <w:tcPr>
            <w:tcW w:w="2000" w:type="dxa"/>
            <w:vAlign w:val="center"/>
          </w:tcPr>
          <w:p w14:paraId="6AA96DF3" w14:textId="77777777" w:rsidR="008C39D5" w:rsidRDefault="00000000" w:rsidP="008A519F">
            <w:pPr>
              <w:spacing w:before="40" w:after="40"/>
              <w:jc w:val="both"/>
            </w:pPr>
            <w:r>
              <w:rPr>
                <w:rFonts w:ascii="Times New Roman" w:hAnsi="Times New Roman"/>
                <w:b/>
                <w:color w:val="000000"/>
                <w:sz w:val="20"/>
              </w:rPr>
              <w:t>pixel_000 to pixel_031</w:t>
            </w:r>
          </w:p>
        </w:tc>
        <w:tc>
          <w:tcPr>
            <w:tcW w:w="3300" w:type="dxa"/>
            <w:vAlign w:val="center"/>
          </w:tcPr>
          <w:p w14:paraId="00EBF58C"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7737AF68" w14:textId="77777777" w:rsidR="008C39D5" w:rsidRDefault="00000000" w:rsidP="008A519F">
            <w:pPr>
              <w:spacing w:before="40" w:after="40"/>
              <w:jc w:val="both"/>
            </w:pPr>
            <w:r>
              <w:rPr>
                <w:rFonts w:ascii="Times New Roman" w:hAnsi="Times New Roman"/>
                <w:color w:val="000000"/>
                <w:sz w:val="20"/>
              </w:rPr>
              <w:t>Top margin boundary padding</w:t>
            </w:r>
          </w:p>
        </w:tc>
        <w:tc>
          <w:tcPr>
            <w:tcW w:w="1500" w:type="dxa"/>
            <w:vAlign w:val="center"/>
          </w:tcPr>
          <w:p w14:paraId="2E5127CA" w14:textId="77777777" w:rsidR="008C39D5" w:rsidRDefault="00000000" w:rsidP="008A519F">
            <w:pPr>
              <w:spacing w:before="40" w:after="40"/>
              <w:jc w:val="both"/>
            </w:pPr>
            <w:r>
              <w:rPr>
                <w:rFonts w:ascii="Times New Roman" w:hAnsi="Times New Roman"/>
                <w:color w:val="000000"/>
                <w:sz w:val="20"/>
              </w:rPr>
              <w:t>Always zero (background padding)</w:t>
            </w:r>
          </w:p>
        </w:tc>
        <w:tc>
          <w:tcPr>
            <w:tcW w:w="1000" w:type="dxa"/>
            <w:vAlign w:val="center"/>
          </w:tcPr>
          <w:p w14:paraId="7A702AE6" w14:textId="77777777" w:rsidR="008C39D5" w:rsidRDefault="00000000" w:rsidP="008A519F">
            <w:pPr>
              <w:spacing w:before="40" w:after="40"/>
              <w:jc w:val="both"/>
            </w:pPr>
            <w:r>
              <w:rPr>
                <w:rFonts w:ascii="Times New Roman" w:hAnsi="Times New Roman"/>
                <w:color w:val="000000"/>
                <w:sz w:val="20"/>
              </w:rPr>
              <w:t>Zero-variance border</w:t>
            </w:r>
          </w:p>
        </w:tc>
      </w:tr>
      <w:tr w:rsidR="00653BF0" w14:paraId="1A6B52C8" w14:textId="77777777">
        <w:trPr>
          <w:cantSplit/>
          <w:trHeight w:val="420"/>
          <w:jc w:val="center"/>
        </w:trPr>
        <w:tc>
          <w:tcPr>
            <w:tcW w:w="700" w:type="dxa"/>
            <w:vAlign w:val="center"/>
          </w:tcPr>
          <w:p w14:paraId="4D590254" w14:textId="77777777" w:rsidR="008C39D5" w:rsidRDefault="00000000" w:rsidP="008A519F">
            <w:pPr>
              <w:spacing w:before="40" w:after="40"/>
              <w:jc w:val="both"/>
            </w:pPr>
            <w:r>
              <w:rPr>
                <w:rFonts w:ascii="Times New Roman" w:hAnsi="Times New Roman"/>
                <w:color w:val="000000"/>
                <w:sz w:val="20"/>
              </w:rPr>
              <w:t>2</w:t>
            </w:r>
          </w:p>
        </w:tc>
        <w:tc>
          <w:tcPr>
            <w:tcW w:w="2000" w:type="dxa"/>
            <w:vAlign w:val="center"/>
          </w:tcPr>
          <w:p w14:paraId="6ABB41F4" w14:textId="77777777" w:rsidR="008C39D5" w:rsidRDefault="00000000" w:rsidP="008A519F">
            <w:pPr>
              <w:spacing w:before="40" w:after="40"/>
              <w:jc w:val="both"/>
            </w:pPr>
            <w:r>
              <w:rPr>
                <w:rFonts w:ascii="Times New Roman" w:hAnsi="Times New Roman"/>
                <w:b/>
                <w:color w:val="000000"/>
                <w:sz w:val="20"/>
              </w:rPr>
              <w:t>pixel_032 to pixel_180</w:t>
            </w:r>
          </w:p>
        </w:tc>
        <w:tc>
          <w:tcPr>
            <w:tcW w:w="3300" w:type="dxa"/>
            <w:vAlign w:val="center"/>
          </w:tcPr>
          <w:p w14:paraId="2CDE2DFF"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629748E1" w14:textId="77777777" w:rsidR="008C39D5" w:rsidRDefault="00000000" w:rsidP="008A519F">
            <w:pPr>
              <w:spacing w:before="40" w:after="40"/>
              <w:jc w:val="both"/>
            </w:pPr>
            <w:r>
              <w:rPr>
                <w:rFonts w:ascii="Times New Roman" w:hAnsi="Times New Roman"/>
                <w:color w:val="000000"/>
                <w:sz w:val="20"/>
              </w:rPr>
              <w:t>Upper stroke curvature &amp; top bars</w:t>
            </w:r>
          </w:p>
        </w:tc>
        <w:tc>
          <w:tcPr>
            <w:tcW w:w="1500" w:type="dxa"/>
            <w:vAlign w:val="center"/>
          </w:tcPr>
          <w:p w14:paraId="60D3D73F" w14:textId="77777777" w:rsidR="008C39D5" w:rsidRDefault="00000000" w:rsidP="008A519F">
            <w:pPr>
              <w:spacing w:before="40" w:after="40"/>
              <w:jc w:val="both"/>
            </w:pPr>
            <w:r>
              <w:rPr>
                <w:rFonts w:ascii="Times New Roman" w:hAnsi="Times New Roman"/>
                <w:color w:val="000000"/>
                <w:sz w:val="20"/>
              </w:rPr>
              <w:t>0.00 – 1.00 (sparse activations)</w:t>
            </w:r>
          </w:p>
        </w:tc>
        <w:tc>
          <w:tcPr>
            <w:tcW w:w="1000" w:type="dxa"/>
            <w:vAlign w:val="center"/>
          </w:tcPr>
          <w:p w14:paraId="39F5813A" w14:textId="77777777" w:rsidR="008C39D5" w:rsidRDefault="00000000" w:rsidP="008A519F">
            <w:pPr>
              <w:spacing w:before="40" w:after="40"/>
              <w:jc w:val="both"/>
            </w:pPr>
            <w:r>
              <w:rPr>
                <w:rFonts w:ascii="Times New Roman" w:hAnsi="Times New Roman"/>
                <w:color w:val="000000"/>
                <w:sz w:val="20"/>
              </w:rPr>
              <w:t>Ascender &amp; top bar features</w:t>
            </w:r>
          </w:p>
        </w:tc>
      </w:tr>
      <w:tr w:rsidR="00653BF0" w14:paraId="46A4BE9C" w14:textId="77777777">
        <w:trPr>
          <w:cantSplit/>
          <w:trHeight w:val="420"/>
          <w:jc w:val="center"/>
        </w:trPr>
        <w:tc>
          <w:tcPr>
            <w:tcW w:w="700" w:type="dxa"/>
            <w:vAlign w:val="center"/>
          </w:tcPr>
          <w:p w14:paraId="22538BCA" w14:textId="77777777" w:rsidR="008C39D5" w:rsidRDefault="00000000" w:rsidP="008A519F">
            <w:pPr>
              <w:spacing w:before="40" w:after="40"/>
              <w:jc w:val="both"/>
            </w:pPr>
            <w:r>
              <w:rPr>
                <w:rFonts w:ascii="Times New Roman" w:hAnsi="Times New Roman"/>
                <w:color w:val="000000"/>
                <w:sz w:val="20"/>
              </w:rPr>
              <w:t>3</w:t>
            </w:r>
          </w:p>
        </w:tc>
        <w:tc>
          <w:tcPr>
            <w:tcW w:w="2000" w:type="dxa"/>
            <w:vAlign w:val="center"/>
          </w:tcPr>
          <w:p w14:paraId="7A2682A5" w14:textId="77777777" w:rsidR="008C39D5" w:rsidRDefault="00000000" w:rsidP="008A519F">
            <w:pPr>
              <w:spacing w:before="40" w:after="40"/>
              <w:jc w:val="both"/>
            </w:pPr>
            <w:r>
              <w:rPr>
                <w:rFonts w:ascii="Times New Roman" w:hAnsi="Times New Roman"/>
                <w:b/>
                <w:color w:val="000000"/>
                <w:sz w:val="20"/>
              </w:rPr>
              <w:t>pixel_181 to pixel_580</w:t>
            </w:r>
          </w:p>
        </w:tc>
        <w:tc>
          <w:tcPr>
            <w:tcW w:w="3300" w:type="dxa"/>
            <w:vAlign w:val="center"/>
          </w:tcPr>
          <w:p w14:paraId="326EF1F9"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6545A503" w14:textId="77777777" w:rsidR="008C39D5" w:rsidRDefault="00000000" w:rsidP="008A519F">
            <w:pPr>
              <w:spacing w:before="40" w:after="40"/>
              <w:jc w:val="both"/>
            </w:pPr>
            <w:r>
              <w:rPr>
                <w:rFonts w:ascii="Times New Roman" w:hAnsi="Times New Roman"/>
                <w:color w:val="000000"/>
                <w:sz w:val="20"/>
              </w:rPr>
              <w:t>Core body, loops, diagonal strokes</w:t>
            </w:r>
          </w:p>
        </w:tc>
        <w:tc>
          <w:tcPr>
            <w:tcW w:w="1500" w:type="dxa"/>
            <w:vAlign w:val="center"/>
          </w:tcPr>
          <w:p w14:paraId="3BD84FD6" w14:textId="77777777" w:rsidR="008C39D5" w:rsidRDefault="00000000" w:rsidP="008A519F">
            <w:pPr>
              <w:spacing w:before="40" w:after="40"/>
              <w:jc w:val="both"/>
            </w:pPr>
            <w:r>
              <w:rPr>
                <w:rFonts w:ascii="Times New Roman" w:hAnsi="Times New Roman"/>
                <w:color w:val="000000"/>
                <w:sz w:val="20"/>
              </w:rPr>
              <w:t>0.00 – 1.00 (dense discriminative)</w:t>
            </w:r>
          </w:p>
        </w:tc>
        <w:tc>
          <w:tcPr>
            <w:tcW w:w="1000" w:type="dxa"/>
            <w:vAlign w:val="center"/>
          </w:tcPr>
          <w:p w14:paraId="747BA639" w14:textId="77777777" w:rsidR="008C39D5" w:rsidRDefault="00000000" w:rsidP="008A519F">
            <w:pPr>
              <w:spacing w:before="40" w:after="40"/>
              <w:jc w:val="both"/>
            </w:pPr>
            <w:r>
              <w:rPr>
                <w:rFonts w:ascii="Times New Roman" w:hAnsi="Times New Roman"/>
                <w:color w:val="000000"/>
                <w:sz w:val="20"/>
              </w:rPr>
              <w:t>Primary discriminative mass</w:t>
            </w:r>
          </w:p>
        </w:tc>
      </w:tr>
      <w:tr w:rsidR="00653BF0" w14:paraId="5F6AA761" w14:textId="77777777">
        <w:trPr>
          <w:cantSplit/>
          <w:trHeight w:val="420"/>
          <w:jc w:val="center"/>
        </w:trPr>
        <w:tc>
          <w:tcPr>
            <w:tcW w:w="700" w:type="dxa"/>
            <w:vAlign w:val="center"/>
          </w:tcPr>
          <w:p w14:paraId="393141B6" w14:textId="77777777" w:rsidR="008C39D5" w:rsidRDefault="00000000" w:rsidP="008A519F">
            <w:pPr>
              <w:spacing w:before="40" w:after="40"/>
              <w:jc w:val="both"/>
            </w:pPr>
            <w:r>
              <w:rPr>
                <w:rFonts w:ascii="Times New Roman" w:hAnsi="Times New Roman"/>
                <w:color w:val="000000"/>
                <w:sz w:val="20"/>
              </w:rPr>
              <w:t>4</w:t>
            </w:r>
          </w:p>
        </w:tc>
        <w:tc>
          <w:tcPr>
            <w:tcW w:w="2000" w:type="dxa"/>
            <w:vAlign w:val="center"/>
          </w:tcPr>
          <w:p w14:paraId="31B2B132" w14:textId="77777777" w:rsidR="008C39D5" w:rsidRDefault="00000000" w:rsidP="008A519F">
            <w:pPr>
              <w:spacing w:before="40" w:after="40"/>
              <w:jc w:val="both"/>
            </w:pPr>
            <w:r>
              <w:rPr>
                <w:rFonts w:ascii="Times New Roman" w:hAnsi="Times New Roman"/>
                <w:b/>
                <w:color w:val="000000"/>
                <w:sz w:val="20"/>
              </w:rPr>
              <w:t>pixel_581 to pixel_750</w:t>
            </w:r>
          </w:p>
        </w:tc>
        <w:tc>
          <w:tcPr>
            <w:tcW w:w="3300" w:type="dxa"/>
            <w:vAlign w:val="center"/>
          </w:tcPr>
          <w:p w14:paraId="2F4488FB" w14:textId="77777777" w:rsidR="008C39D5" w:rsidRDefault="00000000" w:rsidP="008A519F">
            <w:pPr>
              <w:spacing w:before="40" w:after="40"/>
              <w:jc w:val="both"/>
            </w:pPr>
            <w:r>
              <w:rPr>
                <w:rFonts w:ascii="Times New Roman" w:hAnsi="Times New Roman"/>
                <w:color w:val="000000"/>
                <w:sz w:val="20"/>
              </w:rPr>
              <w:t>Continuous [0.0, 1.0]</w:t>
            </w:r>
          </w:p>
        </w:tc>
        <w:tc>
          <w:tcPr>
            <w:tcW w:w="1500" w:type="dxa"/>
            <w:vAlign w:val="center"/>
          </w:tcPr>
          <w:p w14:paraId="7347D966" w14:textId="77777777" w:rsidR="008C39D5" w:rsidRDefault="00000000" w:rsidP="008A519F">
            <w:pPr>
              <w:spacing w:before="40" w:after="40"/>
              <w:jc w:val="both"/>
            </w:pPr>
            <w:r>
              <w:rPr>
                <w:rFonts w:ascii="Times New Roman" w:hAnsi="Times New Roman"/>
                <w:color w:val="000000"/>
                <w:sz w:val="20"/>
              </w:rPr>
              <w:t>Lower bases, descenders, bottom loops</w:t>
            </w:r>
          </w:p>
        </w:tc>
        <w:tc>
          <w:tcPr>
            <w:tcW w:w="1500" w:type="dxa"/>
            <w:vAlign w:val="center"/>
          </w:tcPr>
          <w:p w14:paraId="266C248E" w14:textId="77777777" w:rsidR="008C39D5" w:rsidRDefault="00000000" w:rsidP="008A519F">
            <w:pPr>
              <w:spacing w:before="40" w:after="40"/>
              <w:jc w:val="both"/>
            </w:pPr>
            <w:r>
              <w:rPr>
                <w:rFonts w:ascii="Times New Roman" w:hAnsi="Times New Roman"/>
                <w:color w:val="000000"/>
                <w:sz w:val="20"/>
              </w:rPr>
              <w:t>0.00 – 1.00 (high variance)</w:t>
            </w:r>
          </w:p>
        </w:tc>
        <w:tc>
          <w:tcPr>
            <w:tcW w:w="1000" w:type="dxa"/>
            <w:vAlign w:val="center"/>
          </w:tcPr>
          <w:p w14:paraId="1DC310DD" w14:textId="77777777" w:rsidR="008C39D5" w:rsidRDefault="00000000" w:rsidP="008A519F">
            <w:pPr>
              <w:spacing w:before="40" w:after="40"/>
              <w:jc w:val="both"/>
            </w:pPr>
            <w:r>
              <w:rPr>
                <w:rFonts w:ascii="Times New Roman" w:hAnsi="Times New Roman"/>
                <w:color w:val="000000"/>
                <w:sz w:val="20"/>
              </w:rPr>
              <w:t>Base stroke distinction</w:t>
            </w:r>
          </w:p>
        </w:tc>
      </w:tr>
      <w:tr w:rsidR="00653BF0" w14:paraId="0C3F1C6B" w14:textId="77777777">
        <w:trPr>
          <w:cantSplit/>
          <w:trHeight w:val="420"/>
          <w:jc w:val="center"/>
        </w:trPr>
        <w:tc>
          <w:tcPr>
            <w:tcW w:w="700" w:type="dxa"/>
            <w:vAlign w:val="center"/>
          </w:tcPr>
          <w:p w14:paraId="19A41DD1" w14:textId="77777777" w:rsidR="008C39D5" w:rsidRDefault="00000000" w:rsidP="008A519F">
            <w:pPr>
              <w:spacing w:before="40" w:after="40"/>
              <w:jc w:val="both"/>
            </w:pPr>
            <w:r>
              <w:rPr>
                <w:rFonts w:ascii="Times New Roman" w:hAnsi="Times New Roman"/>
                <w:color w:val="000000"/>
                <w:sz w:val="20"/>
              </w:rPr>
              <w:t>5</w:t>
            </w:r>
          </w:p>
        </w:tc>
        <w:tc>
          <w:tcPr>
            <w:tcW w:w="2000" w:type="dxa"/>
            <w:vAlign w:val="center"/>
          </w:tcPr>
          <w:p w14:paraId="48188BC7" w14:textId="77777777" w:rsidR="008C39D5" w:rsidRDefault="00000000" w:rsidP="008A519F">
            <w:pPr>
              <w:spacing w:before="40" w:after="40"/>
              <w:jc w:val="both"/>
            </w:pPr>
            <w:r>
              <w:rPr>
                <w:rFonts w:ascii="Times New Roman" w:hAnsi="Times New Roman"/>
                <w:b/>
                <w:color w:val="000000"/>
                <w:sz w:val="20"/>
              </w:rPr>
              <w:t>label (target)</w:t>
            </w:r>
          </w:p>
        </w:tc>
        <w:tc>
          <w:tcPr>
            <w:tcW w:w="3300" w:type="dxa"/>
            <w:vAlign w:val="center"/>
          </w:tcPr>
          <w:p w14:paraId="70B73B9D" w14:textId="77777777" w:rsidR="008C39D5" w:rsidRDefault="00000000" w:rsidP="008A519F">
            <w:pPr>
              <w:spacing w:before="40" w:after="40"/>
              <w:jc w:val="both"/>
            </w:pPr>
            <w:r>
              <w:rPr>
                <w:rFonts w:ascii="Times New Roman" w:hAnsi="Times New Roman"/>
                <w:color w:val="000000"/>
                <w:sz w:val="20"/>
              </w:rPr>
              <w:t>Integer {0, ..., 9}</w:t>
            </w:r>
          </w:p>
        </w:tc>
        <w:tc>
          <w:tcPr>
            <w:tcW w:w="1500" w:type="dxa"/>
            <w:vAlign w:val="center"/>
          </w:tcPr>
          <w:p w14:paraId="4076EC92" w14:textId="77777777" w:rsidR="008C39D5" w:rsidRDefault="00000000" w:rsidP="008A519F">
            <w:pPr>
              <w:spacing w:before="40" w:after="40"/>
              <w:jc w:val="both"/>
            </w:pPr>
            <w:r>
              <w:rPr>
                <w:rFonts w:ascii="Times New Roman" w:hAnsi="Times New Roman"/>
                <w:color w:val="000000"/>
                <w:sz w:val="20"/>
              </w:rPr>
              <w:t>True digit identity (ground truth)</w:t>
            </w:r>
          </w:p>
        </w:tc>
        <w:tc>
          <w:tcPr>
            <w:tcW w:w="1500" w:type="dxa"/>
            <w:vAlign w:val="center"/>
          </w:tcPr>
          <w:p w14:paraId="2D5E84AB" w14:textId="77777777" w:rsidR="008C39D5" w:rsidRDefault="00000000" w:rsidP="008A519F">
            <w:pPr>
              <w:spacing w:before="40" w:after="40"/>
              <w:jc w:val="both"/>
            </w:pPr>
            <w:r>
              <w:rPr>
                <w:rFonts w:ascii="Times New Roman" w:hAnsi="Times New Roman"/>
                <w:color w:val="000000"/>
                <w:sz w:val="20"/>
              </w:rPr>
              <w:t>0, 1, 2, 3, 4, 5, 6, 7, 8, 9</w:t>
            </w:r>
          </w:p>
        </w:tc>
        <w:tc>
          <w:tcPr>
            <w:tcW w:w="1000" w:type="dxa"/>
            <w:vAlign w:val="center"/>
          </w:tcPr>
          <w:p w14:paraId="1E144F9E" w14:textId="77777777" w:rsidR="008C39D5" w:rsidRDefault="00000000" w:rsidP="008A519F">
            <w:pPr>
              <w:spacing w:before="40" w:after="40"/>
              <w:jc w:val="both"/>
            </w:pPr>
            <w:r>
              <w:rPr>
                <w:rFonts w:ascii="Times New Roman" w:hAnsi="Times New Roman"/>
                <w:color w:val="000000"/>
                <w:sz w:val="20"/>
              </w:rPr>
              <w:t>Balanced target class</w:t>
            </w:r>
          </w:p>
        </w:tc>
      </w:tr>
    </w:tbl>
    <w:p w14:paraId="6C31FB4D" w14:textId="77777777" w:rsidR="00653BF0" w:rsidRDefault="00653BF0" w:rsidP="008A519F">
      <w:pPr>
        <w:spacing w:before="40" w:after="120" w:line="360" w:lineRule="auto"/>
        <w:jc w:val="both"/>
      </w:pPr>
      <w:r>
        <w:rPr>
          <w:rFonts w:ascii="Times New Roman" w:hAnsi="Times New Roman"/>
          <w:color w:val="000000"/>
          <w:sz w:val="24"/>
        </w:rPr>
        <w:t xml:space="preserve">The feature matrix consists of 784 numerical continuous attributes corresponding to the raster-scanned pixel coordinates (row r, col c) where feature index </w:t>
      </w:r>
      <w:proofErr w:type="spellStart"/>
      <w:r>
        <w:rPr>
          <w:rFonts w:ascii="Times New Roman" w:hAnsi="Times New Roman"/>
          <w:color w:val="000000"/>
          <w:sz w:val="24"/>
        </w:rPr>
        <w:t>i</w:t>
      </w:r>
      <w:proofErr w:type="spellEnd"/>
      <w:r>
        <w:rPr>
          <w:rFonts w:ascii="Times New Roman" w:hAnsi="Times New Roman"/>
          <w:color w:val="000000"/>
          <w:sz w:val="24"/>
        </w:rPr>
        <w:t xml:space="preserve">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5482AF49"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348B562B" w14:textId="77777777" w:rsidR="00653BF0" w:rsidRDefault="00000000" w:rsidP="008A519F">
      <w:pPr>
        <w:spacing w:before="40" w:after="120" w:line="360" w:lineRule="auto"/>
        <w:jc w:val="both"/>
      </w:pPr>
      <w:r>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Pr>
          <w:rFonts w:ascii="Times New Roman" w:hAnsi="Times New Roman"/>
          <w:color w:val="000000"/>
          <w:sz w:val="24"/>
        </w:rPr>
        <w:br/>
      </w:r>
      <w:r>
        <w:rPr>
          <w:rFonts w:ascii="Times New Roman" w:hAnsi="Times New Roman"/>
          <w:color w:val="000000"/>
          <w:sz w:val="24"/>
        </w:rPr>
        <w:br/>
        <w:t xml:space="preserve">Figure 3.2 illustrates the pixel intensity distribution and spatial correlation structure. The pixel intensity histogram exhibits extreme bimodality: approximately 81.2% of all pixels represent pure background </w:t>
      </w:r>
      <w:r>
        <w:rPr>
          <w:rFonts w:ascii="Times New Roman" w:hAnsi="Times New Roman"/>
          <w:color w:val="000000"/>
          <w:sz w:val="24"/>
        </w:rPr>
        <w:lastRenderedPageBreak/>
        <w:t>(intensity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6A109C" w14:textId="77777777">
        <w:trPr>
          <w:trHeight w:val="2000"/>
          <w:jc w:val="center"/>
        </w:trPr>
        <w:tc>
          <w:tcPr>
            <w:tcW w:w="8000" w:type="dxa"/>
            <w:vAlign w:val="center"/>
          </w:tcPr>
          <w:p w14:paraId="60757082" w14:textId="77777777" w:rsidR="008C39D5" w:rsidRDefault="00000000" w:rsidP="008A519F">
            <w:pPr>
              <w:spacing w:before="60" w:after="60"/>
              <w:jc w:val="both"/>
            </w:pPr>
            <w:r>
              <w:rPr>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754880" cy="2615184"/>
                          </a:xfrm>
                          <a:prstGeom prst="rect">
                            <a:avLst/>
                          </a:prstGeom>
                        </pic:spPr>
                      </pic:pic>
                    </a:graphicData>
                  </a:graphic>
                </wp:inline>
              </w:drawing>
            </w:r>
          </w:p>
        </w:tc>
      </w:tr>
    </w:tbl>
    <w:p w14:paraId="440BDAEE" w14:textId="77777777" w:rsidR="00653BF0" w:rsidRDefault="00000000" w:rsidP="008A519F">
      <w:pPr>
        <w:spacing w:before="60" w:after="120" w:line="312" w:lineRule="auto"/>
        <w:jc w:val="both"/>
      </w:pPr>
      <w:r>
        <w:rPr>
          <w:rFonts w:ascii="Times New Roman" w:hAnsi="Times New Roman"/>
          <w:b/>
          <w:color w:val="000000"/>
        </w:rPr>
        <w:t>Fig. 3.1: Class Distribution of the Target Variable</w:t>
      </w:r>
      <w:r>
        <w:rPr>
          <w:rFonts w:ascii="Times New Roman" w:hAnsi="Times New Roman"/>
          <w:b/>
          <w:color w:val="000000"/>
        </w:rPr>
        <w:br/>
      </w:r>
      <w:r>
        <w:rPr>
          <w:rFonts w:ascii="Times New Roman" w:hAnsi="Times New Roman"/>
          <w:i/>
          <w:color w:val="000000"/>
          <w:sz w:val="21"/>
        </w:rPr>
        <w:t>Observation: All 10 digit classes exhibit approximately uniform distribution (~9.8% to 10.2% per class), comprising approximately 6,000 training and 1,000 test samples each.</w:t>
      </w:r>
      <w:r>
        <w:rPr>
          <w:rFonts w:ascii="Times New Roman" w:hAnsi="Times New Roman"/>
          <w:i/>
          <w:color w:val="000000"/>
          <w:sz w:val="21"/>
        </w:rPr>
        <w:br/>
        <w:t>Interpretation: Uniform class balance ensures that the classification objective is unaffected by majority-class prevalence, eliminating the need for synthetic oversampling (SMOTE) or loss weighting.</w:t>
      </w:r>
      <w:r>
        <w:rPr>
          <w:rFonts w:ascii="Times New Roman" w:hAnsi="Times New Roman"/>
          <w:i/>
          <w:color w:val="000000"/>
          <w:sz w:val="21"/>
        </w:rPr>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51FDC2A" w14:textId="77777777">
        <w:trPr>
          <w:trHeight w:val="2000"/>
          <w:jc w:val="center"/>
        </w:trPr>
        <w:tc>
          <w:tcPr>
            <w:tcW w:w="8000" w:type="dxa"/>
            <w:vAlign w:val="center"/>
          </w:tcPr>
          <w:p w14:paraId="15DAC763" w14:textId="77777777" w:rsidR="008C39D5" w:rsidRDefault="00000000" w:rsidP="008A519F">
            <w:pPr>
              <w:spacing w:before="60" w:after="60"/>
              <w:jc w:val="both"/>
            </w:pPr>
            <w:r>
              <w:rPr>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1828800"/>
                          </a:xfrm>
                          <a:prstGeom prst="rect">
                            <a:avLst/>
                          </a:prstGeom>
                        </pic:spPr>
                      </pic:pic>
                    </a:graphicData>
                  </a:graphic>
                </wp:inline>
              </w:drawing>
            </w:r>
          </w:p>
        </w:tc>
      </w:tr>
    </w:tbl>
    <w:p w14:paraId="324DD767" w14:textId="77777777" w:rsidR="00653BF0" w:rsidRDefault="00000000" w:rsidP="008A519F">
      <w:pPr>
        <w:spacing w:before="60" w:after="120" w:line="312" w:lineRule="auto"/>
        <w:jc w:val="both"/>
      </w:pPr>
      <w:r>
        <w:rPr>
          <w:rFonts w:ascii="Times New Roman" w:hAnsi="Times New Roman"/>
          <w:b/>
          <w:color w:val="000000"/>
        </w:rPr>
        <w:t>Fig. 3.2: Correlation Heatmap of Features</w:t>
      </w:r>
      <w:r>
        <w:rPr>
          <w:rFonts w:ascii="Times New Roman" w:hAnsi="Times New Roman"/>
          <w:b/>
          <w:color w:val="000000"/>
        </w:rPr>
        <w:br/>
      </w:r>
      <w:r>
        <w:rPr>
          <w:rFonts w:ascii="Times New Roman" w:hAnsi="Times New Roman"/>
          <w:i/>
          <w:color w:val="000000"/>
          <w:sz w:val="21"/>
        </w:rPr>
        <w:t>Observation: The pixel intensity distribution is strongly bimodal, with 81.2% background zeros and high variance concentrated in the central 16×16 spatial coordinates.</w:t>
      </w:r>
      <w:r>
        <w:rPr>
          <w:rFonts w:ascii="Times New Roman" w:hAnsi="Times New Roman"/>
          <w:i/>
          <w:color w:val="000000"/>
          <w:sz w:val="21"/>
        </w:rPr>
        <w:br/>
        <w:t>Interpretation: Confirms that digit strokes are strictly bounded within a central receptive field, while the four-pixel perimeter contains zero statistical variance across all samples.</w:t>
      </w:r>
      <w:r>
        <w:rPr>
          <w:rFonts w:ascii="Times New Roman" w:hAnsi="Times New Roman"/>
          <w:i/>
          <w:color w:val="000000"/>
          <w:sz w:val="21"/>
        </w:rPr>
        <w:br/>
      </w:r>
      <w:r>
        <w:rPr>
          <w:rFonts w:ascii="Times New Roman" w:hAnsi="Times New Roman"/>
          <w:i/>
          <w:color w:val="000000"/>
          <w:sz w:val="21"/>
        </w:rPr>
        <w:lastRenderedPageBreak/>
        <w:t>Engineering Implication: Preprocessing must preserve this exact spatial centering and border margin; models that leverage 2D local spatial locality (CNNs) will substantially outperform flat vector classifiers.</w:t>
      </w:r>
    </w:p>
    <w:p w14:paraId="6F4D6155" w14:textId="77777777" w:rsidR="00653BF0" w:rsidRDefault="00000000" w:rsidP="008A519F">
      <w:pPr>
        <w:pStyle w:val="Heading2"/>
        <w:spacing w:before="200" w:after="100" w:line="360" w:lineRule="auto"/>
        <w:jc w:val="both"/>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66DF5114" w14:textId="77777777">
        <w:trPr>
          <w:cantSplit/>
          <w:tblHeader/>
          <w:jc w:val="center"/>
        </w:trPr>
        <w:tc>
          <w:tcPr>
            <w:tcW w:w="3000" w:type="dxa"/>
            <w:shd w:val="clear" w:color="auto" w:fill="DEEAF6"/>
            <w:vAlign w:val="center"/>
          </w:tcPr>
          <w:p w14:paraId="069BEEB2" w14:textId="77777777" w:rsidR="00653BF0" w:rsidRDefault="00000000" w:rsidP="008A519F">
            <w:pPr>
              <w:keepNext/>
              <w:spacing w:after="40" w:line="264" w:lineRule="auto"/>
              <w:jc w:val="both"/>
            </w:pPr>
            <w:r>
              <w:rPr>
                <w:rFonts w:ascii="Times New Roman" w:hAnsi="Times New Roman"/>
                <w:b/>
                <w:bCs/>
                <w:sz w:val="19"/>
                <w:szCs w:val="19"/>
              </w:rPr>
              <w:t>Issue</w:t>
            </w:r>
          </w:p>
        </w:tc>
        <w:tc>
          <w:tcPr>
            <w:tcW w:w="3500" w:type="dxa"/>
            <w:shd w:val="clear" w:color="auto" w:fill="DEEAF6"/>
            <w:vAlign w:val="center"/>
          </w:tcPr>
          <w:p w14:paraId="2720DD09" w14:textId="77777777" w:rsidR="00653BF0" w:rsidRDefault="00000000" w:rsidP="008A519F">
            <w:pPr>
              <w:keepNext/>
              <w:spacing w:after="40" w:line="264" w:lineRule="auto"/>
              <w:jc w:val="both"/>
            </w:pPr>
            <w:r>
              <w:rPr>
                <w:rFonts w:ascii="Times New Roman" w:hAnsi="Times New Roman"/>
                <w:b/>
                <w:bCs/>
                <w:sz w:val="19"/>
                <w:szCs w:val="19"/>
              </w:rPr>
              <w:t>Observation in this Dataset</w:t>
            </w:r>
          </w:p>
        </w:tc>
        <w:tc>
          <w:tcPr>
            <w:tcW w:w="3500" w:type="dxa"/>
            <w:shd w:val="clear" w:color="auto" w:fill="DEEAF6"/>
            <w:vAlign w:val="center"/>
          </w:tcPr>
          <w:p w14:paraId="32CC68DA" w14:textId="77777777" w:rsidR="00653BF0" w:rsidRDefault="00000000" w:rsidP="008A519F">
            <w:pPr>
              <w:keepNext/>
              <w:spacing w:after="40" w:line="264" w:lineRule="auto"/>
              <w:jc w:val="both"/>
            </w:pPr>
            <w:r>
              <w:rPr>
                <w:rFonts w:ascii="Times New Roman" w:hAnsi="Times New Roman"/>
                <w:b/>
                <w:bCs/>
                <w:sz w:val="19"/>
                <w:szCs w:val="19"/>
              </w:rPr>
              <w:t>Action Taken (see Chapter 4)</w:t>
            </w:r>
          </w:p>
        </w:tc>
      </w:tr>
      <w:tr w:rsidR="00653BF0" w14:paraId="582E3FF8" w14:textId="77777777">
        <w:trPr>
          <w:cantSplit/>
          <w:trHeight w:val="440"/>
          <w:jc w:val="center"/>
        </w:trPr>
        <w:tc>
          <w:tcPr>
            <w:tcW w:w="3000" w:type="dxa"/>
            <w:vAlign w:val="center"/>
          </w:tcPr>
          <w:p w14:paraId="20365CF6" w14:textId="77777777" w:rsidR="008C39D5" w:rsidRDefault="00000000" w:rsidP="008A519F">
            <w:pPr>
              <w:spacing w:before="40" w:after="40"/>
              <w:jc w:val="both"/>
            </w:pPr>
            <w:r>
              <w:rPr>
                <w:rFonts w:ascii="Times New Roman" w:hAnsi="Times New Roman"/>
                <w:b/>
                <w:color w:val="000000"/>
                <w:sz w:val="20"/>
              </w:rPr>
              <w:t>Zero-Variance Borders</w:t>
            </w:r>
          </w:p>
        </w:tc>
        <w:tc>
          <w:tcPr>
            <w:tcW w:w="3500" w:type="dxa"/>
            <w:vAlign w:val="center"/>
          </w:tcPr>
          <w:p w14:paraId="60990409" w14:textId="77777777" w:rsidR="008C39D5" w:rsidRDefault="00000000" w:rsidP="008A519F">
            <w:pPr>
              <w:spacing w:before="40" w:after="40"/>
              <w:jc w:val="both"/>
            </w:pPr>
            <w:r>
              <w:rPr>
                <w:rFonts w:ascii="Times New Roman" w:hAnsi="Times New Roman"/>
                <w:color w:val="000000"/>
                <w:sz w:val="20"/>
              </w:rPr>
              <w:t>Boundary rows (0–3, 24–27) and cols (0–3, 24–27) contain 0 variance across samples.</w:t>
            </w:r>
          </w:p>
        </w:tc>
        <w:tc>
          <w:tcPr>
            <w:tcW w:w="3500" w:type="dxa"/>
            <w:vAlign w:val="center"/>
          </w:tcPr>
          <w:p w14:paraId="693CAFB9" w14:textId="77777777" w:rsidR="008C39D5" w:rsidRDefault="00000000" w:rsidP="008A519F">
            <w:pPr>
              <w:spacing w:before="40" w:after="40"/>
              <w:jc w:val="both"/>
            </w:pPr>
            <w:r>
              <w:rPr>
                <w:rFonts w:ascii="Times New Roman" w:hAnsi="Times New Roman"/>
                <w:color w:val="000000"/>
                <w:sz w:val="20"/>
              </w:rPr>
              <w:t>Retained as spatial margin to preserve 2D topology and standard CNN receptive fields.</w:t>
            </w:r>
          </w:p>
        </w:tc>
      </w:tr>
      <w:tr w:rsidR="00653BF0" w14:paraId="0C3353A2" w14:textId="77777777">
        <w:trPr>
          <w:cantSplit/>
          <w:trHeight w:val="440"/>
          <w:jc w:val="center"/>
        </w:trPr>
        <w:tc>
          <w:tcPr>
            <w:tcW w:w="3000" w:type="dxa"/>
            <w:vAlign w:val="center"/>
          </w:tcPr>
          <w:p w14:paraId="0158FF4A" w14:textId="77777777" w:rsidR="008C39D5" w:rsidRDefault="00000000" w:rsidP="008A519F">
            <w:pPr>
              <w:spacing w:before="40" w:after="40"/>
              <w:jc w:val="both"/>
            </w:pPr>
            <w:r>
              <w:rPr>
                <w:rFonts w:ascii="Times New Roman" w:hAnsi="Times New Roman"/>
                <w:b/>
                <w:color w:val="000000"/>
                <w:sz w:val="20"/>
              </w:rPr>
              <w:t>Stroke Thickness Variation</w:t>
            </w:r>
          </w:p>
        </w:tc>
        <w:tc>
          <w:tcPr>
            <w:tcW w:w="3500" w:type="dxa"/>
            <w:vAlign w:val="center"/>
          </w:tcPr>
          <w:p w14:paraId="4E466677" w14:textId="77777777" w:rsidR="008C39D5" w:rsidRDefault="00000000" w:rsidP="008A519F">
            <w:pPr>
              <w:spacing w:before="40" w:after="40"/>
              <w:jc w:val="both"/>
            </w:pPr>
            <w:r>
              <w:rPr>
                <w:rFonts w:ascii="Times New Roman" w:hAnsi="Times New Roman"/>
                <w:color w:val="000000"/>
                <w:sz w:val="20"/>
              </w:rPr>
              <w:t xml:space="preserve">Pen stroke widths vary from 1.5 </w:t>
            </w:r>
            <w:proofErr w:type="spellStart"/>
            <w:r>
              <w:rPr>
                <w:rFonts w:ascii="Times New Roman" w:hAnsi="Times New Roman"/>
                <w:color w:val="000000"/>
                <w:sz w:val="20"/>
              </w:rPr>
              <w:t>px</w:t>
            </w:r>
            <w:proofErr w:type="spellEnd"/>
            <w:r>
              <w:rPr>
                <w:rFonts w:ascii="Times New Roman" w:hAnsi="Times New Roman"/>
                <w:color w:val="000000"/>
                <w:sz w:val="20"/>
              </w:rPr>
              <w:t xml:space="preserve"> (fine nib) to 4.5 </w:t>
            </w:r>
            <w:proofErr w:type="spellStart"/>
            <w:r>
              <w:rPr>
                <w:rFonts w:ascii="Times New Roman" w:hAnsi="Times New Roman"/>
                <w:color w:val="000000"/>
                <w:sz w:val="20"/>
              </w:rPr>
              <w:t>px</w:t>
            </w:r>
            <w:proofErr w:type="spellEnd"/>
            <w:r>
              <w:rPr>
                <w:rFonts w:ascii="Times New Roman" w:hAnsi="Times New Roman"/>
                <w:color w:val="000000"/>
                <w:sz w:val="20"/>
              </w:rPr>
              <w:t xml:space="preserve"> (thick marker).</w:t>
            </w:r>
          </w:p>
        </w:tc>
        <w:tc>
          <w:tcPr>
            <w:tcW w:w="3500" w:type="dxa"/>
            <w:vAlign w:val="center"/>
          </w:tcPr>
          <w:p w14:paraId="7DD5BFFD" w14:textId="77777777" w:rsidR="008C39D5" w:rsidRDefault="00000000" w:rsidP="008A519F">
            <w:pPr>
              <w:spacing w:before="40" w:after="40"/>
              <w:jc w:val="both"/>
            </w:pPr>
            <w:r>
              <w:rPr>
                <w:rFonts w:ascii="Times New Roman" w:hAnsi="Times New Roman"/>
                <w:color w:val="000000"/>
                <w:sz w:val="20"/>
              </w:rPr>
              <w:t>Batch normalization and convolutional weight sharing provide spatial invariant abstraction.</w:t>
            </w:r>
          </w:p>
        </w:tc>
      </w:tr>
      <w:tr w:rsidR="00653BF0" w14:paraId="6B9EBFE1" w14:textId="77777777">
        <w:trPr>
          <w:cantSplit/>
          <w:trHeight w:val="440"/>
          <w:jc w:val="center"/>
        </w:trPr>
        <w:tc>
          <w:tcPr>
            <w:tcW w:w="3000" w:type="dxa"/>
            <w:vAlign w:val="center"/>
          </w:tcPr>
          <w:p w14:paraId="281C381B" w14:textId="77777777" w:rsidR="008C39D5" w:rsidRDefault="00000000" w:rsidP="008A519F">
            <w:pPr>
              <w:spacing w:before="40" w:after="40"/>
              <w:jc w:val="both"/>
            </w:pPr>
            <w:r>
              <w:rPr>
                <w:rFonts w:ascii="Times New Roman" w:hAnsi="Times New Roman"/>
                <w:b/>
                <w:color w:val="000000"/>
                <w:sz w:val="20"/>
              </w:rPr>
              <w:t>Slant &amp; Rotation Disparities</w:t>
            </w:r>
          </w:p>
        </w:tc>
        <w:tc>
          <w:tcPr>
            <w:tcW w:w="3500" w:type="dxa"/>
            <w:vAlign w:val="center"/>
          </w:tcPr>
          <w:p w14:paraId="5DA13DDF" w14:textId="77777777" w:rsidR="008C39D5" w:rsidRDefault="00000000" w:rsidP="008A519F">
            <w:pPr>
              <w:spacing w:before="40" w:after="40"/>
              <w:jc w:val="both"/>
            </w:pPr>
            <w:r>
              <w:rPr>
                <w:rFonts w:ascii="Times New Roman" w:hAnsi="Times New Roman"/>
                <w:color w:val="000000"/>
                <w:sz w:val="20"/>
              </w:rPr>
              <w:t>Natural handwriting introduces angular rotation between -25° and +30°.</w:t>
            </w:r>
          </w:p>
        </w:tc>
        <w:tc>
          <w:tcPr>
            <w:tcW w:w="3500" w:type="dxa"/>
            <w:vAlign w:val="center"/>
          </w:tcPr>
          <w:p w14:paraId="0DCF7A98" w14:textId="77777777" w:rsidR="008C39D5" w:rsidRDefault="00000000" w:rsidP="008A519F">
            <w:pPr>
              <w:spacing w:before="40" w:after="40"/>
              <w:jc w:val="both"/>
            </w:pPr>
            <w:r>
              <w:rPr>
                <w:rFonts w:ascii="Times New Roman" w:hAnsi="Times New Roman"/>
                <w:color w:val="000000"/>
                <w:sz w:val="20"/>
              </w:rPr>
              <w:t>Dual pooling stages and 3×3 receptive fields absorb minor angular perturbations.</w:t>
            </w:r>
          </w:p>
        </w:tc>
      </w:tr>
      <w:tr w:rsidR="00653BF0" w14:paraId="016B97D1" w14:textId="77777777">
        <w:trPr>
          <w:cantSplit/>
          <w:trHeight w:val="440"/>
          <w:jc w:val="center"/>
        </w:trPr>
        <w:tc>
          <w:tcPr>
            <w:tcW w:w="3000" w:type="dxa"/>
            <w:vAlign w:val="center"/>
          </w:tcPr>
          <w:p w14:paraId="44341073" w14:textId="77777777" w:rsidR="008C39D5" w:rsidRDefault="00000000" w:rsidP="008A519F">
            <w:pPr>
              <w:spacing w:before="40" w:after="40"/>
              <w:jc w:val="both"/>
            </w:pPr>
            <w:r>
              <w:rPr>
                <w:rFonts w:ascii="Times New Roman" w:hAnsi="Times New Roman"/>
                <w:b/>
                <w:color w:val="000000"/>
                <w:sz w:val="20"/>
              </w:rPr>
              <w:t>Stroke Discontinuities &amp; Noise</w:t>
            </w:r>
          </w:p>
        </w:tc>
        <w:tc>
          <w:tcPr>
            <w:tcW w:w="3500" w:type="dxa"/>
            <w:vAlign w:val="center"/>
          </w:tcPr>
          <w:p w14:paraId="1C67F368" w14:textId="77777777" w:rsidR="008C39D5" w:rsidRDefault="00000000" w:rsidP="008A519F">
            <w:pPr>
              <w:spacing w:before="40" w:after="40"/>
              <w:jc w:val="both"/>
            </w:pPr>
            <w:r>
              <w:rPr>
                <w:rFonts w:ascii="Times New Roman" w:hAnsi="Times New Roman"/>
                <w:color w:val="000000"/>
                <w:sz w:val="20"/>
              </w:rPr>
              <w:t>Low-contrast scanners introduce broken strokes and salt-and-pepper noise.</w:t>
            </w:r>
          </w:p>
        </w:tc>
        <w:tc>
          <w:tcPr>
            <w:tcW w:w="3500" w:type="dxa"/>
            <w:vAlign w:val="center"/>
          </w:tcPr>
          <w:p w14:paraId="5AF19846" w14:textId="77777777" w:rsidR="008C39D5" w:rsidRDefault="00000000" w:rsidP="008A519F">
            <w:pPr>
              <w:spacing w:before="40" w:after="40"/>
              <w:jc w:val="both"/>
            </w:pPr>
            <w:r>
              <w:rPr>
                <w:rFonts w:ascii="Times New Roman" w:hAnsi="Times New Roman"/>
                <w:color w:val="000000"/>
                <w:sz w:val="20"/>
              </w:rPr>
              <w:t>Canonical Otsu binarization and morphological smoothing bridge broken stroke segments.</w:t>
            </w:r>
          </w:p>
        </w:tc>
      </w:tr>
      <w:tr w:rsidR="00653BF0" w14:paraId="08422D3F" w14:textId="77777777">
        <w:trPr>
          <w:cantSplit/>
          <w:trHeight w:val="440"/>
          <w:jc w:val="center"/>
        </w:trPr>
        <w:tc>
          <w:tcPr>
            <w:tcW w:w="3000" w:type="dxa"/>
            <w:vAlign w:val="center"/>
          </w:tcPr>
          <w:p w14:paraId="17ABCCFF" w14:textId="77777777" w:rsidR="008C39D5" w:rsidRDefault="00000000" w:rsidP="008A519F">
            <w:pPr>
              <w:spacing w:before="40" w:after="40"/>
              <w:jc w:val="both"/>
            </w:pPr>
            <w:r>
              <w:rPr>
                <w:rFonts w:ascii="Times New Roman" w:hAnsi="Times New Roman"/>
                <w:b/>
                <w:color w:val="000000"/>
                <w:sz w:val="20"/>
              </w:rPr>
              <w:t>Scale &amp; Translation Shift</w:t>
            </w:r>
          </w:p>
        </w:tc>
        <w:tc>
          <w:tcPr>
            <w:tcW w:w="3500" w:type="dxa"/>
            <w:vAlign w:val="center"/>
          </w:tcPr>
          <w:p w14:paraId="34E42296" w14:textId="77777777" w:rsidR="008C39D5" w:rsidRDefault="00000000" w:rsidP="008A519F">
            <w:pPr>
              <w:spacing w:before="40" w:after="40"/>
              <w:jc w:val="both"/>
            </w:pPr>
            <w:r>
              <w:rPr>
                <w:rFonts w:ascii="Times New Roman" w:hAnsi="Times New Roman"/>
                <w:color w:val="000000"/>
                <w:sz w:val="20"/>
              </w:rPr>
              <w:t>Raw user input on drawing canvas is uncentered and variable in size.</w:t>
            </w:r>
          </w:p>
        </w:tc>
        <w:tc>
          <w:tcPr>
            <w:tcW w:w="3500" w:type="dxa"/>
            <w:vAlign w:val="center"/>
          </w:tcPr>
          <w:p w14:paraId="2F0FB291" w14:textId="77777777" w:rsidR="008C39D5" w:rsidRDefault="00000000" w:rsidP="008A519F">
            <w:pPr>
              <w:spacing w:before="40" w:after="40"/>
              <w:jc w:val="both"/>
            </w:pPr>
            <w:r>
              <w:rPr>
                <w:rFonts w:ascii="Times New Roman" w:hAnsi="Times New Roman"/>
                <w:color w:val="000000"/>
                <w:sz w:val="20"/>
              </w:rPr>
              <w:t>Canonical bounding box extraction and Center-of-Mass alignment eliminate translational shift.</w:t>
            </w:r>
          </w:p>
        </w:tc>
      </w:tr>
      <w:tr w:rsidR="00653BF0" w14:paraId="0042D9B8" w14:textId="77777777">
        <w:trPr>
          <w:cantSplit/>
          <w:trHeight w:val="440"/>
          <w:jc w:val="center"/>
        </w:trPr>
        <w:tc>
          <w:tcPr>
            <w:tcW w:w="3000" w:type="dxa"/>
            <w:vAlign w:val="center"/>
          </w:tcPr>
          <w:p w14:paraId="6DCE8D6F" w14:textId="77777777" w:rsidR="008C39D5" w:rsidRDefault="00000000" w:rsidP="008A519F">
            <w:pPr>
              <w:spacing w:before="40" w:after="40"/>
              <w:jc w:val="both"/>
            </w:pPr>
            <w:r>
              <w:rPr>
                <w:rFonts w:ascii="Times New Roman" w:hAnsi="Times New Roman"/>
                <w:b/>
                <w:color w:val="000000"/>
                <w:sz w:val="20"/>
              </w:rPr>
              <w:t>Digit Ambiguity Pairs</w:t>
            </w:r>
          </w:p>
        </w:tc>
        <w:tc>
          <w:tcPr>
            <w:tcW w:w="3500" w:type="dxa"/>
            <w:vAlign w:val="center"/>
          </w:tcPr>
          <w:p w14:paraId="2814BEB8" w14:textId="77777777" w:rsidR="008C39D5" w:rsidRDefault="00000000" w:rsidP="008A519F">
            <w:pPr>
              <w:spacing w:before="40" w:after="40"/>
              <w:jc w:val="both"/>
            </w:pPr>
            <w:r>
              <w:rPr>
                <w:rFonts w:ascii="Times New Roman" w:hAnsi="Times New Roman"/>
                <w:color w:val="000000"/>
                <w:sz w:val="20"/>
              </w:rPr>
              <w:t>High semantic similarity between (4, 9), (3, 5), and (7, 1) in casual scripts.</w:t>
            </w:r>
          </w:p>
        </w:tc>
        <w:tc>
          <w:tcPr>
            <w:tcW w:w="3500" w:type="dxa"/>
            <w:vAlign w:val="center"/>
          </w:tcPr>
          <w:p w14:paraId="3EE55D8E" w14:textId="77777777" w:rsidR="008C39D5" w:rsidRDefault="00000000" w:rsidP="008A519F">
            <w:pPr>
              <w:spacing w:before="40" w:after="40"/>
              <w:jc w:val="both"/>
            </w:pPr>
            <w:r>
              <w:rPr>
                <w:rFonts w:ascii="Times New Roman" w:hAnsi="Times New Roman"/>
                <w:color w:val="000000"/>
                <w:sz w:val="20"/>
              </w:rPr>
              <w:t>Temperature-calibrated confidence and Shannon entropy flag high-uncertainty samples.</w:t>
            </w:r>
          </w:p>
        </w:tc>
      </w:tr>
    </w:tbl>
    <w:p w14:paraId="1FA7261D" w14:textId="77777777" w:rsidR="00653BF0" w:rsidRDefault="00653BF0" w:rsidP="008A519F">
      <w:pPr>
        <w:spacing w:before="40" w:after="120" w:line="360" w:lineRule="auto"/>
        <w:jc w:val="both"/>
      </w:pPr>
      <w:r>
        <w:rPr>
          <w:rFonts w:ascii="Times New Roman" w:hAnsi="Times New Roman"/>
          <w:color w:val="000000"/>
          <w:sz w:val="24"/>
        </w:rPr>
        <w:t xml:space="preserve">Although the MNIST dataset is curated and complete (0.00% missing values), comprehensive data inspection revealed several subtle quality challenges inherent to human handwriting: (1) Severe stroke thickness disparities, ranging from fine 1.5 </w:t>
      </w:r>
      <w:proofErr w:type="spellStart"/>
      <w:r>
        <w:rPr>
          <w:rFonts w:ascii="Times New Roman" w:hAnsi="Times New Roman"/>
          <w:color w:val="000000"/>
          <w:sz w:val="24"/>
        </w:rPr>
        <w:t>px</w:t>
      </w:r>
      <w:proofErr w:type="spellEnd"/>
      <w:r>
        <w:rPr>
          <w:rFonts w:ascii="Times New Roman" w:hAnsi="Times New Roman"/>
          <w:color w:val="000000"/>
          <w:sz w:val="24"/>
        </w:rPr>
        <w:t xml:space="preserve"> strokes to heavy 4.5 </w:t>
      </w:r>
      <w:proofErr w:type="spellStart"/>
      <w:r>
        <w:rPr>
          <w:rFonts w:ascii="Times New Roman" w:hAnsi="Times New Roman"/>
          <w:color w:val="000000"/>
          <w:sz w:val="24"/>
        </w:rPr>
        <w:t>px</w:t>
      </w:r>
      <w:proofErr w:type="spellEnd"/>
      <w:r>
        <w:rPr>
          <w:rFonts w:ascii="Times New Roman" w:hAnsi="Times New Roman"/>
          <w:color w:val="000000"/>
          <w:sz w:val="24"/>
        </w:rPr>
        <w:t xml:space="preserve">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6A6DD7D6"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4</w:t>
      </w:r>
    </w:p>
    <w:p w14:paraId="12FE28E7" w14:textId="77777777" w:rsidR="00653BF0" w:rsidRDefault="00000000" w:rsidP="008A519F">
      <w:pPr>
        <w:spacing w:after="240" w:line="360" w:lineRule="auto"/>
        <w:jc w:val="both"/>
      </w:pPr>
      <w:r>
        <w:rPr>
          <w:rFonts w:ascii="Times New Roman" w:hAnsi="Times New Roman"/>
          <w:b/>
          <w:bCs/>
          <w:sz w:val="28"/>
          <w:szCs w:val="28"/>
        </w:rPr>
        <w:t>DATA PREPROCESSING AND FEATURE ENGINEERING</w:t>
      </w:r>
    </w:p>
    <w:p w14:paraId="3B73D892" w14:textId="77777777" w:rsidR="00653BF0" w:rsidRDefault="00000000" w:rsidP="008A519F">
      <w:pPr>
        <w:pStyle w:val="Heading2"/>
        <w:spacing w:before="200" w:after="100" w:line="360" w:lineRule="auto"/>
        <w:jc w:val="both"/>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99E4160" w14:textId="77777777">
        <w:trPr>
          <w:trHeight w:val="1800"/>
          <w:jc w:val="center"/>
        </w:trPr>
        <w:tc>
          <w:tcPr>
            <w:tcW w:w="8000" w:type="dxa"/>
            <w:vAlign w:val="center"/>
          </w:tcPr>
          <w:p w14:paraId="66482AC9" w14:textId="77777777" w:rsidR="008C39D5" w:rsidRDefault="00000000" w:rsidP="008A519F">
            <w:pPr>
              <w:spacing w:before="60" w:after="60"/>
              <w:jc w:val="both"/>
            </w:pPr>
            <w:r>
              <w:rPr>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331366"/>
                          </a:xfrm>
                          <a:prstGeom prst="rect">
                            <a:avLst/>
                          </a:prstGeom>
                        </pic:spPr>
                      </pic:pic>
                    </a:graphicData>
                  </a:graphic>
                </wp:inline>
              </w:drawing>
            </w:r>
          </w:p>
        </w:tc>
      </w:tr>
    </w:tbl>
    <w:p w14:paraId="473EF058" w14:textId="77777777" w:rsidR="00653BF0" w:rsidRDefault="00000000" w:rsidP="008A519F">
      <w:pPr>
        <w:spacing w:before="60" w:after="120" w:line="312" w:lineRule="auto"/>
        <w:jc w:val="both"/>
      </w:pPr>
      <w:r>
        <w:rPr>
          <w:rFonts w:ascii="Times New Roman" w:hAnsi="Times New Roman"/>
          <w:b/>
          <w:color w:val="000000"/>
        </w:rPr>
        <w:t>Fig. 4.1: Data Preprocessing Pipeline</w:t>
      </w:r>
      <w:r>
        <w:rPr>
          <w:rFonts w:ascii="Times New Roman" w:hAnsi="Times New Roman"/>
          <w:b/>
          <w:color w:val="000000"/>
        </w:rPr>
        <w:br/>
      </w:r>
      <w:r>
        <w:rPr>
          <w:rFonts w:ascii="Times New Roman" w:hAnsi="Times New Roman"/>
          <w:i/>
          <w:color w:val="000000"/>
          <w:sz w:val="21"/>
        </w:rPr>
        <w:t>Observation: The 7-stage canonical pipeline standardizes raw canvas drawings into centered, aspect-ratio-preserved, float32 28×28 image tensors.</w:t>
      </w:r>
      <w:r>
        <w:rPr>
          <w:rFonts w:ascii="Times New Roman" w:hAnsi="Times New Roman"/>
          <w:i/>
          <w:color w:val="000000"/>
          <w:sz w:val="21"/>
        </w:rPr>
        <w:br/>
        <w:t>Interpretation: Bounding box cropping and center-of-mass alignment eliminate translational and scale variance, preventing acute distribution shift between training benchmarks and user sketches.</w:t>
      </w:r>
      <w:r>
        <w:rPr>
          <w:rFonts w:ascii="Times New Roman" w:hAnsi="Times New Roman"/>
          <w:i/>
          <w:color w:val="000000"/>
          <w:sz w:val="21"/>
        </w:rPr>
        <w:br/>
        <w:t>Engineering Implication: The exact canonical preprocessing function is enforced across offline training, offline evaluation, and live web serving as an immutable engineering invariant.</w:t>
      </w:r>
    </w:p>
    <w:p w14:paraId="54972C2B" w14:textId="77777777" w:rsidR="00653BF0" w:rsidRDefault="00000000" w:rsidP="008A519F">
      <w:pPr>
        <w:keepNext/>
        <w:spacing w:before="60" w:after="120" w:line="276" w:lineRule="auto"/>
        <w:jc w:val="both"/>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495A4159" w14:textId="77777777">
        <w:trPr>
          <w:cantSplit/>
          <w:tblHeader/>
          <w:jc w:val="center"/>
        </w:trPr>
        <w:tc>
          <w:tcPr>
            <w:tcW w:w="600" w:type="dxa"/>
            <w:shd w:val="clear" w:color="auto" w:fill="DEEAF6"/>
            <w:vAlign w:val="center"/>
          </w:tcPr>
          <w:p w14:paraId="46866369" w14:textId="77777777" w:rsidR="00653BF0" w:rsidRDefault="00000000" w:rsidP="008A519F">
            <w:pPr>
              <w:keepNext/>
              <w:spacing w:after="40" w:line="264" w:lineRule="auto"/>
              <w:jc w:val="both"/>
            </w:pPr>
            <w:proofErr w:type="spellStart"/>
            <w:r>
              <w:rPr>
                <w:rFonts w:ascii="Times New Roman" w:hAnsi="Times New Roman"/>
                <w:b/>
                <w:bCs/>
                <w:sz w:val="19"/>
                <w:szCs w:val="19"/>
              </w:rPr>
              <w:t>S.No</w:t>
            </w:r>
            <w:proofErr w:type="spellEnd"/>
          </w:p>
        </w:tc>
        <w:tc>
          <w:tcPr>
            <w:tcW w:w="2100" w:type="dxa"/>
            <w:shd w:val="clear" w:color="auto" w:fill="DEEAF6"/>
            <w:vAlign w:val="center"/>
          </w:tcPr>
          <w:p w14:paraId="2CA07B4D" w14:textId="77777777" w:rsidR="00653BF0" w:rsidRDefault="00000000" w:rsidP="008A519F">
            <w:pPr>
              <w:keepNext/>
              <w:spacing w:after="40" w:line="264" w:lineRule="auto"/>
              <w:jc w:val="both"/>
            </w:pPr>
            <w:r>
              <w:rPr>
                <w:rFonts w:ascii="Times New Roman" w:hAnsi="Times New Roman"/>
                <w:b/>
                <w:bCs/>
                <w:sz w:val="19"/>
                <w:szCs w:val="19"/>
              </w:rPr>
              <w:t>Step</w:t>
            </w:r>
          </w:p>
        </w:tc>
        <w:tc>
          <w:tcPr>
            <w:tcW w:w="2600" w:type="dxa"/>
            <w:shd w:val="clear" w:color="auto" w:fill="DEEAF6"/>
            <w:vAlign w:val="center"/>
          </w:tcPr>
          <w:p w14:paraId="23A70FBE" w14:textId="77777777" w:rsidR="00653BF0" w:rsidRDefault="00000000" w:rsidP="008A519F">
            <w:pPr>
              <w:keepNext/>
              <w:spacing w:after="40" w:line="264" w:lineRule="auto"/>
              <w:jc w:val="both"/>
            </w:pPr>
            <w:r>
              <w:rPr>
                <w:rFonts w:ascii="Times New Roman" w:hAnsi="Times New Roman"/>
                <w:b/>
                <w:bCs/>
                <w:sz w:val="19"/>
                <w:szCs w:val="19"/>
              </w:rPr>
              <w:t>Technique Used</w:t>
            </w:r>
          </w:p>
        </w:tc>
        <w:tc>
          <w:tcPr>
            <w:tcW w:w="2900" w:type="dxa"/>
            <w:shd w:val="clear" w:color="auto" w:fill="DEEAF6"/>
            <w:vAlign w:val="center"/>
          </w:tcPr>
          <w:p w14:paraId="5B13AC89" w14:textId="77777777" w:rsidR="00653BF0" w:rsidRDefault="00000000" w:rsidP="008A519F">
            <w:pPr>
              <w:keepNext/>
              <w:spacing w:after="40" w:line="264" w:lineRule="auto"/>
              <w:jc w:val="both"/>
            </w:pPr>
            <w:r>
              <w:rPr>
                <w:rFonts w:ascii="Times New Roman" w:hAnsi="Times New Roman"/>
                <w:b/>
                <w:bCs/>
                <w:sz w:val="19"/>
                <w:szCs w:val="19"/>
              </w:rPr>
              <w:t>Reason</w:t>
            </w:r>
          </w:p>
        </w:tc>
        <w:tc>
          <w:tcPr>
            <w:tcW w:w="1800" w:type="dxa"/>
            <w:shd w:val="clear" w:color="auto" w:fill="DEEAF6"/>
            <w:vAlign w:val="center"/>
          </w:tcPr>
          <w:p w14:paraId="1CCEECAC" w14:textId="77777777" w:rsidR="00653BF0" w:rsidRDefault="00000000" w:rsidP="008A519F">
            <w:pPr>
              <w:keepNext/>
              <w:spacing w:after="40" w:line="264" w:lineRule="auto"/>
              <w:jc w:val="both"/>
            </w:pPr>
            <w:r>
              <w:rPr>
                <w:rFonts w:ascii="Times New Roman" w:hAnsi="Times New Roman"/>
                <w:b/>
                <w:bCs/>
                <w:sz w:val="19"/>
                <w:szCs w:val="19"/>
              </w:rPr>
              <w:t>Shape After (rows × cols)</w:t>
            </w:r>
          </w:p>
        </w:tc>
      </w:tr>
      <w:tr w:rsidR="00653BF0" w14:paraId="469A44BF" w14:textId="77777777">
        <w:trPr>
          <w:cantSplit/>
          <w:trHeight w:val="440"/>
          <w:jc w:val="center"/>
        </w:trPr>
        <w:tc>
          <w:tcPr>
            <w:tcW w:w="600" w:type="dxa"/>
            <w:vAlign w:val="center"/>
          </w:tcPr>
          <w:p w14:paraId="2689DC62" w14:textId="77777777" w:rsidR="008C39D5" w:rsidRDefault="00000000" w:rsidP="008A519F">
            <w:pPr>
              <w:spacing w:before="40" w:after="40"/>
              <w:jc w:val="both"/>
            </w:pPr>
            <w:r>
              <w:rPr>
                <w:rFonts w:ascii="Times New Roman" w:hAnsi="Times New Roman"/>
                <w:color w:val="000000"/>
                <w:sz w:val="20"/>
              </w:rPr>
              <w:t>1</w:t>
            </w:r>
          </w:p>
        </w:tc>
        <w:tc>
          <w:tcPr>
            <w:tcW w:w="2100" w:type="dxa"/>
            <w:vAlign w:val="center"/>
          </w:tcPr>
          <w:p w14:paraId="11D86868" w14:textId="77777777" w:rsidR="008C39D5" w:rsidRDefault="00000000" w:rsidP="008A519F">
            <w:pPr>
              <w:spacing w:before="40" w:after="40"/>
              <w:jc w:val="both"/>
            </w:pPr>
            <w:r>
              <w:rPr>
                <w:rFonts w:ascii="Times New Roman" w:hAnsi="Times New Roman"/>
                <w:b/>
                <w:color w:val="000000"/>
                <w:sz w:val="20"/>
              </w:rPr>
              <w:t>Grayscale Conversion</w:t>
            </w:r>
          </w:p>
        </w:tc>
        <w:tc>
          <w:tcPr>
            <w:tcW w:w="2600" w:type="dxa"/>
            <w:vAlign w:val="center"/>
          </w:tcPr>
          <w:p w14:paraId="362A183A" w14:textId="77777777" w:rsidR="008C39D5" w:rsidRDefault="00000000" w:rsidP="008A519F">
            <w:pPr>
              <w:spacing w:before="40" w:after="40"/>
              <w:jc w:val="both"/>
            </w:pPr>
            <w:r>
              <w:rPr>
                <w:rFonts w:ascii="Times New Roman" w:hAnsi="Times New Roman"/>
                <w:color w:val="000000"/>
                <w:sz w:val="20"/>
              </w:rPr>
              <w:t>Luminance Y = 0.299R + 0.587G + 0.114B</w:t>
            </w:r>
          </w:p>
        </w:tc>
        <w:tc>
          <w:tcPr>
            <w:tcW w:w="2900" w:type="dxa"/>
            <w:vAlign w:val="center"/>
          </w:tcPr>
          <w:p w14:paraId="07F036A0" w14:textId="77777777" w:rsidR="008C39D5" w:rsidRDefault="00000000" w:rsidP="008A519F">
            <w:pPr>
              <w:spacing w:before="40" w:after="40"/>
              <w:jc w:val="both"/>
            </w:pPr>
            <w:r>
              <w:rPr>
                <w:rFonts w:ascii="Times New Roman" w:hAnsi="Times New Roman"/>
                <w:color w:val="000000"/>
                <w:sz w:val="20"/>
              </w:rPr>
              <w:t>Discards redundant color chromaticity noise</w:t>
            </w:r>
          </w:p>
        </w:tc>
        <w:tc>
          <w:tcPr>
            <w:tcW w:w="1800" w:type="dxa"/>
            <w:vAlign w:val="center"/>
          </w:tcPr>
          <w:p w14:paraId="256C4B87" w14:textId="77777777" w:rsidR="008C39D5" w:rsidRDefault="00000000" w:rsidP="008A519F">
            <w:pPr>
              <w:spacing w:before="40" w:after="40"/>
              <w:jc w:val="both"/>
            </w:pPr>
            <w:r>
              <w:rPr>
                <w:rFonts w:ascii="Times New Roman" w:hAnsi="Times New Roman"/>
                <w:color w:val="000000"/>
                <w:sz w:val="20"/>
              </w:rPr>
              <w:t>280 × 280</w:t>
            </w:r>
          </w:p>
        </w:tc>
      </w:tr>
      <w:tr w:rsidR="00653BF0" w14:paraId="03173A1F" w14:textId="77777777">
        <w:trPr>
          <w:cantSplit/>
          <w:trHeight w:val="440"/>
          <w:jc w:val="center"/>
        </w:trPr>
        <w:tc>
          <w:tcPr>
            <w:tcW w:w="600" w:type="dxa"/>
            <w:vAlign w:val="center"/>
          </w:tcPr>
          <w:p w14:paraId="274C30E6" w14:textId="77777777" w:rsidR="008C39D5" w:rsidRDefault="00000000" w:rsidP="008A519F">
            <w:pPr>
              <w:spacing w:before="40" w:after="40"/>
              <w:jc w:val="both"/>
            </w:pPr>
            <w:r>
              <w:rPr>
                <w:rFonts w:ascii="Times New Roman" w:hAnsi="Times New Roman"/>
                <w:color w:val="000000"/>
                <w:sz w:val="20"/>
              </w:rPr>
              <w:t>2</w:t>
            </w:r>
          </w:p>
        </w:tc>
        <w:tc>
          <w:tcPr>
            <w:tcW w:w="2100" w:type="dxa"/>
            <w:vAlign w:val="center"/>
          </w:tcPr>
          <w:p w14:paraId="30FCB568" w14:textId="77777777" w:rsidR="008C39D5" w:rsidRDefault="00000000" w:rsidP="008A519F">
            <w:pPr>
              <w:spacing w:before="40" w:after="40"/>
              <w:jc w:val="both"/>
            </w:pPr>
            <w:r>
              <w:rPr>
                <w:rFonts w:ascii="Times New Roman" w:hAnsi="Times New Roman"/>
                <w:b/>
                <w:color w:val="000000"/>
                <w:sz w:val="20"/>
              </w:rPr>
              <w:t>Otsu Auto-Thresholding</w:t>
            </w:r>
          </w:p>
        </w:tc>
        <w:tc>
          <w:tcPr>
            <w:tcW w:w="2600" w:type="dxa"/>
            <w:vAlign w:val="center"/>
          </w:tcPr>
          <w:p w14:paraId="69C8260E" w14:textId="77777777" w:rsidR="008C39D5" w:rsidRDefault="00000000" w:rsidP="008A519F">
            <w:pPr>
              <w:spacing w:before="40" w:after="40"/>
              <w:jc w:val="both"/>
            </w:pPr>
            <w:r>
              <w:rPr>
                <w:rFonts w:ascii="Times New Roman" w:hAnsi="Times New Roman"/>
                <w:color w:val="000000"/>
                <w:sz w:val="20"/>
              </w:rPr>
              <w:t>Adaptive variance maximization</w:t>
            </w:r>
          </w:p>
        </w:tc>
        <w:tc>
          <w:tcPr>
            <w:tcW w:w="2900" w:type="dxa"/>
            <w:vAlign w:val="center"/>
          </w:tcPr>
          <w:p w14:paraId="3E68C7AB" w14:textId="77777777" w:rsidR="008C39D5" w:rsidRDefault="00000000" w:rsidP="008A519F">
            <w:pPr>
              <w:spacing w:before="40" w:after="40"/>
              <w:jc w:val="both"/>
            </w:pPr>
            <w:r>
              <w:rPr>
                <w:rFonts w:ascii="Times New Roman" w:hAnsi="Times New Roman"/>
                <w:color w:val="000000"/>
                <w:sz w:val="20"/>
              </w:rPr>
              <w:t>Minimizes intra-class variance to isolate stroke foreground</w:t>
            </w:r>
          </w:p>
        </w:tc>
        <w:tc>
          <w:tcPr>
            <w:tcW w:w="1800" w:type="dxa"/>
            <w:vAlign w:val="center"/>
          </w:tcPr>
          <w:p w14:paraId="54C0CA21" w14:textId="77777777" w:rsidR="008C39D5" w:rsidRDefault="00000000" w:rsidP="008A519F">
            <w:pPr>
              <w:spacing w:before="40" w:after="40"/>
              <w:jc w:val="both"/>
            </w:pPr>
            <w:r>
              <w:rPr>
                <w:rFonts w:ascii="Times New Roman" w:hAnsi="Times New Roman"/>
                <w:color w:val="000000"/>
                <w:sz w:val="20"/>
              </w:rPr>
              <w:t>280 × 280 (binary)</w:t>
            </w:r>
          </w:p>
        </w:tc>
      </w:tr>
      <w:tr w:rsidR="00653BF0" w14:paraId="5B460987" w14:textId="77777777">
        <w:trPr>
          <w:cantSplit/>
          <w:trHeight w:val="440"/>
          <w:jc w:val="center"/>
        </w:trPr>
        <w:tc>
          <w:tcPr>
            <w:tcW w:w="600" w:type="dxa"/>
            <w:vAlign w:val="center"/>
          </w:tcPr>
          <w:p w14:paraId="2D1D5A7B" w14:textId="77777777" w:rsidR="008C39D5" w:rsidRDefault="00000000" w:rsidP="008A519F">
            <w:pPr>
              <w:spacing w:before="40" w:after="40"/>
              <w:jc w:val="both"/>
            </w:pPr>
            <w:r>
              <w:rPr>
                <w:rFonts w:ascii="Times New Roman" w:hAnsi="Times New Roman"/>
                <w:color w:val="000000"/>
                <w:sz w:val="20"/>
              </w:rPr>
              <w:t>3</w:t>
            </w:r>
          </w:p>
        </w:tc>
        <w:tc>
          <w:tcPr>
            <w:tcW w:w="2100" w:type="dxa"/>
            <w:vAlign w:val="center"/>
          </w:tcPr>
          <w:p w14:paraId="5A24E266" w14:textId="77777777" w:rsidR="008C39D5" w:rsidRDefault="00000000" w:rsidP="008A519F">
            <w:pPr>
              <w:spacing w:before="40" w:after="40"/>
              <w:jc w:val="both"/>
            </w:pPr>
            <w:r>
              <w:rPr>
                <w:rFonts w:ascii="Times New Roman" w:hAnsi="Times New Roman"/>
                <w:b/>
                <w:color w:val="000000"/>
                <w:sz w:val="20"/>
              </w:rPr>
              <w:t>Bounding Box Extraction</w:t>
            </w:r>
          </w:p>
        </w:tc>
        <w:tc>
          <w:tcPr>
            <w:tcW w:w="2600" w:type="dxa"/>
            <w:vAlign w:val="center"/>
          </w:tcPr>
          <w:p w14:paraId="540E38FF" w14:textId="77777777" w:rsidR="008C39D5" w:rsidRDefault="00000000" w:rsidP="008A519F">
            <w:pPr>
              <w:spacing w:before="40" w:after="40"/>
              <w:jc w:val="both"/>
            </w:pPr>
            <w:r>
              <w:rPr>
                <w:rFonts w:ascii="Times New Roman" w:hAnsi="Times New Roman"/>
                <w:color w:val="000000"/>
                <w:sz w:val="20"/>
              </w:rPr>
              <w:t>Non-zero coordinate contour detection</w:t>
            </w:r>
          </w:p>
        </w:tc>
        <w:tc>
          <w:tcPr>
            <w:tcW w:w="2900" w:type="dxa"/>
            <w:vAlign w:val="center"/>
          </w:tcPr>
          <w:p w14:paraId="40AD7597" w14:textId="77777777" w:rsidR="008C39D5" w:rsidRDefault="00000000" w:rsidP="008A519F">
            <w:pPr>
              <w:spacing w:before="40" w:after="40"/>
              <w:jc w:val="both"/>
            </w:pPr>
            <w:r>
              <w:rPr>
                <w:rFonts w:ascii="Times New Roman" w:hAnsi="Times New Roman"/>
                <w:color w:val="000000"/>
                <w:sz w:val="20"/>
              </w:rPr>
              <w:t>Strips peripheral whitespace margins to bound active stroke</w:t>
            </w:r>
          </w:p>
        </w:tc>
        <w:tc>
          <w:tcPr>
            <w:tcW w:w="1800" w:type="dxa"/>
            <w:vAlign w:val="center"/>
          </w:tcPr>
          <w:p w14:paraId="5984EB5C" w14:textId="77777777" w:rsidR="008C39D5" w:rsidRDefault="00000000" w:rsidP="008A519F">
            <w:pPr>
              <w:spacing w:before="40" w:after="40"/>
              <w:jc w:val="both"/>
            </w:pPr>
            <w:r>
              <w:rPr>
                <w:rFonts w:ascii="Times New Roman" w:hAnsi="Times New Roman"/>
                <w:color w:val="000000"/>
                <w:sz w:val="20"/>
              </w:rPr>
              <w:t>w × h active ROI</w:t>
            </w:r>
          </w:p>
        </w:tc>
      </w:tr>
      <w:tr w:rsidR="00653BF0" w14:paraId="1971E9AA" w14:textId="77777777">
        <w:trPr>
          <w:cantSplit/>
          <w:trHeight w:val="440"/>
          <w:jc w:val="center"/>
        </w:trPr>
        <w:tc>
          <w:tcPr>
            <w:tcW w:w="600" w:type="dxa"/>
            <w:vAlign w:val="center"/>
          </w:tcPr>
          <w:p w14:paraId="28E86978" w14:textId="77777777" w:rsidR="008C39D5" w:rsidRDefault="00000000" w:rsidP="008A519F">
            <w:pPr>
              <w:spacing w:before="40" w:after="40"/>
              <w:jc w:val="both"/>
            </w:pPr>
            <w:r>
              <w:rPr>
                <w:rFonts w:ascii="Times New Roman" w:hAnsi="Times New Roman"/>
                <w:color w:val="000000"/>
                <w:sz w:val="20"/>
              </w:rPr>
              <w:t>4</w:t>
            </w:r>
          </w:p>
        </w:tc>
        <w:tc>
          <w:tcPr>
            <w:tcW w:w="2100" w:type="dxa"/>
            <w:vAlign w:val="center"/>
          </w:tcPr>
          <w:p w14:paraId="7722E9DF" w14:textId="77777777" w:rsidR="008C39D5" w:rsidRDefault="00000000" w:rsidP="008A519F">
            <w:pPr>
              <w:spacing w:before="40" w:after="40"/>
              <w:jc w:val="both"/>
            </w:pPr>
            <w:r>
              <w:rPr>
                <w:rFonts w:ascii="Times New Roman" w:hAnsi="Times New Roman"/>
                <w:b/>
                <w:color w:val="000000"/>
                <w:sz w:val="20"/>
              </w:rPr>
              <w:t>Aspect-Ratio Scaling</w:t>
            </w:r>
          </w:p>
        </w:tc>
        <w:tc>
          <w:tcPr>
            <w:tcW w:w="2600" w:type="dxa"/>
            <w:vAlign w:val="center"/>
          </w:tcPr>
          <w:p w14:paraId="11730295" w14:textId="77777777" w:rsidR="008C39D5" w:rsidRDefault="00000000" w:rsidP="008A519F">
            <w:pPr>
              <w:spacing w:before="40" w:after="40"/>
              <w:jc w:val="both"/>
            </w:pPr>
            <w:r>
              <w:rPr>
                <w:rFonts w:ascii="Times New Roman" w:hAnsi="Times New Roman"/>
                <w:color w:val="000000"/>
                <w:sz w:val="20"/>
              </w:rPr>
              <w:t>Proportional bilinear scaling: max(w, h)=20</w:t>
            </w:r>
          </w:p>
        </w:tc>
        <w:tc>
          <w:tcPr>
            <w:tcW w:w="2900" w:type="dxa"/>
            <w:vAlign w:val="center"/>
          </w:tcPr>
          <w:p w14:paraId="0436B745" w14:textId="77777777" w:rsidR="008C39D5" w:rsidRDefault="00000000" w:rsidP="008A519F">
            <w:pPr>
              <w:spacing w:before="40" w:after="40"/>
              <w:jc w:val="both"/>
            </w:pPr>
            <w:r>
              <w:rPr>
                <w:rFonts w:ascii="Times New Roman" w:hAnsi="Times New Roman"/>
                <w:color w:val="000000"/>
                <w:sz w:val="20"/>
              </w:rPr>
              <w:t>Preserves natural human stroke aspect ratio without distortion</w:t>
            </w:r>
          </w:p>
        </w:tc>
        <w:tc>
          <w:tcPr>
            <w:tcW w:w="1800" w:type="dxa"/>
            <w:vAlign w:val="center"/>
          </w:tcPr>
          <w:p w14:paraId="42217AD4" w14:textId="77777777" w:rsidR="008C39D5" w:rsidRDefault="00000000" w:rsidP="008A519F">
            <w:pPr>
              <w:spacing w:before="40" w:after="40"/>
              <w:jc w:val="both"/>
            </w:pPr>
            <w:r>
              <w:rPr>
                <w:rFonts w:ascii="Times New Roman" w:hAnsi="Times New Roman"/>
                <w:color w:val="000000"/>
                <w:sz w:val="20"/>
              </w:rPr>
              <w:t>≤ 20 × 20</w:t>
            </w:r>
          </w:p>
        </w:tc>
      </w:tr>
      <w:tr w:rsidR="00653BF0" w14:paraId="39A46ECE" w14:textId="77777777">
        <w:trPr>
          <w:cantSplit/>
          <w:trHeight w:val="440"/>
          <w:jc w:val="center"/>
        </w:trPr>
        <w:tc>
          <w:tcPr>
            <w:tcW w:w="600" w:type="dxa"/>
            <w:vAlign w:val="center"/>
          </w:tcPr>
          <w:p w14:paraId="421DDFA5" w14:textId="77777777" w:rsidR="008C39D5" w:rsidRDefault="00000000" w:rsidP="008A519F">
            <w:pPr>
              <w:spacing w:before="40" w:after="40"/>
              <w:jc w:val="both"/>
            </w:pPr>
            <w:r>
              <w:rPr>
                <w:rFonts w:ascii="Times New Roman" w:hAnsi="Times New Roman"/>
                <w:color w:val="000000"/>
                <w:sz w:val="20"/>
              </w:rPr>
              <w:t>5</w:t>
            </w:r>
          </w:p>
        </w:tc>
        <w:tc>
          <w:tcPr>
            <w:tcW w:w="2100" w:type="dxa"/>
            <w:vAlign w:val="center"/>
          </w:tcPr>
          <w:p w14:paraId="0F19A253" w14:textId="77777777" w:rsidR="008C39D5" w:rsidRDefault="00000000" w:rsidP="008A519F">
            <w:pPr>
              <w:spacing w:before="40" w:after="40"/>
              <w:jc w:val="both"/>
            </w:pPr>
            <w:r>
              <w:rPr>
                <w:rFonts w:ascii="Times New Roman" w:hAnsi="Times New Roman"/>
                <w:b/>
                <w:color w:val="000000"/>
                <w:sz w:val="20"/>
              </w:rPr>
              <w:t>Center-of-Mass Centering</w:t>
            </w:r>
          </w:p>
        </w:tc>
        <w:tc>
          <w:tcPr>
            <w:tcW w:w="2600" w:type="dxa"/>
            <w:vAlign w:val="center"/>
          </w:tcPr>
          <w:p w14:paraId="6574F469" w14:textId="77777777" w:rsidR="008C39D5" w:rsidRDefault="00000000" w:rsidP="008A519F">
            <w:pPr>
              <w:spacing w:before="40" w:after="40"/>
              <w:jc w:val="both"/>
            </w:pPr>
            <w:r>
              <w:rPr>
                <w:rFonts w:ascii="Times New Roman" w:hAnsi="Times New Roman"/>
                <w:color w:val="000000"/>
                <w:sz w:val="20"/>
              </w:rPr>
              <w:t>Spatial moment translation to (14, 14)</w:t>
            </w:r>
          </w:p>
        </w:tc>
        <w:tc>
          <w:tcPr>
            <w:tcW w:w="2900" w:type="dxa"/>
            <w:vAlign w:val="center"/>
          </w:tcPr>
          <w:p w14:paraId="52D14B11" w14:textId="77777777" w:rsidR="008C39D5" w:rsidRDefault="00000000" w:rsidP="008A519F">
            <w:pPr>
              <w:spacing w:before="40" w:after="40"/>
              <w:jc w:val="both"/>
            </w:pPr>
            <w:r>
              <w:rPr>
                <w:rFonts w:ascii="Times New Roman" w:hAnsi="Times New Roman"/>
                <w:color w:val="000000"/>
                <w:sz w:val="20"/>
              </w:rPr>
              <w:t>Guarantees translational invariance matching NIST standard</w:t>
            </w:r>
          </w:p>
        </w:tc>
        <w:tc>
          <w:tcPr>
            <w:tcW w:w="1800" w:type="dxa"/>
            <w:vAlign w:val="center"/>
          </w:tcPr>
          <w:p w14:paraId="4239ACBC" w14:textId="77777777" w:rsidR="008C39D5" w:rsidRDefault="00000000" w:rsidP="008A519F">
            <w:pPr>
              <w:spacing w:before="40" w:after="40"/>
              <w:jc w:val="both"/>
            </w:pPr>
            <w:r>
              <w:rPr>
                <w:rFonts w:ascii="Times New Roman" w:hAnsi="Times New Roman"/>
                <w:color w:val="000000"/>
                <w:sz w:val="20"/>
              </w:rPr>
              <w:t>28 × 28</w:t>
            </w:r>
          </w:p>
        </w:tc>
      </w:tr>
      <w:tr w:rsidR="00653BF0" w14:paraId="6F31D604" w14:textId="77777777">
        <w:trPr>
          <w:cantSplit/>
          <w:trHeight w:val="440"/>
          <w:jc w:val="center"/>
        </w:trPr>
        <w:tc>
          <w:tcPr>
            <w:tcW w:w="600" w:type="dxa"/>
            <w:vAlign w:val="center"/>
          </w:tcPr>
          <w:p w14:paraId="743BABC0" w14:textId="77777777" w:rsidR="008C39D5" w:rsidRDefault="00000000" w:rsidP="008A519F">
            <w:pPr>
              <w:spacing w:before="40" w:after="40"/>
              <w:jc w:val="both"/>
            </w:pPr>
            <w:r>
              <w:rPr>
                <w:rFonts w:ascii="Times New Roman" w:hAnsi="Times New Roman"/>
                <w:color w:val="000000"/>
                <w:sz w:val="20"/>
              </w:rPr>
              <w:t>6</w:t>
            </w:r>
          </w:p>
        </w:tc>
        <w:tc>
          <w:tcPr>
            <w:tcW w:w="2100" w:type="dxa"/>
            <w:vAlign w:val="center"/>
          </w:tcPr>
          <w:p w14:paraId="3038D991" w14:textId="77777777" w:rsidR="008C39D5" w:rsidRDefault="00000000" w:rsidP="008A519F">
            <w:pPr>
              <w:spacing w:before="40" w:after="40"/>
              <w:jc w:val="both"/>
            </w:pPr>
            <w:r>
              <w:rPr>
                <w:rFonts w:ascii="Times New Roman" w:hAnsi="Times New Roman"/>
                <w:b/>
                <w:color w:val="000000"/>
                <w:sz w:val="20"/>
              </w:rPr>
              <w:t>Range Normalization</w:t>
            </w:r>
          </w:p>
        </w:tc>
        <w:tc>
          <w:tcPr>
            <w:tcW w:w="2600" w:type="dxa"/>
            <w:vAlign w:val="center"/>
          </w:tcPr>
          <w:p w14:paraId="0FFF4A0C" w14:textId="77777777" w:rsidR="008C39D5" w:rsidRDefault="00000000" w:rsidP="008A519F">
            <w:pPr>
              <w:spacing w:before="40" w:after="40"/>
              <w:jc w:val="both"/>
            </w:pPr>
            <w:r>
              <w:rPr>
                <w:rFonts w:ascii="Times New Roman" w:hAnsi="Times New Roman"/>
                <w:color w:val="000000"/>
                <w:sz w:val="20"/>
              </w:rPr>
              <w:t>Strict division by 255.0 to float32</w:t>
            </w:r>
          </w:p>
        </w:tc>
        <w:tc>
          <w:tcPr>
            <w:tcW w:w="2900" w:type="dxa"/>
            <w:vAlign w:val="center"/>
          </w:tcPr>
          <w:p w14:paraId="4FC874F1" w14:textId="77777777" w:rsidR="008C39D5" w:rsidRDefault="00000000" w:rsidP="008A519F">
            <w:pPr>
              <w:spacing w:before="40" w:after="40"/>
              <w:jc w:val="both"/>
            </w:pPr>
            <w:r>
              <w:rPr>
                <w:rFonts w:ascii="Times New Roman" w:hAnsi="Times New Roman"/>
                <w:color w:val="000000"/>
                <w:sz w:val="20"/>
              </w:rPr>
              <w:t>Ensures numerical gradient stability without mean leakage</w:t>
            </w:r>
          </w:p>
        </w:tc>
        <w:tc>
          <w:tcPr>
            <w:tcW w:w="1800" w:type="dxa"/>
            <w:vAlign w:val="center"/>
          </w:tcPr>
          <w:p w14:paraId="583B1F6F" w14:textId="77777777" w:rsidR="008C39D5" w:rsidRDefault="00000000" w:rsidP="008A519F">
            <w:pPr>
              <w:spacing w:before="40" w:after="40"/>
              <w:jc w:val="both"/>
            </w:pPr>
            <w:r>
              <w:rPr>
                <w:rFonts w:ascii="Times New Roman" w:hAnsi="Times New Roman"/>
                <w:color w:val="000000"/>
                <w:sz w:val="20"/>
              </w:rPr>
              <w:t>28 × 28 × 1</w:t>
            </w:r>
          </w:p>
        </w:tc>
      </w:tr>
      <w:tr w:rsidR="00653BF0" w14:paraId="662C99D3" w14:textId="77777777">
        <w:trPr>
          <w:cantSplit/>
          <w:trHeight w:val="440"/>
          <w:jc w:val="center"/>
        </w:trPr>
        <w:tc>
          <w:tcPr>
            <w:tcW w:w="600" w:type="dxa"/>
            <w:vAlign w:val="center"/>
          </w:tcPr>
          <w:p w14:paraId="65EC387C" w14:textId="77777777" w:rsidR="008C39D5" w:rsidRDefault="00000000" w:rsidP="008A519F">
            <w:pPr>
              <w:spacing w:before="40" w:after="40"/>
              <w:jc w:val="both"/>
            </w:pPr>
            <w:r>
              <w:rPr>
                <w:rFonts w:ascii="Times New Roman" w:hAnsi="Times New Roman"/>
                <w:color w:val="000000"/>
                <w:sz w:val="20"/>
              </w:rPr>
              <w:t>7</w:t>
            </w:r>
          </w:p>
        </w:tc>
        <w:tc>
          <w:tcPr>
            <w:tcW w:w="2100" w:type="dxa"/>
            <w:vAlign w:val="center"/>
          </w:tcPr>
          <w:p w14:paraId="323FCF94" w14:textId="77777777" w:rsidR="008C39D5" w:rsidRDefault="00000000" w:rsidP="008A519F">
            <w:pPr>
              <w:spacing w:before="40" w:after="40"/>
              <w:jc w:val="both"/>
            </w:pPr>
            <w:r>
              <w:rPr>
                <w:rFonts w:ascii="Times New Roman" w:hAnsi="Times New Roman"/>
                <w:b/>
                <w:color w:val="000000"/>
                <w:sz w:val="20"/>
              </w:rPr>
              <w:t>Forensic Quality Audit</w:t>
            </w:r>
          </w:p>
        </w:tc>
        <w:tc>
          <w:tcPr>
            <w:tcW w:w="2600" w:type="dxa"/>
            <w:vAlign w:val="center"/>
          </w:tcPr>
          <w:p w14:paraId="550B3522" w14:textId="77777777" w:rsidR="008C39D5" w:rsidRDefault="00000000" w:rsidP="008A519F">
            <w:pPr>
              <w:spacing w:before="40" w:after="40"/>
              <w:jc w:val="both"/>
            </w:pPr>
            <w:r>
              <w:rPr>
                <w:rFonts w:ascii="Times New Roman" w:hAnsi="Times New Roman"/>
                <w:color w:val="000000"/>
                <w:sz w:val="20"/>
              </w:rPr>
              <w:t>Stroke density &amp; thickness validation</w:t>
            </w:r>
          </w:p>
        </w:tc>
        <w:tc>
          <w:tcPr>
            <w:tcW w:w="2900" w:type="dxa"/>
            <w:vAlign w:val="center"/>
          </w:tcPr>
          <w:p w14:paraId="2A02476C" w14:textId="77777777" w:rsidR="008C39D5" w:rsidRDefault="00000000" w:rsidP="008A519F">
            <w:pPr>
              <w:spacing w:before="40" w:after="40"/>
              <w:jc w:val="both"/>
            </w:pPr>
            <w:r>
              <w:rPr>
                <w:rFonts w:ascii="Times New Roman" w:hAnsi="Times New Roman"/>
                <w:color w:val="000000"/>
                <w:sz w:val="20"/>
              </w:rPr>
              <w:t>Rejects corrupted, blank, or out-of-distribution canvas submissions</w:t>
            </w:r>
          </w:p>
        </w:tc>
        <w:tc>
          <w:tcPr>
            <w:tcW w:w="1800" w:type="dxa"/>
            <w:vAlign w:val="center"/>
          </w:tcPr>
          <w:p w14:paraId="347ACD8E" w14:textId="77777777" w:rsidR="008C39D5" w:rsidRDefault="00000000" w:rsidP="008A519F">
            <w:pPr>
              <w:spacing w:before="40" w:after="40"/>
              <w:jc w:val="both"/>
            </w:pPr>
            <w:r>
              <w:rPr>
                <w:rFonts w:ascii="Times New Roman" w:hAnsi="Times New Roman"/>
                <w:color w:val="000000"/>
                <w:sz w:val="20"/>
              </w:rPr>
              <w:t>28 × 28 × 1 (validated)</w:t>
            </w:r>
          </w:p>
        </w:tc>
      </w:tr>
    </w:tbl>
    <w:p w14:paraId="58161A4E" w14:textId="77777777" w:rsidR="00653BF0" w:rsidRDefault="00653BF0" w:rsidP="008A519F">
      <w:pPr>
        <w:spacing w:before="40" w:after="120" w:line="360" w:lineRule="auto"/>
        <w:jc w:val="both"/>
      </w:pPr>
      <w:r>
        <w:rPr>
          <w:rFonts w:ascii="Times New Roman" w:hAnsi="Times New Roman"/>
          <w:color w:val="000000"/>
          <w:sz w:val="24"/>
        </w:rPr>
        <w:t xml:space="preserve">To bridge the gap between static benchmark images and interactive digital canvas inputs,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enforces an authoritative 7-stage canonical preprocessing pipeline (illustrated in Figure 4.1). When a user draws a digit on an arbitrary HTML5 canvas, the raw image buffer undergoes the following deterministic transformation sequence:</w:t>
      </w:r>
      <w:r>
        <w:rPr>
          <w:rFonts w:ascii="Times New Roman" w:hAnsi="Times New Roman"/>
          <w:color w:val="000000"/>
          <w:sz w:val="24"/>
        </w:rPr>
        <w:br/>
      </w:r>
      <w:r>
        <w:rPr>
          <w:rFonts w:ascii="Times New Roman" w:hAnsi="Times New Roman"/>
          <w:color w:val="000000"/>
          <w:sz w:val="24"/>
        </w:rPr>
        <w:lastRenderedPageBreak/>
        <w:t>1. Luminance Conversion: RGB buffers are converted to single-channel grayscale: Y = 0.299R + 0.587G + 0.114B.</w:t>
      </w:r>
      <w:r>
        <w:rPr>
          <w:rFonts w:ascii="Times New Roman" w:hAnsi="Times New Roman"/>
          <w:color w:val="000000"/>
          <w:sz w:val="24"/>
        </w:rPr>
        <w:br/>
        <w:t>2. Otsu Auto-Thresholding: An optimal global binarization threshold t* is computed by maximizing inter-class variance between stroke foreground and background.</w:t>
      </w:r>
      <w:r>
        <w:rPr>
          <w:rFonts w:ascii="Times New Roman" w:hAnsi="Times New Roman"/>
          <w:color w:val="000000"/>
          <w:sz w:val="24"/>
        </w:rPr>
        <w:br/>
        <w:t>3. Bounding Box Extraction: Non-zero coordinates are detected to extract a tight rectangular region of interest [</w:t>
      </w:r>
      <w:proofErr w:type="spellStart"/>
      <w:r>
        <w:rPr>
          <w:rFonts w:ascii="Times New Roman" w:hAnsi="Times New Roman"/>
          <w:color w:val="000000"/>
          <w:sz w:val="24"/>
        </w:rPr>
        <w:t>ymin:ymax</w:t>
      </w:r>
      <w:proofErr w:type="spellEnd"/>
      <w:r>
        <w:rPr>
          <w:rFonts w:ascii="Times New Roman" w:hAnsi="Times New Roman"/>
          <w:color w:val="000000"/>
          <w:sz w:val="24"/>
        </w:rPr>
        <w:t xml:space="preserve">, </w:t>
      </w:r>
      <w:proofErr w:type="spellStart"/>
      <w:r>
        <w:rPr>
          <w:rFonts w:ascii="Times New Roman" w:hAnsi="Times New Roman"/>
          <w:color w:val="000000"/>
          <w:sz w:val="24"/>
        </w:rPr>
        <w:t>xmin:xmax</w:t>
      </w:r>
      <w:proofErr w:type="spellEnd"/>
      <w:r>
        <w:rPr>
          <w:rFonts w:ascii="Times New Roman" w:hAnsi="Times New Roman"/>
          <w:color w:val="000000"/>
          <w:sz w:val="24"/>
        </w:rPr>
        <w:t>], stripping peripheral margins.</w:t>
      </w:r>
      <w:r>
        <w:rPr>
          <w:rFonts w:ascii="Times New Roman" w:hAnsi="Times New Roman"/>
          <w:color w:val="000000"/>
          <w:sz w:val="24"/>
        </w:rPr>
        <w:br/>
        <w:t>4. Aspect-Ratio-Preserving Resize: The extracted bounding box is proportionally rescaled so that its maximum dimension equals exactly 20 pixels, avoiding stroke distortion.</w:t>
      </w:r>
      <w:r>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Pr>
          <w:rFonts w:ascii="Times New Roman" w:hAnsi="Times New Roman"/>
          <w:color w:val="000000"/>
          <w:sz w:val="24"/>
        </w:rPr>
        <w:br/>
        <w:t xml:space="preserve">6. Dynamic Range Normalization: Pixel intensities are scaled to the float32 interval [0.0, 1.0] via </w:t>
      </w:r>
      <w:proofErr w:type="spellStart"/>
      <w:r>
        <w:rPr>
          <w:rFonts w:ascii="Times New Roman" w:hAnsi="Times New Roman"/>
          <w:color w:val="000000"/>
          <w:sz w:val="24"/>
        </w:rPr>
        <w:t>X_norm</w:t>
      </w:r>
      <w:proofErr w:type="spellEnd"/>
      <w:r>
        <w:rPr>
          <w:rFonts w:ascii="Times New Roman" w:hAnsi="Times New Roman"/>
          <w:color w:val="000000"/>
          <w:sz w:val="24"/>
        </w:rPr>
        <w:t xml:space="preserve"> = X / 255.0.</w:t>
      </w:r>
      <w:r>
        <w:rPr>
          <w:rFonts w:ascii="Times New Roman" w:hAnsi="Times New Roman"/>
          <w:color w:val="000000"/>
          <w:sz w:val="24"/>
        </w:rPr>
        <w:br/>
        <w:t xml:space="preserve">7. Input Forensic Audit: Stroke area (5%–35%), thickness (1.5–4.5 </w:t>
      </w:r>
      <w:proofErr w:type="spellStart"/>
      <w:r>
        <w:rPr>
          <w:rFonts w:ascii="Times New Roman" w:hAnsi="Times New Roman"/>
          <w:color w:val="000000"/>
          <w:sz w:val="24"/>
        </w:rPr>
        <w:t>px</w:t>
      </w:r>
      <w:proofErr w:type="spellEnd"/>
      <w:r>
        <w:rPr>
          <w:rFonts w:ascii="Times New Roman" w:hAnsi="Times New Roman"/>
          <w:color w:val="000000"/>
          <w:sz w:val="24"/>
        </w:rPr>
        <w:t>), and aspect ratio (0.2–1.8) are audited to reject blank or corrupted canvas submissions.</w:t>
      </w:r>
      <w:r>
        <w:rPr>
          <w:rFonts w:ascii="Times New Roman" w:hAnsi="Times New Roman"/>
          <w:color w:val="000000"/>
          <w:sz w:val="24"/>
        </w:rPr>
        <w:br/>
      </w:r>
      <w:r>
        <w:rPr>
          <w:rFonts w:ascii="Times New Roman" w:hAnsi="Times New Roman"/>
          <w:color w:val="000000"/>
          <w:sz w:val="24"/>
        </w:rPr>
        <w:br/>
        <w:t>Critically, this exact canonical pipeline is enforced across training, testing, and live serving as an immutable engineering invariant.</w:t>
      </w:r>
    </w:p>
    <w:p w14:paraId="62FBF654" w14:textId="77777777" w:rsidR="00653BF0" w:rsidRDefault="00000000" w:rsidP="008A519F">
      <w:pPr>
        <w:pStyle w:val="Heading2"/>
        <w:spacing w:before="200" w:after="100" w:line="360" w:lineRule="auto"/>
        <w:jc w:val="both"/>
      </w:pPr>
      <w:r>
        <w:rPr>
          <w:rFonts w:ascii="Times New Roman" w:hAnsi="Times New Roman"/>
          <w:b/>
          <w:bCs/>
          <w:color w:val="000000"/>
        </w:rPr>
        <w:t>4.2  Feature Engineering and Selection</w:t>
      </w:r>
    </w:p>
    <w:p w14:paraId="7725E61B" w14:textId="77777777" w:rsidR="00653BF0" w:rsidRDefault="00000000" w:rsidP="008A519F">
      <w:pPr>
        <w:spacing w:before="40" w:after="120" w:line="360" w:lineRule="auto"/>
        <w:jc w:val="both"/>
      </w:pPr>
      <w:r>
        <w:rPr>
          <w:rFonts w:ascii="Times New Roman" w:hAnsi="Times New Roman"/>
          <w:color w:val="000000"/>
          <w:sz w:val="24"/>
        </w:rPr>
        <w:t>Feature representations are tailored to the architectural requirements of each model family:</w:t>
      </w:r>
      <w:r>
        <w:rPr>
          <w:rFonts w:ascii="Times New Roman" w:hAnsi="Times New Roman"/>
          <w:color w:val="000000"/>
          <w:sz w:val="24"/>
        </w:rPr>
        <w:br/>
        <w:t>• 2D Spatial Tensors (28×28×1): Employed by deep learning architectures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and LeNet-5). Preserving the 2D grid structure allows convolutional kernels to learn translationally invariant local receptive fields, edge detectors, and hierarchical morphological stroke patterns.</w:t>
      </w:r>
      <w:r>
        <w:rPr>
          <w:rFonts w:ascii="Times New Roman" w:hAnsi="Times New Roman"/>
          <w:color w:val="000000"/>
          <w:sz w:val="24"/>
        </w:rPr>
        <w:b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03F981BD" w14:textId="77777777" w:rsidR="00653BF0" w:rsidRDefault="00000000" w:rsidP="008A519F">
      <w:pPr>
        <w:pStyle w:val="Heading2"/>
        <w:spacing w:before="200" w:after="100" w:line="360" w:lineRule="auto"/>
        <w:jc w:val="both"/>
      </w:pPr>
      <w:r>
        <w:rPr>
          <w:rFonts w:ascii="Times New Roman" w:hAnsi="Times New Roman"/>
          <w:b/>
          <w:bCs/>
          <w:color w:val="000000"/>
        </w:rPr>
        <w:t>4.3  Train / Validation / Test Split</w:t>
      </w:r>
    </w:p>
    <w:p w14:paraId="15F2E0BE" w14:textId="77777777" w:rsidR="00653BF0" w:rsidRDefault="00000000" w:rsidP="008A519F">
      <w:pPr>
        <w:spacing w:before="40" w:after="120" w:line="360" w:lineRule="auto"/>
        <w:jc w:val="both"/>
      </w:pPr>
      <w:r>
        <w:rPr>
          <w:rFonts w:ascii="Times New Roman" w:hAnsi="Times New Roman"/>
          <w:color w:val="000000"/>
          <w:sz w:val="24"/>
        </w:rPr>
        <w:t xml:space="preserve">To ensure rigorous statistical validation and eliminate data leakage, the 70,000 dataset samples were partitioned into three strictly disjoint subsets: 20,000 stratified training samples (60.6%), 3,000 stratified validation samples (9.1%), and 10,000 isolated test samples (30.3%). The test set corresponds exactly to the official NIST test partition and was strictly quarantined until final model evaluation. Validation </w:t>
      </w:r>
      <w:r>
        <w:rPr>
          <w:rFonts w:ascii="Times New Roman" w:hAnsi="Times New Roman"/>
          <w:color w:val="000000"/>
          <w:sz w:val="24"/>
        </w:rPr>
        <w:lastRenderedPageBreak/>
        <w:t>samples were used exclusively for hyperparameter tuning, early stopping monitoring, and temperature calibration. Stratified sampling guaranteed identical class proportions across all three folds.</w:t>
      </w:r>
    </w:p>
    <w:p w14:paraId="21A48B87" w14:textId="77777777" w:rsidR="00653BF0" w:rsidRDefault="00000000" w:rsidP="008A519F">
      <w:pPr>
        <w:keepNext/>
        <w:spacing w:before="60" w:after="120" w:line="276" w:lineRule="auto"/>
        <w:jc w:val="both"/>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2BB18198" w14:textId="77777777">
        <w:trPr>
          <w:cantSplit/>
          <w:tblHeader/>
          <w:jc w:val="center"/>
        </w:trPr>
        <w:tc>
          <w:tcPr>
            <w:tcW w:w="2200" w:type="dxa"/>
            <w:shd w:val="clear" w:color="auto" w:fill="DEEAF6"/>
            <w:vAlign w:val="center"/>
          </w:tcPr>
          <w:p w14:paraId="40897DDA" w14:textId="77777777" w:rsidR="00653BF0" w:rsidRDefault="00000000" w:rsidP="008A519F">
            <w:pPr>
              <w:keepNext/>
              <w:spacing w:after="40" w:line="264" w:lineRule="auto"/>
              <w:jc w:val="both"/>
            </w:pPr>
            <w:r>
              <w:rPr>
                <w:rFonts w:ascii="Times New Roman" w:hAnsi="Times New Roman"/>
                <w:b/>
                <w:bCs/>
                <w:sz w:val="20"/>
                <w:szCs w:val="20"/>
              </w:rPr>
              <w:t>Subset</w:t>
            </w:r>
          </w:p>
        </w:tc>
        <w:tc>
          <w:tcPr>
            <w:tcW w:w="1500" w:type="dxa"/>
            <w:shd w:val="clear" w:color="auto" w:fill="DEEAF6"/>
            <w:vAlign w:val="center"/>
          </w:tcPr>
          <w:p w14:paraId="75ADFCCB" w14:textId="77777777" w:rsidR="00653BF0" w:rsidRDefault="00000000" w:rsidP="008A519F">
            <w:pPr>
              <w:keepNext/>
              <w:spacing w:after="40" w:line="264" w:lineRule="auto"/>
              <w:jc w:val="both"/>
            </w:pPr>
            <w:r>
              <w:rPr>
                <w:rFonts w:ascii="Times New Roman" w:hAnsi="Times New Roman"/>
                <w:b/>
                <w:bCs/>
                <w:sz w:val="20"/>
                <w:szCs w:val="20"/>
              </w:rPr>
              <w:t>Ratio (%)</w:t>
            </w:r>
          </w:p>
        </w:tc>
        <w:tc>
          <w:tcPr>
            <w:tcW w:w="2100" w:type="dxa"/>
            <w:shd w:val="clear" w:color="auto" w:fill="DEEAF6"/>
            <w:vAlign w:val="center"/>
          </w:tcPr>
          <w:p w14:paraId="2EC7E777" w14:textId="77777777" w:rsidR="00653BF0" w:rsidRDefault="00000000" w:rsidP="008A519F">
            <w:pPr>
              <w:keepNext/>
              <w:spacing w:after="40" w:line="264" w:lineRule="auto"/>
              <w:jc w:val="both"/>
            </w:pPr>
            <w:r>
              <w:rPr>
                <w:rFonts w:ascii="Times New Roman" w:hAnsi="Times New Roman"/>
                <w:b/>
                <w:bCs/>
                <w:sz w:val="20"/>
                <w:szCs w:val="20"/>
              </w:rPr>
              <w:t>No. of Samples</w:t>
            </w:r>
          </w:p>
        </w:tc>
        <w:tc>
          <w:tcPr>
            <w:tcW w:w="4200" w:type="dxa"/>
            <w:shd w:val="clear" w:color="auto" w:fill="DEEAF6"/>
            <w:vAlign w:val="center"/>
          </w:tcPr>
          <w:p w14:paraId="4607937A" w14:textId="77777777" w:rsidR="00653BF0" w:rsidRDefault="00000000" w:rsidP="008A519F">
            <w:pPr>
              <w:keepNext/>
              <w:spacing w:after="40" w:line="264" w:lineRule="auto"/>
              <w:jc w:val="both"/>
            </w:pPr>
            <w:r>
              <w:rPr>
                <w:rFonts w:ascii="Times New Roman" w:hAnsi="Times New Roman"/>
                <w:b/>
                <w:bCs/>
                <w:sz w:val="20"/>
                <w:szCs w:val="20"/>
              </w:rPr>
              <w:t>Class Distribution / Target Range</w:t>
            </w:r>
          </w:p>
        </w:tc>
      </w:tr>
      <w:tr w:rsidR="00653BF0" w14:paraId="43F7A669" w14:textId="77777777">
        <w:trPr>
          <w:cantSplit/>
          <w:trHeight w:val="420"/>
          <w:jc w:val="center"/>
        </w:trPr>
        <w:tc>
          <w:tcPr>
            <w:tcW w:w="2200" w:type="dxa"/>
            <w:vAlign w:val="center"/>
          </w:tcPr>
          <w:p w14:paraId="53C568A1" w14:textId="77777777" w:rsidR="008C39D5" w:rsidRDefault="00000000" w:rsidP="008A519F">
            <w:pPr>
              <w:spacing w:before="40" w:after="40"/>
              <w:jc w:val="both"/>
            </w:pPr>
            <w:r>
              <w:rPr>
                <w:rFonts w:ascii="Times New Roman" w:hAnsi="Times New Roman"/>
                <w:b/>
                <w:color w:val="000000"/>
                <w:sz w:val="20"/>
              </w:rPr>
              <w:t>Training Set</w:t>
            </w:r>
          </w:p>
        </w:tc>
        <w:tc>
          <w:tcPr>
            <w:tcW w:w="1500" w:type="dxa"/>
            <w:vAlign w:val="center"/>
          </w:tcPr>
          <w:p w14:paraId="574BBC1B" w14:textId="77777777" w:rsidR="008C39D5" w:rsidRDefault="00000000" w:rsidP="008A519F">
            <w:pPr>
              <w:spacing w:before="40" w:after="40"/>
              <w:jc w:val="both"/>
            </w:pPr>
            <w:r>
              <w:rPr>
                <w:rFonts w:ascii="Times New Roman" w:hAnsi="Times New Roman"/>
                <w:color w:val="000000"/>
                <w:sz w:val="20"/>
              </w:rPr>
              <w:t>20,000</w:t>
            </w:r>
          </w:p>
        </w:tc>
        <w:tc>
          <w:tcPr>
            <w:tcW w:w="2100" w:type="dxa"/>
            <w:vAlign w:val="center"/>
          </w:tcPr>
          <w:p w14:paraId="0F7C4CED" w14:textId="77777777" w:rsidR="008C39D5" w:rsidRDefault="00000000" w:rsidP="008A519F">
            <w:pPr>
              <w:spacing w:before="40" w:after="40"/>
              <w:jc w:val="both"/>
            </w:pPr>
            <w:r>
              <w:rPr>
                <w:rFonts w:ascii="Times New Roman" w:hAnsi="Times New Roman"/>
                <w:color w:val="000000"/>
                <w:sz w:val="20"/>
              </w:rPr>
              <w:t>60.6% of training pool</w:t>
            </w:r>
          </w:p>
        </w:tc>
        <w:tc>
          <w:tcPr>
            <w:tcW w:w="4200" w:type="dxa"/>
            <w:vAlign w:val="center"/>
          </w:tcPr>
          <w:p w14:paraId="2E9FCFE7" w14:textId="77777777" w:rsidR="008C39D5" w:rsidRDefault="00000000" w:rsidP="008A519F">
            <w:pPr>
              <w:spacing w:before="40" w:after="40"/>
              <w:jc w:val="both"/>
            </w:pPr>
            <w:r>
              <w:rPr>
                <w:rFonts w:ascii="Times New Roman" w:hAnsi="Times New Roman"/>
                <w:color w:val="000000"/>
                <w:sz w:val="20"/>
              </w:rPr>
              <w:t>Gradient backpropagation &amp; model parameter optimization.</w:t>
            </w:r>
          </w:p>
        </w:tc>
      </w:tr>
      <w:tr w:rsidR="00653BF0" w14:paraId="15BC5A09" w14:textId="77777777">
        <w:trPr>
          <w:cantSplit/>
          <w:trHeight w:val="420"/>
          <w:jc w:val="center"/>
        </w:trPr>
        <w:tc>
          <w:tcPr>
            <w:tcW w:w="2200" w:type="dxa"/>
            <w:vAlign w:val="center"/>
          </w:tcPr>
          <w:p w14:paraId="0EB7EDA7" w14:textId="77777777" w:rsidR="008C39D5" w:rsidRDefault="00000000" w:rsidP="008A519F">
            <w:pPr>
              <w:spacing w:before="40" w:after="40"/>
              <w:jc w:val="both"/>
            </w:pPr>
            <w:r>
              <w:rPr>
                <w:rFonts w:ascii="Times New Roman" w:hAnsi="Times New Roman"/>
                <w:b/>
                <w:color w:val="000000"/>
                <w:sz w:val="20"/>
              </w:rPr>
              <w:t>Validation Set</w:t>
            </w:r>
          </w:p>
        </w:tc>
        <w:tc>
          <w:tcPr>
            <w:tcW w:w="1500" w:type="dxa"/>
            <w:vAlign w:val="center"/>
          </w:tcPr>
          <w:p w14:paraId="4124DB89" w14:textId="77777777" w:rsidR="008C39D5" w:rsidRDefault="00000000" w:rsidP="008A519F">
            <w:pPr>
              <w:spacing w:before="40" w:after="40"/>
              <w:jc w:val="both"/>
            </w:pPr>
            <w:r>
              <w:rPr>
                <w:rFonts w:ascii="Times New Roman" w:hAnsi="Times New Roman"/>
                <w:color w:val="000000"/>
                <w:sz w:val="20"/>
              </w:rPr>
              <w:t>3,000</w:t>
            </w:r>
          </w:p>
        </w:tc>
        <w:tc>
          <w:tcPr>
            <w:tcW w:w="2100" w:type="dxa"/>
            <w:vAlign w:val="center"/>
          </w:tcPr>
          <w:p w14:paraId="3E06F5A1" w14:textId="77777777" w:rsidR="008C39D5" w:rsidRDefault="00000000" w:rsidP="008A519F">
            <w:pPr>
              <w:spacing w:before="40" w:after="40"/>
              <w:jc w:val="both"/>
            </w:pPr>
            <w:r>
              <w:rPr>
                <w:rFonts w:ascii="Times New Roman" w:hAnsi="Times New Roman"/>
                <w:color w:val="000000"/>
                <w:sz w:val="20"/>
              </w:rPr>
              <w:t>9.1% of training pool</w:t>
            </w:r>
          </w:p>
        </w:tc>
        <w:tc>
          <w:tcPr>
            <w:tcW w:w="4200" w:type="dxa"/>
            <w:vAlign w:val="center"/>
          </w:tcPr>
          <w:p w14:paraId="2C09F9AE" w14:textId="77777777" w:rsidR="008C39D5" w:rsidRDefault="00000000" w:rsidP="008A519F">
            <w:pPr>
              <w:spacing w:before="40" w:after="40"/>
              <w:jc w:val="both"/>
            </w:pPr>
            <w:r>
              <w:rPr>
                <w:rFonts w:ascii="Times New Roman" w:hAnsi="Times New Roman"/>
                <w:color w:val="000000"/>
                <w:sz w:val="20"/>
              </w:rPr>
              <w:t>Early stopping, convergence monitoring, and temperature calibration (T).</w:t>
            </w:r>
          </w:p>
        </w:tc>
      </w:tr>
      <w:tr w:rsidR="00653BF0" w14:paraId="606923FB" w14:textId="77777777">
        <w:trPr>
          <w:cantSplit/>
          <w:trHeight w:val="420"/>
          <w:jc w:val="center"/>
        </w:trPr>
        <w:tc>
          <w:tcPr>
            <w:tcW w:w="2200" w:type="dxa"/>
            <w:vAlign w:val="center"/>
          </w:tcPr>
          <w:p w14:paraId="75D6CC3B" w14:textId="77777777" w:rsidR="008C39D5" w:rsidRDefault="00000000" w:rsidP="008A519F">
            <w:pPr>
              <w:spacing w:before="40" w:after="40"/>
              <w:jc w:val="both"/>
            </w:pPr>
            <w:r>
              <w:rPr>
                <w:rFonts w:ascii="Times New Roman" w:hAnsi="Times New Roman"/>
                <w:b/>
                <w:color w:val="000000"/>
                <w:sz w:val="20"/>
              </w:rPr>
              <w:t>Test Set (Isolated)</w:t>
            </w:r>
          </w:p>
        </w:tc>
        <w:tc>
          <w:tcPr>
            <w:tcW w:w="1500" w:type="dxa"/>
            <w:vAlign w:val="center"/>
          </w:tcPr>
          <w:p w14:paraId="4C65DFC8" w14:textId="77777777" w:rsidR="008C39D5" w:rsidRDefault="00000000" w:rsidP="008A519F">
            <w:pPr>
              <w:spacing w:before="40" w:after="40"/>
              <w:jc w:val="both"/>
            </w:pPr>
            <w:r>
              <w:rPr>
                <w:rFonts w:ascii="Times New Roman" w:hAnsi="Times New Roman"/>
                <w:color w:val="000000"/>
                <w:sz w:val="20"/>
              </w:rPr>
              <w:t>10,000</w:t>
            </w:r>
          </w:p>
        </w:tc>
        <w:tc>
          <w:tcPr>
            <w:tcW w:w="2100" w:type="dxa"/>
            <w:vAlign w:val="center"/>
          </w:tcPr>
          <w:p w14:paraId="7B46C84E" w14:textId="77777777" w:rsidR="008C39D5" w:rsidRDefault="00000000" w:rsidP="008A519F">
            <w:pPr>
              <w:spacing w:before="40" w:after="40"/>
              <w:jc w:val="both"/>
            </w:pPr>
            <w:r>
              <w:rPr>
                <w:rFonts w:ascii="Times New Roman" w:hAnsi="Times New Roman"/>
                <w:color w:val="000000"/>
                <w:sz w:val="20"/>
              </w:rPr>
              <w:t>30.3% of total dataset</w:t>
            </w:r>
          </w:p>
        </w:tc>
        <w:tc>
          <w:tcPr>
            <w:tcW w:w="4200" w:type="dxa"/>
            <w:vAlign w:val="center"/>
          </w:tcPr>
          <w:p w14:paraId="657F5191" w14:textId="77777777" w:rsidR="008C39D5" w:rsidRDefault="00000000" w:rsidP="008A519F">
            <w:pPr>
              <w:spacing w:before="40" w:after="40"/>
              <w:jc w:val="both"/>
            </w:pPr>
            <w:r>
              <w:rPr>
                <w:rFonts w:ascii="Times New Roman" w:hAnsi="Times New Roman"/>
                <w:color w:val="000000"/>
                <w:sz w:val="20"/>
              </w:rPr>
              <w:t>Final unbiased performance evaluation. STRICTLY ISOLATED (zero leakage).</w:t>
            </w:r>
          </w:p>
        </w:tc>
      </w:tr>
    </w:tbl>
    <w:p w14:paraId="3C963B23" w14:textId="77777777" w:rsidR="00653BF0" w:rsidRDefault="00653BF0" w:rsidP="008A519F">
      <w:pPr>
        <w:spacing w:before="40" w:after="120" w:line="360" w:lineRule="auto"/>
        <w:jc w:val="both"/>
      </w:pPr>
      <w:r>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6A677738" w14:textId="77777777" w:rsidR="00653BF0" w:rsidRDefault="00000000" w:rsidP="008A519F">
      <w:pPr>
        <w:spacing w:before="40" w:after="120" w:line="360" w:lineRule="auto"/>
        <w:jc w:val="both"/>
      </w:pPr>
      <w:r>
        <w:rPr>
          <w:rFonts w:ascii="Times New Roman" w:hAnsi="Times New Roman"/>
          <w:b/>
          <w:color w:val="000000"/>
        </w:rPr>
        <w:t>Split strategy: [X] Stratified   [ ] Random   [ ] Time-based   [ ] Group-based     k-fold CV: k = 5</w:t>
      </w:r>
    </w:p>
    <w:p w14:paraId="1E558074"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5</w:t>
      </w:r>
    </w:p>
    <w:p w14:paraId="512DA533" w14:textId="77777777" w:rsidR="00653BF0" w:rsidRDefault="00000000" w:rsidP="008A519F">
      <w:pPr>
        <w:spacing w:after="240" w:line="360" w:lineRule="auto"/>
        <w:jc w:val="both"/>
      </w:pPr>
      <w:r>
        <w:rPr>
          <w:rFonts w:ascii="Times New Roman" w:hAnsi="Times New Roman"/>
          <w:b/>
          <w:bCs/>
          <w:sz w:val="28"/>
          <w:szCs w:val="28"/>
        </w:rPr>
        <w:t>METHODOLOGY AND MODEL DESIGN</w:t>
      </w:r>
    </w:p>
    <w:p w14:paraId="5F27852B" w14:textId="77777777" w:rsidR="00653BF0" w:rsidRDefault="00000000" w:rsidP="008A519F">
      <w:pPr>
        <w:pStyle w:val="Heading2"/>
        <w:spacing w:before="200" w:after="100" w:line="360" w:lineRule="auto"/>
        <w:jc w:val="both"/>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02FC1DC" w14:textId="77777777">
        <w:trPr>
          <w:trHeight w:val="2000"/>
          <w:jc w:val="center"/>
        </w:trPr>
        <w:tc>
          <w:tcPr>
            <w:tcW w:w="8000" w:type="dxa"/>
            <w:vAlign w:val="center"/>
          </w:tcPr>
          <w:p w14:paraId="0A2CB531" w14:textId="77777777" w:rsidR="008C39D5" w:rsidRDefault="00000000" w:rsidP="008A519F">
            <w:pPr>
              <w:spacing w:before="60" w:after="60"/>
              <w:jc w:val="both"/>
            </w:pPr>
            <w:r>
              <w:rPr>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754880" cy="2717074"/>
                          </a:xfrm>
                          <a:prstGeom prst="rect">
                            <a:avLst/>
                          </a:prstGeom>
                        </pic:spPr>
                      </pic:pic>
                    </a:graphicData>
                  </a:graphic>
                </wp:inline>
              </w:drawing>
            </w:r>
          </w:p>
        </w:tc>
      </w:tr>
    </w:tbl>
    <w:p w14:paraId="732D0370" w14:textId="77777777" w:rsidR="00653BF0" w:rsidRDefault="00000000" w:rsidP="008A519F">
      <w:pPr>
        <w:spacing w:before="60" w:after="120" w:line="312" w:lineRule="auto"/>
        <w:jc w:val="both"/>
      </w:pPr>
      <w:r>
        <w:rPr>
          <w:rFonts w:ascii="Times New Roman" w:hAnsi="Times New Roman"/>
          <w:b/>
          <w:color w:val="000000"/>
        </w:rPr>
        <w:t>Fig. 5.1: Proposed System Workflow</w:t>
      </w:r>
      <w:r>
        <w:rPr>
          <w:rFonts w:ascii="Times New Roman" w:hAnsi="Times New Roman"/>
          <w:b/>
          <w:color w:val="000000"/>
        </w:rPr>
        <w:br/>
      </w:r>
      <w:r>
        <w:rPr>
          <w:rFonts w:ascii="Times New Roman" w:hAnsi="Times New Roman"/>
          <w:i/>
          <w:color w:val="000000"/>
          <w:sz w:val="21"/>
        </w:rPr>
        <w:t>Observation: The system modularly decouples ingestion, canonical preprocessing, multi-model forward inference, temperature calibration, Grad-CAM generation, and telemetry rendering.</w:t>
      </w:r>
      <w:r>
        <w:rPr>
          <w:rFonts w:ascii="Times New Roman" w:hAnsi="Times New Roman"/>
          <w:i/>
          <w:color w:val="000000"/>
          <w:sz w:val="21"/>
        </w:rPr>
        <w:br/>
        <w:t>Interpretation: Decoupling post-hoc calibration and XAI modules allows confidence bounds and visual explanations to be generated without altering the underlying model weights or latency budget.</w:t>
      </w:r>
      <w:r>
        <w:rPr>
          <w:rFonts w:ascii="Times New Roman" w:hAnsi="Times New Roman"/>
          <w:i/>
          <w:color w:val="000000"/>
          <w:sz w:val="21"/>
        </w:rPr>
        <w:br/>
        <w:t xml:space="preserve">Engineering Implication: Enables real-time execution (&lt;10 </w:t>
      </w:r>
      <w:proofErr w:type="spellStart"/>
      <w:r>
        <w:rPr>
          <w:rFonts w:ascii="Times New Roman" w:hAnsi="Times New Roman"/>
          <w:i/>
          <w:color w:val="000000"/>
          <w:sz w:val="21"/>
        </w:rPr>
        <w:t>ms</w:t>
      </w:r>
      <w:proofErr w:type="spellEnd"/>
      <w:r>
        <w:rPr>
          <w:rFonts w:ascii="Times New Roman" w:hAnsi="Times New Roman"/>
          <w:i/>
          <w:color w:val="000000"/>
          <w:sz w:val="21"/>
        </w:rPr>
        <w:t xml:space="preserve"> latency) on standard commodity CPU hardware without requiring dedicated GPU server infrastructure.</w:t>
      </w:r>
    </w:p>
    <w:p w14:paraId="20E9DCE5" w14:textId="77777777" w:rsidR="00653BF0" w:rsidRDefault="00000000" w:rsidP="008A519F">
      <w:pPr>
        <w:pStyle w:val="Heading2"/>
        <w:spacing w:before="200" w:after="100" w:line="360" w:lineRule="auto"/>
        <w:jc w:val="both"/>
      </w:pPr>
      <w:r>
        <w:rPr>
          <w:rFonts w:ascii="Times New Roman" w:hAnsi="Times New Roman"/>
          <w:b/>
          <w:bCs/>
          <w:color w:val="000000"/>
        </w:rPr>
        <w:t>5.2  Baseline Model</w:t>
      </w:r>
    </w:p>
    <w:p w14:paraId="46CC04BF" w14:textId="77777777" w:rsidR="00653BF0" w:rsidRDefault="00000000" w:rsidP="008A519F">
      <w:pPr>
        <w:spacing w:before="40" w:after="120" w:line="360" w:lineRule="auto"/>
        <w:jc w:val="both"/>
      </w:pPr>
      <w:r>
        <w:rPr>
          <w:rFonts w:ascii="Times New Roman" w:hAnsi="Times New Roman"/>
          <w:color w:val="000000"/>
          <w:sz w:val="24"/>
        </w:rPr>
        <w:t xml:space="preserve">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w:t>
      </w:r>
      <w:proofErr w:type="spellStart"/>
      <w:r>
        <w:rPr>
          <w:rFonts w:ascii="Times New Roman" w:hAnsi="Times New Roman"/>
          <w:color w:val="000000"/>
          <w:sz w:val="24"/>
        </w:rPr>
        <w:t>softmax</w:t>
      </w:r>
      <w:proofErr w:type="spellEnd"/>
      <w:r>
        <w:rPr>
          <w:rFonts w:ascii="Times New Roman" w:hAnsi="Times New Roman"/>
          <w:color w:val="000000"/>
          <w:sz w:val="24"/>
        </w:rPr>
        <w:t xml:space="preserve"> regression with L2 weight regularization, which achieved 91.49% test accuracy. The 6.82% accuracy gap between linear logistic regression and our proposed convolutional network quantitatively demonstrates the necessity of non-linear spatial feature learning.</w:t>
      </w:r>
    </w:p>
    <w:p w14:paraId="1BDEFF23" w14:textId="77777777" w:rsidR="00653BF0" w:rsidRDefault="00000000" w:rsidP="008A519F">
      <w:pPr>
        <w:pStyle w:val="Heading2"/>
        <w:spacing w:before="200" w:after="100" w:line="360" w:lineRule="auto"/>
        <w:jc w:val="both"/>
      </w:pPr>
      <w:r>
        <w:rPr>
          <w:rFonts w:ascii="Times New Roman" w:hAnsi="Times New Roman"/>
          <w:b/>
          <w:bCs/>
          <w:color w:val="000000"/>
        </w:rPr>
        <w:t>5.3  Proposed Algorithm(s)</w:t>
      </w:r>
    </w:p>
    <w:p w14:paraId="54EE9CD5" w14:textId="77777777" w:rsidR="00653BF0" w:rsidRDefault="00000000" w:rsidP="008A519F">
      <w:pPr>
        <w:spacing w:before="40" w:after="120" w:line="360" w:lineRule="auto"/>
        <w:jc w:val="both"/>
      </w:pP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comprehensively benchmarks seven distinct learning paradigms across classical and deep learning methodologies: Zero-Rule Baseline (11.35%), Multinomial Logistic Regression </w:t>
      </w:r>
      <w:r>
        <w:rPr>
          <w:rFonts w:ascii="Times New Roman" w:hAnsi="Times New Roman"/>
          <w:color w:val="000000"/>
          <w:sz w:val="24"/>
        </w:rPr>
        <w:lastRenderedPageBreak/>
        <w:t xml:space="preserve">(91.49%), Random Forest with 100 bagging trees (95.48%), Deep MLP with two dense hidden layers (95.91%), Support Vector Classifier with Radial Basis Function kernel (96.11%), Classic LeNet-5 CNN (96.25%), and the proposed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(98.31%). This structured comparison demonstrates how predictive power scales from flat linear models up to deep hierarchical convolutional representations.</w:t>
      </w:r>
    </w:p>
    <w:p w14:paraId="61037D48" w14:textId="77777777" w:rsidR="00653BF0" w:rsidRDefault="00000000" w:rsidP="008A519F">
      <w:pPr>
        <w:keepNext/>
        <w:spacing w:before="60" w:after="120" w:line="276" w:lineRule="auto"/>
        <w:jc w:val="both"/>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6913D9BB" w14:textId="77777777">
        <w:trPr>
          <w:cantSplit/>
          <w:tblHeader/>
          <w:jc w:val="center"/>
        </w:trPr>
        <w:tc>
          <w:tcPr>
            <w:tcW w:w="2300" w:type="dxa"/>
            <w:shd w:val="clear" w:color="auto" w:fill="DEEAF6"/>
            <w:vAlign w:val="center"/>
          </w:tcPr>
          <w:p w14:paraId="5DEA0E31" w14:textId="77777777" w:rsidR="00653BF0" w:rsidRDefault="00000000" w:rsidP="008A519F">
            <w:pPr>
              <w:keepNext/>
              <w:spacing w:after="40" w:line="264" w:lineRule="auto"/>
              <w:jc w:val="both"/>
            </w:pPr>
            <w:r>
              <w:rPr>
                <w:rFonts w:ascii="Times New Roman" w:hAnsi="Times New Roman"/>
                <w:b/>
                <w:bCs/>
                <w:sz w:val="19"/>
                <w:szCs w:val="19"/>
              </w:rPr>
              <w:t>Algorithm</w:t>
            </w:r>
          </w:p>
        </w:tc>
        <w:tc>
          <w:tcPr>
            <w:tcW w:w="2600" w:type="dxa"/>
            <w:shd w:val="clear" w:color="auto" w:fill="DEEAF6"/>
            <w:vAlign w:val="center"/>
          </w:tcPr>
          <w:p w14:paraId="772F623C" w14:textId="77777777" w:rsidR="00653BF0" w:rsidRDefault="00000000" w:rsidP="008A519F">
            <w:pPr>
              <w:keepNext/>
              <w:spacing w:after="40" w:line="264" w:lineRule="auto"/>
              <w:jc w:val="both"/>
            </w:pPr>
            <w:r>
              <w:rPr>
                <w:rFonts w:ascii="Times New Roman" w:hAnsi="Times New Roman"/>
                <w:b/>
                <w:bCs/>
                <w:sz w:val="19"/>
                <w:szCs w:val="19"/>
              </w:rPr>
              <w:t>Loss / Objective Function</w:t>
            </w:r>
          </w:p>
        </w:tc>
        <w:tc>
          <w:tcPr>
            <w:tcW w:w="2600" w:type="dxa"/>
            <w:shd w:val="clear" w:color="auto" w:fill="DEEAF6"/>
            <w:vAlign w:val="center"/>
          </w:tcPr>
          <w:p w14:paraId="6FD8A256" w14:textId="77777777" w:rsidR="00653BF0" w:rsidRDefault="00000000" w:rsidP="008A519F">
            <w:pPr>
              <w:keepNext/>
              <w:spacing w:after="40" w:line="264" w:lineRule="auto"/>
              <w:jc w:val="both"/>
            </w:pPr>
            <w:proofErr w:type="spellStart"/>
            <w:r>
              <w:rPr>
                <w:rFonts w:ascii="Times New Roman" w:hAnsi="Times New Roman"/>
                <w:b/>
                <w:bCs/>
                <w:sz w:val="19"/>
                <w:szCs w:val="19"/>
              </w:rPr>
              <w:t>Optimiser</w:t>
            </w:r>
            <w:proofErr w:type="spellEnd"/>
            <w:r>
              <w:rPr>
                <w:rFonts w:ascii="Times New Roman" w:hAnsi="Times New Roman"/>
                <w:b/>
                <w:bCs/>
                <w:sz w:val="19"/>
                <w:szCs w:val="19"/>
              </w:rPr>
              <w:t xml:space="preserve"> / Learning Method</w:t>
            </w:r>
          </w:p>
        </w:tc>
        <w:tc>
          <w:tcPr>
            <w:tcW w:w="2500" w:type="dxa"/>
            <w:shd w:val="clear" w:color="auto" w:fill="DEEAF6"/>
            <w:vAlign w:val="center"/>
          </w:tcPr>
          <w:p w14:paraId="64D8B7E6" w14:textId="77777777" w:rsidR="00653BF0" w:rsidRDefault="00000000" w:rsidP="008A519F">
            <w:pPr>
              <w:keepNext/>
              <w:spacing w:after="40" w:line="264" w:lineRule="auto"/>
              <w:jc w:val="both"/>
            </w:pPr>
            <w:r>
              <w:rPr>
                <w:rFonts w:ascii="Times New Roman" w:hAnsi="Times New Roman"/>
                <w:b/>
                <w:bCs/>
                <w:sz w:val="19"/>
                <w:szCs w:val="19"/>
              </w:rPr>
              <w:t>Reason for Selection</w:t>
            </w:r>
          </w:p>
        </w:tc>
      </w:tr>
      <w:tr w:rsidR="00653BF0" w14:paraId="178ADFDC" w14:textId="77777777">
        <w:trPr>
          <w:cantSplit/>
          <w:trHeight w:val="560"/>
          <w:jc w:val="center"/>
        </w:trPr>
        <w:tc>
          <w:tcPr>
            <w:tcW w:w="2300" w:type="dxa"/>
            <w:vAlign w:val="center"/>
          </w:tcPr>
          <w:p w14:paraId="3994B958" w14:textId="77777777" w:rsidR="008C39D5" w:rsidRDefault="00000000" w:rsidP="008A519F">
            <w:pPr>
              <w:spacing w:before="40" w:after="40"/>
              <w:jc w:val="both"/>
            </w:pPr>
            <w:r>
              <w:rPr>
                <w:rFonts w:ascii="Times New Roman" w:hAnsi="Times New Roman"/>
                <w:b/>
                <w:color w:val="000000"/>
                <w:sz w:val="20"/>
              </w:rPr>
              <w:t>Zero-Rule Dummy</w:t>
            </w:r>
          </w:p>
        </w:tc>
        <w:tc>
          <w:tcPr>
            <w:tcW w:w="2600" w:type="dxa"/>
            <w:vAlign w:val="center"/>
          </w:tcPr>
          <w:p w14:paraId="199739B7" w14:textId="77777777" w:rsidR="008C39D5" w:rsidRDefault="00000000" w:rsidP="008A519F">
            <w:pPr>
              <w:spacing w:before="40" w:after="40"/>
              <w:jc w:val="both"/>
            </w:pPr>
            <w:r>
              <w:rPr>
                <w:rFonts w:ascii="Times New Roman" w:hAnsi="Times New Roman"/>
                <w:color w:val="000000"/>
                <w:sz w:val="20"/>
              </w:rPr>
              <w:t>Non-Parametric Baseline</w:t>
            </w:r>
          </w:p>
        </w:tc>
        <w:tc>
          <w:tcPr>
            <w:tcW w:w="2600" w:type="dxa"/>
            <w:vAlign w:val="center"/>
          </w:tcPr>
          <w:p w14:paraId="598DE5AA" w14:textId="77777777" w:rsidR="008C39D5" w:rsidRDefault="00000000" w:rsidP="008A519F">
            <w:pPr>
              <w:spacing w:before="40" w:after="40"/>
              <w:jc w:val="both"/>
            </w:pPr>
            <w:r>
              <w:rPr>
                <w:rFonts w:ascii="Times New Roman" w:hAnsi="Times New Roman"/>
                <w:color w:val="000000"/>
                <w:sz w:val="20"/>
              </w:rPr>
              <w:t>Predicts empirical majority prior class across all inputs.</w:t>
            </w:r>
          </w:p>
        </w:tc>
        <w:tc>
          <w:tcPr>
            <w:tcW w:w="2500" w:type="dxa"/>
            <w:vAlign w:val="center"/>
          </w:tcPr>
          <w:p w14:paraId="33B08FD6" w14:textId="77777777" w:rsidR="008C39D5" w:rsidRDefault="00000000" w:rsidP="008A519F">
            <w:pPr>
              <w:spacing w:before="40" w:after="40"/>
              <w:jc w:val="both"/>
            </w:pPr>
            <w:r>
              <w:rPr>
                <w:rFonts w:ascii="Times New Roman" w:hAnsi="Times New Roman"/>
                <w:color w:val="000000"/>
                <w:sz w:val="20"/>
              </w:rPr>
              <w:t>Establishes chance baseline (11.35%).</w:t>
            </w:r>
          </w:p>
        </w:tc>
      </w:tr>
      <w:tr w:rsidR="00653BF0" w14:paraId="1171E25C" w14:textId="77777777">
        <w:trPr>
          <w:cantSplit/>
          <w:trHeight w:val="560"/>
          <w:jc w:val="center"/>
        </w:trPr>
        <w:tc>
          <w:tcPr>
            <w:tcW w:w="2300" w:type="dxa"/>
            <w:vAlign w:val="center"/>
          </w:tcPr>
          <w:p w14:paraId="45BAA99A" w14:textId="77777777" w:rsidR="008C39D5" w:rsidRDefault="00000000" w:rsidP="008A519F">
            <w:pPr>
              <w:spacing w:before="40" w:after="40"/>
              <w:jc w:val="both"/>
            </w:pPr>
            <w:r>
              <w:rPr>
                <w:rFonts w:ascii="Times New Roman" w:hAnsi="Times New Roman"/>
                <w:b/>
                <w:color w:val="000000"/>
                <w:sz w:val="20"/>
              </w:rPr>
              <w:t>Logistic Regression</w:t>
            </w:r>
          </w:p>
        </w:tc>
        <w:tc>
          <w:tcPr>
            <w:tcW w:w="2600" w:type="dxa"/>
            <w:vAlign w:val="center"/>
          </w:tcPr>
          <w:p w14:paraId="25095901" w14:textId="77777777" w:rsidR="008C39D5" w:rsidRDefault="00000000" w:rsidP="008A519F">
            <w:pPr>
              <w:spacing w:before="40" w:after="40"/>
              <w:jc w:val="both"/>
            </w:pPr>
            <w:r>
              <w:rPr>
                <w:rFonts w:ascii="Times New Roman" w:hAnsi="Times New Roman"/>
                <w:color w:val="000000"/>
                <w:sz w:val="20"/>
              </w:rPr>
              <w:t>Linear Model (Convex)</w:t>
            </w:r>
          </w:p>
        </w:tc>
        <w:tc>
          <w:tcPr>
            <w:tcW w:w="2600" w:type="dxa"/>
            <w:vAlign w:val="center"/>
          </w:tcPr>
          <w:p w14:paraId="72A84FF4" w14:textId="77777777" w:rsidR="008C39D5" w:rsidRDefault="00000000" w:rsidP="008A519F">
            <w:pPr>
              <w:spacing w:before="40" w:after="40"/>
              <w:jc w:val="both"/>
            </w:pPr>
            <w:r>
              <w:rPr>
                <w:rFonts w:ascii="Times New Roman" w:hAnsi="Times New Roman"/>
                <w:color w:val="000000"/>
                <w:sz w:val="20"/>
              </w:rPr>
              <w:t xml:space="preserve">Multinomial </w:t>
            </w:r>
            <w:proofErr w:type="spellStart"/>
            <w:r>
              <w:rPr>
                <w:rFonts w:ascii="Times New Roman" w:hAnsi="Times New Roman"/>
                <w:color w:val="000000"/>
                <w:sz w:val="20"/>
              </w:rPr>
              <w:t>softmax</w:t>
            </w:r>
            <w:proofErr w:type="spellEnd"/>
            <w:r>
              <w:rPr>
                <w:rFonts w:ascii="Times New Roman" w:hAnsi="Times New Roman"/>
                <w:color w:val="000000"/>
                <w:sz w:val="20"/>
              </w:rPr>
              <w:t xml:space="preserve"> regression with L2 regularization penalty.</w:t>
            </w:r>
          </w:p>
        </w:tc>
        <w:tc>
          <w:tcPr>
            <w:tcW w:w="2500" w:type="dxa"/>
            <w:vAlign w:val="center"/>
          </w:tcPr>
          <w:p w14:paraId="3E10469E" w14:textId="77777777" w:rsidR="008C39D5" w:rsidRDefault="00000000" w:rsidP="008A519F">
            <w:pPr>
              <w:spacing w:before="40" w:after="40"/>
              <w:jc w:val="both"/>
            </w:pPr>
            <w:r>
              <w:rPr>
                <w:rFonts w:ascii="Times New Roman" w:hAnsi="Times New Roman"/>
                <w:color w:val="000000"/>
                <w:sz w:val="20"/>
              </w:rPr>
              <w:t>Fast convex baseline (91.49%).</w:t>
            </w:r>
          </w:p>
        </w:tc>
      </w:tr>
      <w:tr w:rsidR="00653BF0" w14:paraId="1BC0EE22" w14:textId="77777777">
        <w:trPr>
          <w:cantSplit/>
          <w:trHeight w:val="560"/>
          <w:jc w:val="center"/>
        </w:trPr>
        <w:tc>
          <w:tcPr>
            <w:tcW w:w="2300" w:type="dxa"/>
            <w:vAlign w:val="center"/>
          </w:tcPr>
          <w:p w14:paraId="5905976C" w14:textId="77777777" w:rsidR="008C39D5" w:rsidRDefault="00000000" w:rsidP="008A519F">
            <w:pPr>
              <w:spacing w:before="40" w:after="40"/>
              <w:jc w:val="both"/>
            </w:pPr>
            <w:r>
              <w:rPr>
                <w:rFonts w:ascii="Times New Roman" w:hAnsi="Times New Roman"/>
                <w:b/>
                <w:color w:val="000000"/>
                <w:sz w:val="20"/>
              </w:rPr>
              <w:t>Random Forest</w:t>
            </w:r>
          </w:p>
        </w:tc>
        <w:tc>
          <w:tcPr>
            <w:tcW w:w="2600" w:type="dxa"/>
            <w:vAlign w:val="center"/>
          </w:tcPr>
          <w:p w14:paraId="468EE652" w14:textId="77777777" w:rsidR="008C39D5" w:rsidRDefault="00000000" w:rsidP="008A519F">
            <w:pPr>
              <w:spacing w:before="40" w:after="40"/>
              <w:jc w:val="both"/>
            </w:pPr>
            <w:r>
              <w:rPr>
                <w:rFonts w:ascii="Times New Roman" w:hAnsi="Times New Roman"/>
                <w:color w:val="000000"/>
                <w:sz w:val="20"/>
              </w:rPr>
              <w:t>Ensemble Bagging</w:t>
            </w:r>
          </w:p>
        </w:tc>
        <w:tc>
          <w:tcPr>
            <w:tcW w:w="2600" w:type="dxa"/>
            <w:vAlign w:val="center"/>
          </w:tcPr>
          <w:p w14:paraId="7326BAB1" w14:textId="77777777" w:rsidR="008C39D5" w:rsidRDefault="00000000" w:rsidP="008A519F">
            <w:pPr>
              <w:spacing w:before="40" w:after="40"/>
              <w:jc w:val="both"/>
            </w:pPr>
            <w:r>
              <w:rPr>
                <w:rFonts w:ascii="Times New Roman" w:hAnsi="Times New Roman"/>
                <w:color w:val="000000"/>
                <w:sz w:val="20"/>
              </w:rPr>
              <w:t>100 randomized decision trees with Gini impurity feature splits.</w:t>
            </w:r>
          </w:p>
        </w:tc>
        <w:tc>
          <w:tcPr>
            <w:tcW w:w="2500" w:type="dxa"/>
            <w:vAlign w:val="center"/>
          </w:tcPr>
          <w:p w14:paraId="2FD50F83" w14:textId="77777777" w:rsidR="008C39D5" w:rsidRDefault="00000000" w:rsidP="008A519F">
            <w:pPr>
              <w:spacing w:before="40" w:after="40"/>
              <w:jc w:val="both"/>
            </w:pPr>
            <w:r>
              <w:rPr>
                <w:rFonts w:ascii="Times New Roman" w:hAnsi="Times New Roman"/>
                <w:color w:val="000000"/>
                <w:sz w:val="20"/>
              </w:rPr>
              <w:t>Non-linear ensemble baseline (95.48%).</w:t>
            </w:r>
          </w:p>
        </w:tc>
      </w:tr>
    </w:tbl>
    <w:p w14:paraId="537C4426" w14:textId="77777777" w:rsidR="00653BF0" w:rsidRDefault="00653BF0" w:rsidP="008A519F">
      <w:pPr>
        <w:spacing w:before="40" w:after="120" w:line="360" w:lineRule="auto"/>
        <w:jc w:val="both"/>
      </w:pPr>
      <w:r>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614F4FAD" w14:textId="77777777" w:rsidR="00653BF0" w:rsidRDefault="00000000" w:rsidP="008A519F">
      <w:pPr>
        <w:pStyle w:val="Heading2"/>
        <w:spacing w:before="200" w:after="100" w:line="360" w:lineRule="auto"/>
        <w:jc w:val="both"/>
      </w:pPr>
      <w:r>
        <w:rPr>
          <w:rFonts w:ascii="Times New Roman" w:hAnsi="Times New Roman"/>
          <w:b/>
          <w:bCs/>
          <w:color w:val="000000"/>
        </w:rPr>
        <w:t>5.4  Algorithm Steps / Pseudocode</w:t>
      </w:r>
    </w:p>
    <w:p w14:paraId="3AB092F0" w14:textId="77777777" w:rsidR="00653BF0" w:rsidRDefault="00000000" w:rsidP="008A519F">
      <w:pPr>
        <w:spacing w:before="40" w:after="120" w:line="360" w:lineRule="auto"/>
        <w:jc w:val="both"/>
      </w:pPr>
      <w:r>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2301DB07" w14:textId="77777777" w:rsidR="00653BF0" w:rsidRDefault="00000000" w:rsidP="008A519F">
      <w:pPr>
        <w:spacing w:before="40" w:after="120" w:line="360" w:lineRule="auto"/>
        <w:jc w:val="both"/>
      </w:pPr>
      <w:r>
        <w:rPr>
          <w:rFonts w:ascii="Times New Roman" w:hAnsi="Times New Roman"/>
          <w:color w:val="000000"/>
          <w:sz w:val="24"/>
        </w:rPr>
        <w:t xml:space="preserve">Step 2: Audit input quality: verify foreground ratio ∈ [0.05, 0.35] and stroke thickness ∈ [1.5, 4.5] </w:t>
      </w:r>
      <w:proofErr w:type="spellStart"/>
      <w:r>
        <w:rPr>
          <w:rFonts w:ascii="Times New Roman" w:hAnsi="Times New Roman"/>
          <w:color w:val="000000"/>
          <w:sz w:val="24"/>
        </w:rPr>
        <w:t>px</w:t>
      </w:r>
      <w:proofErr w:type="spellEnd"/>
      <w:r>
        <w:rPr>
          <w:rFonts w:ascii="Times New Roman" w:hAnsi="Times New Roman"/>
          <w:color w:val="000000"/>
          <w:sz w:val="24"/>
        </w:rPr>
        <w:t>. If rejected, abort and return REJECTED_INPUT_QUALITY.</w:t>
      </w:r>
    </w:p>
    <w:p w14:paraId="193C6D38" w14:textId="77777777" w:rsidR="00653BF0" w:rsidRDefault="00000000" w:rsidP="008A519F">
      <w:pPr>
        <w:spacing w:before="40" w:after="120" w:line="360" w:lineRule="auto"/>
        <w:jc w:val="both"/>
      </w:pPr>
      <w:r>
        <w:rPr>
          <w:rFonts w:ascii="Times New Roman" w:hAnsi="Times New Roman"/>
          <w:color w:val="000000"/>
          <w:sz w:val="24"/>
        </w:rPr>
        <w:t xml:space="preserve">Step 3: Forward pass through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to extract logits z = </w:t>
      </w:r>
      <w:proofErr w:type="spellStart"/>
      <w:r>
        <w:rPr>
          <w:rFonts w:ascii="Times New Roman" w:hAnsi="Times New Roman"/>
          <w:color w:val="000000"/>
          <w:sz w:val="24"/>
        </w:rPr>
        <w:t>f_θ</w:t>
      </w:r>
      <w:proofErr w:type="spellEnd"/>
      <w:r>
        <w:rPr>
          <w:rFonts w:ascii="Times New Roman" w:hAnsi="Times New Roman"/>
          <w:color w:val="000000"/>
          <w:sz w:val="24"/>
        </w:rPr>
        <w:t xml:space="preserve">(X); compute calibrated probabilities </w:t>
      </w:r>
      <w:proofErr w:type="spellStart"/>
      <w:r>
        <w:rPr>
          <w:rFonts w:ascii="Times New Roman" w:hAnsi="Times New Roman"/>
          <w:color w:val="000000"/>
          <w:sz w:val="24"/>
        </w:rPr>
        <w:t>p_i</w:t>
      </w:r>
      <w:proofErr w:type="spellEnd"/>
      <w:r>
        <w:rPr>
          <w:rFonts w:ascii="Times New Roman" w:hAnsi="Times New Roman"/>
          <w:color w:val="000000"/>
          <w:sz w:val="24"/>
        </w:rPr>
        <w:t xml:space="preserve"> = exp(</w:t>
      </w:r>
      <w:proofErr w:type="spellStart"/>
      <w:r>
        <w:rPr>
          <w:rFonts w:ascii="Times New Roman" w:hAnsi="Times New Roman"/>
          <w:color w:val="000000"/>
          <w:sz w:val="24"/>
        </w:rPr>
        <w:t>z_i</w:t>
      </w:r>
      <w:proofErr w:type="spellEnd"/>
      <w:r>
        <w:rPr>
          <w:rFonts w:ascii="Times New Roman" w:hAnsi="Times New Roman"/>
          <w:color w:val="000000"/>
          <w:sz w:val="24"/>
        </w:rPr>
        <w:t xml:space="preserve"> / T) / [ </w:t>
      </w:r>
      <w:proofErr w:type="spellStart"/>
      <w:r>
        <w:rPr>
          <w:rFonts w:ascii="Times New Roman" w:hAnsi="Times New Roman"/>
          <w:color w:val="000000"/>
          <w:sz w:val="24"/>
        </w:rPr>
        <w:t>Σ_j</w:t>
      </w:r>
      <w:proofErr w:type="spellEnd"/>
      <w:r>
        <w:rPr>
          <w:rFonts w:ascii="Times New Roman" w:hAnsi="Times New Roman"/>
          <w:color w:val="000000"/>
          <w:sz w:val="24"/>
        </w:rPr>
        <w:t xml:space="preserve"> exp(</w:t>
      </w:r>
      <w:proofErr w:type="spellStart"/>
      <w:r>
        <w:rPr>
          <w:rFonts w:ascii="Times New Roman" w:hAnsi="Times New Roman"/>
          <w:color w:val="000000"/>
          <w:sz w:val="24"/>
        </w:rPr>
        <w:t>z_j</w:t>
      </w:r>
      <w:proofErr w:type="spellEnd"/>
      <w:r>
        <w:rPr>
          <w:rFonts w:ascii="Times New Roman" w:hAnsi="Times New Roman"/>
          <w:color w:val="000000"/>
          <w:sz w:val="24"/>
        </w:rPr>
        <w:t xml:space="preserve"> / T) ] using T = 0.9170.</w:t>
      </w:r>
    </w:p>
    <w:p w14:paraId="3E36B05F" w14:textId="77777777" w:rsidR="00653BF0" w:rsidRDefault="00000000" w:rsidP="008A519F">
      <w:pPr>
        <w:spacing w:before="40" w:after="120" w:line="360" w:lineRule="auto"/>
        <w:jc w:val="both"/>
      </w:pPr>
      <w:r>
        <w:rPr>
          <w:rFonts w:ascii="Times New Roman" w:hAnsi="Times New Roman"/>
          <w:color w:val="000000"/>
          <w:sz w:val="24"/>
        </w:rPr>
        <w:t xml:space="preserve">Step 4: Determine predicted class </w:t>
      </w:r>
      <w:proofErr w:type="spellStart"/>
      <w:r>
        <w:rPr>
          <w:rFonts w:ascii="Times New Roman" w:hAnsi="Times New Roman"/>
          <w:color w:val="000000"/>
          <w:sz w:val="24"/>
        </w:rPr>
        <w:t>y_hat</w:t>
      </w:r>
      <w:proofErr w:type="spellEnd"/>
      <w:r>
        <w:rPr>
          <w:rFonts w:ascii="Times New Roman" w:hAnsi="Times New Roman"/>
          <w:color w:val="000000"/>
          <w:sz w:val="24"/>
        </w:rPr>
        <w:t xml:space="preserve"> = </w:t>
      </w:r>
      <w:proofErr w:type="spellStart"/>
      <w:r>
        <w:rPr>
          <w:rFonts w:ascii="Times New Roman" w:hAnsi="Times New Roman"/>
          <w:color w:val="000000"/>
          <w:sz w:val="24"/>
        </w:rPr>
        <w:t>argmax_i</w:t>
      </w:r>
      <w:proofErr w:type="spellEnd"/>
      <w:r>
        <w:rPr>
          <w:rFonts w:ascii="Times New Roman" w:hAnsi="Times New Roman"/>
          <w:color w:val="000000"/>
          <w:sz w:val="24"/>
        </w:rPr>
        <w:t xml:space="preserve"> </w:t>
      </w:r>
      <w:proofErr w:type="spellStart"/>
      <w:r>
        <w:rPr>
          <w:rFonts w:ascii="Times New Roman" w:hAnsi="Times New Roman"/>
          <w:color w:val="000000"/>
          <w:sz w:val="24"/>
        </w:rPr>
        <w:t>p_i</w:t>
      </w:r>
      <w:proofErr w:type="spellEnd"/>
      <w:r>
        <w:rPr>
          <w:rFonts w:ascii="Times New Roman" w:hAnsi="Times New Roman"/>
          <w:color w:val="000000"/>
          <w:sz w:val="24"/>
        </w:rPr>
        <w:t xml:space="preserve"> and evaluate Shannon entropy H = - Σ </w:t>
      </w:r>
      <w:proofErr w:type="spellStart"/>
      <w:r>
        <w:rPr>
          <w:rFonts w:ascii="Times New Roman" w:hAnsi="Times New Roman"/>
          <w:color w:val="000000"/>
          <w:sz w:val="24"/>
        </w:rPr>
        <w:t>p_i</w:t>
      </w:r>
      <w:proofErr w:type="spellEnd"/>
      <w:r>
        <w:rPr>
          <w:rFonts w:ascii="Times New Roman" w:hAnsi="Times New Roman"/>
          <w:color w:val="000000"/>
          <w:sz w:val="24"/>
        </w:rPr>
        <w:t xml:space="preserve"> log(</w:t>
      </w:r>
      <w:proofErr w:type="spellStart"/>
      <w:r>
        <w:rPr>
          <w:rFonts w:ascii="Times New Roman" w:hAnsi="Times New Roman"/>
          <w:color w:val="000000"/>
          <w:sz w:val="24"/>
        </w:rPr>
        <w:t>p_i</w:t>
      </w:r>
      <w:proofErr w:type="spellEnd"/>
      <w:r>
        <w:rPr>
          <w:rFonts w:ascii="Times New Roman" w:hAnsi="Times New Roman"/>
          <w:color w:val="000000"/>
          <w:sz w:val="24"/>
        </w:rPr>
        <w:t>) to detect ambiguous samples.</w:t>
      </w:r>
    </w:p>
    <w:p w14:paraId="5318FABC" w14:textId="77777777" w:rsidR="00653BF0" w:rsidRDefault="00000000" w:rsidP="008A519F">
      <w:pPr>
        <w:spacing w:before="40" w:after="120" w:line="360" w:lineRule="auto"/>
        <w:jc w:val="both"/>
      </w:pPr>
      <w:r>
        <w:rPr>
          <w:rFonts w:ascii="Times New Roman" w:hAnsi="Times New Roman"/>
          <w:color w:val="000000"/>
          <w:sz w:val="24"/>
        </w:rPr>
        <w:t>Step 5: Compute Grad-CAM spatial heatmap by backpropagating target class score to layer '</w:t>
      </w:r>
      <w:proofErr w:type="spellStart"/>
      <w:r>
        <w:rPr>
          <w:rFonts w:ascii="Times New Roman" w:hAnsi="Times New Roman"/>
          <w:color w:val="000000"/>
          <w:sz w:val="24"/>
        </w:rPr>
        <w:t>conv_cam</w:t>
      </w:r>
      <w:proofErr w:type="spellEnd"/>
      <w:r>
        <w:rPr>
          <w:rFonts w:ascii="Times New Roman" w:hAnsi="Times New Roman"/>
          <w:color w:val="000000"/>
          <w:sz w:val="24"/>
        </w:rPr>
        <w:t>'; stream JSON payload to Mission Control dashboard.</w:t>
      </w:r>
    </w:p>
    <w:p w14:paraId="0057F06B" w14:textId="77777777" w:rsidR="00653BF0" w:rsidRDefault="00000000" w:rsidP="008A519F">
      <w:pPr>
        <w:pStyle w:val="Heading2"/>
        <w:spacing w:before="200" w:after="100" w:line="360" w:lineRule="auto"/>
        <w:jc w:val="both"/>
      </w:pPr>
      <w:r>
        <w:rPr>
          <w:rFonts w:ascii="Times New Roman" w:hAnsi="Times New Roman"/>
          <w:b/>
          <w:bCs/>
          <w:color w:val="000000"/>
        </w:rPr>
        <w:t>5.5  Model Architecture (for neural networks)</w:t>
      </w:r>
    </w:p>
    <w:p w14:paraId="48AEDE7C" w14:textId="77777777" w:rsidR="00653BF0" w:rsidRDefault="00000000" w:rsidP="008A519F">
      <w:pPr>
        <w:keepNext/>
        <w:spacing w:before="60" w:after="120" w:line="276" w:lineRule="auto"/>
        <w:jc w:val="both"/>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1016811A" w14:textId="77777777">
        <w:trPr>
          <w:cantSplit/>
          <w:tblHeader/>
          <w:jc w:val="center"/>
        </w:trPr>
        <w:tc>
          <w:tcPr>
            <w:tcW w:w="1000" w:type="dxa"/>
            <w:shd w:val="clear" w:color="auto" w:fill="DEEAF6"/>
            <w:vAlign w:val="center"/>
          </w:tcPr>
          <w:p w14:paraId="779A1BED" w14:textId="77777777" w:rsidR="00653BF0" w:rsidRDefault="00000000" w:rsidP="008A519F">
            <w:pPr>
              <w:keepNext/>
              <w:spacing w:after="40" w:line="264" w:lineRule="auto"/>
              <w:jc w:val="both"/>
            </w:pPr>
            <w:r>
              <w:rPr>
                <w:rFonts w:ascii="Times New Roman" w:hAnsi="Times New Roman"/>
                <w:b/>
                <w:bCs/>
                <w:sz w:val="19"/>
                <w:szCs w:val="19"/>
              </w:rPr>
              <w:t>Layer</w:t>
            </w:r>
          </w:p>
        </w:tc>
        <w:tc>
          <w:tcPr>
            <w:tcW w:w="2400" w:type="dxa"/>
            <w:shd w:val="clear" w:color="auto" w:fill="DEEAF6"/>
            <w:vAlign w:val="center"/>
          </w:tcPr>
          <w:p w14:paraId="6E2E5C5D" w14:textId="77777777" w:rsidR="00653BF0" w:rsidRDefault="00000000" w:rsidP="008A519F">
            <w:pPr>
              <w:keepNext/>
              <w:spacing w:after="40" w:line="264" w:lineRule="auto"/>
              <w:jc w:val="both"/>
            </w:pPr>
            <w:r>
              <w:rPr>
                <w:rFonts w:ascii="Times New Roman" w:hAnsi="Times New Roman"/>
                <w:b/>
                <w:bCs/>
                <w:sz w:val="19"/>
                <w:szCs w:val="19"/>
              </w:rPr>
              <w:t>Type</w:t>
            </w:r>
          </w:p>
        </w:tc>
        <w:tc>
          <w:tcPr>
            <w:tcW w:w="2400" w:type="dxa"/>
            <w:shd w:val="clear" w:color="auto" w:fill="DEEAF6"/>
            <w:vAlign w:val="center"/>
          </w:tcPr>
          <w:p w14:paraId="039A5300" w14:textId="77777777" w:rsidR="00653BF0" w:rsidRDefault="00000000" w:rsidP="008A519F">
            <w:pPr>
              <w:keepNext/>
              <w:spacing w:after="40" w:line="264" w:lineRule="auto"/>
              <w:jc w:val="both"/>
            </w:pPr>
            <w:r>
              <w:rPr>
                <w:rFonts w:ascii="Times New Roman" w:hAnsi="Times New Roman"/>
                <w:b/>
                <w:bCs/>
                <w:sz w:val="19"/>
                <w:szCs w:val="19"/>
              </w:rPr>
              <w:t>Output Shape</w:t>
            </w:r>
          </w:p>
        </w:tc>
        <w:tc>
          <w:tcPr>
            <w:tcW w:w="2000" w:type="dxa"/>
            <w:shd w:val="clear" w:color="auto" w:fill="DEEAF6"/>
            <w:vAlign w:val="center"/>
          </w:tcPr>
          <w:p w14:paraId="526EDA2D" w14:textId="77777777" w:rsidR="00653BF0" w:rsidRDefault="00000000" w:rsidP="008A519F">
            <w:pPr>
              <w:keepNext/>
              <w:spacing w:after="40" w:line="264" w:lineRule="auto"/>
              <w:jc w:val="both"/>
            </w:pPr>
            <w:r>
              <w:rPr>
                <w:rFonts w:ascii="Times New Roman" w:hAnsi="Times New Roman"/>
                <w:b/>
                <w:bCs/>
                <w:sz w:val="19"/>
                <w:szCs w:val="19"/>
              </w:rPr>
              <w:t>Activation</w:t>
            </w:r>
          </w:p>
        </w:tc>
        <w:tc>
          <w:tcPr>
            <w:tcW w:w="2200" w:type="dxa"/>
            <w:shd w:val="clear" w:color="auto" w:fill="DEEAF6"/>
            <w:vAlign w:val="center"/>
          </w:tcPr>
          <w:p w14:paraId="01B4CC83" w14:textId="77777777" w:rsidR="00653BF0" w:rsidRDefault="00000000" w:rsidP="008A519F">
            <w:pPr>
              <w:keepNext/>
              <w:spacing w:after="40" w:line="264" w:lineRule="auto"/>
              <w:jc w:val="both"/>
            </w:pPr>
            <w:r>
              <w:rPr>
                <w:rFonts w:ascii="Times New Roman" w:hAnsi="Times New Roman"/>
                <w:b/>
                <w:bCs/>
                <w:sz w:val="19"/>
                <w:szCs w:val="19"/>
              </w:rPr>
              <w:t>No. of Parameters</w:t>
            </w:r>
          </w:p>
        </w:tc>
      </w:tr>
      <w:tr w:rsidR="00653BF0" w14:paraId="19F1CA3E" w14:textId="77777777">
        <w:trPr>
          <w:cantSplit/>
          <w:trHeight w:val="380"/>
          <w:jc w:val="center"/>
        </w:trPr>
        <w:tc>
          <w:tcPr>
            <w:tcW w:w="1000" w:type="dxa"/>
            <w:vAlign w:val="center"/>
          </w:tcPr>
          <w:p w14:paraId="4A638F2D" w14:textId="77777777" w:rsidR="008C39D5" w:rsidRDefault="00000000" w:rsidP="008A519F">
            <w:pPr>
              <w:spacing w:before="40" w:after="40"/>
              <w:jc w:val="both"/>
            </w:pPr>
            <w:proofErr w:type="spellStart"/>
            <w:r>
              <w:rPr>
                <w:rFonts w:ascii="Times New Roman" w:hAnsi="Times New Roman"/>
                <w:b/>
                <w:color w:val="000000"/>
                <w:sz w:val="20"/>
              </w:rPr>
              <w:t>InputLayer</w:t>
            </w:r>
            <w:proofErr w:type="spellEnd"/>
          </w:p>
        </w:tc>
        <w:tc>
          <w:tcPr>
            <w:tcW w:w="2400" w:type="dxa"/>
            <w:vAlign w:val="center"/>
          </w:tcPr>
          <w:p w14:paraId="68787BD3" w14:textId="77777777" w:rsidR="008C39D5" w:rsidRDefault="00000000" w:rsidP="008A519F">
            <w:pPr>
              <w:spacing w:before="40" w:after="40"/>
              <w:jc w:val="both"/>
            </w:pPr>
            <w:r>
              <w:rPr>
                <w:rFonts w:ascii="Times New Roman" w:hAnsi="Times New Roman"/>
                <w:color w:val="000000"/>
                <w:sz w:val="20"/>
              </w:rPr>
              <w:t>(None, 28, 28, 1)</w:t>
            </w:r>
          </w:p>
        </w:tc>
        <w:tc>
          <w:tcPr>
            <w:tcW w:w="2400" w:type="dxa"/>
            <w:vAlign w:val="center"/>
          </w:tcPr>
          <w:p w14:paraId="71333C9E" w14:textId="77777777" w:rsidR="008C39D5" w:rsidRDefault="00000000" w:rsidP="008A519F">
            <w:pPr>
              <w:spacing w:before="40" w:after="40"/>
              <w:jc w:val="both"/>
            </w:pPr>
            <w:r>
              <w:rPr>
                <w:rFonts w:ascii="Times New Roman" w:hAnsi="Times New Roman"/>
                <w:color w:val="000000"/>
                <w:sz w:val="20"/>
              </w:rPr>
              <w:t>0</w:t>
            </w:r>
          </w:p>
        </w:tc>
        <w:tc>
          <w:tcPr>
            <w:tcW w:w="2000" w:type="dxa"/>
            <w:vAlign w:val="center"/>
          </w:tcPr>
          <w:p w14:paraId="55A979F9" w14:textId="77777777" w:rsidR="008C39D5" w:rsidRDefault="00000000" w:rsidP="008A519F">
            <w:pPr>
              <w:spacing w:before="40" w:after="40"/>
              <w:jc w:val="both"/>
            </w:pPr>
            <w:r>
              <w:rPr>
                <w:rFonts w:ascii="Times New Roman" w:hAnsi="Times New Roman"/>
                <w:color w:val="000000"/>
                <w:sz w:val="20"/>
              </w:rPr>
              <w:t>None</w:t>
            </w:r>
          </w:p>
        </w:tc>
        <w:tc>
          <w:tcPr>
            <w:tcW w:w="2200" w:type="dxa"/>
            <w:vAlign w:val="center"/>
          </w:tcPr>
          <w:p w14:paraId="61B939F8" w14:textId="77777777" w:rsidR="008C39D5" w:rsidRDefault="00000000" w:rsidP="008A519F">
            <w:pPr>
              <w:spacing w:before="40" w:after="40"/>
              <w:jc w:val="both"/>
            </w:pPr>
            <w:r>
              <w:rPr>
                <w:rFonts w:ascii="Times New Roman" w:hAnsi="Times New Roman"/>
                <w:color w:val="000000"/>
                <w:sz w:val="20"/>
              </w:rPr>
              <w:t>Input single-channel normalized image</w:t>
            </w:r>
          </w:p>
        </w:tc>
      </w:tr>
      <w:tr w:rsidR="00653BF0" w14:paraId="3294AB44" w14:textId="77777777">
        <w:trPr>
          <w:cantSplit/>
          <w:trHeight w:val="380"/>
          <w:jc w:val="center"/>
        </w:trPr>
        <w:tc>
          <w:tcPr>
            <w:tcW w:w="1000" w:type="dxa"/>
            <w:vAlign w:val="center"/>
          </w:tcPr>
          <w:p w14:paraId="6BE87C9F" w14:textId="77777777" w:rsidR="008C39D5" w:rsidRDefault="00000000" w:rsidP="008A519F">
            <w:pPr>
              <w:spacing w:before="40" w:after="40"/>
              <w:jc w:val="both"/>
            </w:pPr>
            <w:r>
              <w:rPr>
                <w:rFonts w:ascii="Times New Roman" w:hAnsi="Times New Roman"/>
                <w:b/>
                <w:color w:val="000000"/>
                <w:sz w:val="20"/>
              </w:rPr>
              <w:lastRenderedPageBreak/>
              <w:t>Conv2D_1 + BN</w:t>
            </w:r>
          </w:p>
        </w:tc>
        <w:tc>
          <w:tcPr>
            <w:tcW w:w="2400" w:type="dxa"/>
            <w:vAlign w:val="center"/>
          </w:tcPr>
          <w:p w14:paraId="5101C045" w14:textId="77777777" w:rsidR="008C39D5" w:rsidRDefault="00000000" w:rsidP="008A519F">
            <w:pPr>
              <w:spacing w:before="40" w:after="40"/>
              <w:jc w:val="both"/>
            </w:pPr>
            <w:r>
              <w:rPr>
                <w:rFonts w:ascii="Times New Roman" w:hAnsi="Times New Roman"/>
                <w:color w:val="000000"/>
                <w:sz w:val="20"/>
              </w:rPr>
              <w:t>(None, 26, 26, 32)</w:t>
            </w:r>
          </w:p>
        </w:tc>
        <w:tc>
          <w:tcPr>
            <w:tcW w:w="2400" w:type="dxa"/>
            <w:vAlign w:val="center"/>
          </w:tcPr>
          <w:p w14:paraId="4B39EF1B" w14:textId="77777777" w:rsidR="008C39D5" w:rsidRDefault="00000000" w:rsidP="008A519F">
            <w:pPr>
              <w:spacing w:before="40" w:after="40"/>
              <w:jc w:val="both"/>
            </w:pPr>
            <w:r>
              <w:rPr>
                <w:rFonts w:ascii="Times New Roman" w:hAnsi="Times New Roman"/>
                <w:color w:val="000000"/>
                <w:sz w:val="20"/>
              </w:rPr>
              <w:t>448</w:t>
            </w:r>
          </w:p>
        </w:tc>
        <w:tc>
          <w:tcPr>
            <w:tcW w:w="2000" w:type="dxa"/>
            <w:vAlign w:val="center"/>
          </w:tcPr>
          <w:p w14:paraId="0896C910"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1BAC0DA8" w14:textId="77777777" w:rsidR="008C39D5" w:rsidRDefault="00000000" w:rsidP="008A519F">
            <w:pPr>
              <w:spacing w:before="40" w:after="40"/>
              <w:jc w:val="both"/>
            </w:pPr>
            <w:r>
              <w:rPr>
                <w:rFonts w:ascii="Times New Roman" w:hAnsi="Times New Roman"/>
                <w:color w:val="000000"/>
                <w:sz w:val="20"/>
              </w:rPr>
              <w:t>32 filters, 3×3 kernel; Batch Normalization</w:t>
            </w:r>
          </w:p>
        </w:tc>
      </w:tr>
      <w:tr w:rsidR="00653BF0" w14:paraId="1215F471" w14:textId="77777777">
        <w:trPr>
          <w:cantSplit/>
          <w:trHeight w:val="380"/>
          <w:jc w:val="center"/>
        </w:trPr>
        <w:tc>
          <w:tcPr>
            <w:tcW w:w="1000" w:type="dxa"/>
            <w:vAlign w:val="center"/>
          </w:tcPr>
          <w:p w14:paraId="0C7B2340" w14:textId="77777777" w:rsidR="008C39D5" w:rsidRDefault="00000000" w:rsidP="008A519F">
            <w:pPr>
              <w:spacing w:before="40" w:after="40"/>
              <w:jc w:val="both"/>
            </w:pPr>
            <w:r>
              <w:rPr>
                <w:rFonts w:ascii="Times New Roman" w:hAnsi="Times New Roman"/>
                <w:b/>
                <w:color w:val="000000"/>
                <w:sz w:val="20"/>
              </w:rPr>
              <w:t>Conv2D_2 + Pool</w:t>
            </w:r>
          </w:p>
        </w:tc>
        <w:tc>
          <w:tcPr>
            <w:tcW w:w="2400" w:type="dxa"/>
            <w:vAlign w:val="center"/>
          </w:tcPr>
          <w:p w14:paraId="6B041607" w14:textId="77777777" w:rsidR="008C39D5" w:rsidRDefault="00000000" w:rsidP="008A519F">
            <w:pPr>
              <w:spacing w:before="40" w:after="40"/>
              <w:jc w:val="both"/>
            </w:pPr>
            <w:r>
              <w:rPr>
                <w:rFonts w:ascii="Times New Roman" w:hAnsi="Times New Roman"/>
                <w:color w:val="000000"/>
                <w:sz w:val="20"/>
              </w:rPr>
              <w:t>(None, 12, 12, 32)</w:t>
            </w:r>
          </w:p>
        </w:tc>
        <w:tc>
          <w:tcPr>
            <w:tcW w:w="2400" w:type="dxa"/>
            <w:vAlign w:val="center"/>
          </w:tcPr>
          <w:p w14:paraId="16CE0B33" w14:textId="77777777" w:rsidR="008C39D5" w:rsidRDefault="00000000" w:rsidP="008A519F">
            <w:pPr>
              <w:spacing w:before="40" w:after="40"/>
              <w:jc w:val="both"/>
            </w:pPr>
            <w:r>
              <w:rPr>
                <w:rFonts w:ascii="Times New Roman" w:hAnsi="Times New Roman"/>
                <w:color w:val="000000"/>
                <w:sz w:val="20"/>
              </w:rPr>
              <w:t>9,248</w:t>
            </w:r>
          </w:p>
        </w:tc>
        <w:tc>
          <w:tcPr>
            <w:tcW w:w="2000" w:type="dxa"/>
            <w:vAlign w:val="center"/>
          </w:tcPr>
          <w:p w14:paraId="7990525B"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30B45B0E" w14:textId="77777777" w:rsidR="008C39D5" w:rsidRDefault="00000000" w:rsidP="008A519F">
            <w:pPr>
              <w:spacing w:before="40" w:after="40"/>
              <w:jc w:val="both"/>
            </w:pPr>
            <w:r>
              <w:rPr>
                <w:rFonts w:ascii="Times New Roman" w:hAnsi="Times New Roman"/>
                <w:color w:val="000000"/>
                <w:sz w:val="20"/>
              </w:rPr>
              <w:t xml:space="preserve">32 filters, 3×3 kernel; </w:t>
            </w:r>
            <w:proofErr w:type="spellStart"/>
            <w:r>
              <w:rPr>
                <w:rFonts w:ascii="Times New Roman" w:hAnsi="Times New Roman"/>
                <w:color w:val="000000"/>
                <w:sz w:val="20"/>
              </w:rPr>
              <w:t>MaxPooling</w:t>
            </w:r>
            <w:proofErr w:type="spellEnd"/>
            <w:r>
              <w:rPr>
                <w:rFonts w:ascii="Times New Roman" w:hAnsi="Times New Roman"/>
                <w:color w:val="000000"/>
                <w:sz w:val="20"/>
              </w:rPr>
              <w:t xml:space="preserve"> 2×2; Dropout 0.25</w:t>
            </w:r>
          </w:p>
        </w:tc>
      </w:tr>
      <w:tr w:rsidR="00653BF0" w14:paraId="265FFCCB" w14:textId="77777777">
        <w:trPr>
          <w:cantSplit/>
          <w:trHeight w:val="380"/>
          <w:jc w:val="center"/>
        </w:trPr>
        <w:tc>
          <w:tcPr>
            <w:tcW w:w="1000" w:type="dxa"/>
            <w:vAlign w:val="center"/>
          </w:tcPr>
          <w:p w14:paraId="6F4F4A0C" w14:textId="77777777" w:rsidR="008C39D5" w:rsidRDefault="00000000" w:rsidP="008A519F">
            <w:pPr>
              <w:spacing w:before="40" w:after="40"/>
              <w:jc w:val="both"/>
            </w:pPr>
            <w:r>
              <w:rPr>
                <w:rFonts w:ascii="Times New Roman" w:hAnsi="Times New Roman"/>
                <w:b/>
                <w:color w:val="000000"/>
                <w:sz w:val="20"/>
              </w:rPr>
              <w:t>Conv2D_3 (</w:t>
            </w:r>
            <w:proofErr w:type="spellStart"/>
            <w:r>
              <w:rPr>
                <w:rFonts w:ascii="Times New Roman" w:hAnsi="Times New Roman"/>
                <w:b/>
                <w:color w:val="000000"/>
                <w:sz w:val="20"/>
              </w:rPr>
              <w:t>conv_cam</w:t>
            </w:r>
            <w:proofErr w:type="spellEnd"/>
            <w:r>
              <w:rPr>
                <w:rFonts w:ascii="Times New Roman" w:hAnsi="Times New Roman"/>
                <w:b/>
                <w:color w:val="000000"/>
                <w:sz w:val="20"/>
              </w:rPr>
              <w:t>)</w:t>
            </w:r>
          </w:p>
        </w:tc>
        <w:tc>
          <w:tcPr>
            <w:tcW w:w="2400" w:type="dxa"/>
            <w:vAlign w:val="center"/>
          </w:tcPr>
          <w:p w14:paraId="4FD894A3" w14:textId="77777777" w:rsidR="008C39D5" w:rsidRDefault="00000000" w:rsidP="008A519F">
            <w:pPr>
              <w:spacing w:before="40" w:after="40"/>
              <w:jc w:val="both"/>
            </w:pPr>
            <w:r>
              <w:rPr>
                <w:rFonts w:ascii="Times New Roman" w:hAnsi="Times New Roman"/>
                <w:color w:val="000000"/>
                <w:sz w:val="20"/>
              </w:rPr>
              <w:t>(None, 10, 10, 64)</w:t>
            </w:r>
          </w:p>
        </w:tc>
        <w:tc>
          <w:tcPr>
            <w:tcW w:w="2400" w:type="dxa"/>
            <w:vAlign w:val="center"/>
          </w:tcPr>
          <w:p w14:paraId="42CB08CE" w14:textId="77777777" w:rsidR="008C39D5" w:rsidRDefault="00000000" w:rsidP="008A519F">
            <w:pPr>
              <w:spacing w:before="40" w:after="40"/>
              <w:jc w:val="both"/>
            </w:pPr>
            <w:r>
              <w:rPr>
                <w:rFonts w:ascii="Times New Roman" w:hAnsi="Times New Roman"/>
                <w:color w:val="000000"/>
                <w:sz w:val="20"/>
              </w:rPr>
              <w:t>18,560</w:t>
            </w:r>
          </w:p>
        </w:tc>
        <w:tc>
          <w:tcPr>
            <w:tcW w:w="2000" w:type="dxa"/>
            <w:vAlign w:val="center"/>
          </w:tcPr>
          <w:p w14:paraId="021DADA4"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vAlign w:val="center"/>
          </w:tcPr>
          <w:p w14:paraId="479B2825" w14:textId="77777777" w:rsidR="008C39D5" w:rsidRDefault="00000000" w:rsidP="008A519F">
            <w:pPr>
              <w:spacing w:before="40" w:after="40"/>
              <w:jc w:val="both"/>
            </w:pPr>
            <w:r>
              <w:rPr>
                <w:rFonts w:ascii="Times New Roman" w:hAnsi="Times New Roman"/>
                <w:color w:val="000000"/>
                <w:sz w:val="20"/>
              </w:rPr>
              <w:t>64 filters, 3×3 kernel; Batch Normalization (Grad-CAM target)</w:t>
            </w:r>
          </w:p>
        </w:tc>
      </w:tr>
      <w:tr w:rsidR="00653BF0" w14:paraId="62EAF469" w14:textId="77777777">
        <w:trPr>
          <w:cantSplit/>
          <w:trHeight w:val="380"/>
          <w:jc w:val="center"/>
        </w:trPr>
        <w:tc>
          <w:tcPr>
            <w:tcW w:w="7800" w:type="dxa"/>
            <w:gridSpan w:val="4"/>
            <w:vAlign w:val="center"/>
          </w:tcPr>
          <w:p w14:paraId="4B71D10F" w14:textId="77777777" w:rsidR="008C39D5" w:rsidRDefault="00000000" w:rsidP="008A519F">
            <w:pPr>
              <w:spacing w:before="40" w:after="40"/>
              <w:jc w:val="both"/>
            </w:pPr>
            <w:r>
              <w:rPr>
                <w:rFonts w:ascii="Times New Roman" w:hAnsi="Times New Roman"/>
                <w:color w:val="000000"/>
                <w:sz w:val="20"/>
              </w:rPr>
              <w:t>None</w:t>
            </w:r>
          </w:p>
        </w:tc>
        <w:tc>
          <w:tcPr>
            <w:tcW w:w="2200" w:type="dxa"/>
            <w:vAlign w:val="center"/>
          </w:tcPr>
          <w:p w14:paraId="686E1A11" w14:textId="77777777" w:rsidR="008C39D5" w:rsidRDefault="00000000" w:rsidP="008A519F">
            <w:pPr>
              <w:spacing w:before="40" w:after="40"/>
              <w:jc w:val="both"/>
            </w:pPr>
            <w:proofErr w:type="spellStart"/>
            <w:r>
              <w:rPr>
                <w:rFonts w:ascii="Times New Roman" w:hAnsi="Times New Roman"/>
                <w:color w:val="000000"/>
                <w:sz w:val="20"/>
              </w:rPr>
              <w:t>MaxPooling</w:t>
            </w:r>
            <w:proofErr w:type="spellEnd"/>
            <w:r>
              <w:rPr>
                <w:rFonts w:ascii="Times New Roman" w:hAnsi="Times New Roman"/>
                <w:color w:val="000000"/>
                <w:sz w:val="20"/>
              </w:rPr>
              <w:t xml:space="preserve"> 2×2; Spatial Dropout 0.25</w:t>
            </w:r>
          </w:p>
        </w:tc>
      </w:tr>
      <w:tr w:rsidR="008C39D5" w14:paraId="4611DB2D" w14:textId="77777777">
        <w:trPr>
          <w:jc w:val="center"/>
        </w:trPr>
        <w:tc>
          <w:tcPr>
            <w:tcW w:w="1000" w:type="dxa"/>
          </w:tcPr>
          <w:p w14:paraId="6AAF521C" w14:textId="77777777" w:rsidR="008C39D5" w:rsidRDefault="00000000" w:rsidP="008A519F">
            <w:pPr>
              <w:spacing w:before="40" w:after="40"/>
              <w:jc w:val="both"/>
            </w:pPr>
            <w:r>
              <w:rPr>
                <w:rFonts w:ascii="Times New Roman" w:hAnsi="Times New Roman"/>
                <w:b/>
                <w:color w:val="000000"/>
                <w:sz w:val="20"/>
              </w:rPr>
              <w:t>Flatten</w:t>
            </w:r>
          </w:p>
        </w:tc>
        <w:tc>
          <w:tcPr>
            <w:tcW w:w="2400" w:type="dxa"/>
          </w:tcPr>
          <w:p w14:paraId="62EDE093" w14:textId="77777777" w:rsidR="008C39D5" w:rsidRDefault="00000000" w:rsidP="008A519F">
            <w:pPr>
              <w:spacing w:before="40" w:after="40"/>
              <w:jc w:val="both"/>
            </w:pPr>
            <w:r>
              <w:rPr>
                <w:rFonts w:ascii="Times New Roman" w:hAnsi="Times New Roman"/>
                <w:color w:val="000000"/>
                <w:sz w:val="20"/>
              </w:rPr>
              <w:t>(None, 1600)</w:t>
            </w:r>
          </w:p>
        </w:tc>
        <w:tc>
          <w:tcPr>
            <w:tcW w:w="2400" w:type="dxa"/>
          </w:tcPr>
          <w:p w14:paraId="5ACD5087" w14:textId="77777777" w:rsidR="008C39D5" w:rsidRDefault="00000000" w:rsidP="008A519F">
            <w:pPr>
              <w:spacing w:before="40" w:after="40"/>
              <w:jc w:val="both"/>
            </w:pPr>
            <w:r>
              <w:rPr>
                <w:rFonts w:ascii="Times New Roman" w:hAnsi="Times New Roman"/>
                <w:color w:val="000000"/>
                <w:sz w:val="20"/>
              </w:rPr>
              <w:t>0</w:t>
            </w:r>
          </w:p>
        </w:tc>
        <w:tc>
          <w:tcPr>
            <w:tcW w:w="2000" w:type="dxa"/>
          </w:tcPr>
          <w:p w14:paraId="11971ED1" w14:textId="77777777" w:rsidR="008C39D5" w:rsidRDefault="00000000" w:rsidP="008A519F">
            <w:pPr>
              <w:spacing w:before="40" w:after="40"/>
              <w:jc w:val="both"/>
            </w:pPr>
            <w:r>
              <w:rPr>
                <w:rFonts w:ascii="Times New Roman" w:hAnsi="Times New Roman"/>
                <w:color w:val="000000"/>
                <w:sz w:val="20"/>
              </w:rPr>
              <w:t>None</w:t>
            </w:r>
          </w:p>
        </w:tc>
        <w:tc>
          <w:tcPr>
            <w:tcW w:w="2200" w:type="dxa"/>
          </w:tcPr>
          <w:p w14:paraId="6D85EE3F" w14:textId="77777777" w:rsidR="008C39D5" w:rsidRDefault="00000000" w:rsidP="008A519F">
            <w:pPr>
              <w:spacing w:before="40" w:after="40"/>
              <w:jc w:val="both"/>
            </w:pPr>
            <w:r>
              <w:rPr>
                <w:rFonts w:ascii="Times New Roman" w:hAnsi="Times New Roman"/>
                <w:color w:val="000000"/>
                <w:sz w:val="20"/>
              </w:rPr>
              <w:t>Flattens spatial tensor into dense 1D representation</w:t>
            </w:r>
          </w:p>
        </w:tc>
      </w:tr>
      <w:tr w:rsidR="008C39D5" w14:paraId="6EAB5AD3" w14:textId="77777777">
        <w:trPr>
          <w:jc w:val="center"/>
        </w:trPr>
        <w:tc>
          <w:tcPr>
            <w:tcW w:w="1000" w:type="dxa"/>
          </w:tcPr>
          <w:p w14:paraId="36122397" w14:textId="77777777" w:rsidR="008C39D5" w:rsidRDefault="00000000" w:rsidP="008A519F">
            <w:pPr>
              <w:spacing w:before="40" w:after="40"/>
              <w:jc w:val="both"/>
            </w:pPr>
            <w:r>
              <w:rPr>
                <w:rFonts w:ascii="Times New Roman" w:hAnsi="Times New Roman"/>
                <w:b/>
                <w:color w:val="000000"/>
                <w:sz w:val="20"/>
              </w:rPr>
              <w:t>Dense_1 + BN</w:t>
            </w:r>
          </w:p>
        </w:tc>
        <w:tc>
          <w:tcPr>
            <w:tcW w:w="2400" w:type="dxa"/>
          </w:tcPr>
          <w:p w14:paraId="70EC3450" w14:textId="77777777" w:rsidR="008C39D5" w:rsidRDefault="00000000" w:rsidP="008A519F">
            <w:pPr>
              <w:spacing w:before="40" w:after="40"/>
              <w:jc w:val="both"/>
            </w:pPr>
            <w:r>
              <w:rPr>
                <w:rFonts w:ascii="Times New Roman" w:hAnsi="Times New Roman"/>
                <w:color w:val="000000"/>
                <w:sz w:val="20"/>
              </w:rPr>
              <w:t>(None, 128)</w:t>
            </w:r>
          </w:p>
        </w:tc>
        <w:tc>
          <w:tcPr>
            <w:tcW w:w="2400" w:type="dxa"/>
          </w:tcPr>
          <w:p w14:paraId="309FE6D0" w14:textId="77777777" w:rsidR="008C39D5" w:rsidRDefault="00000000" w:rsidP="008A519F">
            <w:pPr>
              <w:spacing w:before="40" w:after="40"/>
              <w:jc w:val="both"/>
            </w:pPr>
            <w:r>
              <w:rPr>
                <w:rFonts w:ascii="Times New Roman" w:hAnsi="Times New Roman"/>
                <w:color w:val="000000"/>
                <w:sz w:val="20"/>
              </w:rPr>
              <w:t>205,440</w:t>
            </w:r>
          </w:p>
        </w:tc>
        <w:tc>
          <w:tcPr>
            <w:tcW w:w="2000" w:type="dxa"/>
          </w:tcPr>
          <w:p w14:paraId="016675E2" w14:textId="77777777" w:rsidR="008C39D5" w:rsidRDefault="00000000" w:rsidP="008A519F">
            <w:pPr>
              <w:spacing w:before="40" w:after="40"/>
              <w:jc w:val="both"/>
            </w:pPr>
            <w:proofErr w:type="spellStart"/>
            <w:r>
              <w:rPr>
                <w:rFonts w:ascii="Times New Roman" w:hAnsi="Times New Roman"/>
                <w:color w:val="000000"/>
                <w:sz w:val="20"/>
              </w:rPr>
              <w:t>ReLU</w:t>
            </w:r>
            <w:proofErr w:type="spellEnd"/>
          </w:p>
        </w:tc>
        <w:tc>
          <w:tcPr>
            <w:tcW w:w="2200" w:type="dxa"/>
          </w:tcPr>
          <w:p w14:paraId="52C51B0B" w14:textId="77777777" w:rsidR="008C39D5" w:rsidRDefault="00000000" w:rsidP="008A519F">
            <w:pPr>
              <w:spacing w:before="40" w:after="40"/>
              <w:jc w:val="both"/>
            </w:pPr>
            <w:r>
              <w:rPr>
                <w:rFonts w:ascii="Times New Roman" w:hAnsi="Times New Roman"/>
                <w:color w:val="000000"/>
                <w:sz w:val="20"/>
              </w:rPr>
              <w:t>128 hidden units; Batch Normalization; Dropout 0.50</w:t>
            </w:r>
          </w:p>
        </w:tc>
      </w:tr>
    </w:tbl>
    <w:p w14:paraId="3EC83030" w14:textId="77777777" w:rsidR="00653BF0" w:rsidRDefault="00653BF0" w:rsidP="008A519F">
      <w:pPr>
        <w:spacing w:before="40" w:after="120" w:line="360" w:lineRule="auto"/>
        <w:jc w:val="both"/>
      </w:pPr>
      <w:r>
        <w:rPr>
          <w:rFonts w:ascii="Times New Roman" w:hAnsi="Times New Roman"/>
          <w:color w:val="000000"/>
          <w:sz w:val="24"/>
        </w:rPr>
        <w:t xml:space="preserve">The proposed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is engineered specifically for spatial feature extraction with minimal parameter overhead (421,642 total parameters). The network comprises two hierarchical convolutional blocks followed by a dense classification head:</w:t>
      </w:r>
      <w:r>
        <w:rPr>
          <w:rFonts w:ascii="Times New Roman" w:hAnsi="Times New Roman"/>
          <w:color w:val="000000"/>
          <w:sz w:val="24"/>
        </w:rPr>
        <w:br/>
        <w:t xml:space="preserve">• Block 1: Conv2D (32 filters, 3×3, </w:t>
      </w:r>
      <w:proofErr w:type="spellStart"/>
      <w:r>
        <w:rPr>
          <w:rFonts w:ascii="Times New Roman" w:hAnsi="Times New Roman"/>
          <w:color w:val="000000"/>
          <w:sz w:val="24"/>
        </w:rPr>
        <w:t>ReLU</w:t>
      </w:r>
      <w:proofErr w:type="spellEnd"/>
      <w:r>
        <w:rPr>
          <w:rFonts w:ascii="Times New Roman" w:hAnsi="Times New Roman"/>
          <w:color w:val="000000"/>
          <w:sz w:val="24"/>
        </w:rPr>
        <w:t xml:space="preserve">, same padding) → Batch Normalization → Conv2D (32 filters, 3×3, </w:t>
      </w:r>
      <w:proofErr w:type="spellStart"/>
      <w:r>
        <w:rPr>
          <w:rFonts w:ascii="Times New Roman" w:hAnsi="Times New Roman"/>
          <w:color w:val="000000"/>
          <w:sz w:val="24"/>
        </w:rPr>
        <w:t>ReLU</w:t>
      </w:r>
      <w:proofErr w:type="spellEnd"/>
      <w:r>
        <w:rPr>
          <w:rFonts w:ascii="Times New Roman" w:hAnsi="Times New Roman"/>
          <w:color w:val="000000"/>
          <w:sz w:val="24"/>
        </w:rPr>
        <w:t>) → MaxPooling2D (2×2, stride 2) → Spatial Dropout (0.25).</w:t>
      </w:r>
      <w:r>
        <w:rPr>
          <w:rFonts w:ascii="Times New Roman" w:hAnsi="Times New Roman"/>
          <w:color w:val="000000"/>
          <w:sz w:val="24"/>
        </w:rPr>
        <w:br/>
        <w:t xml:space="preserve">• Block 2: Conv2D (64 filters, 3×3, </w:t>
      </w:r>
      <w:proofErr w:type="spellStart"/>
      <w:r>
        <w:rPr>
          <w:rFonts w:ascii="Times New Roman" w:hAnsi="Times New Roman"/>
          <w:color w:val="000000"/>
          <w:sz w:val="24"/>
        </w:rPr>
        <w:t>ReLU</w:t>
      </w:r>
      <w:proofErr w:type="spellEnd"/>
      <w:r>
        <w:rPr>
          <w:rFonts w:ascii="Times New Roman" w:hAnsi="Times New Roman"/>
          <w:color w:val="000000"/>
          <w:sz w:val="24"/>
        </w:rPr>
        <w:t>, same padding, named '</w:t>
      </w:r>
      <w:proofErr w:type="spellStart"/>
      <w:r>
        <w:rPr>
          <w:rFonts w:ascii="Times New Roman" w:hAnsi="Times New Roman"/>
          <w:color w:val="000000"/>
          <w:sz w:val="24"/>
        </w:rPr>
        <w:t>conv_cam</w:t>
      </w:r>
      <w:proofErr w:type="spellEnd"/>
      <w:r>
        <w:rPr>
          <w:rFonts w:ascii="Times New Roman" w:hAnsi="Times New Roman"/>
          <w:color w:val="000000"/>
          <w:sz w:val="24"/>
        </w:rPr>
        <w:t>') → Batch Normalization → MaxPooling2D (2×2, stride 2) → Spatial Dropout (0.25).</w:t>
      </w:r>
      <w:r>
        <w:rPr>
          <w:rFonts w:ascii="Times New Roman" w:hAnsi="Times New Roman"/>
          <w:color w:val="000000"/>
          <w:sz w:val="24"/>
        </w:rPr>
        <w:br/>
        <w:t xml:space="preserve">• Classification Head: Flatten (1600 units) → Dense (128 units, </w:t>
      </w:r>
      <w:proofErr w:type="spellStart"/>
      <w:r>
        <w:rPr>
          <w:rFonts w:ascii="Times New Roman" w:hAnsi="Times New Roman"/>
          <w:color w:val="000000"/>
          <w:sz w:val="24"/>
        </w:rPr>
        <w:t>ReLU</w:t>
      </w:r>
      <w:proofErr w:type="spellEnd"/>
      <w:r>
        <w:rPr>
          <w:rFonts w:ascii="Times New Roman" w:hAnsi="Times New Roman"/>
          <w:color w:val="000000"/>
          <w:sz w:val="24"/>
        </w:rPr>
        <w:t xml:space="preserve">) → Batch Normalization → Dropout (0.50) → Dense (10 units, </w:t>
      </w:r>
      <w:proofErr w:type="spellStart"/>
      <w:r>
        <w:rPr>
          <w:rFonts w:ascii="Times New Roman" w:hAnsi="Times New Roman"/>
          <w:color w:val="000000"/>
          <w:sz w:val="24"/>
        </w:rPr>
        <w:t>Softmax</w:t>
      </w:r>
      <w:proofErr w:type="spellEnd"/>
      <w:r>
        <w:rPr>
          <w:rFonts w:ascii="Times New Roman" w:hAnsi="Times New Roman"/>
          <w:color w:val="000000"/>
          <w:sz w:val="24"/>
        </w:rPr>
        <w:t>).</w:t>
      </w:r>
      <w:r>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20ED6BB2" w14:textId="77777777" w:rsidR="00653BF0" w:rsidRDefault="00000000" w:rsidP="008A519F">
      <w:pPr>
        <w:pStyle w:val="Heading2"/>
        <w:spacing w:before="200" w:after="100" w:line="360" w:lineRule="auto"/>
        <w:jc w:val="both"/>
      </w:pPr>
      <w:r>
        <w:rPr>
          <w:rFonts w:ascii="Times New Roman" w:hAnsi="Times New Roman"/>
          <w:b/>
          <w:bCs/>
          <w:color w:val="000000"/>
        </w:rPr>
        <w:t>5.6  Hyperparameter Tuning</w:t>
      </w:r>
    </w:p>
    <w:p w14:paraId="4F493F5D" w14:textId="77777777" w:rsidR="00653BF0" w:rsidRDefault="00000000" w:rsidP="008A519F">
      <w:pPr>
        <w:keepNext/>
        <w:spacing w:before="60" w:after="120" w:line="276" w:lineRule="auto"/>
        <w:jc w:val="both"/>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634A20D" w14:textId="77777777">
        <w:trPr>
          <w:cantSplit/>
          <w:tblHeader/>
          <w:jc w:val="center"/>
        </w:trPr>
        <w:tc>
          <w:tcPr>
            <w:tcW w:w="2600" w:type="dxa"/>
            <w:shd w:val="clear" w:color="auto" w:fill="DEEAF6"/>
            <w:vAlign w:val="center"/>
          </w:tcPr>
          <w:p w14:paraId="4810B95D" w14:textId="77777777" w:rsidR="00653BF0" w:rsidRDefault="00000000" w:rsidP="008A519F">
            <w:pPr>
              <w:keepNext/>
              <w:spacing w:after="40" w:line="264" w:lineRule="auto"/>
              <w:jc w:val="both"/>
            </w:pPr>
            <w:r>
              <w:rPr>
                <w:rFonts w:ascii="Times New Roman" w:hAnsi="Times New Roman"/>
                <w:b/>
                <w:bCs/>
                <w:sz w:val="19"/>
                <w:szCs w:val="19"/>
              </w:rPr>
              <w:t>Hyperparameter</w:t>
            </w:r>
          </w:p>
        </w:tc>
        <w:tc>
          <w:tcPr>
            <w:tcW w:w="2700" w:type="dxa"/>
            <w:shd w:val="clear" w:color="auto" w:fill="DEEAF6"/>
            <w:vAlign w:val="center"/>
          </w:tcPr>
          <w:p w14:paraId="44A3F1D0" w14:textId="77777777" w:rsidR="00653BF0" w:rsidRDefault="00000000" w:rsidP="008A519F">
            <w:pPr>
              <w:keepNext/>
              <w:spacing w:after="40" w:line="264" w:lineRule="auto"/>
              <w:jc w:val="both"/>
            </w:pPr>
            <w:r>
              <w:rPr>
                <w:rFonts w:ascii="Times New Roman" w:hAnsi="Times New Roman"/>
                <w:b/>
                <w:bCs/>
                <w:sz w:val="19"/>
                <w:szCs w:val="19"/>
              </w:rPr>
              <w:t>Search Space / Range</w:t>
            </w:r>
          </w:p>
        </w:tc>
        <w:tc>
          <w:tcPr>
            <w:tcW w:w="2000" w:type="dxa"/>
            <w:shd w:val="clear" w:color="auto" w:fill="DEEAF6"/>
            <w:vAlign w:val="center"/>
          </w:tcPr>
          <w:p w14:paraId="608087E9" w14:textId="77777777" w:rsidR="00653BF0" w:rsidRDefault="00000000" w:rsidP="008A519F">
            <w:pPr>
              <w:keepNext/>
              <w:spacing w:after="40" w:line="264" w:lineRule="auto"/>
              <w:jc w:val="both"/>
            </w:pPr>
            <w:r>
              <w:rPr>
                <w:rFonts w:ascii="Times New Roman" w:hAnsi="Times New Roman"/>
                <w:b/>
                <w:bCs/>
                <w:sz w:val="19"/>
                <w:szCs w:val="19"/>
              </w:rPr>
              <w:t>Selected Value</w:t>
            </w:r>
          </w:p>
        </w:tc>
        <w:tc>
          <w:tcPr>
            <w:tcW w:w="2700" w:type="dxa"/>
            <w:shd w:val="clear" w:color="auto" w:fill="DEEAF6"/>
            <w:vAlign w:val="center"/>
          </w:tcPr>
          <w:p w14:paraId="3DEADD32" w14:textId="77777777" w:rsidR="00653BF0" w:rsidRDefault="00000000" w:rsidP="008A519F">
            <w:pPr>
              <w:keepNext/>
              <w:spacing w:after="40" w:line="264" w:lineRule="auto"/>
              <w:jc w:val="both"/>
            </w:pPr>
            <w:r>
              <w:rPr>
                <w:rFonts w:ascii="Times New Roman" w:hAnsi="Times New Roman"/>
                <w:b/>
                <w:bCs/>
                <w:sz w:val="19"/>
                <w:szCs w:val="19"/>
              </w:rPr>
              <w:t>Tuning Method</w:t>
            </w:r>
          </w:p>
        </w:tc>
      </w:tr>
      <w:tr w:rsidR="00653BF0" w14:paraId="179767A0" w14:textId="77777777">
        <w:trPr>
          <w:cantSplit/>
          <w:trHeight w:val="400"/>
          <w:jc w:val="center"/>
        </w:trPr>
        <w:tc>
          <w:tcPr>
            <w:tcW w:w="2600" w:type="dxa"/>
            <w:vAlign w:val="center"/>
          </w:tcPr>
          <w:p w14:paraId="5C39B339" w14:textId="77777777" w:rsidR="008C39D5" w:rsidRDefault="00000000" w:rsidP="008A519F">
            <w:pPr>
              <w:spacing w:before="40" w:after="40"/>
              <w:jc w:val="both"/>
            </w:pPr>
            <w:r>
              <w:rPr>
                <w:rFonts w:ascii="Times New Roman" w:hAnsi="Times New Roman"/>
                <w:b/>
                <w:color w:val="000000"/>
                <w:sz w:val="20"/>
              </w:rPr>
              <w:t>Learning Rate (η)</w:t>
            </w:r>
          </w:p>
        </w:tc>
        <w:tc>
          <w:tcPr>
            <w:tcW w:w="2700" w:type="dxa"/>
            <w:vAlign w:val="center"/>
          </w:tcPr>
          <w:p w14:paraId="2C9D7E21" w14:textId="77777777" w:rsidR="008C39D5" w:rsidRDefault="00000000" w:rsidP="008A519F">
            <w:pPr>
              <w:spacing w:before="40" w:after="40"/>
              <w:jc w:val="both"/>
            </w:pPr>
            <w:r>
              <w:rPr>
                <w:rFonts w:ascii="Times New Roman" w:hAnsi="Times New Roman"/>
                <w:color w:val="000000"/>
                <w:sz w:val="20"/>
              </w:rPr>
              <w:t>0.001</w:t>
            </w:r>
          </w:p>
        </w:tc>
        <w:tc>
          <w:tcPr>
            <w:tcW w:w="2000" w:type="dxa"/>
            <w:vAlign w:val="center"/>
          </w:tcPr>
          <w:p w14:paraId="30FC8B76" w14:textId="77777777" w:rsidR="008C39D5" w:rsidRDefault="00000000" w:rsidP="008A519F">
            <w:pPr>
              <w:spacing w:before="40" w:after="40"/>
              <w:jc w:val="both"/>
            </w:pPr>
            <w:r>
              <w:rPr>
                <w:rFonts w:ascii="Times New Roman" w:hAnsi="Times New Roman"/>
                <w:color w:val="000000"/>
                <w:sz w:val="20"/>
              </w:rPr>
              <w:t xml:space="preserve">Adaptive Adam default with </w:t>
            </w:r>
            <w:proofErr w:type="spellStart"/>
            <w:r>
              <w:rPr>
                <w:rFonts w:ascii="Times New Roman" w:hAnsi="Times New Roman"/>
                <w:color w:val="000000"/>
                <w:sz w:val="20"/>
              </w:rPr>
              <w:t>ReduceLROnPlateau</w:t>
            </w:r>
            <w:proofErr w:type="spellEnd"/>
            <w:r>
              <w:rPr>
                <w:rFonts w:ascii="Times New Roman" w:hAnsi="Times New Roman"/>
                <w:color w:val="000000"/>
                <w:sz w:val="20"/>
              </w:rPr>
              <w:t xml:space="preserve"> scheduler (</w:t>
            </w:r>
            <w:proofErr w:type="spellStart"/>
            <w:r>
              <w:rPr>
                <w:rFonts w:ascii="Times New Roman" w:hAnsi="Times New Roman"/>
                <w:color w:val="000000"/>
                <w:sz w:val="20"/>
              </w:rPr>
              <w:t>min_lr</w:t>
            </w:r>
            <w:proofErr w:type="spellEnd"/>
            <w:r>
              <w:rPr>
                <w:rFonts w:ascii="Times New Roman" w:hAnsi="Times New Roman"/>
                <w:color w:val="000000"/>
                <w:sz w:val="20"/>
              </w:rPr>
              <w:t>=1e-5)</w:t>
            </w:r>
          </w:p>
        </w:tc>
        <w:tc>
          <w:tcPr>
            <w:tcW w:w="2700" w:type="dxa"/>
            <w:vAlign w:val="center"/>
          </w:tcPr>
          <w:p w14:paraId="637EEEAE" w14:textId="77777777" w:rsidR="008C39D5" w:rsidRDefault="00000000" w:rsidP="008A519F">
            <w:pPr>
              <w:spacing w:before="40" w:after="40"/>
              <w:jc w:val="both"/>
            </w:pPr>
            <w:r>
              <w:rPr>
                <w:rFonts w:ascii="Times New Roman" w:hAnsi="Times New Roman"/>
                <w:color w:val="000000"/>
                <w:sz w:val="20"/>
              </w:rPr>
              <w:t>Optimal convergence speed</w:t>
            </w:r>
          </w:p>
        </w:tc>
      </w:tr>
      <w:tr w:rsidR="00653BF0" w14:paraId="41742555" w14:textId="77777777">
        <w:trPr>
          <w:cantSplit/>
          <w:trHeight w:val="400"/>
          <w:jc w:val="center"/>
        </w:trPr>
        <w:tc>
          <w:tcPr>
            <w:tcW w:w="2600" w:type="dxa"/>
            <w:vAlign w:val="center"/>
          </w:tcPr>
          <w:p w14:paraId="266F1382" w14:textId="77777777" w:rsidR="008C39D5" w:rsidRDefault="00000000" w:rsidP="008A519F">
            <w:pPr>
              <w:spacing w:before="40" w:after="40"/>
              <w:jc w:val="both"/>
            </w:pPr>
            <w:r>
              <w:rPr>
                <w:rFonts w:ascii="Times New Roman" w:hAnsi="Times New Roman"/>
                <w:b/>
                <w:color w:val="000000"/>
                <w:sz w:val="20"/>
              </w:rPr>
              <w:t>Batch Size</w:t>
            </w:r>
          </w:p>
        </w:tc>
        <w:tc>
          <w:tcPr>
            <w:tcW w:w="2700" w:type="dxa"/>
            <w:vAlign w:val="center"/>
          </w:tcPr>
          <w:p w14:paraId="0E4C266A" w14:textId="77777777" w:rsidR="008C39D5" w:rsidRDefault="00000000" w:rsidP="008A519F">
            <w:pPr>
              <w:spacing w:before="40" w:after="40"/>
              <w:jc w:val="both"/>
            </w:pPr>
            <w:r>
              <w:rPr>
                <w:rFonts w:ascii="Times New Roman" w:hAnsi="Times New Roman"/>
                <w:color w:val="000000"/>
                <w:sz w:val="20"/>
              </w:rPr>
              <w:t>64</w:t>
            </w:r>
          </w:p>
        </w:tc>
        <w:tc>
          <w:tcPr>
            <w:tcW w:w="2000" w:type="dxa"/>
            <w:vAlign w:val="center"/>
          </w:tcPr>
          <w:p w14:paraId="1A6A6F3A" w14:textId="77777777" w:rsidR="008C39D5" w:rsidRDefault="00000000" w:rsidP="008A519F">
            <w:pPr>
              <w:spacing w:before="40" w:after="40"/>
              <w:jc w:val="both"/>
            </w:pPr>
            <w:r>
              <w:rPr>
                <w:rFonts w:ascii="Times New Roman" w:hAnsi="Times New Roman"/>
                <w:color w:val="000000"/>
                <w:sz w:val="20"/>
              </w:rPr>
              <w:t>Mini-batch SGD gradient estimation over 20,000 training samples</w:t>
            </w:r>
          </w:p>
        </w:tc>
        <w:tc>
          <w:tcPr>
            <w:tcW w:w="2700" w:type="dxa"/>
            <w:vAlign w:val="center"/>
          </w:tcPr>
          <w:p w14:paraId="0039B8D3" w14:textId="77777777" w:rsidR="008C39D5" w:rsidRDefault="00000000" w:rsidP="008A519F">
            <w:pPr>
              <w:spacing w:before="40" w:after="40"/>
              <w:jc w:val="both"/>
            </w:pPr>
            <w:r>
              <w:rPr>
                <w:rFonts w:ascii="Times New Roman" w:hAnsi="Times New Roman"/>
                <w:color w:val="000000"/>
                <w:sz w:val="20"/>
              </w:rPr>
              <w:t>Balance between noise &amp; stability</w:t>
            </w:r>
          </w:p>
        </w:tc>
      </w:tr>
      <w:tr w:rsidR="00653BF0" w14:paraId="27F09E7A" w14:textId="77777777">
        <w:trPr>
          <w:cantSplit/>
          <w:trHeight w:val="400"/>
          <w:jc w:val="center"/>
        </w:trPr>
        <w:tc>
          <w:tcPr>
            <w:tcW w:w="2600" w:type="dxa"/>
            <w:vAlign w:val="center"/>
          </w:tcPr>
          <w:p w14:paraId="1FC90DF1" w14:textId="77777777" w:rsidR="008C39D5" w:rsidRDefault="00000000" w:rsidP="008A519F">
            <w:pPr>
              <w:spacing w:before="40" w:after="40"/>
              <w:jc w:val="both"/>
            </w:pPr>
            <w:r>
              <w:rPr>
                <w:rFonts w:ascii="Times New Roman" w:hAnsi="Times New Roman"/>
                <w:b/>
                <w:color w:val="000000"/>
                <w:sz w:val="20"/>
              </w:rPr>
              <w:lastRenderedPageBreak/>
              <w:t>Epochs</w:t>
            </w:r>
          </w:p>
        </w:tc>
        <w:tc>
          <w:tcPr>
            <w:tcW w:w="2700" w:type="dxa"/>
            <w:vAlign w:val="center"/>
          </w:tcPr>
          <w:p w14:paraId="7F28932A" w14:textId="77777777" w:rsidR="008C39D5" w:rsidRDefault="00000000" w:rsidP="008A519F">
            <w:pPr>
              <w:spacing w:before="40" w:after="40"/>
              <w:jc w:val="both"/>
            </w:pPr>
            <w:r>
              <w:rPr>
                <w:rFonts w:ascii="Times New Roman" w:hAnsi="Times New Roman"/>
                <w:color w:val="000000"/>
                <w:sz w:val="20"/>
              </w:rPr>
              <w:t>15</w:t>
            </w:r>
          </w:p>
        </w:tc>
        <w:tc>
          <w:tcPr>
            <w:tcW w:w="2000" w:type="dxa"/>
            <w:vAlign w:val="center"/>
          </w:tcPr>
          <w:p w14:paraId="52A2B070" w14:textId="77777777" w:rsidR="008C39D5" w:rsidRDefault="00000000" w:rsidP="008A519F">
            <w:pPr>
              <w:spacing w:before="40" w:after="40"/>
              <w:jc w:val="both"/>
            </w:pPr>
            <w:r>
              <w:rPr>
                <w:rFonts w:ascii="Times New Roman" w:hAnsi="Times New Roman"/>
                <w:color w:val="000000"/>
                <w:sz w:val="20"/>
              </w:rPr>
              <w:t xml:space="preserve">Maximum training iterations with </w:t>
            </w:r>
            <w:proofErr w:type="spellStart"/>
            <w:r>
              <w:rPr>
                <w:rFonts w:ascii="Times New Roman" w:hAnsi="Times New Roman"/>
                <w:color w:val="000000"/>
                <w:sz w:val="20"/>
              </w:rPr>
              <w:t>EarlyStopping</w:t>
            </w:r>
            <w:proofErr w:type="spellEnd"/>
            <w:r>
              <w:rPr>
                <w:rFonts w:ascii="Times New Roman" w:hAnsi="Times New Roman"/>
                <w:color w:val="000000"/>
                <w:sz w:val="20"/>
              </w:rPr>
              <w:t xml:space="preserve"> patience = 5</w:t>
            </w:r>
          </w:p>
        </w:tc>
        <w:tc>
          <w:tcPr>
            <w:tcW w:w="2700" w:type="dxa"/>
            <w:vAlign w:val="center"/>
          </w:tcPr>
          <w:p w14:paraId="46578E08" w14:textId="77777777" w:rsidR="008C39D5" w:rsidRDefault="00000000" w:rsidP="008A519F">
            <w:pPr>
              <w:spacing w:before="40" w:after="40"/>
              <w:jc w:val="both"/>
            </w:pPr>
            <w:r>
              <w:rPr>
                <w:rFonts w:ascii="Times New Roman" w:hAnsi="Times New Roman"/>
                <w:color w:val="000000"/>
                <w:sz w:val="20"/>
              </w:rPr>
              <w:t>Prevents overfitting on MNIST</w:t>
            </w:r>
          </w:p>
        </w:tc>
      </w:tr>
      <w:tr w:rsidR="00653BF0" w14:paraId="0CB6DE1C" w14:textId="77777777">
        <w:trPr>
          <w:cantSplit/>
          <w:trHeight w:val="400"/>
          <w:jc w:val="center"/>
        </w:trPr>
        <w:tc>
          <w:tcPr>
            <w:tcW w:w="2600" w:type="dxa"/>
            <w:vAlign w:val="center"/>
          </w:tcPr>
          <w:p w14:paraId="54FC726E" w14:textId="77777777" w:rsidR="008C39D5" w:rsidRDefault="00000000" w:rsidP="008A519F">
            <w:pPr>
              <w:spacing w:before="40" w:after="40"/>
              <w:jc w:val="both"/>
            </w:pPr>
            <w:r>
              <w:rPr>
                <w:rFonts w:ascii="Times New Roman" w:hAnsi="Times New Roman"/>
                <w:b/>
                <w:color w:val="000000"/>
                <w:sz w:val="20"/>
              </w:rPr>
              <w:t>Dropout Rates</w:t>
            </w:r>
          </w:p>
        </w:tc>
        <w:tc>
          <w:tcPr>
            <w:tcW w:w="2700" w:type="dxa"/>
            <w:vAlign w:val="center"/>
          </w:tcPr>
          <w:p w14:paraId="73BEC411" w14:textId="77777777" w:rsidR="008C39D5" w:rsidRDefault="00000000" w:rsidP="008A519F">
            <w:pPr>
              <w:spacing w:before="40" w:after="40"/>
              <w:jc w:val="both"/>
            </w:pPr>
            <w:r>
              <w:rPr>
                <w:rFonts w:ascii="Times New Roman" w:hAnsi="Times New Roman"/>
                <w:color w:val="000000"/>
                <w:sz w:val="20"/>
              </w:rPr>
              <w:t>0.25 &amp; 0.50</w:t>
            </w:r>
          </w:p>
        </w:tc>
        <w:tc>
          <w:tcPr>
            <w:tcW w:w="2000" w:type="dxa"/>
            <w:vAlign w:val="center"/>
          </w:tcPr>
          <w:p w14:paraId="7874C5C5" w14:textId="77777777" w:rsidR="008C39D5" w:rsidRDefault="00000000" w:rsidP="008A519F">
            <w:pPr>
              <w:spacing w:before="40" w:after="40"/>
              <w:jc w:val="both"/>
            </w:pPr>
            <w:r>
              <w:rPr>
                <w:rFonts w:ascii="Times New Roman" w:hAnsi="Times New Roman"/>
                <w:color w:val="000000"/>
                <w:sz w:val="20"/>
              </w:rPr>
              <w:t>0.25 after convolutional pooling layers; 0.50 before dense output layer</w:t>
            </w:r>
          </w:p>
        </w:tc>
        <w:tc>
          <w:tcPr>
            <w:tcW w:w="2700" w:type="dxa"/>
            <w:vAlign w:val="center"/>
          </w:tcPr>
          <w:p w14:paraId="32D411AD" w14:textId="77777777" w:rsidR="008C39D5" w:rsidRDefault="00000000" w:rsidP="008A519F">
            <w:pPr>
              <w:spacing w:before="40" w:after="40"/>
              <w:jc w:val="both"/>
            </w:pPr>
            <w:r>
              <w:rPr>
                <w:rFonts w:ascii="Times New Roman" w:hAnsi="Times New Roman"/>
                <w:color w:val="000000"/>
                <w:sz w:val="20"/>
              </w:rPr>
              <w:t>Mitigates co-adaptation</w:t>
            </w:r>
          </w:p>
        </w:tc>
      </w:tr>
      <w:tr w:rsidR="008C39D5" w14:paraId="5C4589E3" w14:textId="77777777">
        <w:trPr>
          <w:jc w:val="center"/>
        </w:trPr>
        <w:tc>
          <w:tcPr>
            <w:tcW w:w="2600" w:type="dxa"/>
          </w:tcPr>
          <w:p w14:paraId="5E739DDB" w14:textId="77777777" w:rsidR="008C39D5" w:rsidRDefault="00000000" w:rsidP="008A519F">
            <w:pPr>
              <w:spacing w:before="40" w:after="40"/>
              <w:jc w:val="both"/>
            </w:pPr>
            <w:r>
              <w:rPr>
                <w:rFonts w:ascii="Times New Roman" w:hAnsi="Times New Roman"/>
                <w:b/>
                <w:color w:val="000000"/>
                <w:sz w:val="20"/>
              </w:rPr>
              <w:t>Weight Decay (L2)</w:t>
            </w:r>
          </w:p>
        </w:tc>
        <w:tc>
          <w:tcPr>
            <w:tcW w:w="2700" w:type="dxa"/>
          </w:tcPr>
          <w:p w14:paraId="147BB18E" w14:textId="77777777" w:rsidR="008C39D5" w:rsidRDefault="00000000" w:rsidP="008A519F">
            <w:pPr>
              <w:spacing w:before="40" w:after="40"/>
              <w:jc w:val="both"/>
            </w:pPr>
            <w:r>
              <w:rPr>
                <w:rFonts w:ascii="Times New Roman" w:hAnsi="Times New Roman"/>
                <w:color w:val="000000"/>
                <w:sz w:val="20"/>
              </w:rPr>
              <w:t>1e-4</w:t>
            </w:r>
          </w:p>
        </w:tc>
        <w:tc>
          <w:tcPr>
            <w:tcW w:w="2000" w:type="dxa"/>
          </w:tcPr>
          <w:p w14:paraId="685743A4" w14:textId="77777777" w:rsidR="008C39D5" w:rsidRDefault="00000000" w:rsidP="008A519F">
            <w:pPr>
              <w:spacing w:before="40" w:after="40"/>
              <w:jc w:val="both"/>
            </w:pPr>
            <w:r>
              <w:rPr>
                <w:rFonts w:ascii="Times New Roman" w:hAnsi="Times New Roman"/>
                <w:color w:val="000000"/>
                <w:sz w:val="20"/>
              </w:rPr>
              <w:t>Ridge regularization on dense kernel weights</w:t>
            </w:r>
          </w:p>
        </w:tc>
        <w:tc>
          <w:tcPr>
            <w:tcW w:w="2700" w:type="dxa"/>
          </w:tcPr>
          <w:p w14:paraId="76CAC71D" w14:textId="77777777" w:rsidR="008C39D5" w:rsidRDefault="00000000" w:rsidP="008A519F">
            <w:pPr>
              <w:spacing w:before="40" w:after="40"/>
              <w:jc w:val="both"/>
            </w:pPr>
            <w:r>
              <w:rPr>
                <w:rFonts w:ascii="Times New Roman" w:hAnsi="Times New Roman"/>
                <w:color w:val="000000"/>
                <w:sz w:val="20"/>
              </w:rPr>
              <w:t>Bounds weight magnitudes</w:t>
            </w:r>
          </w:p>
        </w:tc>
      </w:tr>
    </w:tbl>
    <w:p w14:paraId="72C7A819" w14:textId="77777777" w:rsidR="00653BF0" w:rsidRDefault="00653BF0" w:rsidP="008A519F">
      <w:pPr>
        <w:spacing w:before="40" w:after="120" w:line="360" w:lineRule="auto"/>
        <w:jc w:val="both"/>
      </w:pPr>
      <w:r>
        <w:rPr>
          <w:rFonts w:ascii="Times New Roman" w:hAnsi="Times New Roman"/>
          <w:color w:val="000000"/>
          <w:sz w:val="24"/>
        </w:rPr>
        <w:t xml:space="preserve">Hyperparameters were systematically optimized on the 3,000-sample validation set. The Adam optimizer was selected with default momentum parameters (β_1 = 0.9, β_2 = 0.999) and an initial learning rate of η = 0.001. A </w:t>
      </w:r>
      <w:proofErr w:type="spellStart"/>
      <w:r>
        <w:rPr>
          <w:rFonts w:ascii="Times New Roman" w:hAnsi="Times New Roman"/>
          <w:color w:val="000000"/>
          <w:sz w:val="24"/>
        </w:rPr>
        <w:t>ReduceLROnPlateau</w:t>
      </w:r>
      <w:proofErr w:type="spellEnd"/>
      <w:r>
        <w:rPr>
          <w:rFonts w:ascii="Times New Roman" w:hAnsi="Times New Roman"/>
          <w:color w:val="000000"/>
          <w:sz w:val="24"/>
        </w:rPr>
        <w:t xml:space="preserve">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7088B0BA"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6</w:t>
      </w:r>
    </w:p>
    <w:p w14:paraId="46F0D445" w14:textId="77777777" w:rsidR="00653BF0" w:rsidRDefault="00000000" w:rsidP="008A519F">
      <w:pPr>
        <w:spacing w:after="240" w:line="360" w:lineRule="auto"/>
        <w:jc w:val="both"/>
      </w:pPr>
      <w:r>
        <w:rPr>
          <w:rFonts w:ascii="Times New Roman" w:hAnsi="Times New Roman"/>
          <w:b/>
          <w:bCs/>
          <w:sz w:val="28"/>
          <w:szCs w:val="28"/>
        </w:rPr>
        <w:t>MODEL TRAINING AND CONVERGENCE ANALYSIS</w:t>
      </w:r>
    </w:p>
    <w:p w14:paraId="200C28EB" w14:textId="77777777" w:rsidR="00653BF0" w:rsidRDefault="00000000" w:rsidP="008A519F">
      <w:pPr>
        <w:pStyle w:val="Heading2"/>
        <w:spacing w:before="200" w:after="100" w:line="360" w:lineRule="auto"/>
        <w:jc w:val="both"/>
      </w:pPr>
      <w:r>
        <w:rPr>
          <w:rFonts w:ascii="Times New Roman" w:hAnsi="Times New Roman"/>
          <w:b/>
          <w:bCs/>
          <w:color w:val="000000"/>
        </w:rPr>
        <w:t>6.1  Experimental Environment</w:t>
      </w:r>
    </w:p>
    <w:p w14:paraId="0D8A8EA6" w14:textId="77777777" w:rsidR="00653BF0" w:rsidRDefault="00000000" w:rsidP="008A519F">
      <w:pPr>
        <w:spacing w:before="40" w:after="120" w:line="360" w:lineRule="auto"/>
        <w:jc w:val="both"/>
      </w:pPr>
      <w:r>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178F3087" w14:textId="77777777" w:rsidR="00653BF0" w:rsidRDefault="00000000" w:rsidP="008A519F">
      <w:pPr>
        <w:keepNext/>
        <w:spacing w:before="60" w:after="120" w:line="276" w:lineRule="auto"/>
        <w:jc w:val="both"/>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D497ED5" w14:textId="77777777">
        <w:trPr>
          <w:cantSplit/>
          <w:tblHeader/>
          <w:jc w:val="center"/>
        </w:trPr>
        <w:tc>
          <w:tcPr>
            <w:tcW w:w="4400" w:type="dxa"/>
            <w:shd w:val="clear" w:color="auto" w:fill="DEEAF6"/>
            <w:vAlign w:val="center"/>
          </w:tcPr>
          <w:p w14:paraId="6B4563B0"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600E3D10"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28407AE2" w14:textId="77777777">
        <w:trPr>
          <w:cantSplit/>
          <w:trHeight w:val="400"/>
          <w:jc w:val="center"/>
        </w:trPr>
        <w:tc>
          <w:tcPr>
            <w:tcW w:w="4400" w:type="dxa"/>
            <w:vAlign w:val="center"/>
          </w:tcPr>
          <w:p w14:paraId="27937A10" w14:textId="77777777" w:rsidR="008C39D5" w:rsidRDefault="00000000" w:rsidP="008A519F">
            <w:pPr>
              <w:spacing w:before="40" w:after="40"/>
              <w:jc w:val="both"/>
            </w:pPr>
            <w:r>
              <w:rPr>
                <w:rFonts w:ascii="Times New Roman" w:hAnsi="Times New Roman"/>
                <w:b/>
                <w:color w:val="000000"/>
                <w:sz w:val="20"/>
              </w:rPr>
              <w:t>Processor / CPU</w:t>
            </w:r>
          </w:p>
        </w:tc>
        <w:tc>
          <w:tcPr>
            <w:tcW w:w="5600" w:type="dxa"/>
            <w:vAlign w:val="center"/>
          </w:tcPr>
          <w:p w14:paraId="5FBE72A1" w14:textId="77777777" w:rsidR="008C39D5" w:rsidRDefault="00000000" w:rsidP="008A519F">
            <w:pPr>
              <w:spacing w:before="40" w:after="40"/>
              <w:jc w:val="both"/>
            </w:pPr>
            <w:r>
              <w:rPr>
                <w:rFonts w:ascii="Times New Roman" w:hAnsi="Times New Roman"/>
                <w:color w:val="000000"/>
                <w:sz w:val="20"/>
              </w:rPr>
              <w:t>Intel Core i7 / AMD Ryzen 7 (x86_64 architecture, 8 cores, 16 threads)</w:t>
            </w:r>
          </w:p>
        </w:tc>
      </w:tr>
      <w:tr w:rsidR="00653BF0" w14:paraId="6FC71E45" w14:textId="77777777">
        <w:trPr>
          <w:cantSplit/>
          <w:trHeight w:val="400"/>
          <w:jc w:val="center"/>
        </w:trPr>
        <w:tc>
          <w:tcPr>
            <w:tcW w:w="4400" w:type="dxa"/>
            <w:vAlign w:val="center"/>
          </w:tcPr>
          <w:p w14:paraId="4CB6F543" w14:textId="77777777" w:rsidR="008C39D5" w:rsidRDefault="00000000" w:rsidP="008A519F">
            <w:pPr>
              <w:spacing w:before="40" w:after="40"/>
              <w:jc w:val="both"/>
            </w:pPr>
            <w:r>
              <w:rPr>
                <w:rFonts w:ascii="Times New Roman" w:hAnsi="Times New Roman"/>
                <w:b/>
                <w:color w:val="000000"/>
                <w:sz w:val="20"/>
              </w:rPr>
              <w:t>RAM / Memory</w:t>
            </w:r>
          </w:p>
        </w:tc>
        <w:tc>
          <w:tcPr>
            <w:tcW w:w="5600" w:type="dxa"/>
            <w:vAlign w:val="center"/>
          </w:tcPr>
          <w:p w14:paraId="21EBD7EB" w14:textId="77777777" w:rsidR="008C39D5" w:rsidRDefault="00000000" w:rsidP="008A519F">
            <w:pPr>
              <w:spacing w:before="40" w:after="40"/>
              <w:jc w:val="both"/>
            </w:pPr>
            <w:r>
              <w:rPr>
                <w:rFonts w:ascii="Times New Roman" w:hAnsi="Times New Roman"/>
                <w:color w:val="000000"/>
                <w:sz w:val="20"/>
              </w:rPr>
              <w:t>16.0 GB DDR4 High-Speed RAM</w:t>
            </w:r>
          </w:p>
        </w:tc>
      </w:tr>
      <w:tr w:rsidR="00653BF0" w14:paraId="32AB02F1" w14:textId="77777777">
        <w:trPr>
          <w:cantSplit/>
          <w:trHeight w:val="400"/>
          <w:jc w:val="center"/>
        </w:trPr>
        <w:tc>
          <w:tcPr>
            <w:tcW w:w="4400" w:type="dxa"/>
            <w:vAlign w:val="center"/>
          </w:tcPr>
          <w:p w14:paraId="44E13D58" w14:textId="77777777" w:rsidR="008C39D5" w:rsidRDefault="00000000" w:rsidP="008A519F">
            <w:pPr>
              <w:spacing w:before="40" w:after="40"/>
              <w:jc w:val="both"/>
            </w:pPr>
            <w:r>
              <w:rPr>
                <w:rFonts w:ascii="Times New Roman" w:hAnsi="Times New Roman"/>
                <w:b/>
                <w:color w:val="000000"/>
                <w:sz w:val="20"/>
              </w:rPr>
              <w:t>Operating System</w:t>
            </w:r>
          </w:p>
        </w:tc>
        <w:tc>
          <w:tcPr>
            <w:tcW w:w="5600" w:type="dxa"/>
            <w:vAlign w:val="center"/>
          </w:tcPr>
          <w:p w14:paraId="0FFB319D" w14:textId="77777777" w:rsidR="008C39D5" w:rsidRDefault="00000000" w:rsidP="008A519F">
            <w:pPr>
              <w:spacing w:before="40" w:after="40"/>
              <w:jc w:val="both"/>
            </w:pPr>
            <w:r>
              <w:rPr>
                <w:rFonts w:ascii="Times New Roman" w:hAnsi="Times New Roman"/>
                <w:color w:val="000000"/>
                <w:sz w:val="20"/>
              </w:rPr>
              <w:t>Microsoft Windows 11 Enterprise (Build 22631, 64-bit)</w:t>
            </w:r>
          </w:p>
        </w:tc>
      </w:tr>
      <w:tr w:rsidR="00653BF0" w14:paraId="7D2C9CC9" w14:textId="77777777">
        <w:trPr>
          <w:cantSplit/>
          <w:trHeight w:val="400"/>
          <w:jc w:val="center"/>
        </w:trPr>
        <w:tc>
          <w:tcPr>
            <w:tcW w:w="4400" w:type="dxa"/>
            <w:vAlign w:val="center"/>
          </w:tcPr>
          <w:p w14:paraId="659CA626" w14:textId="77777777" w:rsidR="008C39D5" w:rsidRDefault="00000000" w:rsidP="008A519F">
            <w:pPr>
              <w:spacing w:before="40" w:after="40"/>
              <w:jc w:val="both"/>
            </w:pPr>
            <w:r>
              <w:rPr>
                <w:rFonts w:ascii="Times New Roman" w:hAnsi="Times New Roman"/>
                <w:b/>
                <w:color w:val="000000"/>
                <w:sz w:val="20"/>
              </w:rPr>
              <w:t>Python Environment</w:t>
            </w:r>
          </w:p>
        </w:tc>
        <w:tc>
          <w:tcPr>
            <w:tcW w:w="5600" w:type="dxa"/>
            <w:vAlign w:val="center"/>
          </w:tcPr>
          <w:p w14:paraId="459EEE66" w14:textId="77777777" w:rsidR="008C39D5" w:rsidRDefault="00000000" w:rsidP="008A519F">
            <w:pPr>
              <w:spacing w:before="40" w:after="40"/>
              <w:jc w:val="both"/>
            </w:pPr>
            <w:r>
              <w:rPr>
                <w:rFonts w:ascii="Times New Roman" w:hAnsi="Times New Roman"/>
                <w:color w:val="000000"/>
                <w:sz w:val="20"/>
              </w:rPr>
              <w:t xml:space="preserve">Python 3.13.14 (64-bit runtime) with </w:t>
            </w:r>
            <w:proofErr w:type="spellStart"/>
            <w:r>
              <w:rPr>
                <w:rFonts w:ascii="Times New Roman" w:hAnsi="Times New Roman"/>
                <w:color w:val="000000"/>
                <w:sz w:val="20"/>
              </w:rPr>
              <w:t>virtualenv</w:t>
            </w:r>
            <w:proofErr w:type="spellEnd"/>
            <w:r>
              <w:rPr>
                <w:rFonts w:ascii="Times New Roman" w:hAnsi="Times New Roman"/>
                <w:color w:val="000000"/>
                <w:sz w:val="20"/>
              </w:rPr>
              <w:t xml:space="preserve"> isolation</w:t>
            </w:r>
          </w:p>
        </w:tc>
      </w:tr>
      <w:tr w:rsidR="00653BF0" w14:paraId="0BC42A5D" w14:textId="77777777">
        <w:trPr>
          <w:cantSplit/>
          <w:trHeight w:val="400"/>
          <w:jc w:val="center"/>
        </w:trPr>
        <w:tc>
          <w:tcPr>
            <w:tcW w:w="4400" w:type="dxa"/>
            <w:vAlign w:val="center"/>
          </w:tcPr>
          <w:p w14:paraId="3387D424" w14:textId="77777777" w:rsidR="008C39D5" w:rsidRDefault="00000000" w:rsidP="008A519F">
            <w:pPr>
              <w:spacing w:before="40" w:after="40"/>
              <w:jc w:val="both"/>
            </w:pPr>
            <w:r>
              <w:rPr>
                <w:rFonts w:ascii="Times New Roman" w:hAnsi="Times New Roman"/>
                <w:b/>
                <w:color w:val="000000"/>
                <w:sz w:val="20"/>
              </w:rPr>
              <w:t>Deep Learning Framework</w:t>
            </w:r>
          </w:p>
        </w:tc>
        <w:tc>
          <w:tcPr>
            <w:tcW w:w="5600" w:type="dxa"/>
            <w:vAlign w:val="center"/>
          </w:tcPr>
          <w:p w14:paraId="7CE22C23" w14:textId="77777777" w:rsidR="008C39D5" w:rsidRDefault="00000000" w:rsidP="008A519F">
            <w:pPr>
              <w:spacing w:before="40" w:after="40"/>
              <w:jc w:val="both"/>
            </w:pPr>
            <w:r>
              <w:rPr>
                <w:rFonts w:ascii="Times New Roman" w:hAnsi="Times New Roman"/>
                <w:color w:val="000000"/>
                <w:sz w:val="20"/>
              </w:rPr>
              <w:t xml:space="preserve">TensorFlow 2.18 / </w:t>
            </w:r>
            <w:proofErr w:type="spellStart"/>
            <w:r>
              <w:rPr>
                <w:rFonts w:ascii="Times New Roman" w:hAnsi="Times New Roman"/>
                <w:color w:val="000000"/>
                <w:sz w:val="20"/>
              </w:rPr>
              <w:t>Keras</w:t>
            </w:r>
            <w:proofErr w:type="spellEnd"/>
            <w:r>
              <w:rPr>
                <w:rFonts w:ascii="Times New Roman" w:hAnsi="Times New Roman"/>
                <w:color w:val="000000"/>
                <w:sz w:val="20"/>
              </w:rPr>
              <w:t xml:space="preserve"> 3.8 (Universal deep learning backend)</w:t>
            </w:r>
          </w:p>
        </w:tc>
      </w:tr>
      <w:tr w:rsidR="00653BF0" w14:paraId="7666914F" w14:textId="77777777">
        <w:trPr>
          <w:cantSplit/>
          <w:trHeight w:val="400"/>
          <w:jc w:val="center"/>
        </w:trPr>
        <w:tc>
          <w:tcPr>
            <w:tcW w:w="4400" w:type="dxa"/>
            <w:vAlign w:val="center"/>
          </w:tcPr>
          <w:p w14:paraId="7F99D7C5" w14:textId="77777777" w:rsidR="008C39D5" w:rsidRDefault="00000000" w:rsidP="008A519F">
            <w:pPr>
              <w:spacing w:before="40" w:after="40"/>
              <w:jc w:val="both"/>
            </w:pPr>
            <w:r>
              <w:rPr>
                <w:rFonts w:ascii="Times New Roman" w:hAnsi="Times New Roman"/>
                <w:b/>
                <w:color w:val="000000"/>
                <w:sz w:val="20"/>
              </w:rPr>
              <w:t>Machine Learning Suite</w:t>
            </w:r>
          </w:p>
        </w:tc>
        <w:tc>
          <w:tcPr>
            <w:tcW w:w="5600" w:type="dxa"/>
            <w:vAlign w:val="center"/>
          </w:tcPr>
          <w:p w14:paraId="4BF7A44A" w14:textId="77777777" w:rsidR="008C39D5" w:rsidRDefault="00000000" w:rsidP="008A519F">
            <w:pPr>
              <w:spacing w:before="40" w:after="40"/>
              <w:jc w:val="both"/>
            </w:pPr>
            <w:r>
              <w:rPr>
                <w:rFonts w:ascii="Times New Roman" w:hAnsi="Times New Roman"/>
                <w:color w:val="000000"/>
                <w:sz w:val="20"/>
              </w:rPr>
              <w:t>Scikit-Learn 1.6.1, NumPy 2.2.3, SciPy 1.15.2, OpenCV 4.11.0</w:t>
            </w:r>
          </w:p>
        </w:tc>
      </w:tr>
    </w:tbl>
    <w:p w14:paraId="57E16927" w14:textId="77777777" w:rsidR="00653BF0" w:rsidRDefault="00653BF0" w:rsidP="008A519F">
      <w:pPr>
        <w:spacing w:before="40" w:after="120" w:line="360" w:lineRule="auto"/>
        <w:jc w:val="both"/>
      </w:pPr>
      <w:r>
        <w:rPr>
          <w:rFonts w:ascii="Times New Roman" w:hAnsi="Times New Roman"/>
          <w:color w:val="000000"/>
          <w:sz w:val="24"/>
        </w:rPr>
        <w:t xml:space="preserve">Software dependencies included Python 3.13.14, TensorFlow 2.18 / </w:t>
      </w:r>
      <w:proofErr w:type="spellStart"/>
      <w:r>
        <w:rPr>
          <w:rFonts w:ascii="Times New Roman" w:hAnsi="Times New Roman"/>
          <w:color w:val="000000"/>
          <w:sz w:val="24"/>
        </w:rPr>
        <w:t>Keras</w:t>
      </w:r>
      <w:proofErr w:type="spellEnd"/>
      <w:r>
        <w:rPr>
          <w:rFonts w:ascii="Times New Roman" w:hAnsi="Times New Roman"/>
          <w:color w:val="000000"/>
          <w:sz w:val="24"/>
        </w:rPr>
        <w:t xml:space="preserve"> 3.8, Scikit-learn 1.6.1, OpenCV 4.11.0, and NumPy 2.2.3, managed within an isolated virtual environment.</w:t>
      </w:r>
    </w:p>
    <w:p w14:paraId="7D8BD4E8" w14:textId="77777777" w:rsidR="00653BF0" w:rsidRDefault="00000000" w:rsidP="008A519F">
      <w:pPr>
        <w:pStyle w:val="Heading2"/>
        <w:spacing w:before="200" w:after="100" w:line="360" w:lineRule="auto"/>
        <w:jc w:val="both"/>
      </w:pPr>
      <w:r>
        <w:rPr>
          <w:rFonts w:ascii="Times New Roman" w:hAnsi="Times New Roman"/>
          <w:b/>
          <w:bCs/>
          <w:color w:val="000000"/>
        </w:rPr>
        <w:t>6.2  Training Configuration</w:t>
      </w:r>
    </w:p>
    <w:p w14:paraId="7873BD04" w14:textId="77777777" w:rsidR="00653BF0" w:rsidRDefault="00000000" w:rsidP="008A519F">
      <w:pPr>
        <w:keepNext/>
        <w:spacing w:before="60" w:after="120" w:line="276" w:lineRule="auto"/>
        <w:jc w:val="both"/>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738CAA7" w14:textId="77777777">
        <w:trPr>
          <w:cantSplit/>
          <w:tblHeader/>
          <w:jc w:val="center"/>
        </w:trPr>
        <w:tc>
          <w:tcPr>
            <w:tcW w:w="4400" w:type="dxa"/>
            <w:shd w:val="clear" w:color="auto" w:fill="DEEAF6"/>
            <w:vAlign w:val="center"/>
          </w:tcPr>
          <w:p w14:paraId="0B2742A9" w14:textId="77777777" w:rsidR="00653BF0" w:rsidRDefault="00000000" w:rsidP="008A519F">
            <w:pPr>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7C34F8C6" w14:textId="77777777" w:rsidR="00653BF0" w:rsidRDefault="00000000" w:rsidP="008A519F">
            <w:pPr>
              <w:spacing w:after="40" w:line="264" w:lineRule="auto"/>
              <w:jc w:val="both"/>
            </w:pPr>
            <w:r>
              <w:rPr>
                <w:rFonts w:ascii="Times New Roman" w:hAnsi="Times New Roman"/>
                <w:b/>
                <w:bCs/>
                <w:sz w:val="21"/>
                <w:szCs w:val="21"/>
              </w:rPr>
              <w:t>Details</w:t>
            </w:r>
          </w:p>
        </w:tc>
      </w:tr>
      <w:tr w:rsidR="00653BF0" w14:paraId="5F05B5D6" w14:textId="77777777">
        <w:trPr>
          <w:cantSplit/>
          <w:trHeight w:val="380"/>
          <w:jc w:val="center"/>
        </w:trPr>
        <w:tc>
          <w:tcPr>
            <w:tcW w:w="4400" w:type="dxa"/>
            <w:vAlign w:val="center"/>
          </w:tcPr>
          <w:p w14:paraId="78C332EB" w14:textId="77777777" w:rsidR="008C39D5" w:rsidRDefault="00000000" w:rsidP="008A519F">
            <w:pPr>
              <w:spacing w:before="40" w:after="40"/>
              <w:jc w:val="both"/>
            </w:pPr>
            <w:r>
              <w:rPr>
                <w:rFonts w:ascii="Times New Roman" w:hAnsi="Times New Roman"/>
                <w:b/>
                <w:color w:val="000000"/>
                <w:sz w:val="20"/>
              </w:rPr>
              <w:t>Loss function</w:t>
            </w:r>
          </w:p>
        </w:tc>
        <w:tc>
          <w:tcPr>
            <w:tcW w:w="5600" w:type="dxa"/>
            <w:vAlign w:val="center"/>
          </w:tcPr>
          <w:p w14:paraId="738561CC" w14:textId="77777777" w:rsidR="008C39D5" w:rsidRDefault="00000000" w:rsidP="008A519F">
            <w:pPr>
              <w:spacing w:before="40" w:after="40"/>
              <w:jc w:val="both"/>
            </w:pPr>
            <w:r>
              <w:rPr>
                <w:rFonts w:ascii="Times New Roman" w:hAnsi="Times New Roman"/>
                <w:color w:val="000000"/>
                <w:sz w:val="20"/>
              </w:rPr>
              <w:t xml:space="preserve">Categorical Cross-Entropy: L(θ) = - (1/N) Σ </w:t>
            </w:r>
            <w:proofErr w:type="spellStart"/>
            <w:r>
              <w:rPr>
                <w:rFonts w:ascii="Times New Roman" w:hAnsi="Times New Roman"/>
                <w:color w:val="000000"/>
                <w:sz w:val="20"/>
              </w:rPr>
              <w:t>Σ</w:t>
            </w:r>
            <w:proofErr w:type="spellEnd"/>
            <w:r>
              <w:rPr>
                <w:rFonts w:ascii="Times New Roman" w:hAnsi="Times New Roman"/>
                <w:color w:val="000000"/>
                <w:sz w:val="20"/>
              </w:rPr>
              <w:t xml:space="preserve"> </w:t>
            </w:r>
            <w:proofErr w:type="spellStart"/>
            <w:r>
              <w:rPr>
                <w:rFonts w:ascii="Times New Roman" w:hAnsi="Times New Roman"/>
                <w:color w:val="000000"/>
                <w:sz w:val="20"/>
              </w:rPr>
              <w:t>y_ic</w:t>
            </w:r>
            <w:proofErr w:type="spellEnd"/>
            <w:r>
              <w:rPr>
                <w:rFonts w:ascii="Times New Roman" w:hAnsi="Times New Roman"/>
                <w:color w:val="000000"/>
                <w:sz w:val="20"/>
              </w:rPr>
              <w:t xml:space="preserve"> log(</w:t>
            </w:r>
            <w:proofErr w:type="spellStart"/>
            <w:r>
              <w:rPr>
                <w:rFonts w:ascii="Times New Roman" w:hAnsi="Times New Roman"/>
                <w:color w:val="000000"/>
                <w:sz w:val="20"/>
              </w:rPr>
              <w:t>p_ic</w:t>
            </w:r>
            <w:proofErr w:type="spellEnd"/>
            <w:r>
              <w:rPr>
                <w:rFonts w:ascii="Times New Roman" w:hAnsi="Times New Roman"/>
                <w:color w:val="000000"/>
                <w:sz w:val="20"/>
              </w:rPr>
              <w:t>)</w:t>
            </w:r>
          </w:p>
        </w:tc>
      </w:tr>
      <w:tr w:rsidR="00653BF0" w14:paraId="671CAD43" w14:textId="77777777">
        <w:trPr>
          <w:cantSplit/>
          <w:trHeight w:val="380"/>
          <w:jc w:val="center"/>
        </w:trPr>
        <w:tc>
          <w:tcPr>
            <w:tcW w:w="4400" w:type="dxa"/>
            <w:vAlign w:val="center"/>
          </w:tcPr>
          <w:p w14:paraId="791DADC7" w14:textId="77777777" w:rsidR="008C39D5" w:rsidRDefault="00000000" w:rsidP="008A519F">
            <w:pPr>
              <w:spacing w:before="40" w:after="40"/>
              <w:jc w:val="both"/>
            </w:pPr>
            <w:r>
              <w:rPr>
                <w:rFonts w:ascii="Times New Roman" w:hAnsi="Times New Roman"/>
                <w:b/>
                <w:color w:val="000000"/>
                <w:sz w:val="20"/>
              </w:rPr>
              <w:t>Optimizer</w:t>
            </w:r>
          </w:p>
        </w:tc>
        <w:tc>
          <w:tcPr>
            <w:tcW w:w="5600" w:type="dxa"/>
            <w:vAlign w:val="center"/>
          </w:tcPr>
          <w:p w14:paraId="02A09FBC" w14:textId="77777777" w:rsidR="008C39D5" w:rsidRDefault="00000000" w:rsidP="008A519F">
            <w:pPr>
              <w:spacing w:before="40" w:after="40"/>
              <w:jc w:val="both"/>
            </w:pPr>
            <w:r>
              <w:rPr>
                <w:rFonts w:ascii="Times New Roman" w:hAnsi="Times New Roman"/>
                <w:color w:val="000000"/>
                <w:sz w:val="20"/>
              </w:rPr>
              <w:t>Adam (Adaptive Moment Estimation: β1=0.9, β2=0.999, ε=1e-7)</w:t>
            </w:r>
          </w:p>
        </w:tc>
      </w:tr>
      <w:tr w:rsidR="00653BF0" w14:paraId="7B476E26" w14:textId="77777777">
        <w:trPr>
          <w:cantSplit/>
          <w:trHeight w:val="380"/>
          <w:jc w:val="center"/>
        </w:trPr>
        <w:tc>
          <w:tcPr>
            <w:tcW w:w="4400" w:type="dxa"/>
            <w:vAlign w:val="center"/>
          </w:tcPr>
          <w:p w14:paraId="522FC57F" w14:textId="77777777" w:rsidR="008C39D5" w:rsidRDefault="00000000" w:rsidP="008A519F">
            <w:pPr>
              <w:spacing w:before="40" w:after="40"/>
              <w:jc w:val="both"/>
            </w:pPr>
            <w:r>
              <w:rPr>
                <w:rFonts w:ascii="Times New Roman" w:hAnsi="Times New Roman"/>
                <w:b/>
                <w:color w:val="000000"/>
                <w:sz w:val="20"/>
              </w:rPr>
              <w:t>Batch size</w:t>
            </w:r>
          </w:p>
        </w:tc>
        <w:tc>
          <w:tcPr>
            <w:tcW w:w="5600" w:type="dxa"/>
            <w:vAlign w:val="center"/>
          </w:tcPr>
          <w:p w14:paraId="0DB88809" w14:textId="77777777" w:rsidR="008C39D5" w:rsidRDefault="00000000" w:rsidP="008A519F">
            <w:pPr>
              <w:spacing w:before="40" w:after="40"/>
              <w:jc w:val="both"/>
            </w:pPr>
            <w:r>
              <w:rPr>
                <w:rFonts w:ascii="Times New Roman" w:hAnsi="Times New Roman"/>
                <w:color w:val="000000"/>
                <w:sz w:val="20"/>
              </w:rPr>
              <w:t>64 samples per mini-batch gradient update</w:t>
            </w:r>
          </w:p>
        </w:tc>
      </w:tr>
      <w:tr w:rsidR="00653BF0" w14:paraId="1CFEE94E" w14:textId="77777777">
        <w:trPr>
          <w:cantSplit/>
          <w:trHeight w:val="380"/>
          <w:jc w:val="center"/>
        </w:trPr>
        <w:tc>
          <w:tcPr>
            <w:tcW w:w="4400" w:type="dxa"/>
            <w:vAlign w:val="center"/>
          </w:tcPr>
          <w:p w14:paraId="7E59A070" w14:textId="77777777" w:rsidR="008C39D5" w:rsidRDefault="00000000" w:rsidP="008A519F">
            <w:pPr>
              <w:spacing w:before="40" w:after="40"/>
              <w:jc w:val="both"/>
            </w:pPr>
            <w:r>
              <w:rPr>
                <w:rFonts w:ascii="Times New Roman" w:hAnsi="Times New Roman"/>
                <w:b/>
                <w:color w:val="000000"/>
                <w:sz w:val="20"/>
              </w:rPr>
              <w:t>Epochs trained</w:t>
            </w:r>
          </w:p>
        </w:tc>
        <w:tc>
          <w:tcPr>
            <w:tcW w:w="5600" w:type="dxa"/>
            <w:vAlign w:val="center"/>
          </w:tcPr>
          <w:p w14:paraId="4F6CD39C" w14:textId="77777777" w:rsidR="008C39D5" w:rsidRDefault="00000000" w:rsidP="008A519F">
            <w:pPr>
              <w:spacing w:before="40" w:after="40"/>
              <w:jc w:val="both"/>
            </w:pPr>
            <w:r>
              <w:rPr>
                <w:rFonts w:ascii="Times New Roman" w:hAnsi="Times New Roman"/>
                <w:color w:val="000000"/>
                <w:sz w:val="20"/>
              </w:rPr>
              <w:t>15 total epochs (Training converged stably at epoch 12)</w:t>
            </w:r>
          </w:p>
        </w:tc>
      </w:tr>
      <w:tr w:rsidR="00653BF0" w14:paraId="614F9052" w14:textId="77777777">
        <w:trPr>
          <w:cantSplit/>
          <w:trHeight w:val="380"/>
          <w:jc w:val="center"/>
        </w:trPr>
        <w:tc>
          <w:tcPr>
            <w:tcW w:w="4400" w:type="dxa"/>
            <w:vAlign w:val="center"/>
          </w:tcPr>
          <w:p w14:paraId="7A4922CF" w14:textId="77777777" w:rsidR="008C39D5" w:rsidRDefault="00000000" w:rsidP="008A519F">
            <w:pPr>
              <w:spacing w:before="40" w:after="40"/>
              <w:jc w:val="both"/>
            </w:pPr>
            <w:r>
              <w:rPr>
                <w:rFonts w:ascii="Times New Roman" w:hAnsi="Times New Roman"/>
                <w:b/>
                <w:color w:val="000000"/>
                <w:sz w:val="20"/>
              </w:rPr>
              <w:t>Validation frequency</w:t>
            </w:r>
          </w:p>
        </w:tc>
        <w:tc>
          <w:tcPr>
            <w:tcW w:w="5600" w:type="dxa"/>
            <w:vAlign w:val="center"/>
          </w:tcPr>
          <w:p w14:paraId="62C9585B" w14:textId="77777777" w:rsidR="008C39D5" w:rsidRDefault="00000000" w:rsidP="008A519F">
            <w:pPr>
              <w:spacing w:before="40" w:after="40"/>
              <w:jc w:val="both"/>
            </w:pPr>
            <w:r>
              <w:rPr>
                <w:rFonts w:ascii="Times New Roman" w:hAnsi="Times New Roman"/>
                <w:color w:val="000000"/>
                <w:sz w:val="20"/>
              </w:rPr>
              <w:t>Evaluated at the conclusion of every single epoch on 3,000 validation samples</w:t>
            </w:r>
          </w:p>
        </w:tc>
      </w:tr>
      <w:tr w:rsidR="00653BF0" w14:paraId="28BADE4E" w14:textId="77777777">
        <w:trPr>
          <w:cantSplit/>
          <w:trHeight w:val="380"/>
          <w:jc w:val="center"/>
        </w:trPr>
        <w:tc>
          <w:tcPr>
            <w:tcW w:w="4400" w:type="dxa"/>
            <w:vAlign w:val="center"/>
          </w:tcPr>
          <w:p w14:paraId="44607DE5" w14:textId="77777777" w:rsidR="008C39D5" w:rsidRDefault="00000000" w:rsidP="008A519F">
            <w:pPr>
              <w:spacing w:before="40" w:after="40"/>
              <w:jc w:val="both"/>
            </w:pPr>
            <w:r>
              <w:rPr>
                <w:rFonts w:ascii="Times New Roman" w:hAnsi="Times New Roman"/>
                <w:b/>
                <w:color w:val="000000"/>
                <w:sz w:val="20"/>
              </w:rPr>
              <w:t>Early stopping criterion</w:t>
            </w:r>
          </w:p>
        </w:tc>
        <w:tc>
          <w:tcPr>
            <w:tcW w:w="5600" w:type="dxa"/>
            <w:vAlign w:val="center"/>
          </w:tcPr>
          <w:p w14:paraId="44CA8771" w14:textId="77777777" w:rsidR="008C39D5" w:rsidRDefault="00000000" w:rsidP="008A519F">
            <w:pPr>
              <w:spacing w:before="40" w:after="40"/>
              <w:jc w:val="both"/>
            </w:pPr>
            <w:r>
              <w:rPr>
                <w:rFonts w:ascii="Times New Roman" w:hAnsi="Times New Roman"/>
                <w:color w:val="000000"/>
                <w:sz w:val="20"/>
              </w:rPr>
              <w:t xml:space="preserve">Monitor </w:t>
            </w:r>
            <w:proofErr w:type="spellStart"/>
            <w:r>
              <w:rPr>
                <w:rFonts w:ascii="Times New Roman" w:hAnsi="Times New Roman"/>
                <w:color w:val="000000"/>
                <w:sz w:val="20"/>
              </w:rPr>
              <w:t>val_loss</w:t>
            </w:r>
            <w:proofErr w:type="spellEnd"/>
            <w:r>
              <w:rPr>
                <w:rFonts w:ascii="Times New Roman" w:hAnsi="Times New Roman"/>
                <w:color w:val="000000"/>
                <w:sz w:val="20"/>
              </w:rPr>
              <w:t xml:space="preserve">; patience = 5 epochs; </w:t>
            </w:r>
            <w:proofErr w:type="spellStart"/>
            <w:r>
              <w:rPr>
                <w:rFonts w:ascii="Times New Roman" w:hAnsi="Times New Roman"/>
                <w:color w:val="000000"/>
                <w:sz w:val="20"/>
              </w:rPr>
              <w:t>restore_best_weights</w:t>
            </w:r>
            <w:proofErr w:type="spellEnd"/>
            <w:r>
              <w:rPr>
                <w:rFonts w:ascii="Times New Roman" w:hAnsi="Times New Roman"/>
                <w:color w:val="000000"/>
                <w:sz w:val="20"/>
              </w:rPr>
              <w:t xml:space="preserve"> = True</w:t>
            </w:r>
          </w:p>
        </w:tc>
      </w:tr>
      <w:tr w:rsidR="00653BF0" w14:paraId="36B90B3D" w14:textId="77777777">
        <w:trPr>
          <w:cantSplit/>
          <w:trHeight w:val="380"/>
          <w:jc w:val="center"/>
        </w:trPr>
        <w:tc>
          <w:tcPr>
            <w:tcW w:w="4400" w:type="dxa"/>
            <w:vAlign w:val="center"/>
          </w:tcPr>
          <w:p w14:paraId="23EF3187" w14:textId="77777777" w:rsidR="008C39D5" w:rsidRDefault="00000000" w:rsidP="008A519F">
            <w:pPr>
              <w:spacing w:before="40" w:after="40"/>
              <w:jc w:val="both"/>
            </w:pPr>
            <w:r>
              <w:rPr>
                <w:rFonts w:ascii="Times New Roman" w:hAnsi="Times New Roman"/>
                <w:b/>
                <w:color w:val="000000"/>
                <w:sz w:val="20"/>
              </w:rPr>
              <w:t>Learning rate schedule</w:t>
            </w:r>
          </w:p>
        </w:tc>
        <w:tc>
          <w:tcPr>
            <w:tcW w:w="5600" w:type="dxa"/>
            <w:vAlign w:val="center"/>
          </w:tcPr>
          <w:p w14:paraId="2A4BBDB1" w14:textId="77777777" w:rsidR="008C39D5" w:rsidRDefault="00000000" w:rsidP="008A519F">
            <w:pPr>
              <w:spacing w:before="40" w:after="40"/>
              <w:jc w:val="both"/>
            </w:pPr>
            <w:proofErr w:type="spellStart"/>
            <w:r>
              <w:rPr>
                <w:rFonts w:ascii="Times New Roman" w:hAnsi="Times New Roman"/>
                <w:color w:val="000000"/>
                <w:sz w:val="20"/>
              </w:rPr>
              <w:t>ReduceLROnPlateau</w:t>
            </w:r>
            <w:proofErr w:type="spellEnd"/>
            <w:r>
              <w:rPr>
                <w:rFonts w:ascii="Times New Roman" w:hAnsi="Times New Roman"/>
                <w:color w:val="000000"/>
                <w:sz w:val="20"/>
              </w:rPr>
              <w:t xml:space="preserve"> (factor=0.5, patience=2, </w:t>
            </w:r>
            <w:proofErr w:type="spellStart"/>
            <w:r>
              <w:rPr>
                <w:rFonts w:ascii="Times New Roman" w:hAnsi="Times New Roman"/>
                <w:color w:val="000000"/>
                <w:sz w:val="20"/>
              </w:rPr>
              <w:t>min_lr</w:t>
            </w:r>
            <w:proofErr w:type="spellEnd"/>
            <w:r>
              <w:rPr>
                <w:rFonts w:ascii="Times New Roman" w:hAnsi="Times New Roman"/>
                <w:color w:val="000000"/>
                <w:sz w:val="20"/>
              </w:rPr>
              <w:t>=1e-5)</w:t>
            </w:r>
          </w:p>
        </w:tc>
      </w:tr>
      <w:tr w:rsidR="00653BF0" w14:paraId="0BF34F0F" w14:textId="77777777">
        <w:trPr>
          <w:cantSplit/>
          <w:trHeight w:val="380"/>
          <w:jc w:val="center"/>
        </w:trPr>
        <w:tc>
          <w:tcPr>
            <w:tcW w:w="4400" w:type="dxa"/>
            <w:vAlign w:val="center"/>
          </w:tcPr>
          <w:p w14:paraId="73F0F820" w14:textId="77777777" w:rsidR="008C39D5" w:rsidRDefault="00000000" w:rsidP="008A519F">
            <w:pPr>
              <w:spacing w:before="40" w:after="40"/>
              <w:jc w:val="both"/>
            </w:pPr>
            <w:r>
              <w:rPr>
                <w:rFonts w:ascii="Times New Roman" w:hAnsi="Times New Roman"/>
                <w:b/>
                <w:color w:val="000000"/>
                <w:sz w:val="20"/>
              </w:rPr>
              <w:lastRenderedPageBreak/>
              <w:t>Random seed</w:t>
            </w:r>
          </w:p>
        </w:tc>
        <w:tc>
          <w:tcPr>
            <w:tcW w:w="5600" w:type="dxa"/>
            <w:vAlign w:val="center"/>
          </w:tcPr>
          <w:p w14:paraId="7E6BE313" w14:textId="77777777" w:rsidR="008C39D5" w:rsidRDefault="00000000" w:rsidP="008A519F">
            <w:pPr>
              <w:spacing w:before="40" w:after="40"/>
              <w:jc w:val="both"/>
            </w:pPr>
            <w:r>
              <w:rPr>
                <w:rFonts w:ascii="Times New Roman" w:hAnsi="Times New Roman"/>
                <w:color w:val="000000"/>
                <w:sz w:val="20"/>
              </w:rPr>
              <w:t>SEED = 42 (Enforced across NumPy, TensorFlow, and Python random modules)</w:t>
            </w:r>
          </w:p>
        </w:tc>
      </w:tr>
      <w:tr w:rsidR="00653BF0" w14:paraId="32DDEB2E" w14:textId="77777777">
        <w:trPr>
          <w:cantSplit/>
          <w:trHeight w:val="380"/>
          <w:jc w:val="center"/>
        </w:trPr>
        <w:tc>
          <w:tcPr>
            <w:tcW w:w="4400" w:type="dxa"/>
            <w:vAlign w:val="center"/>
          </w:tcPr>
          <w:p w14:paraId="102CAF5F" w14:textId="77777777" w:rsidR="008C39D5" w:rsidRDefault="00000000" w:rsidP="008A519F">
            <w:pPr>
              <w:spacing w:before="40" w:after="40"/>
              <w:jc w:val="both"/>
            </w:pPr>
            <w:r>
              <w:rPr>
                <w:rFonts w:ascii="Times New Roman" w:hAnsi="Times New Roman"/>
                <w:b/>
                <w:color w:val="000000"/>
                <w:sz w:val="20"/>
              </w:rPr>
              <w:t>Device utilized</w:t>
            </w:r>
          </w:p>
        </w:tc>
        <w:tc>
          <w:tcPr>
            <w:tcW w:w="5600" w:type="dxa"/>
            <w:vAlign w:val="center"/>
          </w:tcPr>
          <w:p w14:paraId="1D50767A" w14:textId="77777777" w:rsidR="008C39D5" w:rsidRDefault="00000000" w:rsidP="008A519F">
            <w:pPr>
              <w:spacing w:before="40" w:after="40"/>
              <w:jc w:val="both"/>
            </w:pPr>
            <w:r>
              <w:rPr>
                <w:rFonts w:ascii="Times New Roman" w:hAnsi="Times New Roman"/>
                <w:color w:val="000000"/>
                <w:sz w:val="20"/>
              </w:rPr>
              <w:t>Standard CPU (Intel/AMD x86_64) — Zero GPU hardware requirement</w:t>
            </w:r>
          </w:p>
        </w:tc>
      </w:tr>
    </w:tbl>
    <w:p w14:paraId="06941AC8" w14:textId="77777777" w:rsidR="00653BF0" w:rsidRDefault="00653BF0" w:rsidP="008A519F">
      <w:pPr>
        <w:spacing w:before="40" w:after="120" w:line="360" w:lineRule="auto"/>
        <w:jc w:val="both"/>
      </w:pPr>
      <w:r>
        <w:rPr>
          <w:rFonts w:ascii="Times New Roman" w:hAnsi="Times New Roman"/>
          <w:color w:val="000000"/>
          <w:sz w:val="24"/>
        </w:rPr>
        <w:t xml:space="preserve">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7AD420AD" w14:textId="77777777" w:rsidR="00653BF0" w:rsidRDefault="00000000" w:rsidP="008A519F">
      <w:pPr>
        <w:pStyle w:val="Heading2"/>
        <w:spacing w:before="200" w:after="100" w:line="360" w:lineRule="auto"/>
        <w:jc w:val="both"/>
      </w:pPr>
      <w:r>
        <w:rPr>
          <w:rFonts w:ascii="Times New Roman" w:hAnsi="Times New Roman"/>
          <w:b/>
          <w:bCs/>
          <w:color w:val="000000"/>
        </w:rPr>
        <w:t>6.3  Convergence Analysis</w:t>
      </w:r>
    </w:p>
    <w:p w14:paraId="36F68BA1" w14:textId="77777777" w:rsidR="00653BF0" w:rsidRDefault="00000000" w:rsidP="008A519F">
      <w:pPr>
        <w:spacing w:before="40" w:after="120" w:line="360" w:lineRule="auto"/>
        <w:jc w:val="both"/>
      </w:pPr>
      <w:r>
        <w:rPr>
          <w:rFonts w:ascii="Times New Roman" w:hAnsi="Times New Roman"/>
          <w:color w:val="000000"/>
          <w:sz w:val="24"/>
        </w:rPr>
        <w:t xml:space="preserve">The empirical convergence behavior of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Pr>
          <w:rFonts w:ascii="Times New Roman" w:hAnsi="Times New Roman"/>
          <w:color w:val="000000"/>
          <w:sz w:val="24"/>
        </w:rPr>
        <w:br/>
      </w:r>
      <w:r>
        <w:rPr>
          <w:rFonts w:ascii="Times New Roman" w:hAnsi="Times New Roman"/>
          <w:color w:val="000000"/>
          <w:sz w:val="24"/>
        </w:rP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2050928" w14:textId="77777777">
        <w:trPr>
          <w:trHeight w:val="2200"/>
          <w:jc w:val="center"/>
        </w:trPr>
        <w:tc>
          <w:tcPr>
            <w:tcW w:w="8000" w:type="dxa"/>
            <w:vAlign w:val="center"/>
          </w:tcPr>
          <w:p w14:paraId="2B575FDA" w14:textId="77777777" w:rsidR="008C39D5" w:rsidRDefault="00000000" w:rsidP="008A519F">
            <w:pPr>
              <w:spacing w:before="60" w:after="60"/>
              <w:jc w:val="both"/>
            </w:pPr>
            <w:r>
              <w:rPr>
                <w:noProof/>
              </w:rPr>
              <w:lastRenderedPageBreak/>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2852928"/>
                          </a:xfrm>
                          <a:prstGeom prst="rect">
                            <a:avLst/>
                          </a:prstGeom>
                        </pic:spPr>
                      </pic:pic>
                    </a:graphicData>
                  </a:graphic>
                </wp:inline>
              </w:drawing>
            </w:r>
          </w:p>
        </w:tc>
      </w:tr>
    </w:tbl>
    <w:p w14:paraId="263D3101" w14:textId="77777777" w:rsidR="00653BF0" w:rsidRDefault="00000000" w:rsidP="008A519F">
      <w:pPr>
        <w:spacing w:before="60" w:after="120" w:line="312" w:lineRule="auto"/>
        <w:jc w:val="both"/>
      </w:pPr>
      <w:r>
        <w:rPr>
          <w:rFonts w:ascii="Times New Roman" w:hAnsi="Times New Roman"/>
          <w:b/>
          <w:color w:val="000000"/>
        </w:rPr>
        <w:t>Fig. 6.1: Loss Curves – Training vs Validation</w:t>
      </w:r>
      <w:r>
        <w:rPr>
          <w:rFonts w:ascii="Times New Roman" w:hAnsi="Times New Roman"/>
          <w:b/>
          <w:color w:val="000000"/>
        </w:rPr>
        <w:br/>
      </w:r>
      <w:r>
        <w:rPr>
          <w:rFonts w:ascii="Times New Roman" w:hAnsi="Times New Roman"/>
          <w:i/>
          <w:color w:val="000000"/>
          <w:sz w:val="21"/>
        </w:rPr>
        <w:t>Observation: Training loss declines monotonically from 0.4120 in Epoch 1 to 0.0534 in Epoch 15, while validation loss stabilizes at 0.0482 by Epoch 12.</w:t>
      </w:r>
      <w:r>
        <w:rPr>
          <w:rFonts w:ascii="Times New Roman" w:hAnsi="Times New Roman"/>
          <w:i/>
          <w:color w:val="000000"/>
          <w:sz w:val="21"/>
        </w:rPr>
        <w:br/>
        <w:t>Interpretation: Smooth asymptotic loss decay demonstrates stable gradient backpropagation without vanishing gradients, loss spikes, or numerical instability.</w:t>
      </w:r>
      <w:r>
        <w:rPr>
          <w:rFonts w:ascii="Times New Roman" w:hAnsi="Times New Roman"/>
          <w:i/>
          <w:color w:val="000000"/>
          <w:sz w:val="21"/>
        </w:rPr>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B711ED2" w14:textId="77777777">
        <w:trPr>
          <w:trHeight w:val="2200"/>
          <w:jc w:val="center"/>
        </w:trPr>
        <w:tc>
          <w:tcPr>
            <w:tcW w:w="8000" w:type="dxa"/>
            <w:vAlign w:val="center"/>
          </w:tcPr>
          <w:p w14:paraId="148DB54E" w14:textId="77777777" w:rsidR="008C39D5" w:rsidRDefault="00000000" w:rsidP="008A519F">
            <w:pPr>
              <w:spacing w:before="60" w:after="60"/>
              <w:jc w:val="both"/>
            </w:pPr>
            <w:r>
              <w:rPr>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852928"/>
                          </a:xfrm>
                          <a:prstGeom prst="rect">
                            <a:avLst/>
                          </a:prstGeom>
                        </pic:spPr>
                      </pic:pic>
                    </a:graphicData>
                  </a:graphic>
                </wp:inline>
              </w:drawing>
            </w:r>
          </w:p>
        </w:tc>
      </w:tr>
    </w:tbl>
    <w:p w14:paraId="5DB81B94" w14:textId="77777777" w:rsidR="00653BF0" w:rsidRDefault="00000000" w:rsidP="008A519F">
      <w:pPr>
        <w:spacing w:before="60" w:after="120" w:line="312" w:lineRule="auto"/>
        <w:jc w:val="both"/>
      </w:pPr>
      <w:r>
        <w:rPr>
          <w:rFonts w:ascii="Times New Roman" w:hAnsi="Times New Roman"/>
          <w:b/>
          <w:color w:val="000000"/>
        </w:rPr>
        <w:t>Fig. 6.2: Metric Curves – Training vs Validation</w:t>
      </w:r>
      <w:r>
        <w:rPr>
          <w:rFonts w:ascii="Times New Roman" w:hAnsi="Times New Roman"/>
          <w:b/>
          <w:color w:val="000000"/>
        </w:rPr>
        <w:br/>
      </w:r>
      <w:r>
        <w:rPr>
          <w:rFonts w:ascii="Times New Roman" w:hAnsi="Times New Roman"/>
          <w:i/>
          <w:color w:val="000000"/>
          <w:sz w:val="21"/>
        </w:rPr>
        <w:t>Observation: Training accuracy converges to 98.45% while validation accuracy reaches 98.23%, with validation accuracy exceeding training accuracy during early epochs (Epochs 1–6).</w:t>
      </w:r>
      <w:r>
        <w:rPr>
          <w:rFonts w:ascii="Times New Roman" w:hAnsi="Times New Roman"/>
          <w:i/>
          <w:color w:val="000000"/>
          <w:sz w:val="21"/>
        </w:rPr>
        <w:br/>
        <w:t>Interpretation: Validation accuracy exceeding training accuracy is a direct consequence of Dropout regularization (rates 0.25 and 0.50), which is active during training but disabled during evaluation.</w:t>
      </w:r>
      <w:r>
        <w:rPr>
          <w:rFonts w:ascii="Times New Roman" w:hAnsi="Times New Roman"/>
          <w:i/>
          <w:color w:val="000000"/>
          <w:sz w:val="21"/>
        </w:rPr>
        <w:br/>
      </w:r>
      <w:r>
        <w:rPr>
          <w:rFonts w:ascii="Times New Roman" w:hAnsi="Times New Roman"/>
          <w:i/>
          <w:color w:val="000000"/>
          <w:sz w:val="21"/>
        </w:rPr>
        <w:lastRenderedPageBreak/>
        <w:t>Engineering Implication: Confirms that spatial dropout effectively prevents co-adaptation among feature detectors, ensuring robust generalization to unseen data.</w:t>
      </w:r>
    </w:p>
    <w:p w14:paraId="7B06ECEE" w14:textId="77777777" w:rsidR="00653BF0" w:rsidRDefault="00000000" w:rsidP="008A519F">
      <w:pPr>
        <w:keepNext/>
        <w:spacing w:before="60" w:after="120" w:line="276" w:lineRule="auto"/>
        <w:jc w:val="both"/>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63176F31" w14:textId="77777777">
        <w:trPr>
          <w:cantSplit/>
          <w:tblHeader/>
          <w:jc w:val="center"/>
        </w:trPr>
        <w:tc>
          <w:tcPr>
            <w:tcW w:w="1600" w:type="dxa"/>
            <w:shd w:val="clear" w:color="auto" w:fill="DEEAF6"/>
            <w:vAlign w:val="center"/>
          </w:tcPr>
          <w:p w14:paraId="53BC6371" w14:textId="77777777" w:rsidR="00653BF0" w:rsidRDefault="00000000" w:rsidP="008A519F">
            <w:pPr>
              <w:keepNext/>
              <w:spacing w:after="40" w:line="264" w:lineRule="auto"/>
              <w:jc w:val="both"/>
            </w:pPr>
            <w:r>
              <w:rPr>
                <w:rFonts w:ascii="Times New Roman" w:hAnsi="Times New Roman"/>
                <w:b/>
                <w:bCs/>
                <w:sz w:val="20"/>
                <w:szCs w:val="20"/>
              </w:rPr>
              <w:t>Epoch / Iteration</w:t>
            </w:r>
          </w:p>
        </w:tc>
        <w:tc>
          <w:tcPr>
            <w:tcW w:w="2100" w:type="dxa"/>
            <w:shd w:val="clear" w:color="auto" w:fill="DEEAF6"/>
            <w:vAlign w:val="center"/>
          </w:tcPr>
          <w:p w14:paraId="7D3FBEFD" w14:textId="77777777" w:rsidR="00653BF0" w:rsidRDefault="00000000" w:rsidP="008A519F">
            <w:pPr>
              <w:keepNext/>
              <w:spacing w:after="40" w:line="264" w:lineRule="auto"/>
              <w:jc w:val="both"/>
            </w:pPr>
            <w:r>
              <w:rPr>
                <w:rFonts w:ascii="Times New Roman" w:hAnsi="Times New Roman"/>
                <w:b/>
                <w:bCs/>
                <w:sz w:val="20"/>
                <w:szCs w:val="20"/>
              </w:rPr>
              <w:t>Training Loss</w:t>
            </w:r>
          </w:p>
        </w:tc>
        <w:tc>
          <w:tcPr>
            <w:tcW w:w="2100" w:type="dxa"/>
            <w:shd w:val="clear" w:color="auto" w:fill="DEEAF6"/>
            <w:vAlign w:val="center"/>
          </w:tcPr>
          <w:p w14:paraId="118EE10E" w14:textId="77777777" w:rsidR="00653BF0" w:rsidRDefault="00000000" w:rsidP="008A519F">
            <w:pPr>
              <w:keepNext/>
              <w:spacing w:after="40" w:line="264" w:lineRule="auto"/>
              <w:jc w:val="both"/>
            </w:pPr>
            <w:r>
              <w:rPr>
                <w:rFonts w:ascii="Times New Roman" w:hAnsi="Times New Roman"/>
                <w:b/>
                <w:bCs/>
                <w:sz w:val="20"/>
                <w:szCs w:val="20"/>
              </w:rPr>
              <w:t>Validation Loss</w:t>
            </w:r>
          </w:p>
        </w:tc>
        <w:tc>
          <w:tcPr>
            <w:tcW w:w="2100" w:type="dxa"/>
            <w:shd w:val="clear" w:color="auto" w:fill="DEEAF6"/>
            <w:vAlign w:val="center"/>
          </w:tcPr>
          <w:p w14:paraId="315C945A" w14:textId="77777777" w:rsidR="00653BF0" w:rsidRDefault="00000000" w:rsidP="008A519F">
            <w:pPr>
              <w:keepNext/>
              <w:spacing w:after="40" w:line="264" w:lineRule="auto"/>
              <w:jc w:val="both"/>
            </w:pPr>
            <w:r>
              <w:rPr>
                <w:rFonts w:ascii="Times New Roman" w:hAnsi="Times New Roman"/>
                <w:b/>
                <w:bCs/>
                <w:sz w:val="20"/>
                <w:szCs w:val="20"/>
              </w:rPr>
              <w:t>Training Metric</w:t>
            </w:r>
          </w:p>
        </w:tc>
        <w:tc>
          <w:tcPr>
            <w:tcW w:w="2100" w:type="dxa"/>
            <w:shd w:val="clear" w:color="auto" w:fill="DEEAF6"/>
            <w:vAlign w:val="center"/>
          </w:tcPr>
          <w:p w14:paraId="47B4185C" w14:textId="77777777" w:rsidR="00653BF0" w:rsidRDefault="00000000" w:rsidP="008A519F">
            <w:pPr>
              <w:keepNext/>
              <w:spacing w:after="40" w:line="264" w:lineRule="auto"/>
              <w:jc w:val="both"/>
            </w:pPr>
            <w:r>
              <w:rPr>
                <w:rFonts w:ascii="Times New Roman" w:hAnsi="Times New Roman"/>
                <w:b/>
                <w:bCs/>
                <w:sz w:val="20"/>
                <w:szCs w:val="20"/>
              </w:rPr>
              <w:t>Validation Metric</w:t>
            </w:r>
          </w:p>
        </w:tc>
      </w:tr>
      <w:tr w:rsidR="00653BF0" w14:paraId="04A00AE1" w14:textId="77777777">
        <w:trPr>
          <w:cantSplit/>
          <w:trHeight w:val="380"/>
          <w:jc w:val="center"/>
        </w:trPr>
        <w:tc>
          <w:tcPr>
            <w:tcW w:w="1600" w:type="dxa"/>
            <w:vAlign w:val="center"/>
          </w:tcPr>
          <w:p w14:paraId="1511889D" w14:textId="77777777" w:rsidR="008C39D5" w:rsidRDefault="00000000" w:rsidP="008A519F">
            <w:pPr>
              <w:spacing w:before="40" w:after="40"/>
              <w:jc w:val="both"/>
            </w:pPr>
            <w:r>
              <w:rPr>
                <w:rFonts w:ascii="Times New Roman" w:hAnsi="Times New Roman"/>
                <w:b/>
                <w:color w:val="000000"/>
                <w:sz w:val="20"/>
              </w:rPr>
              <w:t>Epoch 1</w:t>
            </w:r>
          </w:p>
        </w:tc>
        <w:tc>
          <w:tcPr>
            <w:tcW w:w="2100" w:type="dxa"/>
            <w:vAlign w:val="center"/>
          </w:tcPr>
          <w:p w14:paraId="5CB2B265" w14:textId="77777777" w:rsidR="008C39D5" w:rsidRDefault="00000000" w:rsidP="008A519F">
            <w:pPr>
              <w:spacing w:before="40" w:after="40"/>
              <w:jc w:val="both"/>
            </w:pPr>
            <w:r>
              <w:rPr>
                <w:rFonts w:ascii="Times New Roman" w:hAnsi="Times New Roman"/>
                <w:color w:val="000000"/>
                <w:sz w:val="20"/>
              </w:rPr>
              <w:t>0.4120</w:t>
            </w:r>
          </w:p>
        </w:tc>
        <w:tc>
          <w:tcPr>
            <w:tcW w:w="2100" w:type="dxa"/>
            <w:vAlign w:val="center"/>
          </w:tcPr>
          <w:p w14:paraId="4E72B1D8" w14:textId="77777777" w:rsidR="008C39D5" w:rsidRDefault="00000000" w:rsidP="008A519F">
            <w:pPr>
              <w:spacing w:before="40" w:after="40"/>
              <w:jc w:val="both"/>
            </w:pPr>
            <w:r>
              <w:rPr>
                <w:rFonts w:ascii="Times New Roman" w:hAnsi="Times New Roman"/>
                <w:color w:val="000000"/>
                <w:sz w:val="20"/>
              </w:rPr>
              <w:t>87.25%</w:t>
            </w:r>
          </w:p>
        </w:tc>
        <w:tc>
          <w:tcPr>
            <w:tcW w:w="2100" w:type="dxa"/>
            <w:vAlign w:val="center"/>
          </w:tcPr>
          <w:p w14:paraId="211D8D8D" w14:textId="77777777" w:rsidR="008C39D5" w:rsidRDefault="00000000" w:rsidP="008A519F">
            <w:pPr>
              <w:spacing w:before="40" w:after="40"/>
              <w:jc w:val="both"/>
            </w:pPr>
            <w:r>
              <w:rPr>
                <w:rFonts w:ascii="Times New Roman" w:hAnsi="Times New Roman"/>
                <w:color w:val="000000"/>
                <w:sz w:val="20"/>
              </w:rPr>
              <w:t>0.1142</w:t>
            </w:r>
          </w:p>
        </w:tc>
        <w:tc>
          <w:tcPr>
            <w:tcW w:w="2100" w:type="dxa"/>
            <w:vAlign w:val="center"/>
          </w:tcPr>
          <w:p w14:paraId="05CC2B26" w14:textId="77777777" w:rsidR="008C39D5" w:rsidRDefault="00000000" w:rsidP="008A519F">
            <w:pPr>
              <w:spacing w:before="40" w:after="40"/>
              <w:jc w:val="both"/>
            </w:pPr>
            <w:r>
              <w:rPr>
                <w:rFonts w:ascii="Times New Roman" w:hAnsi="Times New Roman"/>
                <w:color w:val="000000"/>
                <w:sz w:val="20"/>
              </w:rPr>
              <w:t>96.40%</w:t>
            </w:r>
          </w:p>
        </w:tc>
      </w:tr>
      <w:tr w:rsidR="00653BF0" w14:paraId="0B7AE0D1" w14:textId="77777777">
        <w:trPr>
          <w:cantSplit/>
          <w:trHeight w:val="380"/>
          <w:jc w:val="center"/>
        </w:trPr>
        <w:tc>
          <w:tcPr>
            <w:tcW w:w="1600" w:type="dxa"/>
            <w:vAlign w:val="center"/>
          </w:tcPr>
          <w:p w14:paraId="0ACE0473" w14:textId="77777777" w:rsidR="008C39D5" w:rsidRDefault="00000000" w:rsidP="008A519F">
            <w:pPr>
              <w:spacing w:before="40" w:after="40"/>
              <w:jc w:val="both"/>
            </w:pPr>
            <w:r>
              <w:rPr>
                <w:rFonts w:ascii="Times New Roman" w:hAnsi="Times New Roman"/>
                <w:b/>
                <w:color w:val="000000"/>
                <w:sz w:val="20"/>
              </w:rPr>
              <w:t>Epoch 4</w:t>
            </w:r>
          </w:p>
        </w:tc>
        <w:tc>
          <w:tcPr>
            <w:tcW w:w="2100" w:type="dxa"/>
            <w:vAlign w:val="center"/>
          </w:tcPr>
          <w:p w14:paraId="1C8D77C9" w14:textId="77777777" w:rsidR="008C39D5" w:rsidRDefault="00000000" w:rsidP="008A519F">
            <w:pPr>
              <w:spacing w:before="40" w:after="40"/>
              <w:jc w:val="both"/>
            </w:pPr>
            <w:r>
              <w:rPr>
                <w:rFonts w:ascii="Times New Roman" w:hAnsi="Times New Roman"/>
                <w:color w:val="000000"/>
                <w:sz w:val="20"/>
              </w:rPr>
              <w:t>0.1420</w:t>
            </w:r>
          </w:p>
        </w:tc>
        <w:tc>
          <w:tcPr>
            <w:tcW w:w="2100" w:type="dxa"/>
            <w:vAlign w:val="center"/>
          </w:tcPr>
          <w:p w14:paraId="7A3922D9" w14:textId="77777777" w:rsidR="008C39D5" w:rsidRDefault="00000000" w:rsidP="008A519F">
            <w:pPr>
              <w:spacing w:before="40" w:after="40"/>
              <w:jc w:val="both"/>
            </w:pPr>
            <w:r>
              <w:rPr>
                <w:rFonts w:ascii="Times New Roman" w:hAnsi="Times New Roman"/>
                <w:color w:val="000000"/>
                <w:sz w:val="20"/>
              </w:rPr>
              <w:t>95.68%</w:t>
            </w:r>
          </w:p>
        </w:tc>
        <w:tc>
          <w:tcPr>
            <w:tcW w:w="2100" w:type="dxa"/>
            <w:vAlign w:val="center"/>
          </w:tcPr>
          <w:p w14:paraId="7CFACDF3" w14:textId="77777777" w:rsidR="008C39D5" w:rsidRDefault="00000000" w:rsidP="008A519F">
            <w:pPr>
              <w:spacing w:before="40" w:after="40"/>
              <w:jc w:val="both"/>
            </w:pPr>
            <w:r>
              <w:rPr>
                <w:rFonts w:ascii="Times New Roman" w:hAnsi="Times New Roman"/>
                <w:color w:val="000000"/>
                <w:sz w:val="20"/>
              </w:rPr>
              <w:t>0.0710</w:t>
            </w:r>
          </w:p>
        </w:tc>
        <w:tc>
          <w:tcPr>
            <w:tcW w:w="2100" w:type="dxa"/>
            <w:vAlign w:val="center"/>
          </w:tcPr>
          <w:p w14:paraId="3CBBCB81" w14:textId="77777777" w:rsidR="008C39D5" w:rsidRDefault="00000000" w:rsidP="008A519F">
            <w:pPr>
              <w:spacing w:before="40" w:after="40"/>
              <w:jc w:val="both"/>
            </w:pPr>
            <w:r>
              <w:rPr>
                <w:rFonts w:ascii="Times New Roman" w:hAnsi="Times New Roman"/>
                <w:color w:val="000000"/>
                <w:sz w:val="20"/>
              </w:rPr>
              <w:t>97.80%</w:t>
            </w:r>
          </w:p>
        </w:tc>
      </w:tr>
      <w:tr w:rsidR="00653BF0" w14:paraId="68896468" w14:textId="77777777">
        <w:trPr>
          <w:cantSplit/>
          <w:trHeight w:val="380"/>
          <w:jc w:val="center"/>
        </w:trPr>
        <w:tc>
          <w:tcPr>
            <w:tcW w:w="1600" w:type="dxa"/>
            <w:vAlign w:val="center"/>
          </w:tcPr>
          <w:p w14:paraId="040F7A4F" w14:textId="77777777" w:rsidR="008C39D5" w:rsidRDefault="00000000" w:rsidP="008A519F">
            <w:pPr>
              <w:spacing w:before="40" w:after="40"/>
              <w:jc w:val="both"/>
            </w:pPr>
            <w:r>
              <w:rPr>
                <w:rFonts w:ascii="Times New Roman" w:hAnsi="Times New Roman"/>
                <w:b/>
                <w:color w:val="000000"/>
                <w:sz w:val="20"/>
              </w:rPr>
              <w:t>Epoch 8</w:t>
            </w:r>
          </w:p>
        </w:tc>
        <w:tc>
          <w:tcPr>
            <w:tcW w:w="2100" w:type="dxa"/>
            <w:vAlign w:val="center"/>
          </w:tcPr>
          <w:p w14:paraId="60D3EE02" w14:textId="77777777" w:rsidR="008C39D5" w:rsidRDefault="00000000" w:rsidP="008A519F">
            <w:pPr>
              <w:spacing w:before="40" w:after="40"/>
              <w:jc w:val="both"/>
            </w:pPr>
            <w:r>
              <w:rPr>
                <w:rFonts w:ascii="Times New Roman" w:hAnsi="Times New Roman"/>
                <w:color w:val="000000"/>
                <w:sz w:val="20"/>
              </w:rPr>
              <w:t>0.0890</w:t>
            </w:r>
          </w:p>
        </w:tc>
        <w:tc>
          <w:tcPr>
            <w:tcW w:w="2100" w:type="dxa"/>
            <w:vAlign w:val="center"/>
          </w:tcPr>
          <w:p w14:paraId="3D5E9D3E" w14:textId="77777777" w:rsidR="008C39D5" w:rsidRDefault="00000000" w:rsidP="008A519F">
            <w:pPr>
              <w:spacing w:before="40" w:after="40"/>
              <w:jc w:val="both"/>
            </w:pPr>
            <w:r>
              <w:rPr>
                <w:rFonts w:ascii="Times New Roman" w:hAnsi="Times New Roman"/>
                <w:color w:val="000000"/>
                <w:sz w:val="20"/>
              </w:rPr>
              <w:t>97.35%</w:t>
            </w:r>
          </w:p>
        </w:tc>
        <w:tc>
          <w:tcPr>
            <w:tcW w:w="2100" w:type="dxa"/>
            <w:vAlign w:val="center"/>
          </w:tcPr>
          <w:p w14:paraId="71C3172E" w14:textId="77777777" w:rsidR="008C39D5" w:rsidRDefault="00000000" w:rsidP="008A519F">
            <w:pPr>
              <w:spacing w:before="40" w:after="40"/>
              <w:jc w:val="both"/>
            </w:pPr>
            <w:r>
              <w:rPr>
                <w:rFonts w:ascii="Times New Roman" w:hAnsi="Times New Roman"/>
                <w:color w:val="000000"/>
                <w:sz w:val="20"/>
              </w:rPr>
              <w:t>0.0545</w:t>
            </w:r>
          </w:p>
        </w:tc>
        <w:tc>
          <w:tcPr>
            <w:tcW w:w="2100" w:type="dxa"/>
            <w:vAlign w:val="center"/>
          </w:tcPr>
          <w:p w14:paraId="645D40BC" w14:textId="77777777" w:rsidR="008C39D5" w:rsidRDefault="00000000" w:rsidP="008A519F">
            <w:pPr>
              <w:spacing w:before="40" w:after="40"/>
              <w:jc w:val="both"/>
            </w:pPr>
            <w:r>
              <w:rPr>
                <w:rFonts w:ascii="Times New Roman" w:hAnsi="Times New Roman"/>
                <w:color w:val="000000"/>
                <w:sz w:val="20"/>
              </w:rPr>
              <w:t>98.15%</w:t>
            </w:r>
          </w:p>
        </w:tc>
      </w:tr>
      <w:tr w:rsidR="00653BF0" w14:paraId="7E71E043" w14:textId="77777777">
        <w:trPr>
          <w:cantSplit/>
          <w:trHeight w:val="380"/>
          <w:jc w:val="center"/>
        </w:trPr>
        <w:tc>
          <w:tcPr>
            <w:tcW w:w="1600" w:type="dxa"/>
            <w:vAlign w:val="center"/>
          </w:tcPr>
          <w:p w14:paraId="79DDCA23" w14:textId="77777777" w:rsidR="008C39D5" w:rsidRDefault="00000000" w:rsidP="008A519F">
            <w:pPr>
              <w:spacing w:before="40" w:after="40"/>
              <w:jc w:val="both"/>
            </w:pPr>
            <w:r>
              <w:rPr>
                <w:rFonts w:ascii="Times New Roman" w:hAnsi="Times New Roman"/>
                <w:b/>
                <w:color w:val="000000"/>
                <w:sz w:val="20"/>
              </w:rPr>
              <w:t>Epoch 12</w:t>
            </w:r>
          </w:p>
        </w:tc>
        <w:tc>
          <w:tcPr>
            <w:tcW w:w="2100" w:type="dxa"/>
            <w:vAlign w:val="center"/>
          </w:tcPr>
          <w:p w14:paraId="4CA0912F" w14:textId="77777777" w:rsidR="008C39D5" w:rsidRDefault="00000000" w:rsidP="008A519F">
            <w:pPr>
              <w:spacing w:before="40" w:after="40"/>
              <w:jc w:val="both"/>
            </w:pPr>
            <w:r>
              <w:rPr>
                <w:rFonts w:ascii="Times New Roman" w:hAnsi="Times New Roman"/>
                <w:color w:val="000000"/>
                <w:sz w:val="20"/>
              </w:rPr>
              <w:t>0.0612</w:t>
            </w:r>
          </w:p>
        </w:tc>
        <w:tc>
          <w:tcPr>
            <w:tcW w:w="2100" w:type="dxa"/>
            <w:vAlign w:val="center"/>
          </w:tcPr>
          <w:p w14:paraId="46EE8447" w14:textId="77777777" w:rsidR="008C39D5" w:rsidRDefault="00000000" w:rsidP="008A519F">
            <w:pPr>
              <w:spacing w:before="40" w:after="40"/>
              <w:jc w:val="both"/>
            </w:pPr>
            <w:r>
              <w:rPr>
                <w:rFonts w:ascii="Times New Roman" w:hAnsi="Times New Roman"/>
                <w:color w:val="000000"/>
                <w:sz w:val="20"/>
              </w:rPr>
              <w:t>98.12%</w:t>
            </w:r>
          </w:p>
        </w:tc>
        <w:tc>
          <w:tcPr>
            <w:tcW w:w="2100" w:type="dxa"/>
            <w:vAlign w:val="center"/>
          </w:tcPr>
          <w:p w14:paraId="47556738" w14:textId="77777777" w:rsidR="008C39D5" w:rsidRDefault="00000000" w:rsidP="008A519F">
            <w:pPr>
              <w:spacing w:before="40" w:after="40"/>
              <w:jc w:val="both"/>
            </w:pPr>
            <w:r>
              <w:rPr>
                <w:rFonts w:ascii="Times New Roman" w:hAnsi="Times New Roman"/>
                <w:color w:val="000000"/>
                <w:sz w:val="20"/>
              </w:rPr>
              <w:t>0.0482</w:t>
            </w:r>
          </w:p>
        </w:tc>
        <w:tc>
          <w:tcPr>
            <w:tcW w:w="2100" w:type="dxa"/>
            <w:vAlign w:val="center"/>
          </w:tcPr>
          <w:p w14:paraId="32659780" w14:textId="77777777" w:rsidR="008C39D5" w:rsidRDefault="00000000" w:rsidP="008A519F">
            <w:pPr>
              <w:spacing w:before="40" w:after="40"/>
              <w:jc w:val="both"/>
            </w:pPr>
            <w:r>
              <w:rPr>
                <w:rFonts w:ascii="Times New Roman" w:hAnsi="Times New Roman"/>
                <w:color w:val="000000"/>
                <w:sz w:val="20"/>
              </w:rPr>
              <w:t>98.23%</w:t>
            </w:r>
          </w:p>
        </w:tc>
      </w:tr>
      <w:tr w:rsidR="00653BF0" w14:paraId="51764CFB" w14:textId="77777777">
        <w:trPr>
          <w:cantSplit/>
          <w:trHeight w:val="380"/>
          <w:jc w:val="center"/>
        </w:trPr>
        <w:tc>
          <w:tcPr>
            <w:tcW w:w="1600" w:type="dxa"/>
            <w:vAlign w:val="center"/>
          </w:tcPr>
          <w:p w14:paraId="71B57794" w14:textId="77777777" w:rsidR="008C39D5" w:rsidRDefault="00000000" w:rsidP="008A519F">
            <w:pPr>
              <w:spacing w:before="40" w:after="40"/>
              <w:jc w:val="both"/>
            </w:pPr>
            <w:r>
              <w:rPr>
                <w:rFonts w:ascii="Times New Roman" w:hAnsi="Times New Roman"/>
                <w:b/>
                <w:color w:val="000000"/>
                <w:sz w:val="20"/>
              </w:rPr>
              <w:t>Epoch 15 (Final)</w:t>
            </w:r>
          </w:p>
        </w:tc>
        <w:tc>
          <w:tcPr>
            <w:tcW w:w="2100" w:type="dxa"/>
            <w:vAlign w:val="center"/>
          </w:tcPr>
          <w:p w14:paraId="59B951BD" w14:textId="77777777" w:rsidR="008C39D5" w:rsidRDefault="00000000" w:rsidP="008A519F">
            <w:pPr>
              <w:spacing w:before="40" w:after="40"/>
              <w:jc w:val="both"/>
            </w:pPr>
            <w:r>
              <w:rPr>
                <w:rFonts w:ascii="Times New Roman" w:hAnsi="Times New Roman"/>
                <w:color w:val="000000"/>
                <w:sz w:val="20"/>
              </w:rPr>
              <w:t>0.0534</w:t>
            </w:r>
          </w:p>
        </w:tc>
        <w:tc>
          <w:tcPr>
            <w:tcW w:w="2100" w:type="dxa"/>
            <w:vAlign w:val="center"/>
          </w:tcPr>
          <w:p w14:paraId="3581ABEF" w14:textId="77777777" w:rsidR="008C39D5" w:rsidRDefault="00000000" w:rsidP="008A519F">
            <w:pPr>
              <w:spacing w:before="40" w:after="40"/>
              <w:jc w:val="both"/>
            </w:pPr>
            <w:r>
              <w:rPr>
                <w:rFonts w:ascii="Times New Roman" w:hAnsi="Times New Roman"/>
                <w:color w:val="000000"/>
                <w:sz w:val="20"/>
              </w:rPr>
              <w:t>98.45%</w:t>
            </w:r>
          </w:p>
        </w:tc>
        <w:tc>
          <w:tcPr>
            <w:tcW w:w="2100" w:type="dxa"/>
            <w:vAlign w:val="center"/>
          </w:tcPr>
          <w:p w14:paraId="4AADB55B" w14:textId="77777777" w:rsidR="008C39D5" w:rsidRDefault="00000000" w:rsidP="008A519F">
            <w:pPr>
              <w:spacing w:before="40" w:after="40"/>
              <w:jc w:val="both"/>
            </w:pPr>
            <w:r>
              <w:rPr>
                <w:rFonts w:ascii="Times New Roman" w:hAnsi="Times New Roman"/>
                <w:color w:val="000000"/>
                <w:sz w:val="20"/>
              </w:rPr>
              <w:t>0.0491</w:t>
            </w:r>
          </w:p>
        </w:tc>
        <w:tc>
          <w:tcPr>
            <w:tcW w:w="2100" w:type="dxa"/>
            <w:vAlign w:val="center"/>
          </w:tcPr>
          <w:p w14:paraId="0513537B" w14:textId="77777777" w:rsidR="008C39D5" w:rsidRDefault="00000000" w:rsidP="008A519F">
            <w:pPr>
              <w:spacing w:before="40" w:after="40"/>
              <w:jc w:val="both"/>
            </w:pPr>
            <w:r>
              <w:rPr>
                <w:rFonts w:ascii="Times New Roman" w:hAnsi="Times New Roman"/>
                <w:color w:val="000000"/>
                <w:sz w:val="20"/>
              </w:rPr>
              <w:t>98.23%</w:t>
            </w:r>
          </w:p>
        </w:tc>
      </w:tr>
    </w:tbl>
    <w:p w14:paraId="427414F9" w14:textId="77777777" w:rsidR="00653BF0" w:rsidRDefault="00653BF0" w:rsidP="008A519F">
      <w:pPr>
        <w:spacing w:before="40" w:after="120" w:line="360" w:lineRule="auto"/>
        <w:jc w:val="both"/>
      </w:pPr>
      <w:r>
        <w:rPr>
          <w:rFonts w:ascii="Times New Roman" w:hAnsi="Times New Roman"/>
          <w:color w:val="000000"/>
          <w:sz w:val="24"/>
        </w:rPr>
        <w:t>The model demonstrated rapid convergence within 12 epochs, with learning rate annealing smoothly dampening gradient step sizes in later stages.</w:t>
      </w:r>
    </w:p>
    <w:p w14:paraId="7A555B7C" w14:textId="77777777" w:rsidR="00653BF0" w:rsidRDefault="00000000" w:rsidP="008A519F">
      <w:pPr>
        <w:keepNext/>
        <w:spacing w:before="60" w:after="120" w:line="276" w:lineRule="auto"/>
        <w:jc w:val="both"/>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4D80010" w14:textId="77777777">
        <w:trPr>
          <w:cantSplit/>
          <w:tblHeader/>
          <w:jc w:val="center"/>
        </w:trPr>
        <w:tc>
          <w:tcPr>
            <w:tcW w:w="4400" w:type="dxa"/>
            <w:shd w:val="clear" w:color="auto" w:fill="DEEAF6"/>
            <w:vAlign w:val="center"/>
          </w:tcPr>
          <w:p w14:paraId="37A3ABBE" w14:textId="77777777" w:rsidR="00653BF0" w:rsidRDefault="00000000" w:rsidP="008A519F">
            <w:pPr>
              <w:keepNext/>
              <w:spacing w:after="40" w:line="264" w:lineRule="auto"/>
              <w:jc w:val="both"/>
            </w:pPr>
            <w:r>
              <w:rPr>
                <w:rFonts w:ascii="Times New Roman" w:hAnsi="Times New Roman"/>
                <w:b/>
                <w:bCs/>
                <w:sz w:val="21"/>
                <w:szCs w:val="21"/>
              </w:rPr>
              <w:t>Item</w:t>
            </w:r>
          </w:p>
        </w:tc>
        <w:tc>
          <w:tcPr>
            <w:tcW w:w="5600" w:type="dxa"/>
            <w:shd w:val="clear" w:color="auto" w:fill="DEEAF6"/>
            <w:vAlign w:val="center"/>
          </w:tcPr>
          <w:p w14:paraId="1D007011" w14:textId="77777777" w:rsidR="00653BF0" w:rsidRDefault="00000000" w:rsidP="008A519F">
            <w:pPr>
              <w:keepNext/>
              <w:spacing w:after="40" w:line="264" w:lineRule="auto"/>
              <w:jc w:val="both"/>
            </w:pPr>
            <w:r>
              <w:rPr>
                <w:rFonts w:ascii="Times New Roman" w:hAnsi="Times New Roman"/>
                <w:b/>
                <w:bCs/>
                <w:sz w:val="21"/>
                <w:szCs w:val="21"/>
              </w:rPr>
              <w:t>Details</w:t>
            </w:r>
          </w:p>
        </w:tc>
      </w:tr>
      <w:tr w:rsidR="00653BF0" w14:paraId="3E8CFE45" w14:textId="77777777">
        <w:trPr>
          <w:cantSplit/>
          <w:trHeight w:val="420"/>
          <w:jc w:val="center"/>
        </w:trPr>
        <w:tc>
          <w:tcPr>
            <w:tcW w:w="4400" w:type="dxa"/>
            <w:vAlign w:val="center"/>
          </w:tcPr>
          <w:p w14:paraId="5D872F04" w14:textId="77777777" w:rsidR="008C39D5" w:rsidRDefault="00000000" w:rsidP="008A519F">
            <w:pPr>
              <w:spacing w:before="40" w:after="40"/>
              <w:jc w:val="both"/>
            </w:pPr>
            <w:r>
              <w:rPr>
                <w:rFonts w:ascii="Times New Roman" w:hAnsi="Times New Roman"/>
                <w:b/>
                <w:color w:val="000000"/>
                <w:sz w:val="20"/>
              </w:rPr>
              <w:t>Total epochs trained</w:t>
            </w:r>
          </w:p>
        </w:tc>
        <w:tc>
          <w:tcPr>
            <w:tcW w:w="5600" w:type="dxa"/>
            <w:vAlign w:val="center"/>
          </w:tcPr>
          <w:p w14:paraId="2623980D" w14:textId="77777777" w:rsidR="008C39D5" w:rsidRDefault="00000000" w:rsidP="008A519F">
            <w:pPr>
              <w:spacing w:before="40" w:after="40"/>
              <w:jc w:val="both"/>
            </w:pPr>
            <w:r>
              <w:rPr>
                <w:rFonts w:ascii="Times New Roman" w:hAnsi="Times New Roman"/>
                <w:color w:val="000000"/>
                <w:sz w:val="20"/>
              </w:rPr>
              <w:t>15 epochs (Completed in ~92 seconds on CPU)</w:t>
            </w:r>
          </w:p>
        </w:tc>
      </w:tr>
      <w:tr w:rsidR="00653BF0" w14:paraId="28248162" w14:textId="77777777">
        <w:trPr>
          <w:cantSplit/>
          <w:trHeight w:val="420"/>
          <w:jc w:val="center"/>
        </w:trPr>
        <w:tc>
          <w:tcPr>
            <w:tcW w:w="4400" w:type="dxa"/>
            <w:vAlign w:val="center"/>
          </w:tcPr>
          <w:p w14:paraId="420364D9" w14:textId="77777777" w:rsidR="008C39D5" w:rsidRDefault="00000000" w:rsidP="008A519F">
            <w:pPr>
              <w:spacing w:before="40" w:after="40"/>
              <w:jc w:val="both"/>
            </w:pPr>
            <w:r>
              <w:rPr>
                <w:rFonts w:ascii="Times New Roman" w:hAnsi="Times New Roman"/>
                <w:b/>
                <w:color w:val="000000"/>
                <w:sz w:val="20"/>
              </w:rPr>
              <w:t>Final training loss / acc</w:t>
            </w:r>
          </w:p>
        </w:tc>
        <w:tc>
          <w:tcPr>
            <w:tcW w:w="5600" w:type="dxa"/>
            <w:vAlign w:val="center"/>
          </w:tcPr>
          <w:p w14:paraId="1740B320" w14:textId="77777777" w:rsidR="008C39D5" w:rsidRDefault="00000000" w:rsidP="008A519F">
            <w:pPr>
              <w:spacing w:before="40" w:after="40"/>
              <w:jc w:val="both"/>
            </w:pPr>
            <w:r>
              <w:rPr>
                <w:rFonts w:ascii="Times New Roman" w:hAnsi="Times New Roman"/>
                <w:color w:val="000000"/>
                <w:sz w:val="20"/>
              </w:rPr>
              <w:t>0.0534 / 98.45%</w:t>
            </w:r>
          </w:p>
        </w:tc>
      </w:tr>
      <w:tr w:rsidR="00653BF0" w14:paraId="174E6D56" w14:textId="77777777">
        <w:trPr>
          <w:cantSplit/>
          <w:trHeight w:val="420"/>
          <w:jc w:val="center"/>
        </w:trPr>
        <w:tc>
          <w:tcPr>
            <w:tcW w:w="4400" w:type="dxa"/>
            <w:vAlign w:val="center"/>
          </w:tcPr>
          <w:p w14:paraId="1B844D44" w14:textId="77777777" w:rsidR="008C39D5" w:rsidRDefault="00000000" w:rsidP="008A519F">
            <w:pPr>
              <w:spacing w:before="40" w:after="40"/>
              <w:jc w:val="both"/>
            </w:pPr>
            <w:r>
              <w:rPr>
                <w:rFonts w:ascii="Times New Roman" w:hAnsi="Times New Roman"/>
                <w:b/>
                <w:color w:val="000000"/>
                <w:sz w:val="20"/>
              </w:rPr>
              <w:t>Final validation loss / acc</w:t>
            </w:r>
          </w:p>
        </w:tc>
        <w:tc>
          <w:tcPr>
            <w:tcW w:w="5600" w:type="dxa"/>
            <w:vAlign w:val="center"/>
          </w:tcPr>
          <w:p w14:paraId="3D94FA2D" w14:textId="77777777" w:rsidR="008C39D5" w:rsidRDefault="00000000" w:rsidP="008A519F">
            <w:pPr>
              <w:spacing w:before="40" w:after="40"/>
              <w:jc w:val="both"/>
            </w:pPr>
            <w:r>
              <w:rPr>
                <w:rFonts w:ascii="Times New Roman" w:hAnsi="Times New Roman"/>
                <w:color w:val="000000"/>
                <w:sz w:val="20"/>
              </w:rPr>
              <w:t>0.0491 / 98.23% (Peak validation accuracy: 98.23% at Epoch 12)</w:t>
            </w:r>
          </w:p>
        </w:tc>
      </w:tr>
      <w:tr w:rsidR="00653BF0" w14:paraId="5DBFF70D" w14:textId="77777777">
        <w:trPr>
          <w:cantSplit/>
          <w:trHeight w:val="420"/>
          <w:jc w:val="center"/>
        </w:trPr>
        <w:tc>
          <w:tcPr>
            <w:tcW w:w="4400" w:type="dxa"/>
            <w:vAlign w:val="center"/>
          </w:tcPr>
          <w:p w14:paraId="36C53FAE" w14:textId="77777777" w:rsidR="008C39D5" w:rsidRDefault="00000000" w:rsidP="008A519F">
            <w:pPr>
              <w:spacing w:before="40" w:after="40"/>
              <w:jc w:val="both"/>
            </w:pPr>
            <w:r>
              <w:rPr>
                <w:rFonts w:ascii="Times New Roman" w:hAnsi="Times New Roman"/>
                <w:b/>
                <w:color w:val="000000"/>
                <w:sz w:val="20"/>
              </w:rPr>
              <w:t xml:space="preserve">Convergence </w:t>
            </w:r>
            <w:proofErr w:type="spellStart"/>
            <w:r>
              <w:rPr>
                <w:rFonts w:ascii="Times New Roman" w:hAnsi="Times New Roman"/>
                <w:b/>
                <w:color w:val="000000"/>
                <w:sz w:val="20"/>
              </w:rPr>
              <w:t>behaviour</w:t>
            </w:r>
            <w:proofErr w:type="spellEnd"/>
          </w:p>
        </w:tc>
        <w:tc>
          <w:tcPr>
            <w:tcW w:w="5600" w:type="dxa"/>
            <w:vAlign w:val="center"/>
          </w:tcPr>
          <w:p w14:paraId="4828BBF8" w14:textId="77777777" w:rsidR="008C39D5" w:rsidRDefault="00000000" w:rsidP="008A519F">
            <w:pPr>
              <w:spacing w:before="40" w:after="40"/>
              <w:jc w:val="both"/>
            </w:pPr>
            <w:r>
              <w:rPr>
                <w:rFonts w:ascii="Times New Roman" w:hAnsi="Times New Roman"/>
                <w:color w:val="000000"/>
                <w:sz w:val="20"/>
              </w:rPr>
              <w:t>Smooth asymptotic loss decay without oscillations, divergency, or gradient explosion</w:t>
            </w:r>
          </w:p>
        </w:tc>
      </w:tr>
      <w:tr w:rsidR="00653BF0" w14:paraId="4519ED6C" w14:textId="77777777">
        <w:trPr>
          <w:cantSplit/>
          <w:trHeight w:val="420"/>
          <w:jc w:val="center"/>
        </w:trPr>
        <w:tc>
          <w:tcPr>
            <w:tcW w:w="4400" w:type="dxa"/>
            <w:vAlign w:val="center"/>
          </w:tcPr>
          <w:p w14:paraId="2875A563" w14:textId="77777777" w:rsidR="008C39D5" w:rsidRDefault="00000000" w:rsidP="008A519F">
            <w:pPr>
              <w:spacing w:before="40" w:after="40"/>
              <w:jc w:val="both"/>
            </w:pPr>
            <w:r>
              <w:rPr>
                <w:rFonts w:ascii="Times New Roman" w:hAnsi="Times New Roman"/>
                <w:b/>
                <w:color w:val="000000"/>
                <w:sz w:val="20"/>
              </w:rPr>
              <w:t>Stopping condition met</w:t>
            </w:r>
          </w:p>
        </w:tc>
        <w:tc>
          <w:tcPr>
            <w:tcW w:w="5600" w:type="dxa"/>
            <w:vAlign w:val="center"/>
          </w:tcPr>
          <w:p w14:paraId="44567D83" w14:textId="77777777" w:rsidR="008C39D5" w:rsidRDefault="00000000" w:rsidP="008A519F">
            <w:pPr>
              <w:spacing w:before="40" w:after="40"/>
              <w:jc w:val="both"/>
            </w:pPr>
            <w:r>
              <w:rPr>
                <w:rFonts w:ascii="Times New Roman" w:hAnsi="Times New Roman"/>
                <w:color w:val="000000"/>
                <w:sz w:val="20"/>
              </w:rPr>
              <w:t>Early stopping threshold reached at Epoch 12; optimal checkpoint retained</w:t>
            </w:r>
          </w:p>
        </w:tc>
      </w:tr>
    </w:tbl>
    <w:p w14:paraId="0EB6121E" w14:textId="77777777" w:rsidR="00653BF0" w:rsidRDefault="00653BF0" w:rsidP="008A519F">
      <w:pPr>
        <w:spacing w:before="40" w:after="120" w:line="360" w:lineRule="auto"/>
        <w:jc w:val="both"/>
      </w:pPr>
      <w:r>
        <w:rPr>
          <w:rFonts w:ascii="Times New Roman" w:hAnsi="Times New Roman"/>
          <w:color w:val="000000"/>
          <w:sz w:val="24"/>
        </w:rPr>
        <w:t>Table 6.4 summarizes final convergence metrics, demonstrating that loss stabilized below 0.05 with optimal generalization properties.</w:t>
      </w:r>
    </w:p>
    <w:p w14:paraId="79E1C01E" w14:textId="77777777" w:rsidR="00653BF0" w:rsidRDefault="00000000" w:rsidP="008A519F">
      <w:pPr>
        <w:pStyle w:val="Heading2"/>
        <w:spacing w:before="200" w:after="100" w:line="360" w:lineRule="auto"/>
        <w:jc w:val="both"/>
      </w:pPr>
      <w:r>
        <w:rPr>
          <w:rFonts w:ascii="Times New Roman" w:hAnsi="Times New Roman"/>
          <w:b/>
          <w:bCs/>
          <w:color w:val="000000"/>
        </w:rPr>
        <w:t>6.4  Overfitting and Underfitting Diagnosis</w:t>
      </w:r>
    </w:p>
    <w:p w14:paraId="64943A14" w14:textId="77777777" w:rsidR="00653BF0" w:rsidRDefault="00000000" w:rsidP="008A519F">
      <w:pPr>
        <w:spacing w:before="40" w:after="120" w:line="360" w:lineRule="auto"/>
        <w:jc w:val="both"/>
      </w:pPr>
      <w:r>
        <w:rPr>
          <w:rFonts w:ascii="Times New Roman" w:hAnsi="Times New Roman"/>
          <w:color w:val="000000"/>
          <w:sz w:val="24"/>
        </w:rPr>
        <w:t xml:space="preserve">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w:t>
      </w:r>
      <w:proofErr w:type="spellStart"/>
      <w:r>
        <w:rPr>
          <w:rFonts w:ascii="Times New Roman" w:hAnsi="Times New Roman"/>
          <w:color w:val="000000"/>
          <w:sz w:val="24"/>
        </w:rPr>
        <w:t>DeepConvNet's</w:t>
      </w:r>
      <w:proofErr w:type="spellEnd"/>
      <w:r>
        <w:rPr>
          <w:rFonts w:ascii="Times New Roman" w:hAnsi="Times New Roman"/>
          <w:color w:val="000000"/>
          <w:sz w:val="24"/>
        </w:rPr>
        <w:t xml:space="preserve">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AC8939C" w14:textId="77777777">
        <w:trPr>
          <w:trHeight w:val="2000"/>
          <w:jc w:val="center"/>
        </w:trPr>
        <w:tc>
          <w:tcPr>
            <w:tcW w:w="8000" w:type="dxa"/>
            <w:vAlign w:val="center"/>
          </w:tcPr>
          <w:p w14:paraId="258502C9" w14:textId="77777777" w:rsidR="008C39D5" w:rsidRDefault="00000000" w:rsidP="008A519F">
            <w:pPr>
              <w:spacing w:before="60" w:after="60"/>
              <w:jc w:val="both"/>
            </w:pPr>
            <w:r>
              <w:rPr>
                <w:noProof/>
              </w:rPr>
              <w:lastRenderedPageBreak/>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1867989"/>
                          </a:xfrm>
                          <a:prstGeom prst="rect">
                            <a:avLst/>
                          </a:prstGeom>
                        </pic:spPr>
                      </pic:pic>
                    </a:graphicData>
                  </a:graphic>
                </wp:inline>
              </w:drawing>
            </w:r>
          </w:p>
        </w:tc>
      </w:tr>
    </w:tbl>
    <w:p w14:paraId="7BD3C985" w14:textId="77777777" w:rsidR="00653BF0" w:rsidRDefault="00000000" w:rsidP="008A519F">
      <w:pPr>
        <w:spacing w:before="60" w:after="120" w:line="312" w:lineRule="auto"/>
        <w:jc w:val="both"/>
      </w:pPr>
      <w:r>
        <w:rPr>
          <w:rFonts w:ascii="Times New Roman" w:hAnsi="Times New Roman"/>
          <w:b/>
          <w:color w:val="000000"/>
        </w:rPr>
        <w:t>Fig. 6.3: Learning Curve</w:t>
      </w:r>
      <w:r>
        <w:rPr>
          <w:rFonts w:ascii="Times New Roman" w:hAnsi="Times New Roman"/>
          <w:b/>
          <w:color w:val="000000"/>
        </w:rPr>
        <w:br/>
      </w:r>
      <w:r>
        <w:rPr>
          <w:rFonts w:ascii="Times New Roman" w:hAnsi="Times New Roman"/>
          <w:i/>
          <w:color w:val="000000"/>
          <w:sz w:val="21"/>
        </w:rPr>
        <w:t>Observation: The generalization gap between training accuracy (98.45%) and validation accuracy (98.23%) is only 0.22% across 20,000 training instances.</w:t>
      </w:r>
      <w:r>
        <w:rPr>
          <w:rFonts w:ascii="Times New Roman" w:hAnsi="Times New Roman"/>
          <w:i/>
          <w:color w:val="000000"/>
          <w:sz w:val="21"/>
        </w:rPr>
        <w:br/>
        <w:t>Interpretation: Minimal generalization gap quantitatively diagnoses zero overfitting and verifies that model capacity is appropriately matched to the complexity of the MNIST manifold.</w:t>
      </w:r>
      <w:r>
        <w:rPr>
          <w:rFonts w:ascii="Times New Roman" w:hAnsi="Times New Roman"/>
          <w:i/>
          <w:color w:val="000000"/>
          <w:sz w:val="21"/>
        </w:rPr>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3D19226" w14:textId="77777777">
        <w:trPr>
          <w:cantSplit/>
          <w:tblHeader/>
          <w:jc w:val="center"/>
        </w:trPr>
        <w:tc>
          <w:tcPr>
            <w:tcW w:w="2200" w:type="dxa"/>
            <w:shd w:val="clear" w:color="auto" w:fill="DEEAF6"/>
            <w:vAlign w:val="center"/>
          </w:tcPr>
          <w:p w14:paraId="06E6EB48" w14:textId="77777777" w:rsidR="00653BF0" w:rsidRDefault="00000000" w:rsidP="008A519F">
            <w:pPr>
              <w:keepNext/>
              <w:spacing w:after="40" w:line="264" w:lineRule="auto"/>
              <w:jc w:val="both"/>
            </w:pPr>
            <w:r>
              <w:rPr>
                <w:rFonts w:ascii="Times New Roman" w:hAnsi="Times New Roman"/>
                <w:b/>
                <w:bCs/>
                <w:sz w:val="19"/>
                <w:szCs w:val="19"/>
              </w:rPr>
              <w:t>Model</w:t>
            </w:r>
          </w:p>
        </w:tc>
        <w:tc>
          <w:tcPr>
            <w:tcW w:w="1700" w:type="dxa"/>
            <w:shd w:val="clear" w:color="auto" w:fill="DEEAF6"/>
            <w:vAlign w:val="center"/>
          </w:tcPr>
          <w:p w14:paraId="63DCD54A" w14:textId="77777777" w:rsidR="00653BF0" w:rsidRDefault="00000000" w:rsidP="008A519F">
            <w:pPr>
              <w:keepNext/>
              <w:spacing w:after="40" w:line="264" w:lineRule="auto"/>
              <w:jc w:val="both"/>
            </w:pPr>
            <w:r>
              <w:rPr>
                <w:rFonts w:ascii="Times New Roman" w:hAnsi="Times New Roman"/>
                <w:b/>
                <w:bCs/>
                <w:sz w:val="19"/>
                <w:szCs w:val="19"/>
              </w:rPr>
              <w:t>Training Score</w:t>
            </w:r>
          </w:p>
        </w:tc>
        <w:tc>
          <w:tcPr>
            <w:tcW w:w="1700" w:type="dxa"/>
            <w:shd w:val="clear" w:color="auto" w:fill="DEEAF6"/>
            <w:vAlign w:val="center"/>
          </w:tcPr>
          <w:p w14:paraId="29EF5133" w14:textId="77777777" w:rsidR="00653BF0" w:rsidRDefault="00000000" w:rsidP="008A519F">
            <w:pPr>
              <w:keepNext/>
              <w:spacing w:after="40" w:line="264" w:lineRule="auto"/>
              <w:jc w:val="both"/>
            </w:pPr>
            <w:r>
              <w:rPr>
                <w:rFonts w:ascii="Times New Roman" w:hAnsi="Times New Roman"/>
                <w:b/>
                <w:bCs/>
                <w:sz w:val="19"/>
                <w:szCs w:val="19"/>
              </w:rPr>
              <w:t>Validation Score</w:t>
            </w:r>
          </w:p>
        </w:tc>
        <w:tc>
          <w:tcPr>
            <w:tcW w:w="1300" w:type="dxa"/>
            <w:shd w:val="clear" w:color="auto" w:fill="DEEAF6"/>
            <w:vAlign w:val="center"/>
          </w:tcPr>
          <w:p w14:paraId="5D0AD8C8" w14:textId="77777777" w:rsidR="00653BF0" w:rsidRDefault="00000000" w:rsidP="008A519F">
            <w:pPr>
              <w:keepNext/>
              <w:spacing w:after="40" w:line="264" w:lineRule="auto"/>
              <w:jc w:val="both"/>
            </w:pPr>
            <w:r>
              <w:rPr>
                <w:rFonts w:ascii="Times New Roman" w:hAnsi="Times New Roman"/>
                <w:b/>
                <w:bCs/>
                <w:sz w:val="19"/>
                <w:szCs w:val="19"/>
              </w:rPr>
              <w:t>Gap</w:t>
            </w:r>
          </w:p>
        </w:tc>
        <w:tc>
          <w:tcPr>
            <w:tcW w:w="1500" w:type="dxa"/>
            <w:shd w:val="clear" w:color="auto" w:fill="DEEAF6"/>
            <w:vAlign w:val="center"/>
          </w:tcPr>
          <w:p w14:paraId="042B66E6" w14:textId="77777777" w:rsidR="00653BF0" w:rsidRDefault="00000000" w:rsidP="008A519F">
            <w:pPr>
              <w:keepNext/>
              <w:spacing w:after="40" w:line="264" w:lineRule="auto"/>
              <w:jc w:val="both"/>
            </w:pPr>
            <w:r>
              <w:rPr>
                <w:rFonts w:ascii="Times New Roman" w:hAnsi="Times New Roman"/>
                <w:b/>
                <w:bCs/>
                <w:sz w:val="19"/>
                <w:szCs w:val="19"/>
              </w:rPr>
              <w:t>Diagnosis</w:t>
            </w:r>
          </w:p>
        </w:tc>
        <w:tc>
          <w:tcPr>
            <w:tcW w:w="1600" w:type="dxa"/>
            <w:shd w:val="clear" w:color="auto" w:fill="DEEAF6"/>
            <w:vAlign w:val="center"/>
          </w:tcPr>
          <w:p w14:paraId="10172ACC" w14:textId="77777777" w:rsidR="00653BF0" w:rsidRDefault="00000000" w:rsidP="008A519F">
            <w:pPr>
              <w:keepNext/>
              <w:spacing w:after="40" w:line="264" w:lineRule="auto"/>
              <w:jc w:val="both"/>
            </w:pPr>
            <w:r>
              <w:rPr>
                <w:rFonts w:ascii="Times New Roman" w:hAnsi="Times New Roman"/>
                <w:b/>
                <w:bCs/>
                <w:sz w:val="19"/>
                <w:szCs w:val="19"/>
              </w:rPr>
              <w:t>Action Taken</w:t>
            </w:r>
          </w:p>
        </w:tc>
      </w:tr>
      <w:tr w:rsidR="00653BF0" w14:paraId="68DB839B" w14:textId="77777777">
        <w:trPr>
          <w:cantSplit/>
          <w:trHeight w:val="440"/>
          <w:jc w:val="center"/>
        </w:trPr>
        <w:tc>
          <w:tcPr>
            <w:tcW w:w="2200" w:type="dxa"/>
            <w:vAlign w:val="center"/>
          </w:tcPr>
          <w:p w14:paraId="79E0A4ED"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w:t>
            </w:r>
            <w:proofErr w:type="spellStart"/>
            <w:r>
              <w:rPr>
                <w:rFonts w:ascii="Times New Roman" w:hAnsi="Times New Roman"/>
                <w:b/>
                <w:color w:val="000000"/>
                <w:sz w:val="20"/>
              </w:rPr>
              <w:t>DeepConvNet</w:t>
            </w:r>
            <w:proofErr w:type="spellEnd"/>
          </w:p>
        </w:tc>
        <w:tc>
          <w:tcPr>
            <w:tcW w:w="1700" w:type="dxa"/>
            <w:vAlign w:val="center"/>
          </w:tcPr>
          <w:p w14:paraId="3A24123B" w14:textId="77777777" w:rsidR="008C39D5" w:rsidRDefault="00000000" w:rsidP="008A519F">
            <w:pPr>
              <w:spacing w:before="40" w:after="40"/>
              <w:jc w:val="both"/>
            </w:pPr>
            <w:r>
              <w:rPr>
                <w:rFonts w:ascii="Times New Roman" w:hAnsi="Times New Roman"/>
                <w:color w:val="000000"/>
                <w:sz w:val="20"/>
              </w:rPr>
              <w:t>98.45%</w:t>
            </w:r>
          </w:p>
        </w:tc>
        <w:tc>
          <w:tcPr>
            <w:tcW w:w="1700" w:type="dxa"/>
            <w:vAlign w:val="center"/>
          </w:tcPr>
          <w:p w14:paraId="14DC3E46" w14:textId="77777777" w:rsidR="008C39D5" w:rsidRDefault="00000000" w:rsidP="008A519F">
            <w:pPr>
              <w:spacing w:before="40" w:after="40"/>
              <w:jc w:val="both"/>
            </w:pPr>
            <w:r>
              <w:rPr>
                <w:rFonts w:ascii="Times New Roman" w:hAnsi="Times New Roman"/>
                <w:color w:val="000000"/>
                <w:sz w:val="20"/>
              </w:rPr>
              <w:t>98.23%</w:t>
            </w:r>
          </w:p>
        </w:tc>
        <w:tc>
          <w:tcPr>
            <w:tcW w:w="1300" w:type="dxa"/>
            <w:vAlign w:val="center"/>
          </w:tcPr>
          <w:p w14:paraId="604DB8ED" w14:textId="77777777" w:rsidR="008C39D5" w:rsidRDefault="00000000" w:rsidP="008A519F">
            <w:pPr>
              <w:spacing w:before="40" w:after="40"/>
              <w:jc w:val="both"/>
            </w:pPr>
            <w:r>
              <w:rPr>
                <w:rFonts w:ascii="Times New Roman" w:hAnsi="Times New Roman"/>
                <w:color w:val="000000"/>
                <w:sz w:val="20"/>
              </w:rPr>
              <w:t>+0.22%</w:t>
            </w:r>
          </w:p>
        </w:tc>
        <w:tc>
          <w:tcPr>
            <w:tcW w:w="1500" w:type="dxa"/>
            <w:vAlign w:val="center"/>
          </w:tcPr>
          <w:p w14:paraId="20BC5077" w14:textId="77777777" w:rsidR="008C39D5" w:rsidRDefault="00000000" w:rsidP="008A519F">
            <w:pPr>
              <w:spacing w:before="40" w:after="40"/>
              <w:jc w:val="both"/>
            </w:pPr>
            <w:r>
              <w:rPr>
                <w:rFonts w:ascii="Times New Roman" w:hAnsi="Times New Roman"/>
                <w:color w:val="000000"/>
                <w:sz w:val="20"/>
              </w:rPr>
              <w:t>Zero Overfitting</w:t>
            </w:r>
          </w:p>
        </w:tc>
        <w:tc>
          <w:tcPr>
            <w:tcW w:w="1600" w:type="dxa"/>
            <w:vAlign w:val="center"/>
          </w:tcPr>
          <w:p w14:paraId="73679C13" w14:textId="77777777" w:rsidR="008C39D5" w:rsidRDefault="00000000" w:rsidP="008A519F">
            <w:pPr>
              <w:spacing w:before="40" w:after="40"/>
              <w:jc w:val="both"/>
            </w:pPr>
            <w:r>
              <w:rPr>
                <w:rFonts w:ascii="Times New Roman" w:hAnsi="Times New Roman"/>
                <w:color w:val="000000"/>
                <w:sz w:val="20"/>
              </w:rPr>
              <w:t>Balanced fit; dropout rate effectively prevents memorization.</w:t>
            </w:r>
          </w:p>
        </w:tc>
      </w:tr>
      <w:tr w:rsidR="00653BF0" w14:paraId="33ACFB84" w14:textId="77777777">
        <w:trPr>
          <w:cantSplit/>
          <w:trHeight w:val="440"/>
          <w:jc w:val="center"/>
        </w:trPr>
        <w:tc>
          <w:tcPr>
            <w:tcW w:w="2200" w:type="dxa"/>
            <w:vAlign w:val="center"/>
          </w:tcPr>
          <w:p w14:paraId="4854B124" w14:textId="77777777" w:rsidR="008C39D5" w:rsidRDefault="00000000" w:rsidP="008A519F">
            <w:pPr>
              <w:spacing w:before="40" w:after="40"/>
              <w:jc w:val="both"/>
            </w:pPr>
            <w:r>
              <w:rPr>
                <w:rFonts w:ascii="Times New Roman" w:hAnsi="Times New Roman"/>
                <w:b/>
                <w:color w:val="000000"/>
                <w:sz w:val="20"/>
              </w:rPr>
              <w:t>LeNet-5</w:t>
            </w:r>
          </w:p>
        </w:tc>
        <w:tc>
          <w:tcPr>
            <w:tcW w:w="1700" w:type="dxa"/>
            <w:vAlign w:val="center"/>
          </w:tcPr>
          <w:p w14:paraId="741C9821" w14:textId="77777777" w:rsidR="008C39D5" w:rsidRDefault="00000000" w:rsidP="008A519F">
            <w:pPr>
              <w:spacing w:before="40" w:after="40"/>
              <w:jc w:val="both"/>
            </w:pPr>
            <w:r>
              <w:rPr>
                <w:rFonts w:ascii="Times New Roman" w:hAnsi="Times New Roman"/>
                <w:color w:val="000000"/>
                <w:sz w:val="20"/>
              </w:rPr>
              <w:t>96.80%</w:t>
            </w:r>
          </w:p>
        </w:tc>
        <w:tc>
          <w:tcPr>
            <w:tcW w:w="1700" w:type="dxa"/>
            <w:vAlign w:val="center"/>
          </w:tcPr>
          <w:p w14:paraId="080512F7" w14:textId="77777777" w:rsidR="008C39D5" w:rsidRDefault="00000000" w:rsidP="008A519F">
            <w:pPr>
              <w:spacing w:before="40" w:after="40"/>
              <w:jc w:val="both"/>
            </w:pPr>
            <w:r>
              <w:rPr>
                <w:rFonts w:ascii="Times New Roman" w:hAnsi="Times New Roman"/>
                <w:color w:val="000000"/>
                <w:sz w:val="20"/>
              </w:rPr>
              <w:t>96.15%</w:t>
            </w:r>
          </w:p>
        </w:tc>
        <w:tc>
          <w:tcPr>
            <w:tcW w:w="1300" w:type="dxa"/>
            <w:vAlign w:val="center"/>
          </w:tcPr>
          <w:p w14:paraId="45B553A3" w14:textId="77777777" w:rsidR="008C39D5" w:rsidRDefault="00000000" w:rsidP="008A519F">
            <w:pPr>
              <w:spacing w:before="40" w:after="40"/>
              <w:jc w:val="both"/>
            </w:pPr>
            <w:r>
              <w:rPr>
                <w:rFonts w:ascii="Times New Roman" w:hAnsi="Times New Roman"/>
                <w:color w:val="000000"/>
                <w:sz w:val="20"/>
              </w:rPr>
              <w:t>+0.65%</w:t>
            </w:r>
          </w:p>
        </w:tc>
        <w:tc>
          <w:tcPr>
            <w:tcW w:w="1500" w:type="dxa"/>
            <w:vAlign w:val="center"/>
          </w:tcPr>
          <w:p w14:paraId="5856801C" w14:textId="77777777" w:rsidR="008C39D5" w:rsidRDefault="00000000" w:rsidP="008A519F">
            <w:pPr>
              <w:spacing w:before="40" w:after="40"/>
              <w:jc w:val="both"/>
            </w:pPr>
            <w:r>
              <w:rPr>
                <w:rFonts w:ascii="Times New Roman" w:hAnsi="Times New Roman"/>
                <w:color w:val="000000"/>
                <w:sz w:val="20"/>
              </w:rPr>
              <w:t>Well-Balanced</w:t>
            </w:r>
          </w:p>
        </w:tc>
        <w:tc>
          <w:tcPr>
            <w:tcW w:w="1600" w:type="dxa"/>
            <w:vAlign w:val="center"/>
          </w:tcPr>
          <w:p w14:paraId="097DA198" w14:textId="77777777" w:rsidR="008C39D5" w:rsidRDefault="00000000" w:rsidP="008A519F">
            <w:pPr>
              <w:spacing w:before="40" w:after="40"/>
              <w:jc w:val="both"/>
            </w:pPr>
            <w:r>
              <w:rPr>
                <w:rFonts w:ascii="Times New Roman" w:hAnsi="Times New Roman"/>
                <w:color w:val="000000"/>
                <w:sz w:val="20"/>
              </w:rPr>
              <w:t>Slight capacity limitation; lower feature extraction depth.</w:t>
            </w:r>
          </w:p>
        </w:tc>
      </w:tr>
      <w:tr w:rsidR="00653BF0" w14:paraId="46AFE016" w14:textId="77777777">
        <w:trPr>
          <w:cantSplit/>
          <w:trHeight w:val="440"/>
          <w:jc w:val="center"/>
        </w:trPr>
        <w:tc>
          <w:tcPr>
            <w:tcW w:w="2200" w:type="dxa"/>
            <w:vAlign w:val="center"/>
          </w:tcPr>
          <w:p w14:paraId="0E39D2BE" w14:textId="77777777" w:rsidR="008C39D5" w:rsidRDefault="00000000" w:rsidP="008A519F">
            <w:pPr>
              <w:spacing w:before="40" w:after="40"/>
              <w:jc w:val="both"/>
            </w:pPr>
            <w:r>
              <w:rPr>
                <w:rFonts w:ascii="Times New Roman" w:hAnsi="Times New Roman"/>
                <w:b/>
                <w:color w:val="000000"/>
                <w:sz w:val="20"/>
              </w:rPr>
              <w:t>MLP-Deep (Dense)</w:t>
            </w:r>
          </w:p>
        </w:tc>
        <w:tc>
          <w:tcPr>
            <w:tcW w:w="1700" w:type="dxa"/>
            <w:vAlign w:val="center"/>
          </w:tcPr>
          <w:p w14:paraId="5B568A0E" w14:textId="77777777" w:rsidR="008C39D5" w:rsidRDefault="00000000" w:rsidP="008A519F">
            <w:pPr>
              <w:spacing w:before="40" w:after="40"/>
              <w:jc w:val="both"/>
            </w:pPr>
            <w:r>
              <w:rPr>
                <w:rFonts w:ascii="Times New Roman" w:hAnsi="Times New Roman"/>
                <w:color w:val="000000"/>
                <w:sz w:val="20"/>
              </w:rPr>
              <w:t>97.10%</w:t>
            </w:r>
          </w:p>
        </w:tc>
        <w:tc>
          <w:tcPr>
            <w:tcW w:w="1700" w:type="dxa"/>
            <w:vAlign w:val="center"/>
          </w:tcPr>
          <w:p w14:paraId="21FB1C6C" w14:textId="77777777" w:rsidR="008C39D5" w:rsidRDefault="00000000" w:rsidP="008A519F">
            <w:pPr>
              <w:spacing w:before="40" w:after="40"/>
              <w:jc w:val="both"/>
            </w:pPr>
            <w:r>
              <w:rPr>
                <w:rFonts w:ascii="Times New Roman" w:hAnsi="Times New Roman"/>
                <w:color w:val="000000"/>
                <w:sz w:val="20"/>
              </w:rPr>
              <w:t>95.80%</w:t>
            </w:r>
          </w:p>
        </w:tc>
        <w:tc>
          <w:tcPr>
            <w:tcW w:w="1300" w:type="dxa"/>
            <w:vAlign w:val="center"/>
          </w:tcPr>
          <w:p w14:paraId="397E0CD6" w14:textId="77777777" w:rsidR="008C39D5" w:rsidRDefault="00000000" w:rsidP="008A519F">
            <w:pPr>
              <w:spacing w:before="40" w:after="40"/>
              <w:jc w:val="both"/>
            </w:pPr>
            <w:r>
              <w:rPr>
                <w:rFonts w:ascii="Times New Roman" w:hAnsi="Times New Roman"/>
                <w:color w:val="000000"/>
                <w:sz w:val="20"/>
              </w:rPr>
              <w:t>+1.30%</w:t>
            </w:r>
          </w:p>
        </w:tc>
        <w:tc>
          <w:tcPr>
            <w:tcW w:w="1500" w:type="dxa"/>
            <w:vAlign w:val="center"/>
          </w:tcPr>
          <w:p w14:paraId="33BF5106" w14:textId="77777777" w:rsidR="008C39D5" w:rsidRDefault="00000000" w:rsidP="008A519F">
            <w:pPr>
              <w:spacing w:before="40" w:after="40"/>
              <w:jc w:val="both"/>
            </w:pPr>
            <w:r>
              <w:rPr>
                <w:rFonts w:ascii="Times New Roman" w:hAnsi="Times New Roman"/>
                <w:color w:val="000000"/>
                <w:sz w:val="20"/>
              </w:rPr>
              <w:t>Slight Overfitting</w:t>
            </w:r>
          </w:p>
        </w:tc>
        <w:tc>
          <w:tcPr>
            <w:tcW w:w="1600" w:type="dxa"/>
            <w:vAlign w:val="center"/>
          </w:tcPr>
          <w:p w14:paraId="4D942081" w14:textId="77777777" w:rsidR="008C39D5" w:rsidRDefault="00000000" w:rsidP="008A519F">
            <w:pPr>
              <w:spacing w:before="40" w:after="40"/>
              <w:jc w:val="both"/>
            </w:pPr>
            <w:r>
              <w:rPr>
                <w:rFonts w:ascii="Times New Roman" w:hAnsi="Times New Roman"/>
                <w:color w:val="000000"/>
                <w:sz w:val="20"/>
              </w:rPr>
              <w:t>Lacks spatial inductive bias; memorizes flattened pixel noise.</w:t>
            </w:r>
          </w:p>
        </w:tc>
      </w:tr>
    </w:tbl>
    <w:p w14:paraId="6434830F" w14:textId="77777777" w:rsidR="00653BF0" w:rsidRDefault="00653BF0" w:rsidP="008A519F">
      <w:pPr>
        <w:spacing w:before="40" w:after="120" w:line="360" w:lineRule="auto"/>
        <w:jc w:val="both"/>
      </w:pPr>
      <w:r>
        <w:rPr>
          <w:rFonts w:ascii="Times New Roman" w:hAnsi="Times New Roman"/>
          <w:color w:val="000000"/>
          <w:sz w:val="24"/>
        </w:rPr>
        <w:t>The learning curve in Figure 6.3 confirms asymptotic convergence with zero divergence between training and validation accuracy trajectories.</w:t>
      </w:r>
    </w:p>
    <w:p w14:paraId="4D94B2D6" w14:textId="77777777" w:rsidR="00653BF0" w:rsidRDefault="00000000" w:rsidP="008A519F">
      <w:pPr>
        <w:pStyle w:val="Heading2"/>
        <w:spacing w:before="200" w:after="100" w:line="360" w:lineRule="auto"/>
        <w:jc w:val="both"/>
      </w:pPr>
      <w:r>
        <w:rPr>
          <w:rFonts w:ascii="Times New Roman" w:hAnsi="Times New Roman"/>
          <w:b/>
          <w:bCs/>
          <w:color w:val="000000"/>
        </w:rPr>
        <w:t>6.5  Key Code Segments</w:t>
      </w:r>
    </w:p>
    <w:p w14:paraId="5C9D9428" w14:textId="77777777" w:rsidR="00653BF0" w:rsidRDefault="00000000" w:rsidP="008A519F">
      <w:pPr>
        <w:spacing w:before="40" w:after="120" w:line="360" w:lineRule="auto"/>
        <w:jc w:val="both"/>
      </w:pPr>
      <w:r>
        <w:rPr>
          <w:rFonts w:ascii="Times New Roman" w:hAnsi="Times New Roman"/>
          <w:color w:val="000000"/>
          <w:sz w:val="24"/>
        </w:rPr>
        <w:t xml:space="preserve">Listing 6.1 presents the core Python implementation of the canonical preprocessing pipeline and the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architecture. The preprocessing function guarantees mathematical invariance across input formats, while the model definition specifies convolutional layer dimensions, batch normalization, dropout placements, and the designated '</w:t>
      </w:r>
      <w:proofErr w:type="spellStart"/>
      <w:r>
        <w:rPr>
          <w:rFonts w:ascii="Times New Roman" w:hAnsi="Times New Roman"/>
          <w:color w:val="000000"/>
          <w:sz w:val="24"/>
        </w:rPr>
        <w:t>conv_cam</w:t>
      </w:r>
      <w:proofErr w:type="spellEnd"/>
      <w:r>
        <w:rPr>
          <w:rFonts w:ascii="Times New Roman" w:hAnsi="Times New Roman"/>
          <w:color w:val="000000"/>
          <w:sz w:val="24"/>
        </w:rPr>
        <w:t>'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38EF23F1" w14:textId="77777777">
        <w:trPr>
          <w:jc w:val="center"/>
        </w:trPr>
        <w:tc>
          <w:tcPr>
            <w:tcW w:w="10000" w:type="dxa"/>
            <w:shd w:val="clear" w:color="auto" w:fill="F2F2F2"/>
            <w:vAlign w:val="center"/>
          </w:tcPr>
          <w:p w14:paraId="2449A943" w14:textId="77777777" w:rsidR="008C39D5" w:rsidRDefault="00000000" w:rsidP="008A519F">
            <w:pPr>
              <w:spacing w:before="40" w:after="40"/>
              <w:jc w:val="both"/>
            </w:pPr>
            <w:r>
              <w:rPr>
                <w:rFonts w:ascii="Courier New" w:hAnsi="Courier New"/>
                <w:color w:val="000000"/>
                <w:sz w:val="17"/>
              </w:rPr>
              <w:t xml:space="preserve"># DIGITVISION AI — Canonical Preprocessing &amp; </w:t>
            </w:r>
            <w:proofErr w:type="spellStart"/>
            <w:r>
              <w:rPr>
                <w:rFonts w:ascii="Courier New" w:hAnsi="Courier New"/>
                <w:color w:val="000000"/>
                <w:sz w:val="17"/>
              </w:rPr>
              <w:t>DeepConvNet</w:t>
            </w:r>
            <w:proofErr w:type="spellEnd"/>
            <w:r>
              <w:rPr>
                <w:rFonts w:ascii="Courier New" w:hAnsi="Courier New"/>
                <w:color w:val="000000"/>
                <w:sz w:val="17"/>
              </w:rPr>
              <w:t xml:space="preserve"> Specification</w:t>
            </w:r>
            <w:r>
              <w:rPr>
                <w:rFonts w:ascii="Courier New" w:hAnsi="Courier New"/>
                <w:color w:val="000000"/>
                <w:sz w:val="17"/>
              </w:rPr>
              <w:br/>
              <w:t># File: src/preprocessing/canonical.py &amp; src/models/deep.py</w:t>
            </w:r>
            <w:r>
              <w:rPr>
                <w:rFonts w:ascii="Courier New" w:hAnsi="Courier New"/>
                <w:color w:val="000000"/>
                <w:sz w:val="17"/>
              </w:rPr>
              <w:br/>
            </w:r>
            <w:r>
              <w:rPr>
                <w:rFonts w:ascii="Courier New" w:hAnsi="Courier New"/>
                <w:color w:val="000000"/>
                <w:sz w:val="17"/>
              </w:rPr>
              <w:lastRenderedPageBreak/>
              <w:br/>
              <w:t xml:space="preserve">import cv2, </w:t>
            </w:r>
            <w:proofErr w:type="spellStart"/>
            <w:r>
              <w:rPr>
                <w:rFonts w:ascii="Courier New" w:hAnsi="Courier New"/>
                <w:color w:val="000000"/>
                <w:sz w:val="17"/>
              </w:rPr>
              <w:t>numpy</w:t>
            </w:r>
            <w:proofErr w:type="spellEnd"/>
            <w:r>
              <w:rPr>
                <w:rFonts w:ascii="Courier New" w:hAnsi="Courier New"/>
                <w:color w:val="000000"/>
                <w:sz w:val="17"/>
              </w:rPr>
              <w:t xml:space="preserve"> as np, </w:t>
            </w:r>
            <w:proofErr w:type="spellStart"/>
            <w:r>
              <w:rPr>
                <w:rFonts w:ascii="Courier New" w:hAnsi="Courier New"/>
                <w:color w:val="000000"/>
                <w:sz w:val="17"/>
              </w:rPr>
              <w:t>tensorflow</w:t>
            </w:r>
            <w:proofErr w:type="spellEnd"/>
            <w:r>
              <w:rPr>
                <w:rFonts w:ascii="Courier New" w:hAnsi="Courier New"/>
                <w:color w:val="000000"/>
                <w:sz w:val="17"/>
              </w:rPr>
              <w:t xml:space="preserve"> as </w:t>
            </w:r>
            <w:proofErr w:type="spellStart"/>
            <w:r>
              <w:rPr>
                <w:rFonts w:ascii="Courier New" w:hAnsi="Courier New"/>
                <w:color w:val="000000"/>
                <w:sz w:val="17"/>
              </w:rPr>
              <w:t>tf</w:t>
            </w:r>
            <w:proofErr w:type="spellEnd"/>
            <w:r>
              <w:rPr>
                <w:rFonts w:ascii="Courier New" w:hAnsi="Courier New"/>
                <w:color w:val="000000"/>
                <w:sz w:val="17"/>
              </w:rPr>
              <w:br/>
              <w:t xml:space="preserve">from </w:t>
            </w:r>
            <w:proofErr w:type="spellStart"/>
            <w:r>
              <w:rPr>
                <w:rFonts w:ascii="Courier New" w:hAnsi="Courier New"/>
                <w:color w:val="000000"/>
                <w:sz w:val="17"/>
              </w:rPr>
              <w:t>tensorflow.keras</w:t>
            </w:r>
            <w:proofErr w:type="spellEnd"/>
            <w:r>
              <w:rPr>
                <w:rFonts w:ascii="Courier New" w:hAnsi="Courier New"/>
                <w:color w:val="000000"/>
                <w:sz w:val="17"/>
              </w:rPr>
              <w:t xml:space="preserve"> import layers, models</w:t>
            </w:r>
            <w:r>
              <w:rPr>
                <w:rFonts w:ascii="Courier New" w:hAnsi="Courier New"/>
                <w:color w:val="000000"/>
                <w:sz w:val="17"/>
              </w:rPr>
              <w:br/>
            </w:r>
            <w:r>
              <w:rPr>
                <w:rFonts w:ascii="Courier New" w:hAnsi="Courier New"/>
                <w:color w:val="000000"/>
                <w:sz w:val="17"/>
              </w:rPr>
              <w:br/>
              <w:t xml:space="preserve">def </w:t>
            </w:r>
            <w:proofErr w:type="spellStart"/>
            <w:r>
              <w:rPr>
                <w:rFonts w:ascii="Courier New" w:hAnsi="Courier New"/>
                <w:color w:val="000000"/>
                <w:sz w:val="17"/>
              </w:rPr>
              <w:t>canonical_preprocess</w:t>
            </w:r>
            <w:proofErr w:type="spellEnd"/>
            <w:r>
              <w:rPr>
                <w:rFonts w:ascii="Courier New" w:hAnsi="Courier New"/>
                <w:color w:val="000000"/>
                <w:sz w:val="17"/>
              </w:rPr>
              <w:t>(</w:t>
            </w:r>
            <w:proofErr w:type="spellStart"/>
            <w:r>
              <w:rPr>
                <w:rFonts w:ascii="Courier New" w:hAnsi="Courier New"/>
                <w:color w:val="000000"/>
                <w:sz w:val="17"/>
              </w:rPr>
              <w:t>image_input</w:t>
            </w:r>
            <w:proofErr w:type="spellEnd"/>
            <w:r>
              <w:rPr>
                <w:rFonts w:ascii="Courier New" w:hAnsi="Courier New"/>
                <w:color w:val="000000"/>
                <w:sz w:val="17"/>
              </w:rPr>
              <w:t xml:space="preserve">: </w:t>
            </w:r>
            <w:proofErr w:type="spellStart"/>
            <w:r>
              <w:rPr>
                <w:rFonts w:ascii="Courier New" w:hAnsi="Courier New"/>
                <w:color w:val="000000"/>
                <w:sz w:val="17"/>
              </w:rPr>
              <w:t>np.ndarray</w:t>
            </w:r>
            <w:proofErr w:type="spellEnd"/>
            <w:r>
              <w:rPr>
                <w:rFonts w:ascii="Courier New" w:hAnsi="Courier New"/>
                <w:color w:val="000000"/>
                <w:sz w:val="17"/>
              </w:rPr>
              <w:t xml:space="preserve">) -&gt; </w:t>
            </w:r>
            <w:proofErr w:type="spellStart"/>
            <w:r>
              <w:rPr>
                <w:rFonts w:ascii="Courier New" w:hAnsi="Courier New"/>
                <w:color w:val="000000"/>
                <w:sz w:val="17"/>
              </w:rPr>
              <w:t>np.ndarray</w:t>
            </w:r>
            <w:proofErr w:type="spellEnd"/>
            <w:r>
              <w:rPr>
                <w:rFonts w:ascii="Courier New" w:hAnsi="Courier New"/>
                <w:color w:val="000000"/>
                <w:sz w:val="17"/>
              </w:rPr>
              <w:t>:</w:t>
            </w:r>
            <w:r>
              <w:rPr>
                <w:rFonts w:ascii="Courier New" w:hAnsi="Courier New"/>
                <w:color w:val="000000"/>
                <w:sz w:val="17"/>
              </w:rPr>
              <w:br/>
              <w:t xml:space="preserve">    """Enforces 7-stage invariant pipeline: Grayscale -&gt; Otsu -&gt; Bounding Box -&gt; Center-of-Mass."""</w:t>
            </w:r>
            <w:r>
              <w:rPr>
                <w:rFonts w:ascii="Courier New" w:hAnsi="Courier New"/>
                <w:color w:val="000000"/>
                <w:sz w:val="17"/>
              </w:rPr>
              <w:br/>
              <w:t xml:space="preserve">    if </w:t>
            </w:r>
            <w:proofErr w:type="spellStart"/>
            <w:r>
              <w:rPr>
                <w:rFonts w:ascii="Courier New" w:hAnsi="Courier New"/>
                <w:color w:val="000000"/>
                <w:sz w:val="17"/>
              </w:rPr>
              <w:t>len</w:t>
            </w:r>
            <w:proofErr w:type="spellEnd"/>
            <w:r>
              <w:rPr>
                <w:rFonts w:ascii="Courier New" w:hAnsi="Courier New"/>
                <w:color w:val="000000"/>
                <w:sz w:val="17"/>
              </w:rPr>
              <w:t>(</w:t>
            </w:r>
            <w:proofErr w:type="spellStart"/>
            <w:r>
              <w:rPr>
                <w:rFonts w:ascii="Courier New" w:hAnsi="Courier New"/>
                <w:color w:val="000000"/>
                <w:sz w:val="17"/>
              </w:rPr>
              <w:t>image_input.shape</w:t>
            </w:r>
            <w:proofErr w:type="spellEnd"/>
            <w:r>
              <w:rPr>
                <w:rFonts w:ascii="Courier New" w:hAnsi="Courier New"/>
                <w:color w:val="000000"/>
                <w:sz w:val="17"/>
              </w:rPr>
              <w:t>) == 3:</w:t>
            </w:r>
            <w:r>
              <w:rPr>
                <w:rFonts w:ascii="Courier New" w:hAnsi="Courier New"/>
                <w:color w:val="000000"/>
                <w:sz w:val="17"/>
              </w:rPr>
              <w:br/>
              <w:t xml:space="preserve">        gray = cv2.cvtColor(</w:t>
            </w:r>
            <w:proofErr w:type="spellStart"/>
            <w:r>
              <w:rPr>
                <w:rFonts w:ascii="Courier New" w:hAnsi="Courier New"/>
                <w:color w:val="000000"/>
                <w:sz w:val="17"/>
              </w:rPr>
              <w:t>image_input</w:t>
            </w:r>
            <w:proofErr w:type="spellEnd"/>
            <w:r>
              <w:rPr>
                <w:rFonts w:ascii="Courier New" w:hAnsi="Courier New"/>
                <w:color w:val="000000"/>
                <w:sz w:val="17"/>
              </w:rPr>
              <w:t>, cv2.COLOR_BGR2GRAY)</w:t>
            </w:r>
            <w:r>
              <w:rPr>
                <w:rFonts w:ascii="Courier New" w:hAnsi="Courier New"/>
                <w:color w:val="000000"/>
                <w:sz w:val="17"/>
              </w:rPr>
              <w:br/>
              <w:t xml:space="preserve">    else:</w:t>
            </w:r>
            <w:r>
              <w:rPr>
                <w:rFonts w:ascii="Courier New" w:hAnsi="Courier New"/>
                <w:color w:val="000000"/>
                <w:sz w:val="17"/>
              </w:rPr>
              <w:br/>
              <w:t xml:space="preserve">        gray = </w:t>
            </w:r>
            <w:proofErr w:type="spellStart"/>
            <w:r>
              <w:rPr>
                <w:rFonts w:ascii="Courier New" w:hAnsi="Courier New"/>
                <w:color w:val="000000"/>
                <w:sz w:val="17"/>
              </w:rPr>
              <w:t>image_input.copy</w:t>
            </w:r>
            <w:proofErr w:type="spellEnd"/>
            <w:r>
              <w:rPr>
                <w:rFonts w:ascii="Courier New" w:hAnsi="Courier New"/>
                <w:color w:val="000000"/>
                <w:sz w:val="17"/>
              </w:rPr>
              <w:t>()</w:t>
            </w:r>
            <w:r>
              <w:rPr>
                <w:rFonts w:ascii="Courier New" w:hAnsi="Courier New"/>
                <w:color w:val="000000"/>
                <w:sz w:val="17"/>
              </w:rPr>
              <w:br/>
              <w:t xml:space="preserve">    _, thresh = cv2.threshold(gray, 0, 255, cv2.THRESH_BINARY + cv2.THRESH_OTSU)</w:t>
            </w:r>
            <w:r>
              <w:rPr>
                <w:rFonts w:ascii="Courier New" w:hAnsi="Courier New"/>
                <w:color w:val="000000"/>
                <w:sz w:val="17"/>
              </w:rPr>
              <w:br/>
              <w:t xml:space="preserve">    pts = cv2.findNonZero(thresh)</w:t>
            </w:r>
            <w:r>
              <w:rPr>
                <w:rFonts w:ascii="Courier New" w:hAnsi="Courier New"/>
                <w:color w:val="000000"/>
                <w:sz w:val="17"/>
              </w:rPr>
              <w:br/>
              <w:t xml:space="preserve">    if pts is None:</w:t>
            </w:r>
            <w:r>
              <w:rPr>
                <w:rFonts w:ascii="Courier New" w:hAnsi="Courier New"/>
                <w:color w:val="000000"/>
                <w:sz w:val="17"/>
              </w:rPr>
              <w:br/>
              <w:t xml:space="preserve">        return </w:t>
            </w:r>
            <w:proofErr w:type="spellStart"/>
            <w:r>
              <w:rPr>
                <w:rFonts w:ascii="Courier New" w:hAnsi="Courier New"/>
                <w:color w:val="000000"/>
                <w:sz w:val="17"/>
              </w:rPr>
              <w:t>np.zeros</w:t>
            </w:r>
            <w:proofErr w:type="spellEnd"/>
            <w:r>
              <w:rPr>
                <w:rFonts w:ascii="Courier New" w:hAnsi="Courier New"/>
                <w:color w:val="000000"/>
                <w:sz w:val="17"/>
              </w:rPr>
              <w:t xml:space="preserve">((28, 28, 1), </w:t>
            </w:r>
            <w:proofErr w:type="spellStart"/>
            <w:r>
              <w:rPr>
                <w:rFonts w:ascii="Courier New" w:hAnsi="Courier New"/>
                <w:color w:val="000000"/>
                <w:sz w:val="17"/>
              </w:rPr>
              <w:t>dtype</w:t>
            </w:r>
            <w:proofErr w:type="spellEnd"/>
            <w:r>
              <w:rPr>
                <w:rFonts w:ascii="Courier New" w:hAnsi="Courier New"/>
                <w:color w:val="000000"/>
                <w:sz w:val="17"/>
              </w:rPr>
              <w:t>=np.float32)</w:t>
            </w:r>
            <w:r>
              <w:rPr>
                <w:rFonts w:ascii="Courier New" w:hAnsi="Courier New"/>
                <w:color w:val="000000"/>
                <w:sz w:val="17"/>
              </w:rPr>
              <w:br/>
              <w:t xml:space="preserve">    x, y, w, h = cv2.boundingRect(pts)</w:t>
            </w:r>
            <w:r>
              <w:rPr>
                <w:rFonts w:ascii="Courier New" w:hAnsi="Courier New"/>
                <w:color w:val="000000"/>
                <w:sz w:val="17"/>
              </w:rPr>
              <w:br/>
              <w:t xml:space="preserve">    digit = thresh[</w:t>
            </w:r>
            <w:proofErr w:type="spellStart"/>
            <w:r>
              <w:rPr>
                <w:rFonts w:ascii="Courier New" w:hAnsi="Courier New"/>
                <w:color w:val="000000"/>
                <w:sz w:val="17"/>
              </w:rPr>
              <w:t>y:y+h</w:t>
            </w:r>
            <w:proofErr w:type="spellEnd"/>
            <w:r>
              <w:rPr>
                <w:rFonts w:ascii="Courier New" w:hAnsi="Courier New"/>
                <w:color w:val="000000"/>
                <w:sz w:val="17"/>
              </w:rPr>
              <w:t>, x:x+w]</w:t>
            </w:r>
            <w:r>
              <w:rPr>
                <w:rFonts w:ascii="Courier New" w:hAnsi="Courier New"/>
                <w:color w:val="000000"/>
                <w:sz w:val="17"/>
              </w:rPr>
              <w:br/>
              <w:t xml:space="preserve">    scale = 20.0 / max(w, h)</w:t>
            </w:r>
            <w:r>
              <w:rPr>
                <w:rFonts w:ascii="Courier New" w:hAnsi="Courier New"/>
                <w:color w:val="000000"/>
                <w:sz w:val="17"/>
              </w:rPr>
              <w:br/>
              <w:t xml:space="preserve">    resized = cv2.resize(digit, (max(1, int(w * scale)), max(1, int(h * scale))))</w:t>
            </w:r>
            <w:r>
              <w:rPr>
                <w:rFonts w:ascii="Courier New" w:hAnsi="Courier New"/>
                <w:color w:val="000000"/>
                <w:sz w:val="17"/>
              </w:rPr>
              <w:br/>
              <w:t xml:space="preserve">    canvas = </w:t>
            </w:r>
            <w:proofErr w:type="spellStart"/>
            <w:r>
              <w:rPr>
                <w:rFonts w:ascii="Courier New" w:hAnsi="Courier New"/>
                <w:color w:val="000000"/>
                <w:sz w:val="17"/>
              </w:rPr>
              <w:t>np.zeros</w:t>
            </w:r>
            <w:proofErr w:type="spellEnd"/>
            <w:r>
              <w:rPr>
                <w:rFonts w:ascii="Courier New" w:hAnsi="Courier New"/>
                <w:color w:val="000000"/>
                <w:sz w:val="17"/>
              </w:rPr>
              <w:t xml:space="preserve">((28, 28), </w:t>
            </w:r>
            <w:proofErr w:type="spellStart"/>
            <w:r>
              <w:rPr>
                <w:rFonts w:ascii="Courier New" w:hAnsi="Courier New"/>
                <w:color w:val="000000"/>
                <w:sz w:val="17"/>
              </w:rPr>
              <w:t>dtype</w:t>
            </w:r>
            <w:proofErr w:type="spellEnd"/>
            <w:r>
              <w:rPr>
                <w:rFonts w:ascii="Courier New" w:hAnsi="Courier New"/>
                <w:color w:val="000000"/>
                <w:sz w:val="17"/>
              </w:rPr>
              <w:t>=np.uint8)</w:t>
            </w:r>
            <w:r>
              <w:rPr>
                <w:rFonts w:ascii="Courier New" w:hAnsi="Courier New"/>
                <w:color w:val="000000"/>
                <w:sz w:val="17"/>
              </w:rPr>
              <w:br/>
              <w:t xml:space="preserve">    M = cv2.moments(resized)</w:t>
            </w:r>
            <w:r>
              <w:rPr>
                <w:rFonts w:ascii="Courier New" w:hAnsi="Courier New"/>
                <w:color w:val="000000"/>
                <w:sz w:val="17"/>
              </w:rPr>
              <w:br/>
              <w:t xml:space="preserve">    cx = int(M['m10'] / (M['m00'] + 1e-5))</w:t>
            </w:r>
            <w:r>
              <w:rPr>
                <w:rFonts w:ascii="Courier New" w:hAnsi="Courier New"/>
                <w:color w:val="000000"/>
                <w:sz w:val="17"/>
              </w:rPr>
              <w:br/>
              <w:t xml:space="preserve">    cy = int(M['m01'] / (M['m00'] + 1e-5))</w:t>
            </w:r>
            <w:r>
              <w:rPr>
                <w:rFonts w:ascii="Courier New" w:hAnsi="Courier New"/>
                <w:color w:val="000000"/>
                <w:sz w:val="17"/>
              </w:rPr>
              <w:br/>
              <w:t xml:space="preserve">    </w:t>
            </w:r>
            <w:proofErr w:type="spellStart"/>
            <w:r>
              <w:rPr>
                <w:rFonts w:ascii="Courier New" w:hAnsi="Courier New"/>
                <w:color w:val="000000"/>
                <w:sz w:val="17"/>
              </w:rPr>
              <w:t>x_off</w:t>
            </w:r>
            <w:proofErr w:type="spellEnd"/>
            <w:r>
              <w:rPr>
                <w:rFonts w:ascii="Courier New" w:hAnsi="Courier New"/>
                <w:color w:val="000000"/>
                <w:sz w:val="17"/>
              </w:rPr>
              <w:t xml:space="preserve"> = </w:t>
            </w:r>
            <w:proofErr w:type="spellStart"/>
            <w:r>
              <w:rPr>
                <w:rFonts w:ascii="Courier New" w:hAnsi="Courier New"/>
                <w:color w:val="000000"/>
                <w:sz w:val="17"/>
              </w:rPr>
              <w:t>np.clip</w:t>
            </w:r>
            <w:proofErr w:type="spellEnd"/>
            <w:r>
              <w:rPr>
                <w:rFonts w:ascii="Courier New" w:hAnsi="Courier New"/>
                <w:color w:val="000000"/>
                <w:sz w:val="17"/>
              </w:rPr>
              <w:t xml:space="preserve">(14 - cx, 0, 28 - </w:t>
            </w:r>
            <w:proofErr w:type="spellStart"/>
            <w:r>
              <w:rPr>
                <w:rFonts w:ascii="Courier New" w:hAnsi="Courier New"/>
                <w:color w:val="000000"/>
                <w:sz w:val="17"/>
              </w:rPr>
              <w:t>resized.shape</w:t>
            </w:r>
            <w:proofErr w:type="spellEnd"/>
            <w:r>
              <w:rPr>
                <w:rFonts w:ascii="Courier New" w:hAnsi="Courier New"/>
                <w:color w:val="000000"/>
                <w:sz w:val="17"/>
              </w:rPr>
              <w:t>[1])</w:t>
            </w:r>
            <w:r>
              <w:rPr>
                <w:rFonts w:ascii="Courier New" w:hAnsi="Courier New"/>
                <w:color w:val="000000"/>
                <w:sz w:val="17"/>
              </w:rPr>
              <w:br/>
              <w:t xml:space="preserve">    </w:t>
            </w:r>
            <w:proofErr w:type="spellStart"/>
            <w:r>
              <w:rPr>
                <w:rFonts w:ascii="Courier New" w:hAnsi="Courier New"/>
                <w:color w:val="000000"/>
                <w:sz w:val="17"/>
              </w:rPr>
              <w:t>y_off</w:t>
            </w:r>
            <w:proofErr w:type="spellEnd"/>
            <w:r>
              <w:rPr>
                <w:rFonts w:ascii="Courier New" w:hAnsi="Courier New"/>
                <w:color w:val="000000"/>
                <w:sz w:val="17"/>
              </w:rPr>
              <w:t xml:space="preserve"> = </w:t>
            </w:r>
            <w:proofErr w:type="spellStart"/>
            <w:r>
              <w:rPr>
                <w:rFonts w:ascii="Courier New" w:hAnsi="Courier New"/>
                <w:color w:val="000000"/>
                <w:sz w:val="17"/>
              </w:rPr>
              <w:t>np.clip</w:t>
            </w:r>
            <w:proofErr w:type="spellEnd"/>
            <w:r>
              <w:rPr>
                <w:rFonts w:ascii="Courier New" w:hAnsi="Courier New"/>
                <w:color w:val="000000"/>
                <w:sz w:val="17"/>
              </w:rPr>
              <w:t xml:space="preserve">(14 - cy, 0, 28 - </w:t>
            </w:r>
            <w:proofErr w:type="spellStart"/>
            <w:r>
              <w:rPr>
                <w:rFonts w:ascii="Courier New" w:hAnsi="Courier New"/>
                <w:color w:val="000000"/>
                <w:sz w:val="17"/>
              </w:rPr>
              <w:t>resized.shape</w:t>
            </w:r>
            <w:proofErr w:type="spellEnd"/>
            <w:r>
              <w:rPr>
                <w:rFonts w:ascii="Courier New" w:hAnsi="Courier New"/>
                <w:color w:val="000000"/>
                <w:sz w:val="17"/>
              </w:rPr>
              <w:t>[0])</w:t>
            </w:r>
            <w:r>
              <w:rPr>
                <w:rFonts w:ascii="Courier New" w:hAnsi="Courier New"/>
                <w:color w:val="000000"/>
                <w:sz w:val="17"/>
              </w:rPr>
              <w:br/>
              <w:t xml:space="preserve">    canvas[</w:t>
            </w:r>
            <w:proofErr w:type="spellStart"/>
            <w:r>
              <w:rPr>
                <w:rFonts w:ascii="Courier New" w:hAnsi="Courier New"/>
                <w:color w:val="000000"/>
                <w:sz w:val="17"/>
              </w:rPr>
              <w:t>y_off:y_off+resized.shape</w:t>
            </w:r>
            <w:proofErr w:type="spellEnd"/>
            <w:r>
              <w:rPr>
                <w:rFonts w:ascii="Courier New" w:hAnsi="Courier New"/>
                <w:color w:val="000000"/>
                <w:sz w:val="17"/>
              </w:rPr>
              <w:t xml:space="preserve">[0], </w:t>
            </w:r>
            <w:proofErr w:type="spellStart"/>
            <w:r>
              <w:rPr>
                <w:rFonts w:ascii="Courier New" w:hAnsi="Courier New"/>
                <w:color w:val="000000"/>
                <w:sz w:val="17"/>
              </w:rPr>
              <w:t>x_off:x_off+resized.shape</w:t>
            </w:r>
            <w:proofErr w:type="spellEnd"/>
            <w:r>
              <w:rPr>
                <w:rFonts w:ascii="Courier New" w:hAnsi="Courier New"/>
                <w:color w:val="000000"/>
                <w:sz w:val="17"/>
              </w:rPr>
              <w:t>[1]] = resized</w:t>
            </w:r>
            <w:r>
              <w:rPr>
                <w:rFonts w:ascii="Courier New" w:hAnsi="Courier New"/>
                <w:color w:val="000000"/>
                <w:sz w:val="17"/>
              </w:rPr>
              <w:br/>
              <w:t xml:space="preserve">    return (</w:t>
            </w:r>
            <w:proofErr w:type="spellStart"/>
            <w:r>
              <w:rPr>
                <w:rFonts w:ascii="Courier New" w:hAnsi="Courier New"/>
                <w:color w:val="000000"/>
                <w:sz w:val="17"/>
              </w:rPr>
              <w:t>canvas.astype</w:t>
            </w:r>
            <w:proofErr w:type="spellEnd"/>
            <w:r>
              <w:rPr>
                <w:rFonts w:ascii="Courier New" w:hAnsi="Courier New"/>
                <w:color w:val="000000"/>
                <w:sz w:val="17"/>
              </w:rPr>
              <w:t xml:space="preserve">(np.float32) / 255.0)[..., </w:t>
            </w:r>
            <w:proofErr w:type="spellStart"/>
            <w:r>
              <w:rPr>
                <w:rFonts w:ascii="Courier New" w:hAnsi="Courier New"/>
                <w:color w:val="000000"/>
                <w:sz w:val="17"/>
              </w:rPr>
              <w:t>np.newaxis</w:t>
            </w:r>
            <w:proofErr w:type="spellEnd"/>
            <w:r>
              <w:rPr>
                <w:rFonts w:ascii="Courier New" w:hAnsi="Courier New"/>
                <w:color w:val="000000"/>
                <w:sz w:val="17"/>
              </w:rPr>
              <w:t>]</w:t>
            </w:r>
            <w:r>
              <w:rPr>
                <w:rFonts w:ascii="Courier New" w:hAnsi="Courier New"/>
                <w:color w:val="000000"/>
                <w:sz w:val="17"/>
              </w:rPr>
              <w:br/>
            </w:r>
            <w:r>
              <w:rPr>
                <w:rFonts w:ascii="Courier New" w:hAnsi="Courier New"/>
                <w:color w:val="000000"/>
                <w:sz w:val="17"/>
              </w:rPr>
              <w:br/>
              <w:t xml:space="preserve">def </w:t>
            </w:r>
            <w:proofErr w:type="spellStart"/>
            <w:r>
              <w:rPr>
                <w:rFonts w:ascii="Courier New" w:hAnsi="Courier New"/>
                <w:color w:val="000000"/>
                <w:sz w:val="17"/>
              </w:rPr>
              <w:t>build_digitvision_convnet</w:t>
            </w:r>
            <w:proofErr w:type="spellEnd"/>
            <w:r>
              <w:rPr>
                <w:rFonts w:ascii="Courier New" w:hAnsi="Courier New"/>
                <w:color w:val="000000"/>
                <w:sz w:val="17"/>
              </w:rPr>
              <w:t>(</w:t>
            </w:r>
            <w:proofErr w:type="spellStart"/>
            <w:r>
              <w:rPr>
                <w:rFonts w:ascii="Courier New" w:hAnsi="Courier New"/>
                <w:color w:val="000000"/>
                <w:sz w:val="17"/>
              </w:rPr>
              <w:t>input_shape</w:t>
            </w:r>
            <w:proofErr w:type="spellEnd"/>
            <w:r>
              <w:rPr>
                <w:rFonts w:ascii="Courier New" w:hAnsi="Courier New"/>
                <w:color w:val="000000"/>
                <w:sz w:val="17"/>
              </w:rPr>
              <w:t xml:space="preserve">=(28, 28, 1), </w:t>
            </w:r>
            <w:proofErr w:type="spellStart"/>
            <w:r>
              <w:rPr>
                <w:rFonts w:ascii="Courier New" w:hAnsi="Courier New"/>
                <w:color w:val="000000"/>
                <w:sz w:val="17"/>
              </w:rPr>
              <w:t>num_classes</w:t>
            </w:r>
            <w:proofErr w:type="spellEnd"/>
            <w:r>
              <w:rPr>
                <w:rFonts w:ascii="Courier New" w:hAnsi="Courier New"/>
                <w:color w:val="000000"/>
                <w:sz w:val="17"/>
              </w:rPr>
              <w:t xml:space="preserve">=10) -&gt; </w:t>
            </w:r>
            <w:proofErr w:type="spellStart"/>
            <w:r>
              <w:rPr>
                <w:rFonts w:ascii="Courier New" w:hAnsi="Courier New"/>
                <w:color w:val="000000"/>
                <w:sz w:val="17"/>
              </w:rPr>
              <w:t>tf.keras.Model</w:t>
            </w:r>
            <w:proofErr w:type="spellEnd"/>
            <w:r>
              <w:rPr>
                <w:rFonts w:ascii="Courier New" w:hAnsi="Courier New"/>
                <w:color w:val="000000"/>
                <w:sz w:val="17"/>
              </w:rPr>
              <w:t>:</w:t>
            </w:r>
            <w:r>
              <w:rPr>
                <w:rFonts w:ascii="Courier New" w:hAnsi="Courier New"/>
                <w:color w:val="000000"/>
                <w:sz w:val="17"/>
              </w:rPr>
              <w:br/>
              <w:t xml:space="preserve">    model = </w:t>
            </w:r>
            <w:proofErr w:type="spellStart"/>
            <w:r>
              <w:rPr>
                <w:rFonts w:ascii="Courier New" w:hAnsi="Courier New"/>
                <w:color w:val="000000"/>
                <w:sz w:val="17"/>
              </w:rPr>
              <w:t>models.Sequential</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layers.Input</w:t>
            </w:r>
            <w:proofErr w:type="spellEnd"/>
            <w:r>
              <w:rPr>
                <w:rFonts w:ascii="Courier New" w:hAnsi="Courier New"/>
                <w:color w:val="000000"/>
                <w:sz w:val="17"/>
              </w:rPr>
              <w:t>(shape=</w:t>
            </w:r>
            <w:proofErr w:type="spellStart"/>
            <w:r>
              <w:rPr>
                <w:rFonts w:ascii="Courier New" w:hAnsi="Courier New"/>
                <w:color w:val="000000"/>
                <w:sz w:val="17"/>
              </w:rPr>
              <w:t>input_shape</w:t>
            </w:r>
            <w:proofErr w:type="spellEnd"/>
            <w:r>
              <w:rPr>
                <w:rFonts w:ascii="Courier New" w:hAnsi="Courier New"/>
                <w:color w:val="000000"/>
                <w:sz w:val="17"/>
              </w:rPr>
              <w:t>),</w:t>
            </w:r>
            <w:r>
              <w:rPr>
                <w:rFonts w:ascii="Courier New" w:hAnsi="Courier New"/>
                <w:color w:val="000000"/>
                <w:sz w:val="17"/>
              </w:rPr>
              <w:br/>
              <w:t xml:space="preserve">        layers.Conv2D(32, (3, 3), activation='</w:t>
            </w:r>
            <w:proofErr w:type="spellStart"/>
            <w:r>
              <w:rPr>
                <w:rFonts w:ascii="Courier New" w:hAnsi="Courier New"/>
                <w:color w:val="000000"/>
                <w:sz w:val="17"/>
              </w:rPr>
              <w:t>relu</w:t>
            </w:r>
            <w:proofErr w:type="spellEnd"/>
            <w:r>
              <w:rPr>
                <w:rFonts w:ascii="Courier New" w:hAnsi="Courier New"/>
                <w:color w:val="000000"/>
                <w:sz w:val="17"/>
              </w:rPr>
              <w:t>', padding='same'),</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layers.Conv2D(32, (3, 3), activation='</w:t>
            </w:r>
            <w:proofErr w:type="spellStart"/>
            <w:r>
              <w:rPr>
                <w:rFonts w:ascii="Courier New" w:hAnsi="Courier New"/>
                <w:color w:val="000000"/>
                <w:sz w:val="17"/>
              </w:rPr>
              <w:t>relu</w:t>
            </w:r>
            <w:proofErr w:type="spellEnd"/>
            <w:r>
              <w:rPr>
                <w:rFonts w:ascii="Courier New" w:hAnsi="Courier New"/>
                <w:color w:val="000000"/>
                <w:sz w:val="17"/>
              </w:rPr>
              <w:t>'),</w:t>
            </w:r>
            <w:r>
              <w:rPr>
                <w:rFonts w:ascii="Courier New" w:hAnsi="Courier New"/>
                <w:color w:val="000000"/>
                <w:sz w:val="17"/>
              </w:rPr>
              <w:br/>
              <w:t xml:space="preserve">        layers.MaxPooling2D((2, 2)),</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(0.25),</w:t>
            </w:r>
            <w:r>
              <w:rPr>
                <w:rFonts w:ascii="Courier New" w:hAnsi="Courier New"/>
                <w:color w:val="000000"/>
                <w:sz w:val="17"/>
              </w:rPr>
              <w:br/>
              <w:t xml:space="preserve">        layers.Conv2D(64, (3, 3), activation='</w:t>
            </w:r>
            <w:proofErr w:type="spellStart"/>
            <w:r>
              <w:rPr>
                <w:rFonts w:ascii="Courier New" w:hAnsi="Courier New"/>
                <w:color w:val="000000"/>
                <w:sz w:val="17"/>
              </w:rPr>
              <w:t>relu</w:t>
            </w:r>
            <w:proofErr w:type="spellEnd"/>
            <w:r>
              <w:rPr>
                <w:rFonts w:ascii="Courier New" w:hAnsi="Courier New"/>
                <w:color w:val="000000"/>
                <w:sz w:val="17"/>
              </w:rPr>
              <w:t>', padding='same', name='</w:t>
            </w:r>
            <w:proofErr w:type="spellStart"/>
            <w:r>
              <w:rPr>
                <w:rFonts w:ascii="Courier New" w:hAnsi="Courier New"/>
                <w:color w:val="000000"/>
                <w:sz w:val="17"/>
              </w:rPr>
              <w:t>conv_cam</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layers.MaxPooling2D((2, 2)),</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(0.25),</w:t>
            </w:r>
            <w:r>
              <w:rPr>
                <w:rFonts w:ascii="Courier New" w:hAnsi="Courier New"/>
                <w:color w:val="000000"/>
                <w:sz w:val="17"/>
              </w:rPr>
              <w:br/>
              <w:t xml:space="preserve">        </w:t>
            </w:r>
            <w:proofErr w:type="spellStart"/>
            <w:r>
              <w:rPr>
                <w:rFonts w:ascii="Courier New" w:hAnsi="Courier New"/>
                <w:color w:val="000000"/>
                <w:sz w:val="17"/>
              </w:rPr>
              <w:t>layers.Flatten</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layers.Dense</w:t>
            </w:r>
            <w:proofErr w:type="spellEnd"/>
            <w:r>
              <w:rPr>
                <w:rFonts w:ascii="Courier New" w:hAnsi="Courier New"/>
                <w:color w:val="000000"/>
                <w:sz w:val="17"/>
              </w:rPr>
              <w:t>(128, activation='</w:t>
            </w:r>
            <w:proofErr w:type="spellStart"/>
            <w:r>
              <w:rPr>
                <w:rFonts w:ascii="Courier New" w:hAnsi="Courier New"/>
                <w:color w:val="000000"/>
                <w:sz w:val="17"/>
              </w:rPr>
              <w:t>relu</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layers.BatchNormalization</w:t>
            </w:r>
            <w:proofErr w:type="spellEnd"/>
            <w:r>
              <w:rPr>
                <w:rFonts w:ascii="Courier New" w:hAnsi="Courier New"/>
                <w:color w:val="000000"/>
                <w:sz w:val="17"/>
              </w:rPr>
              <w:t>(),</w:t>
            </w:r>
            <w:r>
              <w:rPr>
                <w:rFonts w:ascii="Courier New" w:hAnsi="Courier New"/>
                <w:color w:val="000000"/>
                <w:sz w:val="17"/>
              </w:rPr>
              <w:br/>
              <w:t xml:space="preserve">        </w:t>
            </w:r>
            <w:proofErr w:type="spellStart"/>
            <w:r>
              <w:rPr>
                <w:rFonts w:ascii="Courier New" w:hAnsi="Courier New"/>
                <w:color w:val="000000"/>
                <w:sz w:val="17"/>
              </w:rPr>
              <w:t>layers.Dropout</w:t>
            </w:r>
            <w:proofErr w:type="spellEnd"/>
            <w:r>
              <w:rPr>
                <w:rFonts w:ascii="Courier New" w:hAnsi="Courier New"/>
                <w:color w:val="000000"/>
                <w:sz w:val="17"/>
              </w:rPr>
              <w:t>(0.5),</w:t>
            </w:r>
            <w:r>
              <w:rPr>
                <w:rFonts w:ascii="Courier New" w:hAnsi="Courier New"/>
                <w:color w:val="000000"/>
                <w:sz w:val="17"/>
              </w:rPr>
              <w:br/>
              <w:t xml:space="preserve">        </w:t>
            </w:r>
            <w:proofErr w:type="spellStart"/>
            <w:r>
              <w:rPr>
                <w:rFonts w:ascii="Courier New" w:hAnsi="Courier New"/>
                <w:color w:val="000000"/>
                <w:sz w:val="17"/>
              </w:rPr>
              <w:t>layers.Dense</w:t>
            </w:r>
            <w:proofErr w:type="spellEnd"/>
            <w:r>
              <w:rPr>
                <w:rFonts w:ascii="Courier New" w:hAnsi="Courier New"/>
                <w:color w:val="000000"/>
                <w:sz w:val="17"/>
              </w:rPr>
              <w:t>(</w:t>
            </w:r>
            <w:proofErr w:type="spellStart"/>
            <w:r>
              <w:rPr>
                <w:rFonts w:ascii="Courier New" w:hAnsi="Courier New"/>
                <w:color w:val="000000"/>
                <w:sz w:val="17"/>
              </w:rPr>
              <w:t>num_classes</w:t>
            </w:r>
            <w:proofErr w:type="spellEnd"/>
            <w:r>
              <w:rPr>
                <w:rFonts w:ascii="Courier New" w:hAnsi="Courier New"/>
                <w:color w:val="000000"/>
                <w:sz w:val="17"/>
              </w:rPr>
              <w:t>, activation='</w:t>
            </w:r>
            <w:proofErr w:type="spellStart"/>
            <w:r>
              <w:rPr>
                <w:rFonts w:ascii="Courier New" w:hAnsi="Courier New"/>
                <w:color w:val="000000"/>
                <w:sz w:val="17"/>
              </w:rPr>
              <w:t>softmax</w:t>
            </w:r>
            <w:proofErr w:type="spellEnd"/>
            <w:r>
              <w:rPr>
                <w:rFonts w:ascii="Courier New" w:hAnsi="Courier New"/>
                <w:color w:val="000000"/>
                <w:sz w:val="17"/>
              </w:rPr>
              <w:t>', name='predictions')</w:t>
            </w:r>
            <w:r>
              <w:rPr>
                <w:rFonts w:ascii="Courier New" w:hAnsi="Courier New"/>
                <w:color w:val="000000"/>
                <w:sz w:val="17"/>
              </w:rPr>
              <w:br/>
              <w:t xml:space="preserve">    ])</w:t>
            </w:r>
            <w:r>
              <w:rPr>
                <w:rFonts w:ascii="Courier New" w:hAnsi="Courier New"/>
                <w:color w:val="000000"/>
                <w:sz w:val="17"/>
              </w:rPr>
              <w:br/>
              <w:t xml:space="preserve">    return model</w:t>
            </w:r>
          </w:p>
        </w:tc>
      </w:tr>
    </w:tbl>
    <w:p w14:paraId="49429BA8" w14:textId="77777777" w:rsidR="00653BF0" w:rsidRDefault="00000000" w:rsidP="008A519F">
      <w:pPr>
        <w:spacing w:before="40" w:after="120" w:line="360" w:lineRule="auto"/>
        <w:jc w:val="both"/>
      </w:pPr>
      <w:r>
        <w:rPr>
          <w:rFonts w:ascii="Times New Roman" w:hAnsi="Times New Roman"/>
          <w:b/>
          <w:color w:val="000000"/>
        </w:rPr>
        <w:t xml:space="preserve">Listing 6.1: Canonical Preprocessing and </w:t>
      </w:r>
      <w:proofErr w:type="spellStart"/>
      <w:r>
        <w:rPr>
          <w:rFonts w:ascii="Times New Roman" w:hAnsi="Times New Roman"/>
          <w:b/>
          <w:color w:val="000000"/>
        </w:rPr>
        <w:t>DigitVision</w:t>
      </w:r>
      <w:proofErr w:type="spellEnd"/>
      <w:r>
        <w:rPr>
          <w:rFonts w:ascii="Times New Roman" w:hAnsi="Times New Roman"/>
          <w:b/>
          <w:color w:val="000000"/>
        </w:rPr>
        <w:t xml:space="preserve"> </w:t>
      </w:r>
      <w:proofErr w:type="spellStart"/>
      <w:r>
        <w:rPr>
          <w:rFonts w:ascii="Times New Roman" w:hAnsi="Times New Roman"/>
          <w:b/>
          <w:color w:val="000000"/>
        </w:rPr>
        <w:t>DeepConvNet</w:t>
      </w:r>
      <w:proofErr w:type="spellEnd"/>
      <w:r>
        <w:rPr>
          <w:rFonts w:ascii="Times New Roman" w:hAnsi="Times New Roman"/>
          <w:b/>
          <w:color w:val="000000"/>
        </w:rPr>
        <w:t xml:space="preserve"> Architecture</w:t>
      </w:r>
    </w:p>
    <w:p w14:paraId="1B5A6456" w14:textId="77777777" w:rsidR="00653BF0" w:rsidRDefault="00000000" w:rsidP="008A519F">
      <w:pPr>
        <w:pStyle w:val="Heading2"/>
        <w:spacing w:before="200" w:after="100" w:line="360" w:lineRule="auto"/>
        <w:jc w:val="both"/>
      </w:pPr>
      <w:r>
        <w:rPr>
          <w:rFonts w:ascii="Times New Roman" w:hAnsi="Times New Roman"/>
          <w:b/>
          <w:bCs/>
          <w:color w:val="000000"/>
        </w:rPr>
        <w:t>6.6  Module Description and Individual Contribution</w:t>
      </w:r>
    </w:p>
    <w:p w14:paraId="75C7E4B9" w14:textId="77777777" w:rsidR="00653BF0" w:rsidRDefault="00000000" w:rsidP="008A519F">
      <w:pPr>
        <w:spacing w:before="40" w:after="120" w:line="360" w:lineRule="auto"/>
        <w:jc w:val="both"/>
      </w:pPr>
      <w:r>
        <w:rPr>
          <w:rFonts w:ascii="Times New Roman" w:hAnsi="Times New Roman"/>
          <w:color w:val="000000"/>
          <w:sz w:val="24"/>
        </w:rPr>
        <w:t>The micro project was executed collaboratively by the three student team members, with responsibilities mapped to specific engineering modules:</w:t>
      </w:r>
      <w:r>
        <w:rPr>
          <w:rFonts w:ascii="Times New Roman" w:hAnsi="Times New Roman"/>
          <w:color w:val="000000"/>
          <w:sz w:val="24"/>
        </w:rPr>
        <w:br/>
        <w:t xml:space="preserve">• G. Tejaswi (22071A6601, 45% contribution): Deep convolutional network design, </w:t>
      </w:r>
      <w:proofErr w:type="spellStart"/>
      <w:r>
        <w:rPr>
          <w:rFonts w:ascii="Times New Roman" w:hAnsi="Times New Roman"/>
          <w:color w:val="000000"/>
          <w:sz w:val="24"/>
        </w:rPr>
        <w:t>Keras</w:t>
      </w:r>
      <w:proofErr w:type="spellEnd"/>
      <w:r>
        <w:rPr>
          <w:rFonts w:ascii="Times New Roman" w:hAnsi="Times New Roman"/>
          <w:color w:val="000000"/>
          <w:sz w:val="24"/>
        </w:rPr>
        <w:t xml:space="preserve"> 3 training pipeline, Grad-CAM XAI integration, and technical report formulation.</w:t>
      </w:r>
      <w:r>
        <w:rPr>
          <w:rFonts w:ascii="Times New Roman" w:hAnsi="Times New Roman"/>
          <w:color w:val="000000"/>
          <w:sz w:val="24"/>
        </w:rPr>
        <w:br/>
        <w:t>• K. Rahul (22071A6602, 35% contribution): Canonical preprocessing implementation, classical model benchmarking (SVM, RF, Logistic Regression), and temperature calibration.</w:t>
      </w:r>
      <w:r>
        <w:rPr>
          <w:rFonts w:ascii="Times New Roman" w:hAnsi="Times New Roman"/>
          <w:color w:val="000000"/>
          <w:sz w:val="24"/>
        </w:rPr>
        <w:br/>
        <w:t xml:space="preserve">• V. Ananya (22071A6603, 20% contribution):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asynchronous server development, HTML5 interactive drawing canvas, and real-time telemetry HUD integration.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5F83193D" w14:textId="77777777">
        <w:trPr>
          <w:cantSplit/>
          <w:tblHeader/>
          <w:jc w:val="center"/>
        </w:trPr>
        <w:tc>
          <w:tcPr>
            <w:tcW w:w="800" w:type="dxa"/>
            <w:shd w:val="clear" w:color="auto" w:fill="DEEAF6"/>
            <w:vAlign w:val="center"/>
          </w:tcPr>
          <w:p w14:paraId="109E70DD" w14:textId="77777777" w:rsidR="00653BF0" w:rsidRDefault="00000000" w:rsidP="008A519F">
            <w:pPr>
              <w:keepNext/>
              <w:spacing w:after="40" w:line="264" w:lineRule="auto"/>
              <w:jc w:val="both"/>
            </w:pPr>
            <w:proofErr w:type="spellStart"/>
            <w:r>
              <w:rPr>
                <w:rFonts w:ascii="Times New Roman" w:hAnsi="Times New Roman"/>
                <w:b/>
                <w:bCs/>
                <w:sz w:val="20"/>
                <w:szCs w:val="20"/>
              </w:rPr>
              <w:lastRenderedPageBreak/>
              <w:t>S.No</w:t>
            </w:r>
            <w:proofErr w:type="spellEnd"/>
          </w:p>
        </w:tc>
        <w:tc>
          <w:tcPr>
            <w:tcW w:w="2600" w:type="dxa"/>
            <w:shd w:val="clear" w:color="auto" w:fill="DEEAF6"/>
            <w:vAlign w:val="center"/>
          </w:tcPr>
          <w:p w14:paraId="295C983E" w14:textId="77777777" w:rsidR="00653BF0" w:rsidRDefault="00000000" w:rsidP="008A519F">
            <w:pPr>
              <w:keepNext/>
              <w:spacing w:after="40" w:line="264" w:lineRule="auto"/>
              <w:jc w:val="both"/>
            </w:pPr>
            <w:r>
              <w:rPr>
                <w:rFonts w:ascii="Times New Roman" w:hAnsi="Times New Roman"/>
                <w:b/>
                <w:bCs/>
                <w:sz w:val="20"/>
                <w:szCs w:val="20"/>
              </w:rPr>
              <w:t>Task / Module</w:t>
            </w:r>
          </w:p>
        </w:tc>
        <w:tc>
          <w:tcPr>
            <w:tcW w:w="4200" w:type="dxa"/>
            <w:shd w:val="clear" w:color="auto" w:fill="DEEAF6"/>
            <w:vAlign w:val="center"/>
          </w:tcPr>
          <w:p w14:paraId="604940B6" w14:textId="77777777" w:rsidR="00653BF0" w:rsidRDefault="00000000" w:rsidP="008A519F">
            <w:pPr>
              <w:keepNext/>
              <w:spacing w:after="40" w:line="264" w:lineRule="auto"/>
              <w:jc w:val="both"/>
            </w:pPr>
            <w:r>
              <w:rPr>
                <w:rFonts w:ascii="Times New Roman" w:hAnsi="Times New Roman"/>
                <w:b/>
                <w:bCs/>
                <w:sz w:val="20"/>
                <w:szCs w:val="20"/>
              </w:rPr>
              <w:t>Description</w:t>
            </w:r>
          </w:p>
        </w:tc>
        <w:tc>
          <w:tcPr>
            <w:tcW w:w="2400" w:type="dxa"/>
            <w:shd w:val="clear" w:color="auto" w:fill="DEEAF6"/>
            <w:vAlign w:val="center"/>
          </w:tcPr>
          <w:p w14:paraId="75447D2D" w14:textId="77777777" w:rsidR="00653BF0" w:rsidRDefault="00000000" w:rsidP="008A519F">
            <w:pPr>
              <w:keepNext/>
              <w:spacing w:after="40" w:line="264" w:lineRule="auto"/>
              <w:jc w:val="both"/>
            </w:pPr>
            <w:r>
              <w:rPr>
                <w:rFonts w:ascii="Times New Roman" w:hAnsi="Times New Roman"/>
                <w:b/>
                <w:bCs/>
                <w:sz w:val="20"/>
                <w:szCs w:val="20"/>
              </w:rPr>
              <w:t>Done by (Roll No.)</w:t>
            </w:r>
          </w:p>
        </w:tc>
      </w:tr>
      <w:tr w:rsidR="00653BF0" w14:paraId="455D3369" w14:textId="77777777">
        <w:trPr>
          <w:cantSplit/>
          <w:trHeight w:val="440"/>
          <w:jc w:val="center"/>
        </w:trPr>
        <w:tc>
          <w:tcPr>
            <w:tcW w:w="800" w:type="dxa"/>
            <w:vAlign w:val="center"/>
          </w:tcPr>
          <w:p w14:paraId="436C1699" w14:textId="77777777" w:rsidR="008C39D5" w:rsidRDefault="00000000" w:rsidP="008A519F">
            <w:pPr>
              <w:spacing w:before="40" w:after="40"/>
              <w:jc w:val="both"/>
            </w:pPr>
            <w:r>
              <w:rPr>
                <w:rFonts w:ascii="Times New Roman" w:hAnsi="Times New Roman"/>
                <w:color w:val="000000"/>
                <w:sz w:val="20"/>
              </w:rPr>
              <w:t>1</w:t>
            </w:r>
          </w:p>
        </w:tc>
        <w:tc>
          <w:tcPr>
            <w:tcW w:w="2600" w:type="dxa"/>
            <w:vAlign w:val="center"/>
          </w:tcPr>
          <w:p w14:paraId="24ABB277" w14:textId="77777777" w:rsidR="008C39D5" w:rsidRDefault="00000000" w:rsidP="008A519F">
            <w:pPr>
              <w:spacing w:before="40" w:after="40"/>
              <w:jc w:val="both"/>
            </w:pPr>
            <w:r>
              <w:rPr>
                <w:rFonts w:ascii="Times New Roman" w:hAnsi="Times New Roman"/>
                <w:b/>
                <w:color w:val="000000"/>
                <w:sz w:val="20"/>
              </w:rPr>
              <w:t>G. Tejaswi (22071A6601)</w:t>
            </w:r>
          </w:p>
        </w:tc>
        <w:tc>
          <w:tcPr>
            <w:tcW w:w="4200" w:type="dxa"/>
            <w:vAlign w:val="center"/>
          </w:tcPr>
          <w:p w14:paraId="69EA52A0" w14:textId="77777777" w:rsidR="008C39D5" w:rsidRDefault="00000000" w:rsidP="008A519F">
            <w:pPr>
              <w:spacing w:before="40" w:after="40"/>
              <w:jc w:val="both"/>
            </w:pPr>
            <w:r>
              <w:rPr>
                <w:rFonts w:ascii="Times New Roman" w:hAnsi="Times New Roman"/>
                <w:color w:val="000000"/>
                <w:sz w:val="20"/>
              </w:rPr>
              <w:t xml:space="preserve">Deep </w:t>
            </w:r>
            <w:proofErr w:type="spellStart"/>
            <w:r>
              <w:rPr>
                <w:rFonts w:ascii="Times New Roman" w:hAnsi="Times New Roman"/>
                <w:color w:val="000000"/>
                <w:sz w:val="20"/>
              </w:rPr>
              <w:t>ConvNet</w:t>
            </w:r>
            <w:proofErr w:type="spellEnd"/>
            <w:r>
              <w:rPr>
                <w:rFonts w:ascii="Times New Roman" w:hAnsi="Times New Roman"/>
                <w:color w:val="000000"/>
                <w:sz w:val="20"/>
              </w:rPr>
              <w:t xml:space="preserve"> Architecture, Training Loop, Grad-CAM XAI, Report Formulation</w:t>
            </w:r>
          </w:p>
        </w:tc>
        <w:tc>
          <w:tcPr>
            <w:tcW w:w="2400" w:type="dxa"/>
            <w:vAlign w:val="center"/>
          </w:tcPr>
          <w:p w14:paraId="5D70A455" w14:textId="77777777" w:rsidR="008C39D5" w:rsidRDefault="00000000" w:rsidP="008A519F">
            <w:pPr>
              <w:spacing w:before="40" w:after="40"/>
              <w:jc w:val="both"/>
            </w:pPr>
            <w:r>
              <w:rPr>
                <w:rFonts w:ascii="Times New Roman" w:hAnsi="Times New Roman"/>
                <w:color w:val="000000"/>
                <w:sz w:val="20"/>
              </w:rPr>
              <w:t>45%</w:t>
            </w:r>
          </w:p>
        </w:tc>
      </w:tr>
      <w:tr w:rsidR="00653BF0" w14:paraId="0F61F280" w14:textId="77777777">
        <w:trPr>
          <w:cantSplit/>
          <w:trHeight w:val="440"/>
          <w:jc w:val="center"/>
        </w:trPr>
        <w:tc>
          <w:tcPr>
            <w:tcW w:w="800" w:type="dxa"/>
            <w:vAlign w:val="center"/>
          </w:tcPr>
          <w:p w14:paraId="238A1784" w14:textId="77777777" w:rsidR="008C39D5" w:rsidRDefault="00000000" w:rsidP="008A519F">
            <w:pPr>
              <w:spacing w:before="40" w:after="40"/>
              <w:jc w:val="both"/>
            </w:pPr>
            <w:r>
              <w:rPr>
                <w:rFonts w:ascii="Times New Roman" w:hAnsi="Times New Roman"/>
                <w:color w:val="000000"/>
                <w:sz w:val="20"/>
              </w:rPr>
              <w:t>2</w:t>
            </w:r>
          </w:p>
        </w:tc>
        <w:tc>
          <w:tcPr>
            <w:tcW w:w="2600" w:type="dxa"/>
            <w:vAlign w:val="center"/>
          </w:tcPr>
          <w:p w14:paraId="03B4EAAA" w14:textId="77777777" w:rsidR="008C39D5" w:rsidRDefault="00000000" w:rsidP="008A519F">
            <w:pPr>
              <w:spacing w:before="40" w:after="40"/>
              <w:jc w:val="both"/>
            </w:pPr>
            <w:r>
              <w:rPr>
                <w:rFonts w:ascii="Times New Roman" w:hAnsi="Times New Roman"/>
                <w:b/>
                <w:color w:val="000000"/>
                <w:sz w:val="20"/>
              </w:rPr>
              <w:t>K. Rahul (22071A6602)</w:t>
            </w:r>
          </w:p>
        </w:tc>
        <w:tc>
          <w:tcPr>
            <w:tcW w:w="4200" w:type="dxa"/>
            <w:vAlign w:val="center"/>
          </w:tcPr>
          <w:p w14:paraId="4E9B28B7" w14:textId="77777777" w:rsidR="008C39D5" w:rsidRDefault="00000000" w:rsidP="008A519F">
            <w:pPr>
              <w:spacing w:before="40" w:after="40"/>
              <w:jc w:val="both"/>
            </w:pPr>
            <w:r>
              <w:rPr>
                <w:rFonts w:ascii="Times New Roman" w:hAnsi="Times New Roman"/>
                <w:color w:val="000000"/>
                <w:sz w:val="20"/>
              </w:rPr>
              <w:t>Canonical Invariant Preprocessing, Classical Baselines, Temperature Scaling</w:t>
            </w:r>
          </w:p>
        </w:tc>
        <w:tc>
          <w:tcPr>
            <w:tcW w:w="2400" w:type="dxa"/>
            <w:vAlign w:val="center"/>
          </w:tcPr>
          <w:p w14:paraId="3175CDB9" w14:textId="77777777" w:rsidR="008C39D5" w:rsidRDefault="00000000" w:rsidP="008A519F">
            <w:pPr>
              <w:spacing w:before="40" w:after="40"/>
              <w:jc w:val="both"/>
            </w:pPr>
            <w:r>
              <w:rPr>
                <w:rFonts w:ascii="Times New Roman" w:hAnsi="Times New Roman"/>
                <w:color w:val="000000"/>
                <w:sz w:val="20"/>
              </w:rPr>
              <w:t>35%</w:t>
            </w:r>
          </w:p>
        </w:tc>
      </w:tr>
      <w:tr w:rsidR="00653BF0" w14:paraId="67EACD04" w14:textId="77777777">
        <w:trPr>
          <w:cantSplit/>
          <w:trHeight w:val="440"/>
          <w:jc w:val="center"/>
        </w:trPr>
        <w:tc>
          <w:tcPr>
            <w:tcW w:w="800" w:type="dxa"/>
            <w:vAlign w:val="center"/>
          </w:tcPr>
          <w:p w14:paraId="3BA0C622" w14:textId="77777777" w:rsidR="008C39D5" w:rsidRDefault="00000000" w:rsidP="008A519F">
            <w:pPr>
              <w:spacing w:before="40" w:after="40"/>
              <w:jc w:val="both"/>
            </w:pPr>
            <w:r>
              <w:rPr>
                <w:rFonts w:ascii="Times New Roman" w:hAnsi="Times New Roman"/>
                <w:color w:val="000000"/>
                <w:sz w:val="20"/>
              </w:rPr>
              <w:t>3</w:t>
            </w:r>
          </w:p>
        </w:tc>
        <w:tc>
          <w:tcPr>
            <w:tcW w:w="2600" w:type="dxa"/>
            <w:vAlign w:val="center"/>
          </w:tcPr>
          <w:p w14:paraId="21DDD195" w14:textId="77777777" w:rsidR="008C39D5" w:rsidRDefault="00000000" w:rsidP="008A519F">
            <w:pPr>
              <w:spacing w:before="40" w:after="40"/>
              <w:jc w:val="both"/>
            </w:pPr>
            <w:r>
              <w:rPr>
                <w:rFonts w:ascii="Times New Roman" w:hAnsi="Times New Roman"/>
                <w:b/>
                <w:color w:val="000000"/>
                <w:sz w:val="20"/>
              </w:rPr>
              <w:t>V. Ananya (22071A6603)</w:t>
            </w:r>
          </w:p>
        </w:tc>
        <w:tc>
          <w:tcPr>
            <w:tcW w:w="4200" w:type="dxa"/>
            <w:vAlign w:val="center"/>
          </w:tcPr>
          <w:p w14:paraId="55BE02B1" w14:textId="77777777" w:rsidR="008C39D5" w:rsidRDefault="00000000" w:rsidP="008A519F">
            <w:pPr>
              <w:spacing w:before="40" w:after="40"/>
              <w:jc w:val="both"/>
            </w:pPr>
            <w:proofErr w:type="spellStart"/>
            <w:r>
              <w:rPr>
                <w:rFonts w:ascii="Times New Roman" w:hAnsi="Times New Roman"/>
                <w:color w:val="000000"/>
                <w:sz w:val="20"/>
              </w:rPr>
              <w:t>FastAPI</w:t>
            </w:r>
            <w:proofErr w:type="spellEnd"/>
            <w:r>
              <w:rPr>
                <w:rFonts w:ascii="Times New Roman" w:hAnsi="Times New Roman"/>
                <w:color w:val="000000"/>
                <w:sz w:val="20"/>
              </w:rPr>
              <w:t xml:space="preserve"> Mission Control Server, Interactive HTML5 Canvas UI, Evaluation Telemetry</w:t>
            </w:r>
          </w:p>
        </w:tc>
        <w:tc>
          <w:tcPr>
            <w:tcW w:w="2400" w:type="dxa"/>
            <w:vAlign w:val="center"/>
          </w:tcPr>
          <w:p w14:paraId="757A17AA" w14:textId="77777777" w:rsidR="008C39D5" w:rsidRDefault="00000000" w:rsidP="008A519F">
            <w:pPr>
              <w:spacing w:before="40" w:after="40"/>
              <w:jc w:val="both"/>
            </w:pPr>
            <w:r>
              <w:rPr>
                <w:rFonts w:ascii="Times New Roman" w:hAnsi="Times New Roman"/>
                <w:color w:val="000000"/>
                <w:sz w:val="20"/>
              </w:rPr>
              <w:t>20%</w:t>
            </w:r>
          </w:p>
        </w:tc>
      </w:tr>
      <w:tr w:rsidR="00653BF0" w14:paraId="47A4E82F" w14:textId="77777777">
        <w:trPr>
          <w:cantSplit/>
          <w:trHeight w:val="440"/>
          <w:jc w:val="center"/>
        </w:trPr>
        <w:tc>
          <w:tcPr>
            <w:tcW w:w="800" w:type="dxa"/>
            <w:vAlign w:val="center"/>
          </w:tcPr>
          <w:p w14:paraId="35C800D3" w14:textId="77777777" w:rsidR="008C39D5" w:rsidRDefault="00000000" w:rsidP="008A519F">
            <w:pPr>
              <w:spacing w:before="40" w:after="40"/>
              <w:jc w:val="both"/>
            </w:pPr>
            <w:r>
              <w:rPr>
                <w:rFonts w:ascii="Times New Roman" w:hAnsi="Times New Roman"/>
                <w:b/>
                <w:color w:val="000000"/>
                <w:sz w:val="20"/>
              </w:rPr>
              <w:t>4</w:t>
            </w:r>
          </w:p>
        </w:tc>
        <w:tc>
          <w:tcPr>
            <w:tcW w:w="2600" w:type="dxa"/>
            <w:vAlign w:val="center"/>
          </w:tcPr>
          <w:p w14:paraId="54D4677B" w14:textId="77777777" w:rsidR="008C39D5" w:rsidRDefault="00000000" w:rsidP="008A519F">
            <w:pPr>
              <w:spacing w:before="40" w:after="40"/>
              <w:jc w:val="both"/>
            </w:pPr>
            <w:r>
              <w:rPr>
                <w:rFonts w:ascii="Times New Roman" w:hAnsi="Times New Roman"/>
                <w:b/>
                <w:color w:val="000000"/>
                <w:sz w:val="20"/>
              </w:rPr>
              <w:t>Mission Control Web Deployment &amp; QA</w:t>
            </w:r>
          </w:p>
        </w:tc>
        <w:tc>
          <w:tcPr>
            <w:tcW w:w="4200" w:type="dxa"/>
            <w:vAlign w:val="center"/>
          </w:tcPr>
          <w:p w14:paraId="7392C8CD" w14:textId="77777777" w:rsidR="008C39D5" w:rsidRDefault="00000000" w:rsidP="008A519F">
            <w:pPr>
              <w:spacing w:before="40" w:after="40"/>
              <w:jc w:val="both"/>
            </w:pPr>
            <w:r>
              <w:rPr>
                <w:rFonts w:ascii="Times New Roman" w:hAnsi="Times New Roman"/>
                <w:color w:val="000000"/>
                <w:sz w:val="20"/>
              </w:rPr>
              <w:t xml:space="preserve">Built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backend, HTML5 canvas UI, automated test suite, and audit verification.</w:t>
            </w:r>
          </w:p>
        </w:tc>
        <w:tc>
          <w:tcPr>
            <w:tcW w:w="2400" w:type="dxa"/>
            <w:vAlign w:val="center"/>
          </w:tcPr>
          <w:p w14:paraId="612E489F" w14:textId="77777777" w:rsidR="008C39D5" w:rsidRDefault="00000000" w:rsidP="008A519F">
            <w:pPr>
              <w:spacing w:before="40" w:after="40"/>
              <w:jc w:val="both"/>
            </w:pPr>
            <w:r>
              <w:rPr>
                <w:rFonts w:ascii="Times New Roman" w:hAnsi="Times New Roman"/>
                <w:color w:val="000000"/>
                <w:sz w:val="20"/>
              </w:rPr>
              <w:t>22VE1A6704</w:t>
            </w:r>
          </w:p>
        </w:tc>
      </w:tr>
    </w:tbl>
    <w:p w14:paraId="1C6C268C" w14:textId="77777777" w:rsidR="00653BF0" w:rsidRDefault="00653BF0" w:rsidP="008A519F">
      <w:pPr>
        <w:spacing w:before="40" w:after="120" w:line="360" w:lineRule="auto"/>
        <w:jc w:val="both"/>
      </w:pPr>
      <w:r>
        <w:rPr>
          <w:rFonts w:ascii="Times New Roman" w:hAnsi="Times New Roman"/>
          <w:color w:val="000000"/>
          <w:sz w:val="24"/>
        </w:rPr>
        <w:t>Weekly sprint reviews and automated integration tests ensured synchronized evolution across software, experiments, documentation, and presentation layers.</w:t>
      </w:r>
    </w:p>
    <w:p w14:paraId="7C0F89AB"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7</w:t>
      </w:r>
    </w:p>
    <w:p w14:paraId="7B2169E4" w14:textId="77777777" w:rsidR="00653BF0" w:rsidRDefault="00000000" w:rsidP="008A519F">
      <w:pPr>
        <w:spacing w:after="240" w:line="360" w:lineRule="auto"/>
        <w:jc w:val="both"/>
      </w:pPr>
      <w:r>
        <w:rPr>
          <w:rFonts w:ascii="Times New Roman" w:hAnsi="Times New Roman"/>
          <w:b/>
          <w:bCs/>
          <w:sz w:val="28"/>
          <w:szCs w:val="28"/>
        </w:rPr>
        <w:t>EVALUATION AND RESULTS</w:t>
      </w:r>
    </w:p>
    <w:p w14:paraId="4BE84AEF" w14:textId="77777777" w:rsidR="00653BF0" w:rsidRDefault="00000000" w:rsidP="008A519F">
      <w:pPr>
        <w:pStyle w:val="Heading2"/>
        <w:spacing w:before="200" w:after="100" w:line="360" w:lineRule="auto"/>
        <w:jc w:val="both"/>
      </w:pPr>
      <w:r>
        <w:rPr>
          <w:rFonts w:ascii="Times New Roman" w:hAnsi="Times New Roman"/>
          <w:b/>
          <w:bCs/>
          <w:color w:val="000000"/>
        </w:rPr>
        <w:t>7.1  Evaluation Metrics</w:t>
      </w:r>
    </w:p>
    <w:p w14:paraId="298F9D73" w14:textId="77777777" w:rsidR="00653BF0" w:rsidRDefault="00000000" w:rsidP="008A519F">
      <w:pPr>
        <w:spacing w:before="40" w:after="120" w:line="360" w:lineRule="auto"/>
        <w:jc w:val="both"/>
      </w:pPr>
      <w:r>
        <w:rPr>
          <w:rFonts w:ascii="Times New Roman" w:hAnsi="Times New Roman"/>
          <w:color w:val="000000"/>
          <w:sz w:val="24"/>
        </w:rPr>
        <w:t>To provide a multidimensional assessment of model performance, seven rigorous evaluation metrics were computed on the 10,000 isolated test samples:</w:t>
      </w:r>
      <w:r>
        <w:rPr>
          <w:rFonts w:ascii="Times New Roman" w:hAnsi="Times New Roman"/>
          <w:color w:val="000000"/>
          <w:sz w:val="24"/>
        </w:rPr>
        <w:br/>
        <w:t>1. Classification Accuracy: Overall fraction of correctly identified samples across all 10 digit classes: Acc = (TP + TN) / Total.</w:t>
      </w:r>
      <w:r>
        <w:rPr>
          <w:rFonts w:ascii="Times New Roman" w:hAnsi="Times New Roman"/>
          <w:color w:val="000000"/>
          <w:sz w:val="24"/>
        </w:rPr>
        <w:br/>
        <w:t xml:space="preserve">2. Macro Precision: Unweighted average of per-class precision scores: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(1/10) </w:t>
      </w:r>
      <w:proofErr w:type="spellStart"/>
      <w:r>
        <w:rPr>
          <w:rFonts w:ascii="Times New Roman" w:hAnsi="Times New Roman"/>
          <w:color w:val="000000"/>
          <w:sz w:val="24"/>
        </w:rPr>
        <w:t>Σ_c</w:t>
      </w:r>
      <w:proofErr w:type="spellEnd"/>
      <w:r>
        <w:rPr>
          <w:rFonts w:ascii="Times New Roman" w:hAnsi="Times New Roman"/>
          <w:color w:val="000000"/>
          <w:sz w:val="24"/>
        </w:rPr>
        <w:t xml:space="preserve">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FP_c</w:t>
      </w:r>
      <w:proofErr w:type="spellEnd"/>
      <w:r>
        <w:rPr>
          <w:rFonts w:ascii="Times New Roman" w:hAnsi="Times New Roman"/>
          <w:color w:val="000000"/>
          <w:sz w:val="24"/>
        </w:rPr>
        <w:t>)].</w:t>
      </w:r>
      <w:r>
        <w:rPr>
          <w:rFonts w:ascii="Times New Roman" w:hAnsi="Times New Roman"/>
          <w:color w:val="000000"/>
          <w:sz w:val="24"/>
        </w:rPr>
        <w:br/>
        <w:t xml:space="preserve">3. Macro Recall: Unweighted average of per-class recall scores: </w:t>
      </w:r>
      <w:proofErr w:type="spellStart"/>
      <w:r>
        <w:rPr>
          <w:rFonts w:ascii="Times New Roman" w:hAnsi="Times New Roman"/>
          <w:color w:val="000000"/>
          <w:sz w:val="24"/>
        </w:rPr>
        <w:t>Rec_macro</w:t>
      </w:r>
      <w:proofErr w:type="spellEnd"/>
      <w:r>
        <w:rPr>
          <w:rFonts w:ascii="Times New Roman" w:hAnsi="Times New Roman"/>
          <w:color w:val="000000"/>
          <w:sz w:val="24"/>
        </w:rPr>
        <w:t xml:space="preserve"> = (1/10) </w:t>
      </w:r>
      <w:proofErr w:type="spellStart"/>
      <w:r>
        <w:rPr>
          <w:rFonts w:ascii="Times New Roman" w:hAnsi="Times New Roman"/>
          <w:color w:val="000000"/>
          <w:sz w:val="24"/>
        </w:rPr>
        <w:t>Σ_c</w:t>
      </w:r>
      <w:proofErr w:type="spellEnd"/>
      <w:r>
        <w:rPr>
          <w:rFonts w:ascii="Times New Roman" w:hAnsi="Times New Roman"/>
          <w:color w:val="000000"/>
          <w:sz w:val="24"/>
        </w:rPr>
        <w:t xml:space="preserve">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TP_c</w:t>
      </w:r>
      <w:proofErr w:type="spellEnd"/>
      <w:r>
        <w:rPr>
          <w:rFonts w:ascii="Times New Roman" w:hAnsi="Times New Roman"/>
          <w:color w:val="000000"/>
          <w:sz w:val="24"/>
        </w:rPr>
        <w:t xml:space="preserve"> + </w:t>
      </w:r>
      <w:proofErr w:type="spellStart"/>
      <w:r>
        <w:rPr>
          <w:rFonts w:ascii="Times New Roman" w:hAnsi="Times New Roman"/>
          <w:color w:val="000000"/>
          <w:sz w:val="24"/>
        </w:rPr>
        <w:t>FN_c</w:t>
      </w:r>
      <w:proofErr w:type="spellEnd"/>
      <w:r>
        <w:rPr>
          <w:rFonts w:ascii="Times New Roman" w:hAnsi="Times New Roman"/>
          <w:color w:val="000000"/>
          <w:sz w:val="24"/>
        </w:rPr>
        <w:t>)].</w:t>
      </w:r>
      <w:r>
        <w:rPr>
          <w:rFonts w:ascii="Times New Roman" w:hAnsi="Times New Roman"/>
          <w:color w:val="000000"/>
          <w:sz w:val="24"/>
        </w:rPr>
        <w:br/>
        <w:t>4. Macro F1-Score: Harmonic mean of macro precision and macro recall: F1_macro = 2 ·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w:t>
      </w:r>
      <w:proofErr w:type="spellStart"/>
      <w:r>
        <w:rPr>
          <w:rFonts w:ascii="Times New Roman" w:hAnsi="Times New Roman"/>
          <w:color w:val="000000"/>
          <w:sz w:val="24"/>
        </w:rPr>
        <w:t>Rec_macro</w:t>
      </w:r>
      <w:proofErr w:type="spellEnd"/>
      <w:r>
        <w:rPr>
          <w:rFonts w:ascii="Times New Roman" w:hAnsi="Times New Roman"/>
          <w:color w:val="000000"/>
          <w:sz w:val="24"/>
        </w:rPr>
        <w:t>) / (</w:t>
      </w:r>
      <w:proofErr w:type="spellStart"/>
      <w:r>
        <w:rPr>
          <w:rFonts w:ascii="Times New Roman" w:hAnsi="Times New Roman"/>
          <w:color w:val="000000"/>
          <w:sz w:val="24"/>
        </w:rPr>
        <w:t>Prec_macro</w:t>
      </w:r>
      <w:proofErr w:type="spellEnd"/>
      <w:r>
        <w:rPr>
          <w:rFonts w:ascii="Times New Roman" w:hAnsi="Times New Roman"/>
          <w:color w:val="000000"/>
          <w:sz w:val="24"/>
        </w:rPr>
        <w:t xml:space="preserve"> + </w:t>
      </w:r>
      <w:proofErr w:type="spellStart"/>
      <w:r>
        <w:rPr>
          <w:rFonts w:ascii="Times New Roman" w:hAnsi="Times New Roman"/>
          <w:color w:val="000000"/>
          <w:sz w:val="24"/>
        </w:rPr>
        <w:t>Rec_macro</w:t>
      </w:r>
      <w:proofErr w:type="spellEnd"/>
      <w:r>
        <w:rPr>
          <w:rFonts w:ascii="Times New Roman" w:hAnsi="Times New Roman"/>
          <w:color w:val="000000"/>
          <w:sz w:val="24"/>
        </w:rPr>
        <w:t>).</w:t>
      </w:r>
      <w:r>
        <w:rPr>
          <w:rFonts w:ascii="Times New Roman" w:hAnsi="Times New Roman"/>
          <w:color w:val="000000"/>
          <w:sz w:val="24"/>
        </w:rPr>
        <w:br/>
        <w:t>5. Cohen's Kappa Coefficient (κ): Statistical measure of inter-rater agreement accounting for chance agreement: κ = (</w:t>
      </w:r>
      <w:proofErr w:type="spellStart"/>
      <w:r>
        <w:rPr>
          <w:rFonts w:ascii="Times New Roman" w:hAnsi="Times New Roman"/>
          <w:color w:val="000000"/>
          <w:sz w:val="24"/>
        </w:rPr>
        <w:t>p_o</w:t>
      </w:r>
      <w:proofErr w:type="spellEnd"/>
      <w:r>
        <w:rPr>
          <w:rFonts w:ascii="Times New Roman" w:hAnsi="Times New Roman"/>
          <w:color w:val="000000"/>
          <w:sz w:val="24"/>
        </w:rPr>
        <w:t xml:space="preserve"> - </w:t>
      </w:r>
      <w:proofErr w:type="spellStart"/>
      <w:r>
        <w:rPr>
          <w:rFonts w:ascii="Times New Roman" w:hAnsi="Times New Roman"/>
          <w:color w:val="000000"/>
          <w:sz w:val="24"/>
        </w:rPr>
        <w:t>p_e</w:t>
      </w:r>
      <w:proofErr w:type="spellEnd"/>
      <w:r>
        <w:rPr>
          <w:rFonts w:ascii="Times New Roman" w:hAnsi="Times New Roman"/>
          <w:color w:val="000000"/>
          <w:sz w:val="24"/>
        </w:rPr>
        <w:t xml:space="preserve">) / (1 - </w:t>
      </w:r>
      <w:proofErr w:type="spellStart"/>
      <w:r>
        <w:rPr>
          <w:rFonts w:ascii="Times New Roman" w:hAnsi="Times New Roman"/>
          <w:color w:val="000000"/>
          <w:sz w:val="24"/>
        </w:rPr>
        <w:t>p_e</w:t>
      </w:r>
      <w:proofErr w:type="spellEnd"/>
      <w:r>
        <w:rPr>
          <w:rFonts w:ascii="Times New Roman" w:hAnsi="Times New Roman"/>
          <w:color w:val="000000"/>
          <w:sz w:val="24"/>
        </w:rPr>
        <w:t>).</w:t>
      </w:r>
      <w:r>
        <w:rPr>
          <w:rFonts w:ascii="Times New Roman" w:hAnsi="Times New Roman"/>
          <w:color w:val="000000"/>
          <w:sz w:val="24"/>
        </w:rPr>
        <w:br/>
        <w:t>6. Expected Calibration Error (ECE): Weighted average difference between predicted confidence and empirical accuracy across M probability bins.</w:t>
      </w:r>
      <w:r>
        <w:rPr>
          <w:rFonts w:ascii="Times New Roman" w:hAnsi="Times New Roman"/>
          <w:color w:val="000000"/>
          <w:sz w:val="24"/>
        </w:rPr>
        <w:br/>
        <w:t>7. Inference Latency (</w:t>
      </w:r>
      <w:proofErr w:type="spellStart"/>
      <w:r>
        <w:rPr>
          <w:rFonts w:ascii="Times New Roman" w:hAnsi="Times New Roman"/>
          <w:color w:val="000000"/>
          <w:sz w:val="24"/>
        </w:rPr>
        <w:t>ms</w:t>
      </w:r>
      <w:proofErr w:type="spellEnd"/>
      <w:r>
        <w:rPr>
          <w:rFonts w:ascii="Times New Roman" w:hAnsi="Times New Roman"/>
          <w:color w:val="000000"/>
          <w:sz w:val="24"/>
        </w:rPr>
        <w:t>): End-to-end Wall-clock execution time per sample averaged over 1,000 consecutive test queries on CPU.</w:t>
      </w:r>
    </w:p>
    <w:p w14:paraId="05980A77" w14:textId="77777777" w:rsidR="00653BF0" w:rsidRDefault="00000000" w:rsidP="008A519F">
      <w:pPr>
        <w:keepNext/>
        <w:spacing w:before="60" w:after="120" w:line="276" w:lineRule="auto"/>
        <w:jc w:val="both"/>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194916E" w14:textId="77777777">
        <w:trPr>
          <w:cantSplit/>
          <w:tblHeader/>
          <w:jc w:val="center"/>
        </w:trPr>
        <w:tc>
          <w:tcPr>
            <w:tcW w:w="1800" w:type="dxa"/>
            <w:shd w:val="clear" w:color="auto" w:fill="DEEAF6"/>
            <w:vAlign w:val="center"/>
          </w:tcPr>
          <w:p w14:paraId="34D627DC" w14:textId="77777777" w:rsidR="00653BF0" w:rsidRDefault="00000000" w:rsidP="008A519F">
            <w:pPr>
              <w:keepNext/>
              <w:spacing w:after="40" w:line="264" w:lineRule="auto"/>
              <w:jc w:val="both"/>
            </w:pPr>
            <w:r>
              <w:rPr>
                <w:rFonts w:ascii="Times New Roman" w:hAnsi="Times New Roman"/>
                <w:b/>
                <w:bCs/>
                <w:sz w:val="19"/>
                <w:szCs w:val="19"/>
              </w:rPr>
              <w:t>Task</w:t>
            </w:r>
          </w:p>
        </w:tc>
        <w:tc>
          <w:tcPr>
            <w:tcW w:w="4100" w:type="dxa"/>
            <w:shd w:val="clear" w:color="auto" w:fill="DEEAF6"/>
            <w:vAlign w:val="center"/>
          </w:tcPr>
          <w:p w14:paraId="16C3F858" w14:textId="77777777" w:rsidR="00653BF0" w:rsidRDefault="00000000" w:rsidP="008A519F">
            <w:pPr>
              <w:keepNext/>
              <w:spacing w:after="40" w:line="264" w:lineRule="auto"/>
              <w:jc w:val="both"/>
            </w:pPr>
            <w:r>
              <w:rPr>
                <w:rFonts w:ascii="Times New Roman" w:hAnsi="Times New Roman"/>
                <w:b/>
                <w:bCs/>
                <w:sz w:val="19"/>
                <w:szCs w:val="19"/>
              </w:rPr>
              <w:t>Metrics</w:t>
            </w:r>
          </w:p>
        </w:tc>
        <w:tc>
          <w:tcPr>
            <w:tcW w:w="4100" w:type="dxa"/>
            <w:shd w:val="clear" w:color="auto" w:fill="DEEAF6"/>
            <w:vAlign w:val="center"/>
          </w:tcPr>
          <w:p w14:paraId="771AFE24" w14:textId="77777777" w:rsidR="00653BF0" w:rsidRDefault="00000000" w:rsidP="008A519F">
            <w:pPr>
              <w:keepNext/>
              <w:spacing w:after="40" w:line="264" w:lineRule="auto"/>
              <w:jc w:val="both"/>
            </w:pPr>
            <w:r>
              <w:rPr>
                <w:rFonts w:ascii="Times New Roman" w:hAnsi="Times New Roman"/>
                <w:b/>
                <w:bCs/>
                <w:sz w:val="19"/>
                <w:szCs w:val="19"/>
              </w:rPr>
              <w:t>Formula / Remark</w:t>
            </w:r>
          </w:p>
        </w:tc>
      </w:tr>
      <w:tr w:rsidR="00653BF0" w14:paraId="00747E96" w14:textId="77777777">
        <w:trPr>
          <w:cantSplit/>
          <w:jc w:val="center"/>
        </w:trPr>
        <w:tc>
          <w:tcPr>
            <w:tcW w:w="1800" w:type="dxa"/>
            <w:vAlign w:val="center"/>
          </w:tcPr>
          <w:p w14:paraId="1B9C0799" w14:textId="77777777" w:rsidR="008C39D5" w:rsidRDefault="00000000" w:rsidP="008A519F">
            <w:pPr>
              <w:spacing w:before="40" w:after="40"/>
              <w:jc w:val="both"/>
            </w:pPr>
            <w:r>
              <w:rPr>
                <w:rFonts w:ascii="Times New Roman" w:hAnsi="Times New Roman"/>
                <w:b/>
                <w:color w:val="000000"/>
                <w:sz w:val="20"/>
              </w:rPr>
              <w:t>Multi-Class Classification</w:t>
            </w:r>
          </w:p>
        </w:tc>
        <w:tc>
          <w:tcPr>
            <w:tcW w:w="4100" w:type="dxa"/>
            <w:vAlign w:val="center"/>
          </w:tcPr>
          <w:p w14:paraId="4BDC3BDE" w14:textId="77777777" w:rsidR="008C39D5" w:rsidRDefault="00000000" w:rsidP="008A519F">
            <w:pPr>
              <w:spacing w:before="40" w:after="40"/>
              <w:jc w:val="both"/>
            </w:pPr>
            <w:r>
              <w:rPr>
                <w:rFonts w:ascii="Times New Roman" w:hAnsi="Times New Roman"/>
                <w:color w:val="000000"/>
                <w:sz w:val="20"/>
              </w:rPr>
              <w:t>Accuracy, Precision, Recall, Macro F1, Cohen's Kappa</w:t>
            </w:r>
          </w:p>
        </w:tc>
        <w:tc>
          <w:tcPr>
            <w:tcW w:w="4100" w:type="dxa"/>
            <w:vAlign w:val="center"/>
          </w:tcPr>
          <w:p w14:paraId="5AF191D5" w14:textId="77777777" w:rsidR="008C39D5" w:rsidRDefault="00000000" w:rsidP="008A519F">
            <w:pPr>
              <w:spacing w:before="40" w:after="40"/>
              <w:jc w:val="both"/>
            </w:pPr>
            <w:r>
              <w:rPr>
                <w:rFonts w:ascii="Times New Roman" w:hAnsi="Times New Roman"/>
                <w:color w:val="000000"/>
                <w:sz w:val="20"/>
              </w:rPr>
              <w:t>TP, TN, FP, FN, Class confusion matrix</w:t>
            </w:r>
          </w:p>
        </w:tc>
      </w:tr>
      <w:tr w:rsidR="00653BF0" w14:paraId="43BE2273" w14:textId="77777777">
        <w:trPr>
          <w:cantSplit/>
          <w:jc w:val="center"/>
        </w:trPr>
        <w:tc>
          <w:tcPr>
            <w:tcW w:w="1800" w:type="dxa"/>
            <w:vAlign w:val="center"/>
          </w:tcPr>
          <w:p w14:paraId="1028EAAE" w14:textId="77777777" w:rsidR="008C39D5" w:rsidRDefault="00000000" w:rsidP="008A519F">
            <w:pPr>
              <w:spacing w:before="40" w:after="40"/>
              <w:jc w:val="both"/>
            </w:pPr>
            <w:r>
              <w:rPr>
                <w:rFonts w:ascii="Times New Roman" w:hAnsi="Times New Roman"/>
                <w:b/>
                <w:color w:val="000000"/>
                <w:sz w:val="20"/>
              </w:rPr>
              <w:t>Uncertainty Calibration</w:t>
            </w:r>
          </w:p>
        </w:tc>
        <w:tc>
          <w:tcPr>
            <w:tcW w:w="4100" w:type="dxa"/>
            <w:vAlign w:val="center"/>
          </w:tcPr>
          <w:p w14:paraId="0CBFD2CE" w14:textId="77777777" w:rsidR="008C39D5" w:rsidRDefault="00000000" w:rsidP="008A519F">
            <w:pPr>
              <w:spacing w:before="40" w:after="40"/>
              <w:jc w:val="both"/>
            </w:pPr>
            <w:r>
              <w:rPr>
                <w:rFonts w:ascii="Times New Roman" w:hAnsi="Times New Roman"/>
                <w:color w:val="000000"/>
                <w:sz w:val="20"/>
              </w:rPr>
              <w:t>Expected Calibration Error (ECE), Negative Log-Likelihood (NLL)</w:t>
            </w:r>
          </w:p>
        </w:tc>
        <w:tc>
          <w:tcPr>
            <w:tcW w:w="4100" w:type="dxa"/>
            <w:vAlign w:val="center"/>
          </w:tcPr>
          <w:p w14:paraId="3606F3A7" w14:textId="77777777" w:rsidR="008C39D5" w:rsidRDefault="00000000" w:rsidP="008A519F">
            <w:pPr>
              <w:spacing w:before="40" w:after="40"/>
              <w:jc w:val="both"/>
            </w:pPr>
            <w:r>
              <w:rPr>
                <w:rFonts w:ascii="Times New Roman" w:hAnsi="Times New Roman"/>
                <w:color w:val="000000"/>
                <w:sz w:val="20"/>
              </w:rPr>
              <w:t>Reliability diagrams, binned calibration error</w:t>
            </w:r>
          </w:p>
        </w:tc>
      </w:tr>
      <w:tr w:rsidR="00653BF0" w14:paraId="50ABCC31" w14:textId="77777777">
        <w:trPr>
          <w:cantSplit/>
          <w:jc w:val="center"/>
        </w:trPr>
        <w:tc>
          <w:tcPr>
            <w:tcW w:w="1800" w:type="dxa"/>
            <w:vAlign w:val="center"/>
          </w:tcPr>
          <w:p w14:paraId="703C7096" w14:textId="77777777" w:rsidR="008C39D5" w:rsidRDefault="00000000" w:rsidP="008A519F">
            <w:pPr>
              <w:spacing w:before="40" w:after="40"/>
              <w:jc w:val="both"/>
            </w:pPr>
            <w:r>
              <w:rPr>
                <w:rFonts w:ascii="Times New Roman" w:hAnsi="Times New Roman"/>
                <w:b/>
                <w:color w:val="000000"/>
                <w:sz w:val="20"/>
              </w:rPr>
              <w:t>Real-Time Deployment</w:t>
            </w:r>
          </w:p>
        </w:tc>
        <w:tc>
          <w:tcPr>
            <w:tcW w:w="4100" w:type="dxa"/>
            <w:vAlign w:val="center"/>
          </w:tcPr>
          <w:p w14:paraId="59B83063" w14:textId="77777777" w:rsidR="008C39D5" w:rsidRDefault="00000000" w:rsidP="008A519F">
            <w:pPr>
              <w:spacing w:before="40" w:after="40"/>
              <w:jc w:val="both"/>
            </w:pPr>
            <w:r>
              <w:rPr>
                <w:rFonts w:ascii="Times New Roman" w:hAnsi="Times New Roman"/>
                <w:color w:val="000000"/>
                <w:sz w:val="20"/>
              </w:rPr>
              <w:t>Inference Latency (</w:t>
            </w:r>
            <w:proofErr w:type="spellStart"/>
            <w:r>
              <w:rPr>
                <w:rFonts w:ascii="Times New Roman" w:hAnsi="Times New Roman"/>
                <w:color w:val="000000"/>
                <w:sz w:val="20"/>
              </w:rPr>
              <w:t>ms</w:t>
            </w:r>
            <w:proofErr w:type="spellEnd"/>
            <w:r>
              <w:rPr>
                <w:rFonts w:ascii="Times New Roman" w:hAnsi="Times New Roman"/>
                <w:color w:val="000000"/>
                <w:sz w:val="20"/>
              </w:rPr>
              <w:t>), Throughput (req/sec), Model Size (MB)</w:t>
            </w:r>
          </w:p>
        </w:tc>
        <w:tc>
          <w:tcPr>
            <w:tcW w:w="4100" w:type="dxa"/>
            <w:vAlign w:val="center"/>
          </w:tcPr>
          <w:p w14:paraId="0A253696" w14:textId="77777777" w:rsidR="008C39D5" w:rsidRDefault="00000000" w:rsidP="008A519F">
            <w:pPr>
              <w:spacing w:before="40" w:after="40"/>
              <w:jc w:val="both"/>
            </w:pPr>
            <w:r>
              <w:rPr>
                <w:rFonts w:ascii="Times New Roman" w:hAnsi="Times New Roman"/>
                <w:color w:val="000000"/>
                <w:sz w:val="20"/>
              </w:rPr>
              <w:t>Execution time profiler, parameter count</w:t>
            </w:r>
          </w:p>
        </w:tc>
      </w:tr>
      <w:tr w:rsidR="00653BF0" w14:paraId="6A892245" w14:textId="77777777">
        <w:trPr>
          <w:cantSplit/>
          <w:jc w:val="center"/>
        </w:trPr>
        <w:tc>
          <w:tcPr>
            <w:tcW w:w="1800" w:type="dxa"/>
            <w:vAlign w:val="center"/>
          </w:tcPr>
          <w:p w14:paraId="69C55A60" w14:textId="77777777" w:rsidR="008C39D5" w:rsidRDefault="00000000" w:rsidP="008A519F">
            <w:pPr>
              <w:spacing w:before="40" w:after="40"/>
              <w:jc w:val="both"/>
            </w:pPr>
            <w:r>
              <w:rPr>
                <w:rFonts w:ascii="Times New Roman" w:hAnsi="Times New Roman"/>
                <w:b/>
                <w:color w:val="000000"/>
                <w:sz w:val="20"/>
              </w:rPr>
              <w:t>Harmonic Performance Assessment</w:t>
            </w:r>
          </w:p>
        </w:tc>
        <w:tc>
          <w:tcPr>
            <w:tcW w:w="4100" w:type="dxa"/>
            <w:vAlign w:val="center"/>
          </w:tcPr>
          <w:p w14:paraId="53290844" w14:textId="77777777" w:rsidR="008C39D5" w:rsidRDefault="00000000" w:rsidP="008A519F">
            <w:pPr>
              <w:spacing w:before="40" w:after="40"/>
              <w:jc w:val="both"/>
            </w:pPr>
            <w:r>
              <w:rPr>
                <w:rFonts w:ascii="Times New Roman" w:hAnsi="Times New Roman"/>
                <w:color w:val="000000"/>
                <w:sz w:val="20"/>
              </w:rPr>
              <w:t>Macro F1-Score</w:t>
            </w:r>
          </w:p>
        </w:tc>
        <w:tc>
          <w:tcPr>
            <w:tcW w:w="4100" w:type="dxa"/>
            <w:vAlign w:val="center"/>
          </w:tcPr>
          <w:p w14:paraId="682EE80D" w14:textId="77777777" w:rsidR="008C39D5" w:rsidRDefault="00000000" w:rsidP="008A519F">
            <w:pPr>
              <w:spacing w:before="40" w:after="40"/>
              <w:jc w:val="both"/>
            </w:pPr>
            <w:r>
              <w:rPr>
                <w:rFonts w:ascii="Times New Roman" w:hAnsi="Times New Roman"/>
                <w:color w:val="000000"/>
                <w:sz w:val="20"/>
              </w:rPr>
              <w:t>F1_macro = 2 * (</w:t>
            </w:r>
            <w:proofErr w:type="spellStart"/>
            <w:r>
              <w:rPr>
                <w:rFonts w:ascii="Times New Roman" w:hAnsi="Times New Roman"/>
                <w:color w:val="000000"/>
                <w:sz w:val="20"/>
              </w:rPr>
              <w:t>Prec_macro</w:t>
            </w:r>
            <w:proofErr w:type="spellEnd"/>
            <w:r>
              <w:rPr>
                <w:rFonts w:ascii="Times New Roman" w:hAnsi="Times New Roman"/>
                <w:color w:val="000000"/>
                <w:sz w:val="20"/>
              </w:rPr>
              <w:t xml:space="preserve"> * </w:t>
            </w:r>
            <w:proofErr w:type="spellStart"/>
            <w:r>
              <w:rPr>
                <w:rFonts w:ascii="Times New Roman" w:hAnsi="Times New Roman"/>
                <w:color w:val="000000"/>
                <w:sz w:val="20"/>
              </w:rPr>
              <w:t>Rec_macro</w:t>
            </w:r>
            <w:proofErr w:type="spellEnd"/>
            <w:r>
              <w:rPr>
                <w:rFonts w:ascii="Times New Roman" w:hAnsi="Times New Roman"/>
                <w:color w:val="000000"/>
                <w:sz w:val="20"/>
              </w:rPr>
              <w:t>) / (</w:t>
            </w:r>
            <w:proofErr w:type="spellStart"/>
            <w:r>
              <w:rPr>
                <w:rFonts w:ascii="Times New Roman" w:hAnsi="Times New Roman"/>
                <w:color w:val="000000"/>
                <w:sz w:val="20"/>
              </w:rPr>
              <w:t>Prec</w:t>
            </w:r>
            <w:proofErr w:type="spellEnd"/>
            <w:r>
              <w:rPr>
                <w:rFonts w:ascii="Times New Roman" w:hAnsi="Times New Roman"/>
                <w:color w:val="000000"/>
                <w:sz w:val="20"/>
              </w:rPr>
              <w:t xml:space="preserve"> + Rec)</w:t>
            </w:r>
          </w:p>
        </w:tc>
      </w:tr>
    </w:tbl>
    <w:p w14:paraId="29F4B252" w14:textId="77777777" w:rsidR="00653BF0" w:rsidRDefault="00653BF0" w:rsidP="008A519F">
      <w:pPr>
        <w:spacing w:before="40" w:after="120" w:line="360" w:lineRule="auto"/>
        <w:jc w:val="both"/>
      </w:pPr>
      <w:r>
        <w:rPr>
          <w:rFonts w:ascii="Times New Roman" w:hAnsi="Times New Roman"/>
          <w:color w:val="000000"/>
          <w:sz w:val="24"/>
        </w:rPr>
        <w:t>Table 7.1 categorizes these metrics by task type, distinguishing discriminative accuracy from uncertainty reliability and real-time operational efficiency.</w:t>
      </w:r>
    </w:p>
    <w:p w14:paraId="2B69B3EE" w14:textId="77777777" w:rsidR="00653BF0" w:rsidRDefault="00000000" w:rsidP="008A519F">
      <w:pPr>
        <w:keepNext/>
        <w:spacing w:before="60" w:after="120" w:line="276" w:lineRule="auto"/>
        <w:jc w:val="both"/>
      </w:pPr>
      <w:r>
        <w:rPr>
          <w:rFonts w:ascii="Times New Roman" w:hAnsi="Times New Roman"/>
          <w:b/>
          <w:bCs/>
        </w:rPr>
        <w:lastRenderedPageBreak/>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5E906692" w14:textId="77777777">
        <w:trPr>
          <w:cantSplit/>
          <w:tblHeader/>
          <w:jc w:val="center"/>
        </w:trPr>
        <w:tc>
          <w:tcPr>
            <w:tcW w:w="2400" w:type="dxa"/>
            <w:shd w:val="clear" w:color="auto" w:fill="DEEAF6"/>
            <w:vAlign w:val="center"/>
          </w:tcPr>
          <w:p w14:paraId="11287786" w14:textId="77777777" w:rsidR="00653BF0" w:rsidRDefault="00000000" w:rsidP="008A519F">
            <w:pPr>
              <w:keepNext/>
              <w:spacing w:after="40" w:line="264" w:lineRule="auto"/>
              <w:jc w:val="both"/>
            </w:pPr>
            <w:r>
              <w:rPr>
                <w:rFonts w:ascii="Times New Roman" w:hAnsi="Times New Roman"/>
                <w:b/>
                <w:bCs/>
                <w:sz w:val="20"/>
                <w:szCs w:val="20"/>
              </w:rPr>
              <w:t>Metric</w:t>
            </w:r>
          </w:p>
        </w:tc>
        <w:tc>
          <w:tcPr>
            <w:tcW w:w="3600" w:type="dxa"/>
            <w:shd w:val="clear" w:color="auto" w:fill="DEEAF6"/>
            <w:vAlign w:val="center"/>
          </w:tcPr>
          <w:p w14:paraId="587DFCC9" w14:textId="77777777" w:rsidR="00653BF0" w:rsidRDefault="00000000" w:rsidP="008A519F">
            <w:pPr>
              <w:keepNext/>
              <w:spacing w:after="40" w:line="264" w:lineRule="auto"/>
              <w:jc w:val="both"/>
            </w:pPr>
            <w:r>
              <w:rPr>
                <w:rFonts w:ascii="Times New Roman" w:hAnsi="Times New Roman"/>
                <w:b/>
                <w:bCs/>
                <w:sz w:val="20"/>
                <w:szCs w:val="20"/>
              </w:rPr>
              <w:t>Formula</w:t>
            </w:r>
          </w:p>
        </w:tc>
        <w:tc>
          <w:tcPr>
            <w:tcW w:w="4000" w:type="dxa"/>
            <w:shd w:val="clear" w:color="auto" w:fill="DEEAF6"/>
            <w:vAlign w:val="center"/>
          </w:tcPr>
          <w:p w14:paraId="74579231" w14:textId="77777777" w:rsidR="00653BF0" w:rsidRDefault="00000000" w:rsidP="008A519F">
            <w:pPr>
              <w:keepNext/>
              <w:spacing w:after="40" w:line="264" w:lineRule="auto"/>
              <w:jc w:val="both"/>
            </w:pPr>
            <w:r>
              <w:rPr>
                <w:rFonts w:ascii="Times New Roman" w:hAnsi="Times New Roman"/>
                <w:b/>
                <w:bCs/>
                <w:sz w:val="20"/>
                <w:szCs w:val="20"/>
              </w:rPr>
              <w:t>Why it is relevant to this problem</w:t>
            </w:r>
          </w:p>
        </w:tc>
      </w:tr>
      <w:tr w:rsidR="00653BF0" w14:paraId="58960A06" w14:textId="77777777">
        <w:trPr>
          <w:cantSplit/>
          <w:trHeight w:val="440"/>
          <w:jc w:val="center"/>
        </w:trPr>
        <w:tc>
          <w:tcPr>
            <w:tcW w:w="2400" w:type="dxa"/>
            <w:vAlign w:val="center"/>
          </w:tcPr>
          <w:p w14:paraId="64BBEA25" w14:textId="77777777" w:rsidR="008C39D5" w:rsidRDefault="00000000" w:rsidP="008A519F">
            <w:pPr>
              <w:spacing w:before="40" w:after="40"/>
              <w:jc w:val="both"/>
            </w:pPr>
            <w:r>
              <w:rPr>
                <w:rFonts w:ascii="Times New Roman" w:hAnsi="Times New Roman"/>
                <w:b/>
                <w:color w:val="000000"/>
                <w:sz w:val="20"/>
              </w:rPr>
              <w:t>Macro F1-Score</w:t>
            </w:r>
          </w:p>
        </w:tc>
        <w:tc>
          <w:tcPr>
            <w:tcW w:w="3600" w:type="dxa"/>
            <w:vAlign w:val="center"/>
          </w:tcPr>
          <w:p w14:paraId="181277FE" w14:textId="77777777" w:rsidR="008C39D5" w:rsidRDefault="00000000" w:rsidP="008A519F">
            <w:pPr>
              <w:spacing w:before="40" w:after="40"/>
              <w:jc w:val="both"/>
            </w:pPr>
            <w:r>
              <w:rPr>
                <w:rFonts w:ascii="Times New Roman" w:hAnsi="Times New Roman"/>
                <w:color w:val="000000"/>
                <w:sz w:val="20"/>
              </w:rPr>
              <w:t>Balanced evaluation across all 10 digits without majority class skew.</w:t>
            </w:r>
          </w:p>
        </w:tc>
        <w:tc>
          <w:tcPr>
            <w:tcW w:w="4000" w:type="dxa"/>
            <w:vAlign w:val="center"/>
          </w:tcPr>
          <w:p w14:paraId="179209FE" w14:textId="77777777" w:rsidR="008C39D5" w:rsidRDefault="00000000" w:rsidP="008A519F">
            <w:pPr>
              <w:spacing w:before="40" w:after="40"/>
              <w:jc w:val="both"/>
            </w:pPr>
            <w:r>
              <w:rPr>
                <w:rFonts w:ascii="Times New Roman" w:hAnsi="Times New Roman"/>
                <w:color w:val="000000"/>
                <w:sz w:val="20"/>
              </w:rPr>
              <w:t>0.9831 on 10,000 isolated test samples (beats all baselines)</w:t>
            </w:r>
          </w:p>
        </w:tc>
      </w:tr>
      <w:tr w:rsidR="00653BF0" w14:paraId="390500B9" w14:textId="77777777">
        <w:trPr>
          <w:cantSplit/>
          <w:trHeight w:val="440"/>
          <w:jc w:val="center"/>
        </w:trPr>
        <w:tc>
          <w:tcPr>
            <w:tcW w:w="2400" w:type="dxa"/>
            <w:vAlign w:val="center"/>
          </w:tcPr>
          <w:p w14:paraId="0F0B5D3A" w14:textId="77777777" w:rsidR="008C39D5" w:rsidRDefault="00000000" w:rsidP="008A519F">
            <w:pPr>
              <w:spacing w:before="40" w:after="40"/>
              <w:jc w:val="both"/>
            </w:pPr>
            <w:r>
              <w:rPr>
                <w:rFonts w:ascii="Times New Roman" w:hAnsi="Times New Roman"/>
                <w:b/>
                <w:color w:val="000000"/>
                <w:sz w:val="20"/>
              </w:rPr>
              <w:t>Expected Calibration Error (ECE)</w:t>
            </w:r>
          </w:p>
        </w:tc>
        <w:tc>
          <w:tcPr>
            <w:tcW w:w="3600" w:type="dxa"/>
            <w:vAlign w:val="center"/>
          </w:tcPr>
          <w:p w14:paraId="420433C4" w14:textId="77777777" w:rsidR="008C39D5" w:rsidRDefault="00000000" w:rsidP="008A519F">
            <w:pPr>
              <w:spacing w:before="40" w:after="40"/>
              <w:jc w:val="both"/>
            </w:pPr>
            <w:r>
              <w:rPr>
                <w:rFonts w:ascii="Times New Roman" w:hAnsi="Times New Roman"/>
                <w:color w:val="000000"/>
                <w:sz w:val="20"/>
              </w:rPr>
              <w:t xml:space="preserve">Quantifies reliability of output </w:t>
            </w:r>
            <w:proofErr w:type="spellStart"/>
            <w:r>
              <w:rPr>
                <w:rFonts w:ascii="Times New Roman" w:hAnsi="Times New Roman"/>
                <w:color w:val="000000"/>
                <w:sz w:val="20"/>
              </w:rPr>
              <w:t>softmax</w:t>
            </w:r>
            <w:proofErr w:type="spellEnd"/>
            <w:r>
              <w:rPr>
                <w:rFonts w:ascii="Times New Roman" w:hAnsi="Times New Roman"/>
                <w:color w:val="000000"/>
                <w:sz w:val="20"/>
              </w:rPr>
              <w:t xml:space="preserve"> confidence probabilities.</w:t>
            </w:r>
          </w:p>
        </w:tc>
        <w:tc>
          <w:tcPr>
            <w:tcW w:w="4000" w:type="dxa"/>
            <w:vAlign w:val="center"/>
          </w:tcPr>
          <w:p w14:paraId="3642BACC" w14:textId="77777777" w:rsidR="008C39D5" w:rsidRDefault="00000000" w:rsidP="008A519F">
            <w:pPr>
              <w:spacing w:before="40" w:after="40"/>
              <w:jc w:val="both"/>
            </w:pPr>
            <w:r>
              <w:rPr>
                <w:rFonts w:ascii="Times New Roman" w:hAnsi="Times New Roman"/>
                <w:color w:val="000000"/>
                <w:sz w:val="20"/>
              </w:rPr>
              <w:t>0.0031 post-hoc calibrated (near-perfect probability alignment)</w:t>
            </w:r>
          </w:p>
        </w:tc>
      </w:tr>
      <w:tr w:rsidR="00653BF0" w14:paraId="24B387D0" w14:textId="77777777">
        <w:trPr>
          <w:cantSplit/>
          <w:trHeight w:val="440"/>
          <w:jc w:val="center"/>
        </w:trPr>
        <w:tc>
          <w:tcPr>
            <w:tcW w:w="2400" w:type="dxa"/>
            <w:vAlign w:val="center"/>
          </w:tcPr>
          <w:p w14:paraId="0FF9802B" w14:textId="77777777" w:rsidR="008C39D5" w:rsidRDefault="00000000" w:rsidP="008A519F">
            <w:pPr>
              <w:spacing w:before="40" w:after="40"/>
              <w:jc w:val="both"/>
            </w:pPr>
            <w:r>
              <w:rPr>
                <w:rFonts w:ascii="Times New Roman" w:hAnsi="Times New Roman"/>
                <w:b/>
                <w:color w:val="000000"/>
                <w:sz w:val="20"/>
              </w:rPr>
              <w:t>Inference Latency (</w:t>
            </w:r>
            <w:proofErr w:type="spellStart"/>
            <w:r>
              <w:rPr>
                <w:rFonts w:ascii="Times New Roman" w:hAnsi="Times New Roman"/>
                <w:b/>
                <w:color w:val="000000"/>
                <w:sz w:val="20"/>
              </w:rPr>
              <w:t>ms</w:t>
            </w:r>
            <w:proofErr w:type="spellEnd"/>
            <w:r>
              <w:rPr>
                <w:rFonts w:ascii="Times New Roman" w:hAnsi="Times New Roman"/>
                <w:b/>
                <w:color w:val="000000"/>
                <w:sz w:val="20"/>
              </w:rPr>
              <w:t>)</w:t>
            </w:r>
          </w:p>
        </w:tc>
        <w:tc>
          <w:tcPr>
            <w:tcW w:w="3600" w:type="dxa"/>
            <w:vAlign w:val="center"/>
          </w:tcPr>
          <w:p w14:paraId="71B6A59E" w14:textId="77777777" w:rsidR="008C39D5" w:rsidRDefault="00000000" w:rsidP="008A519F">
            <w:pPr>
              <w:spacing w:before="40" w:after="40"/>
              <w:jc w:val="both"/>
            </w:pPr>
            <w:r>
              <w:rPr>
                <w:rFonts w:ascii="Times New Roman" w:hAnsi="Times New Roman"/>
                <w:color w:val="000000"/>
                <w:sz w:val="20"/>
              </w:rPr>
              <w:t>Guarantees responsive interactive drawing on edge client devices.</w:t>
            </w:r>
          </w:p>
        </w:tc>
        <w:tc>
          <w:tcPr>
            <w:tcW w:w="4000" w:type="dxa"/>
            <w:vAlign w:val="center"/>
          </w:tcPr>
          <w:p w14:paraId="06FCA0DA" w14:textId="77777777" w:rsidR="008C39D5" w:rsidRDefault="00000000" w:rsidP="008A519F">
            <w:pPr>
              <w:spacing w:before="40" w:after="40"/>
              <w:jc w:val="both"/>
            </w:pPr>
            <w:r>
              <w:rPr>
                <w:rFonts w:ascii="Times New Roman" w:hAnsi="Times New Roman"/>
                <w:color w:val="000000"/>
                <w:sz w:val="20"/>
              </w:rPr>
              <w:t xml:space="preserve">9.14 </w:t>
            </w:r>
            <w:proofErr w:type="spellStart"/>
            <w:r>
              <w:rPr>
                <w:rFonts w:ascii="Times New Roman" w:hAnsi="Times New Roman"/>
                <w:color w:val="000000"/>
                <w:sz w:val="20"/>
              </w:rPr>
              <w:t>ms</w:t>
            </w:r>
            <w:proofErr w:type="spellEnd"/>
            <w:r>
              <w:rPr>
                <w:rFonts w:ascii="Times New Roman" w:hAnsi="Times New Roman"/>
                <w:color w:val="000000"/>
                <w:sz w:val="20"/>
              </w:rPr>
              <w:t xml:space="preserve"> per query on commodity CPU (well within &lt; 20 </w:t>
            </w:r>
            <w:proofErr w:type="spellStart"/>
            <w:r>
              <w:rPr>
                <w:rFonts w:ascii="Times New Roman" w:hAnsi="Times New Roman"/>
                <w:color w:val="000000"/>
                <w:sz w:val="20"/>
              </w:rPr>
              <w:t>ms</w:t>
            </w:r>
            <w:proofErr w:type="spellEnd"/>
            <w:r>
              <w:rPr>
                <w:rFonts w:ascii="Times New Roman" w:hAnsi="Times New Roman"/>
                <w:color w:val="000000"/>
                <w:sz w:val="20"/>
              </w:rPr>
              <w:t xml:space="preserve"> budget)</w:t>
            </w:r>
          </w:p>
        </w:tc>
      </w:tr>
    </w:tbl>
    <w:p w14:paraId="166E0E62" w14:textId="77777777" w:rsidR="00653BF0" w:rsidRDefault="00653BF0" w:rsidP="008A519F">
      <w:pPr>
        <w:spacing w:before="40" w:after="120" w:line="360" w:lineRule="auto"/>
        <w:jc w:val="both"/>
      </w:pPr>
      <w:r>
        <w:rPr>
          <w:rFonts w:ascii="Times New Roman" w:hAnsi="Times New Roman"/>
          <w:color w:val="000000"/>
          <w:sz w:val="24"/>
        </w:rPr>
        <w:t>Table 7.2 details the specific engineering justification for each selected metric within the context of automated optical character recognition.</w:t>
      </w:r>
    </w:p>
    <w:p w14:paraId="172A7496" w14:textId="77777777" w:rsidR="00653BF0" w:rsidRDefault="00000000" w:rsidP="008A519F">
      <w:pPr>
        <w:pStyle w:val="Heading2"/>
        <w:spacing w:before="200" w:after="100" w:line="360" w:lineRule="auto"/>
        <w:jc w:val="both"/>
      </w:pPr>
      <w:r>
        <w:rPr>
          <w:rFonts w:ascii="Times New Roman" w:hAnsi="Times New Roman"/>
          <w:b/>
          <w:bCs/>
          <w:color w:val="000000"/>
        </w:rPr>
        <w:t>7.2  Results on the Test Set</w:t>
      </w:r>
    </w:p>
    <w:p w14:paraId="52C74DB2" w14:textId="77777777" w:rsidR="00653BF0" w:rsidRDefault="00000000" w:rsidP="008A519F">
      <w:pPr>
        <w:keepNext/>
        <w:spacing w:before="60" w:after="120" w:line="276" w:lineRule="auto"/>
        <w:jc w:val="both"/>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4BBB1E3B" w14:textId="77777777">
        <w:trPr>
          <w:cantSplit/>
          <w:tblHeader/>
          <w:jc w:val="center"/>
        </w:trPr>
        <w:tc>
          <w:tcPr>
            <w:tcW w:w="2000" w:type="dxa"/>
            <w:shd w:val="clear" w:color="auto" w:fill="DEEAF6"/>
            <w:vAlign w:val="center"/>
          </w:tcPr>
          <w:p w14:paraId="42FC9023" w14:textId="77777777" w:rsidR="008C39D5" w:rsidRDefault="00000000" w:rsidP="008A519F">
            <w:pPr>
              <w:spacing w:before="40" w:after="40"/>
              <w:jc w:val="both"/>
            </w:pPr>
            <w:r>
              <w:rPr>
                <w:rFonts w:ascii="Times New Roman" w:hAnsi="Times New Roman"/>
                <w:b/>
                <w:color w:val="000000"/>
                <w:sz w:val="20"/>
              </w:rPr>
              <w:t>Model Architecture</w:t>
            </w:r>
          </w:p>
        </w:tc>
        <w:tc>
          <w:tcPr>
            <w:tcW w:w="1300" w:type="dxa"/>
            <w:shd w:val="clear" w:color="auto" w:fill="DEEAF6"/>
            <w:vAlign w:val="center"/>
          </w:tcPr>
          <w:p w14:paraId="6E326CD3" w14:textId="77777777" w:rsidR="008C39D5" w:rsidRDefault="00000000" w:rsidP="008A519F">
            <w:pPr>
              <w:spacing w:before="40" w:after="40"/>
              <w:jc w:val="both"/>
            </w:pPr>
            <w:r>
              <w:rPr>
                <w:rFonts w:ascii="Times New Roman" w:hAnsi="Times New Roman"/>
                <w:b/>
                <w:color w:val="000000"/>
                <w:sz w:val="20"/>
              </w:rPr>
              <w:t>Test Accuracy</w:t>
            </w:r>
          </w:p>
        </w:tc>
        <w:tc>
          <w:tcPr>
            <w:tcW w:w="1300" w:type="dxa"/>
            <w:shd w:val="clear" w:color="auto" w:fill="DEEAF6"/>
            <w:vAlign w:val="center"/>
          </w:tcPr>
          <w:p w14:paraId="1F85B9E3" w14:textId="77777777" w:rsidR="008C39D5" w:rsidRDefault="00000000" w:rsidP="008A519F">
            <w:pPr>
              <w:spacing w:before="40" w:after="40"/>
              <w:jc w:val="both"/>
            </w:pPr>
            <w:r>
              <w:rPr>
                <w:rFonts w:ascii="Times New Roman" w:hAnsi="Times New Roman"/>
                <w:b/>
                <w:color w:val="000000"/>
                <w:sz w:val="20"/>
              </w:rPr>
              <w:t>Macro Precision</w:t>
            </w:r>
          </w:p>
        </w:tc>
        <w:tc>
          <w:tcPr>
            <w:tcW w:w="1300" w:type="dxa"/>
            <w:shd w:val="clear" w:color="auto" w:fill="DEEAF6"/>
            <w:vAlign w:val="center"/>
          </w:tcPr>
          <w:p w14:paraId="68390E35" w14:textId="77777777" w:rsidR="008C39D5" w:rsidRDefault="00000000" w:rsidP="008A519F">
            <w:pPr>
              <w:spacing w:before="40" w:after="40"/>
              <w:jc w:val="both"/>
            </w:pPr>
            <w:r>
              <w:rPr>
                <w:rFonts w:ascii="Times New Roman" w:hAnsi="Times New Roman"/>
                <w:b/>
                <w:color w:val="000000"/>
                <w:sz w:val="20"/>
              </w:rPr>
              <w:t>Macro Recall</w:t>
            </w:r>
          </w:p>
        </w:tc>
        <w:tc>
          <w:tcPr>
            <w:tcW w:w="1300" w:type="dxa"/>
            <w:shd w:val="clear" w:color="auto" w:fill="DEEAF6"/>
            <w:vAlign w:val="center"/>
          </w:tcPr>
          <w:p w14:paraId="6FE2F1CD" w14:textId="77777777" w:rsidR="008C39D5" w:rsidRDefault="00000000" w:rsidP="008A519F">
            <w:pPr>
              <w:spacing w:before="40" w:after="40"/>
              <w:jc w:val="both"/>
            </w:pPr>
            <w:r>
              <w:rPr>
                <w:rFonts w:ascii="Times New Roman" w:hAnsi="Times New Roman"/>
                <w:b/>
                <w:color w:val="000000"/>
                <w:sz w:val="20"/>
              </w:rPr>
              <w:t>Macro F1-Score</w:t>
            </w:r>
          </w:p>
        </w:tc>
        <w:tc>
          <w:tcPr>
            <w:tcW w:w="1400" w:type="dxa"/>
            <w:shd w:val="clear" w:color="auto" w:fill="DEEAF6"/>
            <w:vAlign w:val="center"/>
          </w:tcPr>
          <w:p w14:paraId="70632A8C" w14:textId="77777777" w:rsidR="008C39D5" w:rsidRDefault="00000000" w:rsidP="008A519F">
            <w:pPr>
              <w:spacing w:before="40" w:after="40"/>
              <w:jc w:val="both"/>
            </w:pPr>
            <w:r>
              <w:rPr>
                <w:rFonts w:ascii="Times New Roman" w:hAnsi="Times New Roman"/>
                <w:b/>
                <w:color w:val="000000"/>
                <w:sz w:val="20"/>
              </w:rPr>
              <w:t>Training Time (s)</w:t>
            </w:r>
          </w:p>
        </w:tc>
        <w:tc>
          <w:tcPr>
            <w:tcW w:w="1400" w:type="dxa"/>
            <w:shd w:val="clear" w:color="auto" w:fill="DEEAF6"/>
            <w:vAlign w:val="center"/>
          </w:tcPr>
          <w:p w14:paraId="27643E6A" w14:textId="77777777" w:rsidR="008C39D5" w:rsidRDefault="00000000" w:rsidP="008A519F">
            <w:pPr>
              <w:spacing w:before="40" w:after="40"/>
              <w:jc w:val="both"/>
            </w:pPr>
            <w:r>
              <w:rPr>
                <w:rFonts w:ascii="Times New Roman" w:hAnsi="Times New Roman"/>
                <w:b/>
                <w:color w:val="000000"/>
                <w:sz w:val="20"/>
              </w:rPr>
              <w:t>Inference Latency</w:t>
            </w:r>
          </w:p>
        </w:tc>
      </w:tr>
      <w:tr w:rsidR="00653BF0" w14:paraId="07D2EBD9" w14:textId="77777777">
        <w:trPr>
          <w:cantSplit/>
          <w:trHeight w:val="440"/>
          <w:jc w:val="center"/>
        </w:trPr>
        <w:tc>
          <w:tcPr>
            <w:tcW w:w="2000" w:type="dxa"/>
            <w:vAlign w:val="center"/>
          </w:tcPr>
          <w:p w14:paraId="6483A056" w14:textId="77777777" w:rsidR="008C39D5" w:rsidRDefault="00000000" w:rsidP="008A519F">
            <w:pPr>
              <w:spacing w:before="40" w:after="40"/>
              <w:jc w:val="both"/>
            </w:pPr>
            <w:r>
              <w:rPr>
                <w:rFonts w:ascii="Times New Roman" w:hAnsi="Times New Roman"/>
                <w:b/>
                <w:color w:val="000000"/>
                <w:sz w:val="20"/>
              </w:rPr>
              <w:t>Zero-Rule Dummy Baseline</w:t>
            </w:r>
          </w:p>
        </w:tc>
        <w:tc>
          <w:tcPr>
            <w:tcW w:w="1300" w:type="dxa"/>
            <w:vAlign w:val="center"/>
          </w:tcPr>
          <w:p w14:paraId="28AAFA74" w14:textId="77777777" w:rsidR="008C39D5" w:rsidRDefault="00000000" w:rsidP="008A519F">
            <w:pPr>
              <w:spacing w:before="40" w:after="40"/>
              <w:jc w:val="both"/>
            </w:pPr>
            <w:r>
              <w:rPr>
                <w:rFonts w:ascii="Times New Roman" w:hAnsi="Times New Roman"/>
                <w:color w:val="000000"/>
                <w:sz w:val="20"/>
              </w:rPr>
              <w:t>11.35%</w:t>
            </w:r>
          </w:p>
        </w:tc>
        <w:tc>
          <w:tcPr>
            <w:tcW w:w="1300" w:type="dxa"/>
            <w:vAlign w:val="center"/>
          </w:tcPr>
          <w:p w14:paraId="42570D9B" w14:textId="77777777" w:rsidR="008C39D5" w:rsidRDefault="00000000" w:rsidP="008A519F">
            <w:pPr>
              <w:spacing w:before="40" w:after="40"/>
              <w:jc w:val="both"/>
            </w:pPr>
            <w:r>
              <w:rPr>
                <w:rFonts w:ascii="Times New Roman" w:hAnsi="Times New Roman"/>
                <w:color w:val="000000"/>
                <w:sz w:val="20"/>
              </w:rPr>
              <w:t>1.14%</w:t>
            </w:r>
          </w:p>
        </w:tc>
        <w:tc>
          <w:tcPr>
            <w:tcW w:w="1300" w:type="dxa"/>
            <w:vAlign w:val="center"/>
          </w:tcPr>
          <w:p w14:paraId="20B1C881" w14:textId="77777777" w:rsidR="008C39D5" w:rsidRDefault="00000000" w:rsidP="008A519F">
            <w:pPr>
              <w:spacing w:before="40" w:after="40"/>
              <w:jc w:val="both"/>
            </w:pPr>
            <w:r>
              <w:rPr>
                <w:rFonts w:ascii="Times New Roman" w:hAnsi="Times New Roman"/>
                <w:color w:val="000000"/>
                <w:sz w:val="20"/>
              </w:rPr>
              <w:t>10.00%</w:t>
            </w:r>
          </w:p>
        </w:tc>
        <w:tc>
          <w:tcPr>
            <w:tcW w:w="1300" w:type="dxa"/>
            <w:vAlign w:val="center"/>
          </w:tcPr>
          <w:p w14:paraId="5F65C47E" w14:textId="77777777" w:rsidR="008C39D5" w:rsidRDefault="00000000" w:rsidP="008A519F">
            <w:pPr>
              <w:spacing w:before="40" w:after="40"/>
              <w:jc w:val="both"/>
            </w:pPr>
            <w:r>
              <w:rPr>
                <w:rFonts w:ascii="Times New Roman" w:hAnsi="Times New Roman"/>
                <w:color w:val="000000"/>
                <w:sz w:val="20"/>
              </w:rPr>
              <w:t>0.0204</w:t>
            </w:r>
          </w:p>
        </w:tc>
        <w:tc>
          <w:tcPr>
            <w:tcW w:w="1400" w:type="dxa"/>
            <w:vAlign w:val="center"/>
          </w:tcPr>
          <w:p w14:paraId="5E30087D" w14:textId="77777777" w:rsidR="008C39D5" w:rsidRDefault="00000000" w:rsidP="008A519F">
            <w:pPr>
              <w:spacing w:before="40" w:after="40"/>
              <w:jc w:val="both"/>
            </w:pPr>
            <w:r>
              <w:rPr>
                <w:rFonts w:ascii="Times New Roman" w:hAnsi="Times New Roman"/>
                <w:color w:val="000000"/>
                <w:sz w:val="20"/>
              </w:rPr>
              <w:t>0.01 s</w:t>
            </w:r>
          </w:p>
        </w:tc>
        <w:tc>
          <w:tcPr>
            <w:tcW w:w="1400" w:type="dxa"/>
            <w:vAlign w:val="center"/>
          </w:tcPr>
          <w:p w14:paraId="73C280C5" w14:textId="77777777" w:rsidR="008C39D5" w:rsidRDefault="00000000" w:rsidP="008A519F">
            <w:pPr>
              <w:spacing w:before="40" w:after="40"/>
              <w:jc w:val="both"/>
            </w:pPr>
            <w:r>
              <w:rPr>
                <w:rFonts w:ascii="Times New Roman" w:hAnsi="Times New Roman"/>
                <w:color w:val="000000"/>
                <w:sz w:val="20"/>
              </w:rPr>
              <w:t xml:space="preserve">0.13 </w:t>
            </w:r>
            <w:proofErr w:type="spellStart"/>
            <w:r>
              <w:rPr>
                <w:rFonts w:ascii="Times New Roman" w:hAnsi="Times New Roman"/>
                <w:color w:val="000000"/>
                <w:sz w:val="20"/>
              </w:rPr>
              <w:t>ms</w:t>
            </w:r>
            <w:proofErr w:type="spellEnd"/>
          </w:p>
        </w:tc>
      </w:tr>
      <w:tr w:rsidR="00653BF0" w14:paraId="209DB432" w14:textId="77777777">
        <w:trPr>
          <w:cantSplit/>
          <w:trHeight w:val="440"/>
          <w:jc w:val="center"/>
        </w:trPr>
        <w:tc>
          <w:tcPr>
            <w:tcW w:w="2000" w:type="dxa"/>
            <w:vAlign w:val="center"/>
          </w:tcPr>
          <w:p w14:paraId="41AE950F" w14:textId="77777777" w:rsidR="008C39D5" w:rsidRDefault="00000000" w:rsidP="008A519F">
            <w:pPr>
              <w:spacing w:before="40" w:after="40"/>
              <w:jc w:val="both"/>
            </w:pPr>
            <w:r>
              <w:rPr>
                <w:rFonts w:ascii="Times New Roman" w:hAnsi="Times New Roman"/>
                <w:b/>
                <w:color w:val="000000"/>
                <w:sz w:val="20"/>
              </w:rPr>
              <w:t>Multinomial Logistic Regression</w:t>
            </w:r>
          </w:p>
        </w:tc>
        <w:tc>
          <w:tcPr>
            <w:tcW w:w="1300" w:type="dxa"/>
            <w:vAlign w:val="center"/>
          </w:tcPr>
          <w:p w14:paraId="61994740" w14:textId="77777777" w:rsidR="008C39D5" w:rsidRDefault="00000000" w:rsidP="008A519F">
            <w:pPr>
              <w:spacing w:before="40" w:after="40"/>
              <w:jc w:val="both"/>
            </w:pPr>
            <w:r>
              <w:rPr>
                <w:rFonts w:ascii="Times New Roman" w:hAnsi="Times New Roman"/>
                <w:color w:val="000000"/>
                <w:sz w:val="20"/>
              </w:rPr>
              <w:t>91.49%</w:t>
            </w:r>
          </w:p>
        </w:tc>
        <w:tc>
          <w:tcPr>
            <w:tcW w:w="1300" w:type="dxa"/>
            <w:vAlign w:val="center"/>
          </w:tcPr>
          <w:p w14:paraId="504F442E" w14:textId="77777777" w:rsidR="008C39D5" w:rsidRDefault="00000000" w:rsidP="008A519F">
            <w:pPr>
              <w:spacing w:before="40" w:after="40"/>
              <w:jc w:val="both"/>
            </w:pPr>
            <w:r>
              <w:rPr>
                <w:rFonts w:ascii="Times New Roman" w:hAnsi="Times New Roman"/>
                <w:color w:val="000000"/>
                <w:sz w:val="20"/>
              </w:rPr>
              <w:t>91.38%</w:t>
            </w:r>
          </w:p>
        </w:tc>
        <w:tc>
          <w:tcPr>
            <w:tcW w:w="1300" w:type="dxa"/>
            <w:vAlign w:val="center"/>
          </w:tcPr>
          <w:p w14:paraId="0BF78210" w14:textId="77777777" w:rsidR="008C39D5" w:rsidRDefault="00000000" w:rsidP="008A519F">
            <w:pPr>
              <w:spacing w:before="40" w:after="40"/>
              <w:jc w:val="both"/>
            </w:pPr>
            <w:r>
              <w:rPr>
                <w:rFonts w:ascii="Times New Roman" w:hAnsi="Times New Roman"/>
                <w:color w:val="000000"/>
                <w:sz w:val="20"/>
              </w:rPr>
              <w:t>91.38%</w:t>
            </w:r>
          </w:p>
        </w:tc>
        <w:tc>
          <w:tcPr>
            <w:tcW w:w="1300" w:type="dxa"/>
            <w:vAlign w:val="center"/>
          </w:tcPr>
          <w:p w14:paraId="31456220" w14:textId="77777777" w:rsidR="008C39D5" w:rsidRDefault="00000000" w:rsidP="008A519F">
            <w:pPr>
              <w:spacing w:before="40" w:after="40"/>
              <w:jc w:val="both"/>
            </w:pPr>
            <w:r>
              <w:rPr>
                <w:rFonts w:ascii="Times New Roman" w:hAnsi="Times New Roman"/>
                <w:color w:val="000000"/>
                <w:sz w:val="20"/>
              </w:rPr>
              <w:t>0.9137</w:t>
            </w:r>
          </w:p>
        </w:tc>
        <w:tc>
          <w:tcPr>
            <w:tcW w:w="1400" w:type="dxa"/>
            <w:vAlign w:val="center"/>
          </w:tcPr>
          <w:p w14:paraId="4DD235F3" w14:textId="77777777" w:rsidR="008C39D5" w:rsidRDefault="00000000" w:rsidP="008A519F">
            <w:pPr>
              <w:spacing w:before="40" w:after="40"/>
              <w:jc w:val="both"/>
            </w:pPr>
            <w:r>
              <w:rPr>
                <w:rFonts w:ascii="Times New Roman" w:hAnsi="Times New Roman"/>
                <w:color w:val="000000"/>
                <w:sz w:val="20"/>
              </w:rPr>
              <w:t>31.84 s</w:t>
            </w:r>
          </w:p>
        </w:tc>
        <w:tc>
          <w:tcPr>
            <w:tcW w:w="1400" w:type="dxa"/>
            <w:vAlign w:val="center"/>
          </w:tcPr>
          <w:p w14:paraId="146C7A54" w14:textId="77777777" w:rsidR="008C39D5" w:rsidRDefault="00000000" w:rsidP="008A519F">
            <w:pPr>
              <w:spacing w:before="40" w:after="40"/>
              <w:jc w:val="both"/>
            </w:pPr>
            <w:r>
              <w:rPr>
                <w:rFonts w:ascii="Times New Roman" w:hAnsi="Times New Roman"/>
                <w:color w:val="000000"/>
                <w:sz w:val="20"/>
              </w:rPr>
              <w:t xml:space="preserve">0.06 </w:t>
            </w:r>
            <w:proofErr w:type="spellStart"/>
            <w:r>
              <w:rPr>
                <w:rFonts w:ascii="Times New Roman" w:hAnsi="Times New Roman"/>
                <w:color w:val="000000"/>
                <w:sz w:val="20"/>
              </w:rPr>
              <w:t>ms</w:t>
            </w:r>
            <w:proofErr w:type="spellEnd"/>
          </w:p>
        </w:tc>
      </w:tr>
      <w:tr w:rsidR="00653BF0" w14:paraId="274C1FDE" w14:textId="77777777">
        <w:trPr>
          <w:cantSplit/>
          <w:trHeight w:val="440"/>
          <w:jc w:val="center"/>
        </w:trPr>
        <w:tc>
          <w:tcPr>
            <w:tcW w:w="2000" w:type="dxa"/>
            <w:vAlign w:val="center"/>
          </w:tcPr>
          <w:p w14:paraId="5D16A72C" w14:textId="77777777" w:rsidR="008C39D5" w:rsidRDefault="00000000" w:rsidP="008A519F">
            <w:pPr>
              <w:spacing w:before="40" w:after="40"/>
              <w:jc w:val="both"/>
            </w:pPr>
            <w:r>
              <w:rPr>
                <w:rFonts w:ascii="Times New Roman" w:hAnsi="Times New Roman"/>
                <w:b/>
                <w:color w:val="000000"/>
                <w:sz w:val="20"/>
              </w:rPr>
              <w:t>Random Forest Ensemble</w:t>
            </w:r>
          </w:p>
        </w:tc>
        <w:tc>
          <w:tcPr>
            <w:tcW w:w="1300" w:type="dxa"/>
            <w:vAlign w:val="center"/>
          </w:tcPr>
          <w:p w14:paraId="491827FD" w14:textId="77777777" w:rsidR="008C39D5" w:rsidRDefault="00000000" w:rsidP="008A519F">
            <w:pPr>
              <w:spacing w:before="40" w:after="40"/>
              <w:jc w:val="both"/>
            </w:pPr>
            <w:r>
              <w:rPr>
                <w:rFonts w:ascii="Times New Roman" w:hAnsi="Times New Roman"/>
                <w:color w:val="000000"/>
                <w:sz w:val="20"/>
              </w:rPr>
              <w:t>95.48%</w:t>
            </w:r>
          </w:p>
        </w:tc>
        <w:tc>
          <w:tcPr>
            <w:tcW w:w="1300" w:type="dxa"/>
            <w:vAlign w:val="center"/>
          </w:tcPr>
          <w:p w14:paraId="3EC2E90E" w14:textId="77777777" w:rsidR="008C39D5" w:rsidRDefault="00000000" w:rsidP="008A519F">
            <w:pPr>
              <w:spacing w:before="40" w:after="40"/>
              <w:jc w:val="both"/>
            </w:pPr>
            <w:r>
              <w:rPr>
                <w:rFonts w:ascii="Times New Roman" w:hAnsi="Times New Roman"/>
                <w:color w:val="000000"/>
                <w:sz w:val="20"/>
              </w:rPr>
              <w:t>95.45%</w:t>
            </w:r>
          </w:p>
        </w:tc>
        <w:tc>
          <w:tcPr>
            <w:tcW w:w="1300" w:type="dxa"/>
            <w:vAlign w:val="center"/>
          </w:tcPr>
          <w:p w14:paraId="56739740" w14:textId="77777777" w:rsidR="008C39D5" w:rsidRDefault="00000000" w:rsidP="008A519F">
            <w:pPr>
              <w:spacing w:before="40" w:after="40"/>
              <w:jc w:val="both"/>
            </w:pPr>
            <w:r>
              <w:rPr>
                <w:rFonts w:ascii="Times New Roman" w:hAnsi="Times New Roman"/>
                <w:color w:val="000000"/>
                <w:sz w:val="20"/>
              </w:rPr>
              <w:t>95.43%</w:t>
            </w:r>
          </w:p>
        </w:tc>
        <w:tc>
          <w:tcPr>
            <w:tcW w:w="1300" w:type="dxa"/>
            <w:vAlign w:val="center"/>
          </w:tcPr>
          <w:p w14:paraId="2B7E51EF" w14:textId="77777777" w:rsidR="008C39D5" w:rsidRDefault="00000000" w:rsidP="008A519F">
            <w:pPr>
              <w:spacing w:before="40" w:after="40"/>
              <w:jc w:val="both"/>
            </w:pPr>
            <w:r>
              <w:rPr>
                <w:rFonts w:ascii="Times New Roman" w:hAnsi="Times New Roman"/>
                <w:color w:val="000000"/>
                <w:sz w:val="20"/>
              </w:rPr>
              <w:t>0.9543</w:t>
            </w:r>
          </w:p>
        </w:tc>
        <w:tc>
          <w:tcPr>
            <w:tcW w:w="1400" w:type="dxa"/>
            <w:vAlign w:val="center"/>
          </w:tcPr>
          <w:p w14:paraId="281A15F1" w14:textId="77777777" w:rsidR="008C39D5" w:rsidRDefault="00000000" w:rsidP="008A519F">
            <w:pPr>
              <w:spacing w:before="40" w:after="40"/>
              <w:jc w:val="both"/>
            </w:pPr>
            <w:r>
              <w:rPr>
                <w:rFonts w:ascii="Times New Roman" w:hAnsi="Times New Roman"/>
                <w:color w:val="000000"/>
                <w:sz w:val="20"/>
              </w:rPr>
              <w:t>6.66 s</w:t>
            </w:r>
          </w:p>
        </w:tc>
        <w:tc>
          <w:tcPr>
            <w:tcW w:w="1400" w:type="dxa"/>
            <w:vAlign w:val="center"/>
          </w:tcPr>
          <w:p w14:paraId="0BC88968" w14:textId="77777777" w:rsidR="008C39D5" w:rsidRDefault="00000000" w:rsidP="008A519F">
            <w:pPr>
              <w:spacing w:before="40" w:after="40"/>
              <w:jc w:val="both"/>
            </w:pPr>
            <w:r>
              <w:rPr>
                <w:rFonts w:ascii="Times New Roman" w:hAnsi="Times New Roman"/>
                <w:color w:val="000000"/>
                <w:sz w:val="20"/>
              </w:rPr>
              <w:t xml:space="preserve">102.09 </w:t>
            </w:r>
            <w:proofErr w:type="spellStart"/>
            <w:r>
              <w:rPr>
                <w:rFonts w:ascii="Times New Roman" w:hAnsi="Times New Roman"/>
                <w:color w:val="000000"/>
                <w:sz w:val="20"/>
              </w:rPr>
              <w:t>ms</w:t>
            </w:r>
            <w:proofErr w:type="spellEnd"/>
          </w:p>
        </w:tc>
      </w:tr>
      <w:tr w:rsidR="00653BF0" w14:paraId="044E2094" w14:textId="77777777">
        <w:trPr>
          <w:cantSplit/>
          <w:trHeight w:val="440"/>
          <w:jc w:val="center"/>
        </w:trPr>
        <w:tc>
          <w:tcPr>
            <w:tcW w:w="2000" w:type="dxa"/>
            <w:vAlign w:val="center"/>
          </w:tcPr>
          <w:p w14:paraId="2E6F4D42" w14:textId="77777777" w:rsidR="008C39D5" w:rsidRDefault="00000000" w:rsidP="008A519F">
            <w:pPr>
              <w:spacing w:before="40" w:after="40"/>
              <w:jc w:val="both"/>
            </w:pPr>
            <w:r>
              <w:rPr>
                <w:rFonts w:ascii="Times New Roman" w:hAnsi="Times New Roman"/>
                <w:b/>
                <w:color w:val="000000"/>
                <w:sz w:val="20"/>
              </w:rPr>
              <w:t>MLP-Deep (256-128 Dense)</w:t>
            </w:r>
          </w:p>
        </w:tc>
        <w:tc>
          <w:tcPr>
            <w:tcW w:w="1300" w:type="dxa"/>
            <w:vAlign w:val="center"/>
          </w:tcPr>
          <w:p w14:paraId="7EF3ACFF" w14:textId="77777777" w:rsidR="008C39D5" w:rsidRDefault="00000000" w:rsidP="008A519F">
            <w:pPr>
              <w:spacing w:before="40" w:after="40"/>
              <w:jc w:val="both"/>
            </w:pPr>
            <w:r>
              <w:rPr>
                <w:rFonts w:ascii="Times New Roman" w:hAnsi="Times New Roman"/>
                <w:color w:val="000000"/>
                <w:sz w:val="20"/>
              </w:rPr>
              <w:t>95.91%</w:t>
            </w:r>
          </w:p>
        </w:tc>
        <w:tc>
          <w:tcPr>
            <w:tcW w:w="1300" w:type="dxa"/>
            <w:vAlign w:val="center"/>
          </w:tcPr>
          <w:p w14:paraId="6540B28A" w14:textId="77777777" w:rsidR="008C39D5" w:rsidRDefault="00000000" w:rsidP="008A519F">
            <w:pPr>
              <w:spacing w:before="40" w:after="40"/>
              <w:jc w:val="both"/>
            </w:pPr>
            <w:r>
              <w:rPr>
                <w:rFonts w:ascii="Times New Roman" w:hAnsi="Times New Roman"/>
                <w:color w:val="000000"/>
                <w:sz w:val="20"/>
              </w:rPr>
              <w:t>95.90%</w:t>
            </w:r>
          </w:p>
        </w:tc>
        <w:tc>
          <w:tcPr>
            <w:tcW w:w="1300" w:type="dxa"/>
            <w:vAlign w:val="center"/>
          </w:tcPr>
          <w:p w14:paraId="7E0E345E" w14:textId="77777777" w:rsidR="008C39D5" w:rsidRDefault="00000000" w:rsidP="008A519F">
            <w:pPr>
              <w:spacing w:before="40" w:after="40"/>
              <w:jc w:val="both"/>
            </w:pPr>
            <w:r>
              <w:rPr>
                <w:rFonts w:ascii="Times New Roman" w:hAnsi="Times New Roman"/>
                <w:color w:val="000000"/>
                <w:sz w:val="20"/>
              </w:rPr>
              <w:t>95.86%</w:t>
            </w:r>
          </w:p>
        </w:tc>
        <w:tc>
          <w:tcPr>
            <w:tcW w:w="1300" w:type="dxa"/>
            <w:vAlign w:val="center"/>
          </w:tcPr>
          <w:p w14:paraId="01FBEAFF" w14:textId="77777777" w:rsidR="008C39D5" w:rsidRDefault="00000000" w:rsidP="008A519F">
            <w:pPr>
              <w:spacing w:before="40" w:after="40"/>
              <w:jc w:val="both"/>
            </w:pPr>
            <w:r>
              <w:rPr>
                <w:rFonts w:ascii="Times New Roman" w:hAnsi="Times New Roman"/>
                <w:color w:val="000000"/>
                <w:sz w:val="20"/>
              </w:rPr>
              <w:t>0.9587</w:t>
            </w:r>
          </w:p>
        </w:tc>
        <w:tc>
          <w:tcPr>
            <w:tcW w:w="1400" w:type="dxa"/>
            <w:vAlign w:val="center"/>
          </w:tcPr>
          <w:p w14:paraId="3872DB08" w14:textId="77777777" w:rsidR="008C39D5" w:rsidRDefault="00000000" w:rsidP="008A519F">
            <w:pPr>
              <w:spacing w:before="40" w:after="40"/>
              <w:jc w:val="both"/>
            </w:pPr>
            <w:r>
              <w:rPr>
                <w:rFonts w:ascii="Times New Roman" w:hAnsi="Times New Roman"/>
                <w:color w:val="000000"/>
                <w:sz w:val="20"/>
              </w:rPr>
              <w:t>26.88 s</w:t>
            </w:r>
          </w:p>
        </w:tc>
        <w:tc>
          <w:tcPr>
            <w:tcW w:w="1400" w:type="dxa"/>
            <w:vAlign w:val="center"/>
          </w:tcPr>
          <w:p w14:paraId="294983B3" w14:textId="77777777" w:rsidR="008C39D5" w:rsidRDefault="00000000" w:rsidP="008A519F">
            <w:pPr>
              <w:spacing w:before="40" w:after="40"/>
              <w:jc w:val="both"/>
            </w:pPr>
            <w:r>
              <w:rPr>
                <w:rFonts w:ascii="Times New Roman" w:hAnsi="Times New Roman"/>
                <w:color w:val="000000"/>
                <w:sz w:val="20"/>
              </w:rPr>
              <w:t xml:space="preserve">3.87 </w:t>
            </w:r>
            <w:proofErr w:type="spellStart"/>
            <w:r>
              <w:rPr>
                <w:rFonts w:ascii="Times New Roman" w:hAnsi="Times New Roman"/>
                <w:color w:val="000000"/>
                <w:sz w:val="20"/>
              </w:rPr>
              <w:t>ms</w:t>
            </w:r>
            <w:proofErr w:type="spellEnd"/>
          </w:p>
        </w:tc>
      </w:tr>
      <w:tr w:rsidR="008C39D5" w14:paraId="53C9F843" w14:textId="77777777">
        <w:trPr>
          <w:jc w:val="center"/>
        </w:trPr>
        <w:tc>
          <w:tcPr>
            <w:tcW w:w="2000" w:type="dxa"/>
          </w:tcPr>
          <w:p w14:paraId="44448A3C" w14:textId="77777777" w:rsidR="008C39D5" w:rsidRDefault="00000000" w:rsidP="008A519F">
            <w:pPr>
              <w:spacing w:before="40" w:after="40"/>
              <w:jc w:val="both"/>
            </w:pPr>
            <w:r>
              <w:rPr>
                <w:rFonts w:ascii="Times New Roman" w:hAnsi="Times New Roman"/>
                <w:b/>
                <w:color w:val="000000"/>
                <w:sz w:val="20"/>
              </w:rPr>
              <w:t>Support Vector Machine (RBF)</w:t>
            </w:r>
          </w:p>
        </w:tc>
        <w:tc>
          <w:tcPr>
            <w:tcW w:w="1300" w:type="dxa"/>
          </w:tcPr>
          <w:p w14:paraId="1477E9AE" w14:textId="77777777" w:rsidR="008C39D5" w:rsidRDefault="00000000" w:rsidP="008A519F">
            <w:pPr>
              <w:spacing w:before="40" w:after="40"/>
              <w:jc w:val="both"/>
            </w:pPr>
            <w:r>
              <w:rPr>
                <w:rFonts w:ascii="Times New Roman" w:hAnsi="Times New Roman"/>
                <w:color w:val="000000"/>
                <w:sz w:val="20"/>
              </w:rPr>
              <w:t>96.11%</w:t>
            </w:r>
          </w:p>
        </w:tc>
        <w:tc>
          <w:tcPr>
            <w:tcW w:w="1300" w:type="dxa"/>
          </w:tcPr>
          <w:p w14:paraId="574C6F6F" w14:textId="77777777" w:rsidR="008C39D5" w:rsidRDefault="00000000" w:rsidP="008A519F">
            <w:pPr>
              <w:spacing w:before="40" w:after="40"/>
              <w:jc w:val="both"/>
            </w:pPr>
            <w:r>
              <w:rPr>
                <w:rFonts w:ascii="Times New Roman" w:hAnsi="Times New Roman"/>
                <w:color w:val="000000"/>
                <w:sz w:val="20"/>
              </w:rPr>
              <w:t>96.08%</w:t>
            </w:r>
          </w:p>
        </w:tc>
        <w:tc>
          <w:tcPr>
            <w:tcW w:w="1300" w:type="dxa"/>
          </w:tcPr>
          <w:p w14:paraId="2A5BCA25" w14:textId="77777777" w:rsidR="008C39D5" w:rsidRDefault="00000000" w:rsidP="008A519F">
            <w:pPr>
              <w:spacing w:before="40" w:after="40"/>
              <w:jc w:val="both"/>
            </w:pPr>
            <w:r>
              <w:rPr>
                <w:rFonts w:ascii="Times New Roman" w:hAnsi="Times New Roman"/>
                <w:color w:val="000000"/>
                <w:sz w:val="20"/>
              </w:rPr>
              <w:t>96.07%</w:t>
            </w:r>
          </w:p>
        </w:tc>
        <w:tc>
          <w:tcPr>
            <w:tcW w:w="1300" w:type="dxa"/>
          </w:tcPr>
          <w:p w14:paraId="1E66B899" w14:textId="77777777" w:rsidR="008C39D5" w:rsidRDefault="00000000" w:rsidP="008A519F">
            <w:pPr>
              <w:spacing w:before="40" w:after="40"/>
              <w:jc w:val="both"/>
            </w:pPr>
            <w:r>
              <w:rPr>
                <w:rFonts w:ascii="Times New Roman" w:hAnsi="Times New Roman"/>
                <w:color w:val="000000"/>
                <w:sz w:val="20"/>
              </w:rPr>
              <w:t>0.9607</w:t>
            </w:r>
          </w:p>
        </w:tc>
        <w:tc>
          <w:tcPr>
            <w:tcW w:w="1400" w:type="dxa"/>
          </w:tcPr>
          <w:p w14:paraId="65C4802D" w14:textId="77777777" w:rsidR="008C39D5" w:rsidRDefault="00000000" w:rsidP="008A519F">
            <w:pPr>
              <w:spacing w:before="40" w:after="40"/>
              <w:jc w:val="both"/>
            </w:pPr>
            <w:r>
              <w:rPr>
                <w:rFonts w:ascii="Times New Roman" w:hAnsi="Times New Roman"/>
                <w:color w:val="000000"/>
                <w:sz w:val="20"/>
              </w:rPr>
              <w:t>79.57 s</w:t>
            </w:r>
          </w:p>
        </w:tc>
        <w:tc>
          <w:tcPr>
            <w:tcW w:w="1400" w:type="dxa"/>
          </w:tcPr>
          <w:p w14:paraId="3E7619D6" w14:textId="77777777" w:rsidR="008C39D5" w:rsidRDefault="00000000" w:rsidP="008A519F">
            <w:pPr>
              <w:spacing w:before="40" w:after="40"/>
              <w:jc w:val="both"/>
            </w:pPr>
            <w:r>
              <w:rPr>
                <w:rFonts w:ascii="Times New Roman" w:hAnsi="Times New Roman"/>
                <w:color w:val="000000"/>
                <w:sz w:val="20"/>
              </w:rPr>
              <w:t xml:space="preserve">1.73 </w:t>
            </w:r>
            <w:proofErr w:type="spellStart"/>
            <w:r>
              <w:rPr>
                <w:rFonts w:ascii="Times New Roman" w:hAnsi="Times New Roman"/>
                <w:color w:val="000000"/>
                <w:sz w:val="20"/>
              </w:rPr>
              <w:t>ms</w:t>
            </w:r>
            <w:proofErr w:type="spellEnd"/>
          </w:p>
        </w:tc>
      </w:tr>
      <w:tr w:rsidR="008C39D5" w14:paraId="3F183693" w14:textId="77777777">
        <w:trPr>
          <w:jc w:val="center"/>
        </w:trPr>
        <w:tc>
          <w:tcPr>
            <w:tcW w:w="2000" w:type="dxa"/>
          </w:tcPr>
          <w:p w14:paraId="06461429" w14:textId="77777777" w:rsidR="008C39D5" w:rsidRDefault="00000000" w:rsidP="008A519F">
            <w:pPr>
              <w:spacing w:before="40" w:after="40"/>
              <w:jc w:val="both"/>
            </w:pPr>
            <w:r>
              <w:rPr>
                <w:rFonts w:ascii="Times New Roman" w:hAnsi="Times New Roman"/>
                <w:b/>
                <w:color w:val="000000"/>
                <w:sz w:val="20"/>
              </w:rPr>
              <w:t>Classic LeNet-5 (1998)</w:t>
            </w:r>
          </w:p>
        </w:tc>
        <w:tc>
          <w:tcPr>
            <w:tcW w:w="1300" w:type="dxa"/>
          </w:tcPr>
          <w:p w14:paraId="49801900" w14:textId="77777777" w:rsidR="008C39D5" w:rsidRDefault="00000000" w:rsidP="008A519F">
            <w:pPr>
              <w:spacing w:before="40" w:after="40"/>
              <w:jc w:val="both"/>
            </w:pPr>
            <w:r>
              <w:rPr>
                <w:rFonts w:ascii="Times New Roman" w:hAnsi="Times New Roman"/>
                <w:color w:val="000000"/>
                <w:sz w:val="20"/>
              </w:rPr>
              <w:t>96.25%</w:t>
            </w:r>
          </w:p>
        </w:tc>
        <w:tc>
          <w:tcPr>
            <w:tcW w:w="1300" w:type="dxa"/>
          </w:tcPr>
          <w:p w14:paraId="524BE001" w14:textId="77777777" w:rsidR="008C39D5" w:rsidRDefault="00000000" w:rsidP="008A519F">
            <w:pPr>
              <w:spacing w:before="40" w:after="40"/>
              <w:jc w:val="both"/>
            </w:pPr>
            <w:r>
              <w:rPr>
                <w:rFonts w:ascii="Times New Roman" w:hAnsi="Times New Roman"/>
                <w:color w:val="000000"/>
                <w:sz w:val="20"/>
              </w:rPr>
              <w:t>96.24%</w:t>
            </w:r>
          </w:p>
        </w:tc>
        <w:tc>
          <w:tcPr>
            <w:tcW w:w="1300" w:type="dxa"/>
          </w:tcPr>
          <w:p w14:paraId="43DD5962" w14:textId="77777777" w:rsidR="008C39D5" w:rsidRDefault="00000000" w:rsidP="008A519F">
            <w:pPr>
              <w:spacing w:before="40" w:after="40"/>
              <w:jc w:val="both"/>
            </w:pPr>
            <w:r>
              <w:rPr>
                <w:rFonts w:ascii="Times New Roman" w:hAnsi="Times New Roman"/>
                <w:color w:val="000000"/>
                <w:sz w:val="20"/>
              </w:rPr>
              <w:t>96.26%</w:t>
            </w:r>
          </w:p>
        </w:tc>
        <w:tc>
          <w:tcPr>
            <w:tcW w:w="1300" w:type="dxa"/>
          </w:tcPr>
          <w:p w14:paraId="1DBAE855" w14:textId="77777777" w:rsidR="008C39D5" w:rsidRDefault="00000000" w:rsidP="008A519F">
            <w:pPr>
              <w:spacing w:before="40" w:after="40"/>
              <w:jc w:val="both"/>
            </w:pPr>
            <w:r>
              <w:rPr>
                <w:rFonts w:ascii="Times New Roman" w:hAnsi="Times New Roman"/>
                <w:color w:val="000000"/>
                <w:sz w:val="20"/>
              </w:rPr>
              <w:t>0.9623</w:t>
            </w:r>
          </w:p>
        </w:tc>
        <w:tc>
          <w:tcPr>
            <w:tcW w:w="1400" w:type="dxa"/>
          </w:tcPr>
          <w:p w14:paraId="266FD5A7" w14:textId="77777777" w:rsidR="008C39D5" w:rsidRDefault="00000000" w:rsidP="008A519F">
            <w:pPr>
              <w:spacing w:before="40" w:after="40"/>
              <w:jc w:val="both"/>
            </w:pPr>
            <w:r>
              <w:rPr>
                <w:rFonts w:ascii="Times New Roman" w:hAnsi="Times New Roman"/>
                <w:color w:val="000000"/>
                <w:sz w:val="20"/>
              </w:rPr>
              <w:t>45.60 s</w:t>
            </w:r>
          </w:p>
        </w:tc>
        <w:tc>
          <w:tcPr>
            <w:tcW w:w="1400" w:type="dxa"/>
          </w:tcPr>
          <w:p w14:paraId="2B643A2A" w14:textId="77777777" w:rsidR="008C39D5" w:rsidRDefault="00000000" w:rsidP="008A519F">
            <w:pPr>
              <w:spacing w:before="40" w:after="40"/>
              <w:jc w:val="both"/>
            </w:pPr>
            <w:r>
              <w:rPr>
                <w:rFonts w:ascii="Times New Roman" w:hAnsi="Times New Roman"/>
                <w:color w:val="000000"/>
                <w:sz w:val="20"/>
              </w:rPr>
              <w:t xml:space="preserve">9.72 </w:t>
            </w:r>
            <w:proofErr w:type="spellStart"/>
            <w:r>
              <w:rPr>
                <w:rFonts w:ascii="Times New Roman" w:hAnsi="Times New Roman"/>
                <w:color w:val="000000"/>
                <w:sz w:val="20"/>
              </w:rPr>
              <w:t>ms</w:t>
            </w:r>
            <w:proofErr w:type="spellEnd"/>
          </w:p>
        </w:tc>
      </w:tr>
      <w:tr w:rsidR="008C39D5" w14:paraId="7D2FA473" w14:textId="77777777">
        <w:trPr>
          <w:jc w:val="center"/>
        </w:trPr>
        <w:tc>
          <w:tcPr>
            <w:tcW w:w="2000" w:type="dxa"/>
          </w:tcPr>
          <w:p w14:paraId="1EF26CA9"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w:t>
            </w:r>
            <w:proofErr w:type="spellStart"/>
            <w:r>
              <w:rPr>
                <w:rFonts w:ascii="Times New Roman" w:hAnsi="Times New Roman"/>
                <w:b/>
                <w:color w:val="000000"/>
                <w:sz w:val="20"/>
              </w:rPr>
              <w:t>DeepConvNet</w:t>
            </w:r>
            <w:proofErr w:type="spellEnd"/>
            <w:r>
              <w:rPr>
                <w:rFonts w:ascii="Times New Roman" w:hAnsi="Times New Roman"/>
                <w:b/>
                <w:color w:val="000000"/>
                <w:sz w:val="20"/>
              </w:rPr>
              <w:t xml:space="preserve"> (Ours)</w:t>
            </w:r>
          </w:p>
        </w:tc>
        <w:tc>
          <w:tcPr>
            <w:tcW w:w="1300" w:type="dxa"/>
          </w:tcPr>
          <w:p w14:paraId="553F5F44" w14:textId="77777777" w:rsidR="008C39D5" w:rsidRDefault="00000000" w:rsidP="008A519F">
            <w:pPr>
              <w:spacing w:before="40" w:after="40"/>
              <w:jc w:val="both"/>
            </w:pPr>
            <w:r>
              <w:rPr>
                <w:rFonts w:ascii="Times New Roman" w:hAnsi="Times New Roman"/>
                <w:b/>
                <w:color w:val="000000"/>
                <w:sz w:val="20"/>
              </w:rPr>
              <w:t>98.31%</w:t>
            </w:r>
          </w:p>
        </w:tc>
        <w:tc>
          <w:tcPr>
            <w:tcW w:w="1300" w:type="dxa"/>
          </w:tcPr>
          <w:p w14:paraId="7B36A5AA" w14:textId="77777777" w:rsidR="008C39D5" w:rsidRDefault="00000000" w:rsidP="008A519F">
            <w:pPr>
              <w:spacing w:before="40" w:after="40"/>
              <w:jc w:val="both"/>
            </w:pPr>
            <w:r>
              <w:rPr>
                <w:rFonts w:ascii="Times New Roman" w:hAnsi="Times New Roman"/>
                <w:b/>
                <w:color w:val="000000"/>
                <w:sz w:val="20"/>
              </w:rPr>
              <w:t>98.33%</w:t>
            </w:r>
          </w:p>
        </w:tc>
        <w:tc>
          <w:tcPr>
            <w:tcW w:w="1300" w:type="dxa"/>
          </w:tcPr>
          <w:p w14:paraId="7A7E7586" w14:textId="77777777" w:rsidR="008C39D5" w:rsidRDefault="00000000" w:rsidP="008A519F">
            <w:pPr>
              <w:spacing w:before="40" w:after="40"/>
              <w:jc w:val="both"/>
            </w:pPr>
            <w:r>
              <w:rPr>
                <w:rFonts w:ascii="Times New Roman" w:hAnsi="Times New Roman"/>
                <w:b/>
                <w:color w:val="000000"/>
                <w:sz w:val="20"/>
              </w:rPr>
              <w:t>98.30%</w:t>
            </w:r>
          </w:p>
        </w:tc>
        <w:tc>
          <w:tcPr>
            <w:tcW w:w="1300" w:type="dxa"/>
          </w:tcPr>
          <w:p w14:paraId="606F7ECD" w14:textId="77777777" w:rsidR="008C39D5" w:rsidRDefault="00000000" w:rsidP="008A519F">
            <w:pPr>
              <w:spacing w:before="40" w:after="40"/>
              <w:jc w:val="both"/>
            </w:pPr>
            <w:r>
              <w:rPr>
                <w:rFonts w:ascii="Times New Roman" w:hAnsi="Times New Roman"/>
                <w:b/>
                <w:color w:val="000000"/>
                <w:sz w:val="20"/>
              </w:rPr>
              <w:t>0.9831</w:t>
            </w:r>
          </w:p>
        </w:tc>
        <w:tc>
          <w:tcPr>
            <w:tcW w:w="1400" w:type="dxa"/>
          </w:tcPr>
          <w:p w14:paraId="306078AF" w14:textId="77777777" w:rsidR="008C39D5" w:rsidRDefault="00000000" w:rsidP="008A519F">
            <w:pPr>
              <w:spacing w:before="40" w:after="40"/>
              <w:jc w:val="both"/>
            </w:pPr>
            <w:r>
              <w:rPr>
                <w:rFonts w:ascii="Times New Roman" w:hAnsi="Times New Roman"/>
                <w:b/>
                <w:color w:val="000000"/>
                <w:sz w:val="20"/>
              </w:rPr>
              <w:t>194.77 s</w:t>
            </w:r>
          </w:p>
        </w:tc>
        <w:tc>
          <w:tcPr>
            <w:tcW w:w="1400" w:type="dxa"/>
          </w:tcPr>
          <w:p w14:paraId="00028EDF" w14:textId="77777777" w:rsidR="008C39D5" w:rsidRDefault="00000000" w:rsidP="008A519F">
            <w:pPr>
              <w:spacing w:before="40" w:after="40"/>
              <w:jc w:val="both"/>
            </w:pPr>
            <w:r>
              <w:rPr>
                <w:rFonts w:ascii="Times New Roman" w:hAnsi="Times New Roman"/>
                <w:b/>
                <w:color w:val="000000"/>
                <w:sz w:val="20"/>
              </w:rPr>
              <w:t xml:space="preserve">9.14 </w:t>
            </w:r>
            <w:proofErr w:type="spellStart"/>
            <w:r>
              <w:rPr>
                <w:rFonts w:ascii="Times New Roman" w:hAnsi="Times New Roman"/>
                <w:b/>
                <w:color w:val="000000"/>
                <w:sz w:val="20"/>
              </w:rPr>
              <w:t>ms</w:t>
            </w:r>
            <w:proofErr w:type="spellEnd"/>
          </w:p>
        </w:tc>
      </w:tr>
    </w:tbl>
    <w:p w14:paraId="27C4CCC3" w14:textId="77777777" w:rsidR="00653BF0" w:rsidRDefault="00653BF0" w:rsidP="008A519F">
      <w:pPr>
        <w:spacing w:before="40" w:after="120" w:line="360" w:lineRule="auto"/>
        <w:jc w:val="both"/>
      </w:pPr>
      <w:r>
        <w:rPr>
          <w:rFonts w:ascii="Times New Roman" w:hAnsi="Times New Roman"/>
          <w:color w:val="000000"/>
          <w:sz w:val="24"/>
        </w:rPr>
        <w:t xml:space="preserve">Table 7.3 summarizes the comprehensive empirical results obtained across all seven evaluated models on the 10,000 isolated test instances.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achieved the highest performance across all accuracy and discriminative metrics, registering a Test Accuracy of 98.31%, Macro Precision of 0.9832, Macro Recall of 0.9830, Macro F1-Score of 0.9831, and Cohen's Kappa of 0.9812. The model achieved an average inference latency of 9.14 </w:t>
      </w:r>
      <w:proofErr w:type="spellStart"/>
      <w:r>
        <w:rPr>
          <w:rFonts w:ascii="Times New Roman" w:hAnsi="Times New Roman"/>
          <w:color w:val="000000"/>
          <w:sz w:val="24"/>
        </w:rPr>
        <w:t>ms</w:t>
      </w:r>
      <w:proofErr w:type="spellEnd"/>
      <w:r>
        <w:rPr>
          <w:rFonts w:ascii="Times New Roman" w:hAnsi="Times New Roman"/>
          <w:color w:val="000000"/>
          <w:sz w:val="24"/>
        </w:rPr>
        <w:t xml:space="preserve"> on CPU, operating comfortably within the 20 </w:t>
      </w:r>
      <w:proofErr w:type="spellStart"/>
      <w:r>
        <w:rPr>
          <w:rFonts w:ascii="Times New Roman" w:hAnsi="Times New Roman"/>
          <w:color w:val="000000"/>
          <w:sz w:val="24"/>
        </w:rPr>
        <w:t>ms</w:t>
      </w:r>
      <w:proofErr w:type="spellEnd"/>
      <w:r>
        <w:rPr>
          <w:rFonts w:ascii="Times New Roman" w:hAnsi="Times New Roman"/>
          <w:color w:val="000000"/>
          <w:sz w:val="24"/>
        </w:rPr>
        <w:t xml:space="preserve"> interactive threshold with a compact model footprint of only 1.61 MB.</w:t>
      </w:r>
    </w:p>
    <w:p w14:paraId="43F0155A" w14:textId="77777777" w:rsidR="00653BF0" w:rsidRDefault="00000000" w:rsidP="008A519F">
      <w:pPr>
        <w:spacing w:before="40" w:after="120" w:line="360" w:lineRule="auto"/>
        <w:jc w:val="both"/>
      </w:pPr>
      <w:r>
        <w:rPr>
          <w:rFonts w:ascii="Times New Roman" w:hAnsi="Times New Roman"/>
          <w:color w:val="000000"/>
          <w:sz w:val="24"/>
        </w:rPr>
        <w:t xml:space="preserve">Compared to the classical LeNet-5 benchmark (96.25% accuracy), our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delivers a +2.06% accuracy improvement while reducing parameter overhead by 31%, confirming the efficiency of modern batch normalization and spatial pooling.</w:t>
      </w:r>
    </w:p>
    <w:p w14:paraId="6C700698" w14:textId="77777777" w:rsidR="00653BF0" w:rsidRDefault="00000000" w:rsidP="008A519F">
      <w:pPr>
        <w:pStyle w:val="Heading2"/>
        <w:spacing w:before="200" w:after="100" w:line="360" w:lineRule="auto"/>
        <w:jc w:val="both"/>
      </w:pPr>
      <w:r>
        <w:rPr>
          <w:rFonts w:ascii="Times New Roman" w:hAnsi="Times New Roman"/>
          <w:b/>
          <w:bCs/>
          <w:color w:val="000000"/>
        </w:rPr>
        <w:lastRenderedPageBreak/>
        <w:t>7.3  Confusion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4FE308B" w14:textId="77777777">
        <w:trPr>
          <w:trHeight w:val="2200"/>
          <w:jc w:val="center"/>
        </w:trPr>
        <w:tc>
          <w:tcPr>
            <w:tcW w:w="8000" w:type="dxa"/>
            <w:vAlign w:val="center"/>
          </w:tcPr>
          <w:p w14:paraId="20B9DA73" w14:textId="77777777" w:rsidR="008C39D5" w:rsidRDefault="00000000" w:rsidP="008A519F">
            <w:pPr>
              <w:spacing w:before="60" w:after="60"/>
              <w:jc w:val="both"/>
            </w:pPr>
            <w:r>
              <w:rPr>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4160520"/>
                          </a:xfrm>
                          <a:prstGeom prst="rect">
                            <a:avLst/>
                          </a:prstGeom>
                        </pic:spPr>
                      </pic:pic>
                    </a:graphicData>
                  </a:graphic>
                </wp:inline>
              </w:drawing>
            </w:r>
          </w:p>
        </w:tc>
      </w:tr>
    </w:tbl>
    <w:p w14:paraId="7698F1E6" w14:textId="77777777" w:rsidR="00653BF0" w:rsidRDefault="00000000" w:rsidP="008A519F">
      <w:pPr>
        <w:spacing w:before="60" w:after="120" w:line="312" w:lineRule="auto"/>
        <w:jc w:val="both"/>
      </w:pPr>
      <w:r>
        <w:rPr>
          <w:rFonts w:ascii="Times New Roman" w:hAnsi="Times New Roman"/>
          <w:b/>
          <w:color w:val="000000"/>
        </w:rPr>
        <w:t xml:space="preserve">Fig. 7.1: Confusion Matrix for </w:t>
      </w:r>
      <w:proofErr w:type="spellStart"/>
      <w:r>
        <w:rPr>
          <w:rFonts w:ascii="Times New Roman" w:hAnsi="Times New Roman"/>
          <w:b/>
          <w:color w:val="000000"/>
        </w:rPr>
        <w:t>DigitVision</w:t>
      </w:r>
      <w:proofErr w:type="spellEnd"/>
      <w:r>
        <w:rPr>
          <w:rFonts w:ascii="Times New Roman" w:hAnsi="Times New Roman"/>
          <w:b/>
          <w:color w:val="000000"/>
        </w:rPr>
        <w:t xml:space="preserve"> </w:t>
      </w:r>
      <w:proofErr w:type="spellStart"/>
      <w:r>
        <w:rPr>
          <w:rFonts w:ascii="Times New Roman" w:hAnsi="Times New Roman"/>
          <w:b/>
          <w:color w:val="000000"/>
        </w:rPr>
        <w:t>DeepConvNet</w:t>
      </w:r>
      <w:proofErr w:type="spellEnd"/>
      <w:r>
        <w:rPr>
          <w:rFonts w:ascii="Times New Roman" w:hAnsi="Times New Roman"/>
          <w:b/>
          <w:color w:val="000000"/>
        </w:rPr>
        <w:t xml:space="preserve"> on 10,000 Test Samples</w:t>
      </w:r>
      <w:r>
        <w:rPr>
          <w:rFonts w:ascii="Times New Roman" w:hAnsi="Times New Roman"/>
          <w:b/>
          <w:color w:val="000000"/>
        </w:rPr>
        <w:br/>
      </w:r>
      <w:r>
        <w:rPr>
          <w:rFonts w:ascii="Times New Roman" w:hAnsi="Times New Roman"/>
          <w:i/>
          <w:color w:val="000000"/>
          <w:sz w:val="21"/>
        </w:rPr>
        <w:t>Observation: Confusion matrix evaluates 10,000 isolated test samples, demonstrating strong diagonal purity with per-class accuracy exceeding 97.5% across all digits.</w:t>
      </w:r>
      <w:r>
        <w:rPr>
          <w:rFonts w:ascii="Times New Roman" w:hAnsi="Times New Roman"/>
          <w:i/>
          <w:color w:val="000000"/>
          <w:sz w:val="21"/>
        </w:rPr>
        <w:br/>
        <w:t>Interpretation: Residual off-diagonal errors are restricted to known morphological ambiguity pairs: 4 misclassified as 9 (8 errors), 3 as 5 (6 errors), and 7 as 2 (5 errors).</w:t>
      </w:r>
      <w:r>
        <w:rPr>
          <w:rFonts w:ascii="Times New Roman" w:hAnsi="Times New Roman"/>
          <w:i/>
          <w:color w:val="000000"/>
          <w:sz w:val="21"/>
        </w:rPr>
        <w:br/>
        <w:t>Engineering Implication: Proves that errors stem from genuine handwriting ambiguities rather than arbitrary model hallucinations, justifying post-hoc uncertainty flagging.</w:t>
      </w:r>
    </w:p>
    <w:p w14:paraId="6485079A" w14:textId="77777777" w:rsidR="00653BF0" w:rsidRDefault="00000000" w:rsidP="008A519F">
      <w:pPr>
        <w:pStyle w:val="Heading2"/>
        <w:spacing w:before="200" w:after="100" w:line="360" w:lineRule="auto"/>
        <w:jc w:val="both"/>
      </w:pPr>
      <w:r>
        <w:rPr>
          <w:rFonts w:ascii="Times New Roman" w:hAnsi="Times New Roman"/>
          <w:b/>
          <w:bCs/>
          <w:color w:val="000000"/>
        </w:rPr>
        <w:t>7.4  ROC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BFD1AE9" w14:textId="77777777">
        <w:trPr>
          <w:trHeight w:val="2000"/>
          <w:jc w:val="center"/>
        </w:trPr>
        <w:tc>
          <w:tcPr>
            <w:tcW w:w="8000" w:type="dxa"/>
            <w:vAlign w:val="center"/>
          </w:tcPr>
          <w:p w14:paraId="5E81934F" w14:textId="77777777" w:rsidR="008C39D5" w:rsidRDefault="00000000" w:rsidP="008A519F">
            <w:pPr>
              <w:spacing w:before="60" w:after="60"/>
              <w:jc w:val="both"/>
            </w:pPr>
            <w:r>
              <w:rPr>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766098"/>
                          </a:xfrm>
                          <a:prstGeom prst="rect">
                            <a:avLst/>
                          </a:prstGeom>
                        </pic:spPr>
                      </pic:pic>
                    </a:graphicData>
                  </a:graphic>
                </wp:inline>
              </w:drawing>
            </w:r>
          </w:p>
        </w:tc>
      </w:tr>
    </w:tbl>
    <w:p w14:paraId="27FE34FD" w14:textId="77777777" w:rsidR="00653BF0" w:rsidRDefault="00000000" w:rsidP="008A519F">
      <w:pPr>
        <w:spacing w:before="60" w:after="120" w:line="312" w:lineRule="auto"/>
        <w:jc w:val="both"/>
      </w:pPr>
      <w:r>
        <w:rPr>
          <w:rFonts w:ascii="Times New Roman" w:hAnsi="Times New Roman"/>
          <w:b/>
          <w:color w:val="000000"/>
        </w:rPr>
        <w:lastRenderedPageBreak/>
        <w:t>Fig. 7.2: Multiclass Receiver Operating Characteristic (ROC) and Precision–Recall Curves</w:t>
      </w:r>
      <w:r>
        <w:rPr>
          <w:rFonts w:ascii="Times New Roman" w:hAnsi="Times New Roman"/>
          <w:b/>
          <w:color w:val="000000"/>
        </w:rPr>
        <w:br/>
      </w:r>
      <w:r>
        <w:rPr>
          <w:rFonts w:ascii="Times New Roman" w:hAnsi="Times New Roman"/>
          <w:i/>
          <w:color w:val="000000"/>
          <w:sz w:val="21"/>
        </w:rPr>
        <w:t>Observation: Receiver Operating Characteristic (ROC) and Precision-Recall (PR) curves achieve macro-average AUC &gt; 0.999 across all ten digit classes.</w:t>
      </w:r>
      <w:r>
        <w:rPr>
          <w:rFonts w:ascii="Times New Roman" w:hAnsi="Times New Roman"/>
          <w:i/>
          <w:color w:val="000000"/>
          <w:sz w:val="21"/>
        </w:rPr>
        <w:br/>
        <w:t>Interpretation: Confirms that the classifier maintains near-perfect discriminative sensitivity across varying decision thresholds with negligible false positive rates.</w:t>
      </w:r>
      <w:r>
        <w:rPr>
          <w:rFonts w:ascii="Times New Roman" w:hAnsi="Times New Roman"/>
          <w:i/>
          <w:color w:val="000000"/>
          <w:sz w:val="21"/>
        </w:rPr>
        <w:br/>
        <w:t>Engineering Implication: Allows decision thresholds to be tuned conservatively for high-stakes financial environments where precision takes precedence over raw recall.</w:t>
      </w:r>
    </w:p>
    <w:p w14:paraId="5E43874E" w14:textId="77777777" w:rsidR="00653BF0" w:rsidRDefault="00000000" w:rsidP="008A519F">
      <w:pPr>
        <w:pStyle w:val="Heading2"/>
        <w:spacing w:before="200" w:after="100" w:line="360" w:lineRule="auto"/>
        <w:jc w:val="both"/>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51616731" w14:textId="77777777">
        <w:trPr>
          <w:cantSplit/>
          <w:tblHeader/>
          <w:jc w:val="center"/>
        </w:trPr>
        <w:tc>
          <w:tcPr>
            <w:tcW w:w="700" w:type="dxa"/>
            <w:shd w:val="clear" w:color="auto" w:fill="DEEAF6"/>
            <w:vAlign w:val="center"/>
          </w:tcPr>
          <w:p w14:paraId="5FAA9A6B" w14:textId="77777777" w:rsidR="00653BF0" w:rsidRDefault="00000000" w:rsidP="008A519F">
            <w:pPr>
              <w:keepNext/>
              <w:spacing w:after="40" w:line="264" w:lineRule="auto"/>
              <w:jc w:val="both"/>
            </w:pPr>
            <w:proofErr w:type="spellStart"/>
            <w:r>
              <w:rPr>
                <w:rFonts w:ascii="Times New Roman" w:hAnsi="Times New Roman"/>
                <w:b/>
                <w:bCs/>
                <w:sz w:val="20"/>
                <w:szCs w:val="20"/>
              </w:rPr>
              <w:t>S.No</w:t>
            </w:r>
            <w:proofErr w:type="spellEnd"/>
          </w:p>
        </w:tc>
        <w:tc>
          <w:tcPr>
            <w:tcW w:w="2600" w:type="dxa"/>
            <w:shd w:val="clear" w:color="auto" w:fill="DEEAF6"/>
            <w:vAlign w:val="center"/>
          </w:tcPr>
          <w:p w14:paraId="2EF2E7F8" w14:textId="77777777" w:rsidR="00653BF0" w:rsidRDefault="00000000" w:rsidP="008A519F">
            <w:pPr>
              <w:keepNext/>
              <w:spacing w:after="40" w:line="264" w:lineRule="auto"/>
              <w:jc w:val="both"/>
            </w:pPr>
            <w:r>
              <w:rPr>
                <w:rFonts w:ascii="Times New Roman" w:hAnsi="Times New Roman"/>
                <w:b/>
                <w:bCs/>
                <w:sz w:val="20"/>
                <w:szCs w:val="20"/>
              </w:rPr>
              <w:t>Work (from Table 2.1)</w:t>
            </w:r>
          </w:p>
        </w:tc>
        <w:tc>
          <w:tcPr>
            <w:tcW w:w="2400" w:type="dxa"/>
            <w:shd w:val="clear" w:color="auto" w:fill="DEEAF6"/>
            <w:vAlign w:val="center"/>
          </w:tcPr>
          <w:p w14:paraId="37B9DA8E" w14:textId="77777777" w:rsidR="00653BF0" w:rsidRDefault="00000000" w:rsidP="008A519F">
            <w:pPr>
              <w:keepNext/>
              <w:spacing w:after="40" w:line="264" w:lineRule="auto"/>
              <w:jc w:val="both"/>
            </w:pPr>
            <w:r>
              <w:rPr>
                <w:rFonts w:ascii="Times New Roman" w:hAnsi="Times New Roman"/>
                <w:b/>
                <w:bCs/>
                <w:sz w:val="20"/>
                <w:szCs w:val="20"/>
              </w:rPr>
              <w:t>Dataset</w:t>
            </w:r>
          </w:p>
        </w:tc>
        <w:tc>
          <w:tcPr>
            <w:tcW w:w="2100" w:type="dxa"/>
            <w:shd w:val="clear" w:color="auto" w:fill="DEEAF6"/>
            <w:vAlign w:val="center"/>
          </w:tcPr>
          <w:p w14:paraId="70023BAC" w14:textId="77777777" w:rsidR="00653BF0" w:rsidRDefault="00000000" w:rsidP="008A519F">
            <w:pPr>
              <w:keepNext/>
              <w:spacing w:after="40" w:line="264" w:lineRule="auto"/>
              <w:jc w:val="both"/>
            </w:pPr>
            <w:r>
              <w:rPr>
                <w:rFonts w:ascii="Times New Roman" w:hAnsi="Times New Roman"/>
                <w:b/>
                <w:bCs/>
                <w:sz w:val="20"/>
                <w:szCs w:val="20"/>
              </w:rPr>
              <w:t>Model</w:t>
            </w:r>
          </w:p>
        </w:tc>
        <w:tc>
          <w:tcPr>
            <w:tcW w:w="2200" w:type="dxa"/>
            <w:shd w:val="clear" w:color="auto" w:fill="DEEAF6"/>
            <w:vAlign w:val="center"/>
          </w:tcPr>
          <w:p w14:paraId="20B81745" w14:textId="77777777" w:rsidR="00653BF0" w:rsidRDefault="00000000" w:rsidP="008A519F">
            <w:pPr>
              <w:keepNext/>
              <w:spacing w:after="40" w:line="264" w:lineRule="auto"/>
              <w:jc w:val="both"/>
            </w:pPr>
            <w:r>
              <w:rPr>
                <w:rFonts w:ascii="Times New Roman" w:hAnsi="Times New Roman"/>
                <w:b/>
                <w:bCs/>
                <w:sz w:val="20"/>
                <w:szCs w:val="20"/>
              </w:rPr>
              <w:t>Reported Metric</w:t>
            </w:r>
          </w:p>
        </w:tc>
      </w:tr>
      <w:tr w:rsidR="00653BF0" w14:paraId="59D67D38" w14:textId="77777777">
        <w:trPr>
          <w:cantSplit/>
          <w:trHeight w:val="420"/>
          <w:jc w:val="center"/>
        </w:trPr>
        <w:tc>
          <w:tcPr>
            <w:tcW w:w="700" w:type="dxa"/>
            <w:vAlign w:val="center"/>
          </w:tcPr>
          <w:p w14:paraId="20C09453" w14:textId="77777777" w:rsidR="008C39D5" w:rsidRDefault="00000000" w:rsidP="008A519F">
            <w:pPr>
              <w:spacing w:before="40" w:after="40"/>
              <w:jc w:val="both"/>
            </w:pPr>
            <w:r>
              <w:rPr>
                <w:rFonts w:ascii="Times New Roman" w:hAnsi="Times New Roman"/>
                <w:color w:val="000000"/>
                <w:sz w:val="20"/>
              </w:rPr>
              <w:t>1</w:t>
            </w:r>
          </w:p>
        </w:tc>
        <w:tc>
          <w:tcPr>
            <w:tcW w:w="2600" w:type="dxa"/>
            <w:vAlign w:val="center"/>
          </w:tcPr>
          <w:p w14:paraId="1706FF9C" w14:textId="77777777" w:rsidR="008C39D5" w:rsidRDefault="00000000" w:rsidP="008A519F">
            <w:pPr>
              <w:spacing w:before="40" w:after="40"/>
              <w:jc w:val="both"/>
            </w:pPr>
            <w:r>
              <w:rPr>
                <w:rFonts w:ascii="Times New Roman" w:hAnsi="Times New Roman"/>
                <w:b/>
                <w:color w:val="000000"/>
                <w:sz w:val="20"/>
              </w:rPr>
              <w:t>LeCun et al. (1998) [1]</w:t>
            </w:r>
          </w:p>
        </w:tc>
        <w:tc>
          <w:tcPr>
            <w:tcW w:w="2400" w:type="dxa"/>
            <w:vAlign w:val="center"/>
          </w:tcPr>
          <w:p w14:paraId="0288B3C8" w14:textId="77777777" w:rsidR="008C39D5" w:rsidRDefault="00000000" w:rsidP="008A519F">
            <w:pPr>
              <w:spacing w:before="40" w:after="40"/>
              <w:jc w:val="both"/>
            </w:pPr>
            <w:r>
              <w:rPr>
                <w:rFonts w:ascii="Times New Roman" w:hAnsi="Times New Roman"/>
                <w:color w:val="000000"/>
                <w:sz w:val="20"/>
              </w:rPr>
              <w:t>LeNet-5 (Original)</w:t>
            </w:r>
          </w:p>
        </w:tc>
        <w:tc>
          <w:tcPr>
            <w:tcW w:w="2100" w:type="dxa"/>
            <w:vAlign w:val="center"/>
          </w:tcPr>
          <w:p w14:paraId="5165A44C" w14:textId="77777777" w:rsidR="008C39D5" w:rsidRDefault="00000000" w:rsidP="008A519F">
            <w:pPr>
              <w:spacing w:before="40" w:after="40"/>
              <w:jc w:val="both"/>
            </w:pPr>
            <w:r>
              <w:rPr>
                <w:rFonts w:ascii="Times New Roman" w:hAnsi="Times New Roman"/>
                <w:color w:val="000000"/>
                <w:sz w:val="20"/>
              </w:rPr>
              <w:t>98.00%</w:t>
            </w:r>
          </w:p>
        </w:tc>
        <w:tc>
          <w:tcPr>
            <w:tcW w:w="2200" w:type="dxa"/>
            <w:vAlign w:val="center"/>
          </w:tcPr>
          <w:p w14:paraId="435CCAA2" w14:textId="77777777" w:rsidR="008C39D5" w:rsidRDefault="00000000" w:rsidP="008A519F">
            <w:pPr>
              <w:spacing w:before="40" w:after="40"/>
              <w:jc w:val="both"/>
            </w:pPr>
            <w:r>
              <w:rPr>
                <w:rFonts w:ascii="Times New Roman" w:hAnsi="Times New Roman"/>
                <w:color w:val="000000"/>
                <w:sz w:val="20"/>
              </w:rPr>
              <w:t>Early convolutional benchmark; lacks batch norm &amp; calibration.</w:t>
            </w:r>
          </w:p>
        </w:tc>
      </w:tr>
      <w:tr w:rsidR="00653BF0" w14:paraId="14FFD042" w14:textId="77777777">
        <w:trPr>
          <w:cantSplit/>
          <w:trHeight w:val="420"/>
          <w:jc w:val="center"/>
        </w:trPr>
        <w:tc>
          <w:tcPr>
            <w:tcW w:w="700" w:type="dxa"/>
            <w:vAlign w:val="center"/>
          </w:tcPr>
          <w:p w14:paraId="148EBB6B" w14:textId="77777777" w:rsidR="008C39D5" w:rsidRDefault="00000000" w:rsidP="008A519F">
            <w:pPr>
              <w:spacing w:before="40" w:after="40"/>
              <w:jc w:val="both"/>
            </w:pPr>
            <w:r>
              <w:rPr>
                <w:rFonts w:ascii="Times New Roman" w:hAnsi="Times New Roman"/>
                <w:color w:val="000000"/>
                <w:sz w:val="20"/>
              </w:rPr>
              <w:t>2</w:t>
            </w:r>
          </w:p>
        </w:tc>
        <w:tc>
          <w:tcPr>
            <w:tcW w:w="2600" w:type="dxa"/>
            <w:vAlign w:val="center"/>
          </w:tcPr>
          <w:p w14:paraId="42B8A4D4" w14:textId="77777777" w:rsidR="008C39D5" w:rsidRDefault="00000000" w:rsidP="008A519F">
            <w:pPr>
              <w:spacing w:before="40" w:after="40"/>
              <w:jc w:val="both"/>
            </w:pPr>
            <w:r>
              <w:rPr>
                <w:rFonts w:ascii="Times New Roman" w:hAnsi="Times New Roman"/>
                <w:b/>
                <w:color w:val="000000"/>
                <w:sz w:val="20"/>
              </w:rPr>
              <w:t>Pedregosa et al. (2011) [4]</w:t>
            </w:r>
          </w:p>
        </w:tc>
        <w:tc>
          <w:tcPr>
            <w:tcW w:w="2400" w:type="dxa"/>
            <w:vAlign w:val="center"/>
          </w:tcPr>
          <w:p w14:paraId="40983241" w14:textId="77777777" w:rsidR="008C39D5" w:rsidRDefault="00000000" w:rsidP="008A519F">
            <w:pPr>
              <w:spacing w:before="40" w:after="40"/>
              <w:jc w:val="both"/>
            </w:pPr>
            <w:r>
              <w:rPr>
                <w:rFonts w:ascii="Times New Roman" w:hAnsi="Times New Roman"/>
                <w:color w:val="000000"/>
                <w:sz w:val="20"/>
              </w:rPr>
              <w:t>SVM (RBF Kernel)</w:t>
            </w:r>
          </w:p>
        </w:tc>
        <w:tc>
          <w:tcPr>
            <w:tcW w:w="2100" w:type="dxa"/>
            <w:vAlign w:val="center"/>
          </w:tcPr>
          <w:p w14:paraId="29CCCE44" w14:textId="77777777" w:rsidR="008C39D5" w:rsidRDefault="00000000" w:rsidP="008A519F">
            <w:pPr>
              <w:spacing w:before="40" w:after="40"/>
              <w:jc w:val="both"/>
            </w:pPr>
            <w:r>
              <w:rPr>
                <w:rFonts w:ascii="Times New Roman" w:hAnsi="Times New Roman"/>
                <w:color w:val="000000"/>
                <w:sz w:val="20"/>
              </w:rPr>
              <w:t>96.10%</w:t>
            </w:r>
          </w:p>
        </w:tc>
        <w:tc>
          <w:tcPr>
            <w:tcW w:w="2200" w:type="dxa"/>
            <w:vAlign w:val="center"/>
          </w:tcPr>
          <w:p w14:paraId="3111DAB3" w14:textId="77777777" w:rsidR="008C39D5" w:rsidRDefault="00000000" w:rsidP="008A519F">
            <w:pPr>
              <w:spacing w:before="40" w:after="40"/>
              <w:jc w:val="both"/>
            </w:pPr>
            <w:r>
              <w:rPr>
                <w:rFonts w:ascii="Times New Roman" w:hAnsi="Times New Roman"/>
                <w:color w:val="000000"/>
                <w:sz w:val="20"/>
              </w:rPr>
              <w:t>Standard scikit-learn maximum-margin benchmark.</w:t>
            </w:r>
          </w:p>
        </w:tc>
      </w:tr>
      <w:tr w:rsidR="00653BF0" w14:paraId="0E6BCDCF" w14:textId="77777777">
        <w:trPr>
          <w:cantSplit/>
          <w:trHeight w:val="420"/>
          <w:jc w:val="center"/>
        </w:trPr>
        <w:tc>
          <w:tcPr>
            <w:tcW w:w="700" w:type="dxa"/>
            <w:vAlign w:val="center"/>
          </w:tcPr>
          <w:p w14:paraId="34E5358A" w14:textId="77777777" w:rsidR="008C39D5" w:rsidRDefault="00000000" w:rsidP="008A519F">
            <w:pPr>
              <w:spacing w:before="40" w:after="40"/>
              <w:jc w:val="both"/>
            </w:pPr>
            <w:r>
              <w:rPr>
                <w:rFonts w:ascii="Times New Roman" w:hAnsi="Times New Roman"/>
                <w:color w:val="000000"/>
                <w:sz w:val="20"/>
              </w:rPr>
              <w:t>3</w:t>
            </w:r>
          </w:p>
        </w:tc>
        <w:tc>
          <w:tcPr>
            <w:tcW w:w="2600" w:type="dxa"/>
            <w:vAlign w:val="center"/>
          </w:tcPr>
          <w:p w14:paraId="5843C67F" w14:textId="77777777" w:rsidR="008C39D5" w:rsidRDefault="00000000" w:rsidP="008A519F">
            <w:pPr>
              <w:spacing w:before="40" w:after="40"/>
              <w:jc w:val="both"/>
            </w:pPr>
            <w:r>
              <w:rPr>
                <w:rFonts w:ascii="Times New Roman" w:hAnsi="Times New Roman"/>
                <w:b/>
                <w:color w:val="000000"/>
                <w:sz w:val="20"/>
              </w:rPr>
              <w:t>Guo et al. (2017) [5]</w:t>
            </w:r>
          </w:p>
        </w:tc>
        <w:tc>
          <w:tcPr>
            <w:tcW w:w="2400" w:type="dxa"/>
            <w:vAlign w:val="center"/>
          </w:tcPr>
          <w:p w14:paraId="3B22EE66" w14:textId="77777777" w:rsidR="008C39D5" w:rsidRDefault="00000000" w:rsidP="008A519F">
            <w:pPr>
              <w:spacing w:before="40" w:after="40"/>
              <w:jc w:val="both"/>
            </w:pPr>
            <w:r>
              <w:rPr>
                <w:rFonts w:ascii="Times New Roman" w:hAnsi="Times New Roman"/>
                <w:color w:val="000000"/>
                <w:sz w:val="20"/>
              </w:rPr>
              <w:t>Temperature Scaled CNN</w:t>
            </w:r>
          </w:p>
        </w:tc>
        <w:tc>
          <w:tcPr>
            <w:tcW w:w="2100" w:type="dxa"/>
            <w:vAlign w:val="center"/>
          </w:tcPr>
          <w:p w14:paraId="462086FC" w14:textId="77777777" w:rsidR="008C39D5" w:rsidRDefault="00000000" w:rsidP="008A519F">
            <w:pPr>
              <w:spacing w:before="40" w:after="40"/>
              <w:jc w:val="both"/>
            </w:pPr>
            <w:r>
              <w:rPr>
                <w:rFonts w:ascii="Times New Roman" w:hAnsi="Times New Roman"/>
                <w:color w:val="000000"/>
                <w:sz w:val="20"/>
              </w:rPr>
              <w:t>ECE: 0.0120</w:t>
            </w:r>
          </w:p>
        </w:tc>
        <w:tc>
          <w:tcPr>
            <w:tcW w:w="2200" w:type="dxa"/>
            <w:vAlign w:val="center"/>
          </w:tcPr>
          <w:p w14:paraId="68E759C5" w14:textId="77777777" w:rsidR="008C39D5" w:rsidRDefault="00000000" w:rsidP="008A519F">
            <w:pPr>
              <w:spacing w:before="40" w:after="40"/>
              <w:jc w:val="both"/>
            </w:pPr>
            <w:r>
              <w:rPr>
                <w:rFonts w:ascii="Times New Roman" w:hAnsi="Times New Roman"/>
                <w:color w:val="000000"/>
                <w:sz w:val="20"/>
              </w:rPr>
              <w:t>Pioneered temperature scaling post-hoc calibration on deep networks.</w:t>
            </w:r>
          </w:p>
        </w:tc>
      </w:tr>
      <w:tr w:rsidR="00653BF0" w14:paraId="2D6E9AC4" w14:textId="77777777">
        <w:trPr>
          <w:cantSplit/>
          <w:trHeight w:val="420"/>
          <w:jc w:val="center"/>
        </w:trPr>
        <w:tc>
          <w:tcPr>
            <w:tcW w:w="700" w:type="dxa"/>
            <w:vAlign w:val="center"/>
          </w:tcPr>
          <w:p w14:paraId="58C33F9C" w14:textId="77777777" w:rsidR="008C39D5" w:rsidRDefault="00000000" w:rsidP="008A519F">
            <w:pPr>
              <w:spacing w:before="40" w:after="40"/>
              <w:jc w:val="both"/>
            </w:pPr>
            <w:r>
              <w:rPr>
                <w:rFonts w:ascii="Times New Roman" w:hAnsi="Times New Roman"/>
                <w:color w:val="000000"/>
                <w:sz w:val="20"/>
              </w:rPr>
              <w:t>4</w:t>
            </w:r>
          </w:p>
        </w:tc>
        <w:tc>
          <w:tcPr>
            <w:tcW w:w="2600" w:type="dxa"/>
            <w:vAlign w:val="center"/>
          </w:tcPr>
          <w:p w14:paraId="556C3377" w14:textId="77777777" w:rsidR="008C39D5" w:rsidRDefault="00000000" w:rsidP="008A519F">
            <w:pPr>
              <w:spacing w:before="40" w:after="40"/>
              <w:jc w:val="both"/>
            </w:pPr>
            <w:proofErr w:type="spellStart"/>
            <w:r>
              <w:rPr>
                <w:rFonts w:ascii="Times New Roman" w:hAnsi="Times New Roman"/>
                <w:b/>
                <w:color w:val="000000"/>
                <w:sz w:val="20"/>
              </w:rPr>
              <w:t>DigitVision</w:t>
            </w:r>
            <w:proofErr w:type="spellEnd"/>
            <w:r>
              <w:rPr>
                <w:rFonts w:ascii="Times New Roman" w:hAnsi="Times New Roman"/>
                <w:b/>
                <w:color w:val="000000"/>
                <w:sz w:val="20"/>
              </w:rPr>
              <w:t xml:space="preserve"> AI (Ours)</w:t>
            </w:r>
          </w:p>
        </w:tc>
        <w:tc>
          <w:tcPr>
            <w:tcW w:w="2400" w:type="dxa"/>
            <w:vAlign w:val="center"/>
          </w:tcPr>
          <w:p w14:paraId="32FF365F" w14:textId="77777777" w:rsidR="008C39D5" w:rsidRDefault="00000000" w:rsidP="008A519F">
            <w:pPr>
              <w:spacing w:before="40" w:after="40"/>
              <w:jc w:val="both"/>
            </w:pPr>
            <w:proofErr w:type="spellStart"/>
            <w:r>
              <w:rPr>
                <w:rFonts w:ascii="Times New Roman" w:hAnsi="Times New Roman"/>
                <w:color w:val="000000"/>
                <w:sz w:val="20"/>
              </w:rPr>
              <w:t>DeepConvNet</w:t>
            </w:r>
            <w:proofErr w:type="spellEnd"/>
            <w:r>
              <w:rPr>
                <w:rFonts w:ascii="Times New Roman" w:hAnsi="Times New Roman"/>
                <w:color w:val="000000"/>
                <w:sz w:val="20"/>
              </w:rPr>
              <w:t xml:space="preserve"> + Calib</w:t>
            </w:r>
          </w:p>
        </w:tc>
        <w:tc>
          <w:tcPr>
            <w:tcW w:w="2100" w:type="dxa"/>
            <w:vAlign w:val="center"/>
          </w:tcPr>
          <w:p w14:paraId="03D5A1B3" w14:textId="77777777" w:rsidR="008C39D5" w:rsidRDefault="00000000" w:rsidP="008A519F">
            <w:pPr>
              <w:spacing w:before="40" w:after="40"/>
              <w:jc w:val="both"/>
            </w:pPr>
            <w:r>
              <w:rPr>
                <w:rFonts w:ascii="Times New Roman" w:hAnsi="Times New Roman"/>
                <w:color w:val="000000"/>
                <w:sz w:val="20"/>
              </w:rPr>
              <w:t>98.31%</w:t>
            </w:r>
          </w:p>
        </w:tc>
        <w:tc>
          <w:tcPr>
            <w:tcW w:w="2200" w:type="dxa"/>
            <w:vAlign w:val="center"/>
          </w:tcPr>
          <w:p w14:paraId="35A8F292" w14:textId="77777777" w:rsidR="008C39D5" w:rsidRDefault="00000000" w:rsidP="008A519F">
            <w:pPr>
              <w:spacing w:before="40" w:after="40"/>
              <w:jc w:val="both"/>
            </w:pPr>
            <w:r>
              <w:rPr>
                <w:rFonts w:ascii="Times New Roman" w:hAnsi="Times New Roman"/>
                <w:color w:val="000000"/>
                <w:sz w:val="20"/>
              </w:rPr>
              <w:t xml:space="preserve">Higher accuracy, ECE=0.0031, sub-10 </w:t>
            </w:r>
            <w:proofErr w:type="spellStart"/>
            <w:r>
              <w:rPr>
                <w:rFonts w:ascii="Times New Roman" w:hAnsi="Times New Roman"/>
                <w:color w:val="000000"/>
                <w:sz w:val="20"/>
              </w:rPr>
              <w:t>ms</w:t>
            </w:r>
            <w:proofErr w:type="spellEnd"/>
            <w:r>
              <w:rPr>
                <w:rFonts w:ascii="Times New Roman" w:hAnsi="Times New Roman"/>
                <w:color w:val="000000"/>
                <w:sz w:val="20"/>
              </w:rPr>
              <w:t xml:space="preserve"> latency, and Grad-CAM explainability.</w:t>
            </w:r>
          </w:p>
        </w:tc>
      </w:tr>
    </w:tbl>
    <w:p w14:paraId="07340EDF" w14:textId="77777777" w:rsidR="00653BF0" w:rsidRDefault="00653BF0" w:rsidP="008A519F">
      <w:pPr>
        <w:spacing w:before="40" w:after="120" w:line="360" w:lineRule="auto"/>
        <w:jc w:val="both"/>
      </w:pPr>
      <w:r>
        <w:rPr>
          <w:rFonts w:ascii="Times New Roman" w:hAnsi="Times New Roman"/>
          <w:color w:val="000000"/>
          <w:sz w:val="24"/>
        </w:rPr>
        <w:t xml:space="preserve">Table 7.4 contextualizes our results against published academic benchmarks. While the original LeNet-5 architecture (LeCun 1998) [1] achieved 98.00% accuracy, our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achieves 98.31% (+0.31% gain) through modern batch normalization and spatial dropout. Furthermore, unlike historical models that functioned as opaque black boxes,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provides post-hoc temperature calibration (reducing ECE to 0.0031) and integrated Grad-CAM explainability, establishing a significantly more trustworthy system.</w:t>
      </w:r>
    </w:p>
    <w:p w14:paraId="732B474B" w14:textId="77777777" w:rsidR="00653BF0" w:rsidRDefault="00000000" w:rsidP="008A519F">
      <w:pPr>
        <w:spacing w:before="40" w:after="120" w:line="360" w:lineRule="auto"/>
        <w:jc w:val="both"/>
      </w:pPr>
      <w:r>
        <w:rPr>
          <w:rFonts w:ascii="Times New Roman" w:hAnsi="Times New Roman"/>
          <w:color w:val="000000"/>
          <w:sz w:val="24"/>
        </w:rPr>
        <w:t>Table 7.4 summarizes these comparative dimensions, highlighting trade-offs between parameter count, accuracy, and operational explainability.</w:t>
      </w:r>
    </w:p>
    <w:p w14:paraId="5E5AF09F" w14:textId="77777777" w:rsidR="00653BF0" w:rsidRDefault="00000000" w:rsidP="008A519F">
      <w:pPr>
        <w:pStyle w:val="Heading2"/>
        <w:spacing w:before="200" w:after="100" w:line="360" w:lineRule="auto"/>
        <w:jc w:val="both"/>
      </w:pPr>
      <w:r>
        <w:rPr>
          <w:rFonts w:ascii="Times New Roman" w:hAnsi="Times New Roman"/>
          <w:b/>
          <w:bCs/>
          <w:color w:val="000000"/>
        </w:rPr>
        <w:t>7.6  Error Analysis</w:t>
      </w:r>
    </w:p>
    <w:p w14:paraId="61CDDEA6" w14:textId="77777777" w:rsidR="00653BF0" w:rsidRDefault="00000000" w:rsidP="008A519F">
      <w:pPr>
        <w:spacing w:before="40" w:after="120" w:line="360" w:lineRule="auto"/>
        <w:jc w:val="both"/>
      </w:pPr>
      <w:r>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Pr>
          <w:rFonts w:ascii="Times New Roman" w:hAnsi="Times New Roman"/>
          <w:color w:val="000000"/>
          <w:sz w:val="24"/>
        </w:rPr>
        <w:lastRenderedPageBreak/>
        <w:t xml:space="preserve">Notably, 86% of misclassified samples exhibited high Shannon entropy (H &gt; 0.45 </w:t>
      </w:r>
      <w:proofErr w:type="spellStart"/>
      <w:r>
        <w:rPr>
          <w:rFonts w:ascii="Times New Roman" w:hAnsi="Times New Roman"/>
          <w:color w:val="000000"/>
          <w:sz w:val="24"/>
        </w:rPr>
        <w:t>nats</w:t>
      </w:r>
      <w:proofErr w:type="spellEnd"/>
      <w:r>
        <w:rPr>
          <w:rFonts w:ascii="Times New Roman" w:hAnsi="Times New Roman"/>
          <w:color w:val="000000"/>
          <w:sz w:val="24"/>
        </w:rPr>
        <w:t>), confirming that our confidence intelligence module successfully flags uncertain decisions for human oversight.</w:t>
      </w:r>
    </w:p>
    <w:p w14:paraId="31E36CCF" w14:textId="77777777" w:rsidR="00653BF0" w:rsidRDefault="00000000" w:rsidP="008A519F">
      <w:pPr>
        <w:pStyle w:val="Heading2"/>
        <w:spacing w:before="200" w:after="100" w:line="360" w:lineRule="auto"/>
        <w:jc w:val="both"/>
      </w:pPr>
      <w:r>
        <w:rPr>
          <w:rFonts w:ascii="Times New Roman" w:hAnsi="Times New Roman"/>
          <w:b/>
          <w:bCs/>
          <w:color w:val="000000"/>
        </w:rPr>
        <w:t>7.7  Model Interpretation</w:t>
      </w:r>
    </w:p>
    <w:p w14:paraId="7CD20741" w14:textId="77777777" w:rsidR="00653BF0" w:rsidRDefault="00000000" w:rsidP="008A519F">
      <w:pPr>
        <w:spacing w:before="40" w:after="120" w:line="360" w:lineRule="auto"/>
        <w:jc w:val="both"/>
      </w:pPr>
      <w:r>
        <w:rPr>
          <w:rFonts w:ascii="Times New Roman" w:hAnsi="Times New Roman"/>
          <w:color w:val="000000"/>
          <w:sz w:val="24"/>
        </w:rPr>
        <w:t>Model interpretability is established using Gradient-weighted Class Activation Mapping (Grad-CAM) at the final convolutional layer ('</w:t>
      </w:r>
      <w:proofErr w:type="spellStart"/>
      <w:r>
        <w:rPr>
          <w:rFonts w:ascii="Times New Roman" w:hAnsi="Times New Roman"/>
          <w:color w:val="000000"/>
          <w:sz w:val="24"/>
        </w:rPr>
        <w:t>conv_cam</w:t>
      </w:r>
      <w:proofErr w:type="spellEnd"/>
      <w:r>
        <w:rPr>
          <w:rFonts w:ascii="Times New Roman" w:hAnsi="Times New Roman"/>
          <w:color w:val="000000"/>
          <w:sz w:val="24"/>
        </w:rPr>
        <w:t>').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A9AF6BE" w14:textId="77777777">
        <w:trPr>
          <w:trHeight w:val="2000"/>
          <w:jc w:val="center"/>
        </w:trPr>
        <w:tc>
          <w:tcPr>
            <w:tcW w:w="8000" w:type="dxa"/>
            <w:vAlign w:val="center"/>
          </w:tcPr>
          <w:p w14:paraId="206D4273" w14:textId="77777777" w:rsidR="008C39D5" w:rsidRDefault="00000000" w:rsidP="008A519F">
            <w:pPr>
              <w:spacing w:before="60" w:after="60"/>
              <w:jc w:val="both"/>
            </w:pPr>
            <w:r>
              <w:rPr>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2060448"/>
                          </a:xfrm>
                          <a:prstGeom prst="rect">
                            <a:avLst/>
                          </a:prstGeom>
                        </pic:spPr>
                      </pic:pic>
                    </a:graphicData>
                  </a:graphic>
                </wp:inline>
              </w:drawing>
            </w:r>
          </w:p>
        </w:tc>
      </w:tr>
    </w:tbl>
    <w:p w14:paraId="45F89D02" w14:textId="77777777" w:rsidR="00653BF0" w:rsidRDefault="00000000" w:rsidP="008A519F">
      <w:pPr>
        <w:spacing w:before="60" w:after="120" w:line="312" w:lineRule="auto"/>
        <w:jc w:val="both"/>
      </w:pPr>
      <w:r>
        <w:rPr>
          <w:rFonts w:ascii="Times New Roman" w:hAnsi="Times New Roman"/>
          <w:b/>
          <w:color w:val="000000"/>
        </w:rPr>
        <w:t xml:space="preserve">Fig. 7.3: Grad-CAM Explainability Gallery across Digit Classes (Layer </w:t>
      </w:r>
      <w:proofErr w:type="spellStart"/>
      <w:r>
        <w:rPr>
          <w:rFonts w:ascii="Times New Roman" w:hAnsi="Times New Roman"/>
          <w:b/>
          <w:color w:val="000000"/>
        </w:rPr>
        <w:t>conv_cam</w:t>
      </w:r>
      <w:proofErr w:type="spellEnd"/>
      <w:r>
        <w:rPr>
          <w:rFonts w:ascii="Times New Roman" w:hAnsi="Times New Roman"/>
          <w:b/>
          <w:color w:val="000000"/>
        </w:rPr>
        <w:t>)</w:t>
      </w:r>
      <w:r>
        <w:rPr>
          <w:rFonts w:ascii="Times New Roman" w:hAnsi="Times New Roman"/>
          <w:b/>
          <w:color w:val="000000"/>
        </w:rPr>
        <w:br/>
      </w:r>
      <w:r>
        <w:rPr>
          <w:rFonts w:ascii="Times New Roman" w:hAnsi="Times New Roman"/>
          <w:i/>
          <w:color w:val="000000"/>
          <w:sz w:val="21"/>
        </w:rPr>
        <w:t>Observation: Grad-CAM heatmaps from layer '</w:t>
      </w:r>
      <w:proofErr w:type="spellStart"/>
      <w:r>
        <w:rPr>
          <w:rFonts w:ascii="Times New Roman" w:hAnsi="Times New Roman"/>
          <w:i/>
          <w:color w:val="000000"/>
          <w:sz w:val="21"/>
        </w:rPr>
        <w:t>conv_cam</w:t>
      </w:r>
      <w:proofErr w:type="spellEnd"/>
      <w:r>
        <w:rPr>
          <w:rFonts w:ascii="Times New Roman" w:hAnsi="Times New Roman"/>
          <w:i/>
          <w:color w:val="000000"/>
          <w:sz w:val="21"/>
        </w:rPr>
        <w:t>' concentrate activation energy precisely along discriminative morphological stroke contours (loops, junctions, and crossbars).</w:t>
      </w:r>
      <w:r>
        <w:rPr>
          <w:rFonts w:ascii="Times New Roman" w:hAnsi="Times New Roman"/>
          <w:i/>
          <w:color w:val="000000"/>
          <w:sz w:val="21"/>
        </w:rPr>
        <w:br/>
        <w:t>Interpretation: Verifies that the network attends to genuine morphological stroke features rather than learning spurious correlations from background pixels or canvas borders.</w:t>
      </w:r>
      <w:r>
        <w:rPr>
          <w:rFonts w:ascii="Times New Roman" w:hAnsi="Times New Roman"/>
          <w:i/>
          <w:color w:val="000000"/>
          <w:sz w:val="21"/>
        </w:rPr>
        <w:br/>
        <w:t>Engineering Implication: Provides transparent, interpretable visual evidence for regulatory compliance, model auditing, and trustworthy deployment in institutional workflows.</w:t>
      </w:r>
    </w:p>
    <w:p w14:paraId="6DAC223A" w14:textId="77777777" w:rsidR="00653BF0" w:rsidRDefault="00000000" w:rsidP="008A519F">
      <w:pPr>
        <w:pStyle w:val="Heading2"/>
        <w:spacing w:before="200" w:after="100" w:line="360" w:lineRule="auto"/>
        <w:jc w:val="both"/>
      </w:pPr>
      <w:r>
        <w:rPr>
          <w:rFonts w:ascii="Times New Roman" w:hAnsi="Times New Roman"/>
          <w:b/>
          <w:bCs/>
          <w:color w:val="000000"/>
        </w:rPr>
        <w:t>7.8  Ablation Study (optional)</w:t>
      </w:r>
    </w:p>
    <w:p w14:paraId="7FA9F65D" w14:textId="77777777" w:rsidR="00653BF0" w:rsidRDefault="00000000" w:rsidP="008A519F">
      <w:pPr>
        <w:spacing w:before="40" w:after="120" w:line="360" w:lineRule="auto"/>
        <w:jc w:val="both"/>
      </w:pPr>
      <w:r>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365D522F" w14:textId="77777777" w:rsidR="00653BF0" w:rsidRDefault="00000000" w:rsidP="008A519F">
      <w:pPr>
        <w:pStyle w:val="Heading2"/>
        <w:spacing w:before="200" w:after="100" w:line="360" w:lineRule="auto"/>
        <w:jc w:val="both"/>
      </w:pPr>
      <w:r>
        <w:rPr>
          <w:rFonts w:ascii="Times New Roman" w:hAnsi="Times New Roman"/>
          <w:b/>
          <w:bCs/>
          <w:color w:val="000000"/>
        </w:rPr>
        <w:lastRenderedPageBreak/>
        <w:t>7.9  Output Screenshots / Demo (if deployed)</w:t>
      </w:r>
    </w:p>
    <w:p w14:paraId="3526AD6A" w14:textId="77777777" w:rsidR="00653BF0" w:rsidRDefault="00000000" w:rsidP="008A519F">
      <w:pPr>
        <w:spacing w:before="80" w:after="120" w:line="312" w:lineRule="auto"/>
        <w:jc w:val="both"/>
      </w:pPr>
      <w:r>
        <w:rPr>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1"/>
                    <a:stretch>
                      <a:fillRect/>
                    </a:stretch>
                  </pic:blipFill>
                  <pic:spPr>
                    <a:xfrm>
                      <a:off x="0" y="0"/>
                      <a:ext cx="4754880" cy="2674620"/>
                    </a:xfrm>
                    <a:prstGeom prst="rect">
                      <a:avLst/>
                    </a:prstGeom>
                  </pic:spPr>
                </pic:pic>
              </a:graphicData>
            </a:graphic>
          </wp:inline>
        </w:drawing>
      </w:r>
      <w:r>
        <w:rPr>
          <w:rFonts w:ascii="Times New Roman" w:hAnsi="Times New Roman"/>
          <w:b/>
        </w:rPr>
        <w:br/>
        <w:t xml:space="preserve">Fig. 7.4: Live </w:t>
      </w:r>
      <w:proofErr w:type="spellStart"/>
      <w:r>
        <w:rPr>
          <w:rFonts w:ascii="Times New Roman" w:hAnsi="Times New Roman"/>
          <w:b/>
        </w:rPr>
        <w:t>DigitVision</w:t>
      </w:r>
      <w:proofErr w:type="spellEnd"/>
      <w:r>
        <w:rPr>
          <w:rFonts w:ascii="Times New Roman" w:hAnsi="Times New Roman"/>
          <w:b/>
        </w:rPr>
        <w:t xml:space="preserve"> AI Mission Control Dashboard and Telemetry HUD</w:t>
      </w:r>
      <w:r>
        <w:rPr>
          <w:rFonts w:ascii="Times New Roman" w:hAnsi="Times New Roman"/>
          <w:b/>
        </w:rPr>
        <w:br/>
      </w:r>
      <w:r>
        <w:rPr>
          <w:rFonts w:ascii="Times New Roman" w:hAnsi="Times New Roman"/>
          <w:i/>
          <w:sz w:val="21"/>
        </w:rPr>
        <w:t xml:space="preserve">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w:t>
      </w:r>
      <w:proofErr w:type="spellStart"/>
      <w:r>
        <w:rPr>
          <w:rFonts w:ascii="Times New Roman" w:hAnsi="Times New Roman"/>
          <w:i/>
          <w:sz w:val="21"/>
        </w:rPr>
        <w:t>ms</w:t>
      </w:r>
      <w:proofErr w:type="spellEnd"/>
      <w:r>
        <w:rPr>
          <w:rFonts w:ascii="Times New Roman" w:hAnsi="Times New Roman"/>
          <w:i/>
          <w:sz w:val="21"/>
        </w:rPr>
        <w:t>).</w:t>
      </w:r>
      <w:r>
        <w:rPr>
          <w:rFonts w:ascii="Times New Roman" w:hAnsi="Times New Roman"/>
          <w:i/>
          <w:sz w:val="21"/>
        </w:rPr>
        <w:br/>
        <w:t xml:space="preserve">Interpretation: Demonstrates that the trained model </w:t>
      </w:r>
      <w:proofErr w:type="spellStart"/>
      <w:r>
        <w:rPr>
          <w:rFonts w:ascii="Times New Roman" w:hAnsi="Times New Roman"/>
          <w:i/>
          <w:sz w:val="21"/>
        </w:rPr>
        <w:t>generalises</w:t>
      </w:r>
      <w:proofErr w:type="spellEnd"/>
      <w:r>
        <w:rPr>
          <w:rFonts w:ascii="Times New Roman" w:hAnsi="Times New Roman"/>
          <w:i/>
          <w:sz w:val="21"/>
        </w:rPr>
        <w:t xml:space="preserve"> effectively to interactive human sketching in real time without domain collapse, providing immediate forensic and visual feedback.</w:t>
      </w:r>
      <w:r>
        <w:rPr>
          <w:rFonts w:ascii="Times New Roman" w:hAnsi="Times New Roman"/>
          <w:i/>
          <w:sz w:val="21"/>
        </w:rPr>
        <w:br/>
        <w:t>Engineering Implication: Confirms production deployment readiness on standard edge CPU hardware without requiring GPU acceleration.</w:t>
      </w:r>
    </w:p>
    <w:p w14:paraId="27D79B45"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8</w:t>
      </w:r>
    </w:p>
    <w:p w14:paraId="156C5ECA" w14:textId="77777777" w:rsidR="00653BF0" w:rsidRDefault="00000000" w:rsidP="008A519F">
      <w:pPr>
        <w:spacing w:after="240" w:line="360" w:lineRule="auto"/>
        <w:jc w:val="both"/>
      </w:pPr>
      <w:r>
        <w:rPr>
          <w:rFonts w:ascii="Times New Roman" w:hAnsi="Times New Roman"/>
          <w:b/>
          <w:bCs/>
          <w:sz w:val="28"/>
          <w:szCs w:val="28"/>
        </w:rPr>
        <w:t>RESPONSIBLE AI: SOCIETAL, ENVIRONMENTAL AND ETHICAL CONSIDERATIONS</w:t>
      </w:r>
    </w:p>
    <w:p w14:paraId="797D321D" w14:textId="77777777" w:rsidR="00653BF0" w:rsidRDefault="00000000" w:rsidP="008A519F">
      <w:pPr>
        <w:spacing w:before="40" w:after="120" w:line="360" w:lineRule="auto"/>
        <w:jc w:val="both"/>
      </w:pPr>
      <w:r>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Pr>
          <w:rFonts w:ascii="Times New Roman" w:hAnsi="Times New Roman"/>
          <w:color w:val="000000"/>
          <w:sz w:val="24"/>
        </w:rPr>
        <w:br/>
      </w:r>
      <w:r>
        <w:rPr>
          <w:rFonts w:ascii="Times New Roman" w:hAnsi="Times New Roman"/>
          <w:color w:val="000000"/>
          <w:sz w:val="24"/>
        </w:rPr>
        <w:br/>
        <w:t xml:space="preserve">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mitigates this bias through invariant preprocessing and uncertainty thresholding.</w:t>
      </w:r>
      <w:r>
        <w:rPr>
          <w:rFonts w:ascii="Times New Roman" w:hAnsi="Times New Roman"/>
          <w:color w:val="000000"/>
          <w:sz w:val="24"/>
        </w:rPr>
        <w:br/>
      </w:r>
      <w:r>
        <w:rPr>
          <w:rFonts w:ascii="Times New Roman" w:hAnsi="Times New Roman"/>
          <w:color w:val="000000"/>
          <w:sz w:val="24"/>
        </w:rP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04AE19E2" w14:textId="77777777">
        <w:trPr>
          <w:cantSplit/>
          <w:tblHeader/>
          <w:jc w:val="center"/>
        </w:trPr>
        <w:tc>
          <w:tcPr>
            <w:tcW w:w="3200" w:type="dxa"/>
            <w:shd w:val="clear" w:color="auto" w:fill="DEEAF6"/>
            <w:vAlign w:val="center"/>
          </w:tcPr>
          <w:p w14:paraId="52F86E5B" w14:textId="77777777" w:rsidR="00653BF0" w:rsidRDefault="00000000" w:rsidP="008A519F">
            <w:pPr>
              <w:keepNext/>
              <w:spacing w:after="40" w:line="264" w:lineRule="auto"/>
              <w:jc w:val="both"/>
            </w:pPr>
            <w:r>
              <w:rPr>
                <w:rFonts w:ascii="Times New Roman" w:hAnsi="Times New Roman"/>
                <w:b/>
                <w:bCs/>
                <w:sz w:val="20"/>
                <w:szCs w:val="20"/>
              </w:rPr>
              <w:t>Aspect</w:t>
            </w:r>
          </w:p>
        </w:tc>
        <w:tc>
          <w:tcPr>
            <w:tcW w:w="6800" w:type="dxa"/>
            <w:shd w:val="clear" w:color="auto" w:fill="DEEAF6"/>
            <w:vAlign w:val="center"/>
          </w:tcPr>
          <w:p w14:paraId="1FAE8196" w14:textId="77777777" w:rsidR="00653BF0" w:rsidRDefault="00000000" w:rsidP="008A519F">
            <w:pPr>
              <w:keepNext/>
              <w:spacing w:after="40" w:line="264" w:lineRule="auto"/>
              <w:jc w:val="both"/>
            </w:pPr>
            <w:r>
              <w:rPr>
                <w:rFonts w:ascii="Times New Roman" w:hAnsi="Times New Roman"/>
                <w:b/>
                <w:bCs/>
                <w:sz w:val="20"/>
                <w:szCs w:val="20"/>
              </w:rPr>
              <w:t>Discussion</w:t>
            </w:r>
          </w:p>
        </w:tc>
      </w:tr>
      <w:tr w:rsidR="00653BF0" w14:paraId="20DF8ACC" w14:textId="77777777">
        <w:trPr>
          <w:cantSplit/>
          <w:trHeight w:val="640"/>
          <w:jc w:val="center"/>
        </w:trPr>
        <w:tc>
          <w:tcPr>
            <w:tcW w:w="3200" w:type="dxa"/>
            <w:vAlign w:val="center"/>
          </w:tcPr>
          <w:p w14:paraId="2623A408" w14:textId="77777777" w:rsidR="008C39D5" w:rsidRDefault="00000000" w:rsidP="008A519F">
            <w:pPr>
              <w:spacing w:before="40" w:after="40"/>
              <w:jc w:val="both"/>
            </w:pPr>
            <w:r>
              <w:rPr>
                <w:rFonts w:ascii="Times New Roman" w:hAnsi="Times New Roman"/>
                <w:b/>
                <w:color w:val="000000"/>
                <w:sz w:val="20"/>
              </w:rPr>
              <w:t>Fairness &amp; Demographic Bias</w:t>
            </w:r>
          </w:p>
        </w:tc>
        <w:tc>
          <w:tcPr>
            <w:tcW w:w="6800" w:type="dxa"/>
            <w:vAlign w:val="center"/>
          </w:tcPr>
          <w:p w14:paraId="405891D6" w14:textId="77777777" w:rsidR="008C39D5" w:rsidRDefault="00000000" w:rsidP="008A519F">
            <w:pPr>
              <w:spacing w:before="40" w:after="40"/>
              <w:jc w:val="both"/>
            </w:pPr>
            <w:r>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14:paraId="09B4F934" w14:textId="77777777">
        <w:trPr>
          <w:cantSplit/>
          <w:trHeight w:val="640"/>
          <w:jc w:val="center"/>
        </w:trPr>
        <w:tc>
          <w:tcPr>
            <w:tcW w:w="3200" w:type="dxa"/>
            <w:vAlign w:val="center"/>
          </w:tcPr>
          <w:p w14:paraId="3ADC7599" w14:textId="77777777" w:rsidR="008C39D5" w:rsidRDefault="00000000" w:rsidP="008A519F">
            <w:pPr>
              <w:spacing w:before="40" w:after="40"/>
              <w:jc w:val="both"/>
            </w:pPr>
            <w:r>
              <w:rPr>
                <w:rFonts w:ascii="Times New Roman" w:hAnsi="Times New Roman"/>
                <w:b/>
                <w:color w:val="000000"/>
                <w:sz w:val="20"/>
              </w:rPr>
              <w:t>Explainability &amp; Transparency</w:t>
            </w:r>
          </w:p>
        </w:tc>
        <w:tc>
          <w:tcPr>
            <w:tcW w:w="6800" w:type="dxa"/>
            <w:vAlign w:val="center"/>
          </w:tcPr>
          <w:p w14:paraId="36983EFB" w14:textId="77777777" w:rsidR="008C39D5" w:rsidRDefault="00000000" w:rsidP="008A519F">
            <w:pPr>
              <w:spacing w:before="40" w:after="40"/>
              <w:jc w:val="both"/>
            </w:pPr>
            <w:r>
              <w:rPr>
                <w:rFonts w:ascii="Times New Roman" w:hAnsi="Times New Roman"/>
                <w:color w:val="000000"/>
                <w:sz w:val="20"/>
              </w:rPr>
              <w:t>Integrated Grad-CAM at layer '</w:t>
            </w:r>
            <w:proofErr w:type="spellStart"/>
            <w:r>
              <w:rPr>
                <w:rFonts w:ascii="Times New Roman" w:hAnsi="Times New Roman"/>
                <w:color w:val="000000"/>
                <w:sz w:val="20"/>
              </w:rPr>
              <w:t>conv_cam</w:t>
            </w:r>
            <w:proofErr w:type="spellEnd"/>
            <w:r>
              <w:rPr>
                <w:rFonts w:ascii="Times New Roman" w:hAnsi="Times New Roman"/>
                <w:color w:val="000000"/>
                <w:sz w:val="20"/>
              </w:rPr>
              <w:t>' provides visual spatial attribution. Verifies the network attends to stroke contours rather than background noise.</w:t>
            </w:r>
          </w:p>
        </w:tc>
      </w:tr>
      <w:tr w:rsidR="00653BF0" w14:paraId="1820E287" w14:textId="77777777">
        <w:trPr>
          <w:cantSplit/>
          <w:trHeight w:val="640"/>
          <w:jc w:val="center"/>
        </w:trPr>
        <w:tc>
          <w:tcPr>
            <w:tcW w:w="3200" w:type="dxa"/>
            <w:vAlign w:val="center"/>
          </w:tcPr>
          <w:p w14:paraId="7EC90772" w14:textId="77777777" w:rsidR="008C39D5" w:rsidRDefault="00000000" w:rsidP="008A519F">
            <w:pPr>
              <w:spacing w:before="40" w:after="40"/>
              <w:jc w:val="both"/>
            </w:pPr>
            <w:r>
              <w:rPr>
                <w:rFonts w:ascii="Times New Roman" w:hAnsi="Times New Roman"/>
                <w:b/>
                <w:color w:val="000000"/>
                <w:sz w:val="20"/>
              </w:rPr>
              <w:t>Uncertainty Calibration</w:t>
            </w:r>
          </w:p>
        </w:tc>
        <w:tc>
          <w:tcPr>
            <w:tcW w:w="6800" w:type="dxa"/>
            <w:vAlign w:val="center"/>
          </w:tcPr>
          <w:p w14:paraId="012F8C2A" w14:textId="77777777" w:rsidR="008C39D5" w:rsidRDefault="00000000" w:rsidP="008A519F">
            <w:pPr>
              <w:spacing w:before="40" w:after="40"/>
              <w:jc w:val="both"/>
            </w:pPr>
            <w:r>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14:paraId="6B62328B" w14:textId="77777777">
        <w:trPr>
          <w:cantSplit/>
          <w:trHeight w:val="640"/>
          <w:jc w:val="center"/>
        </w:trPr>
        <w:tc>
          <w:tcPr>
            <w:tcW w:w="3200" w:type="dxa"/>
            <w:vAlign w:val="center"/>
          </w:tcPr>
          <w:p w14:paraId="409F2285" w14:textId="77777777" w:rsidR="008C39D5" w:rsidRDefault="00000000" w:rsidP="008A519F">
            <w:pPr>
              <w:spacing w:before="40" w:after="40"/>
              <w:jc w:val="both"/>
            </w:pPr>
            <w:r>
              <w:rPr>
                <w:rFonts w:ascii="Times New Roman" w:hAnsi="Times New Roman"/>
                <w:b/>
                <w:color w:val="000000"/>
                <w:sz w:val="20"/>
              </w:rPr>
              <w:t>Privacy &amp; Security</w:t>
            </w:r>
          </w:p>
        </w:tc>
        <w:tc>
          <w:tcPr>
            <w:tcW w:w="6800" w:type="dxa"/>
            <w:vAlign w:val="center"/>
          </w:tcPr>
          <w:p w14:paraId="33FC269D" w14:textId="77777777" w:rsidR="008C39D5" w:rsidRDefault="00000000" w:rsidP="008A519F">
            <w:pPr>
              <w:spacing w:before="40" w:after="40"/>
              <w:jc w:val="both"/>
            </w:pPr>
            <w:r>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14:paraId="67F55FC7" w14:textId="77777777">
        <w:trPr>
          <w:cantSplit/>
          <w:trHeight w:val="640"/>
          <w:jc w:val="center"/>
        </w:trPr>
        <w:tc>
          <w:tcPr>
            <w:tcW w:w="3200" w:type="dxa"/>
            <w:vAlign w:val="center"/>
          </w:tcPr>
          <w:p w14:paraId="3139F2B6" w14:textId="77777777" w:rsidR="008C39D5" w:rsidRDefault="00000000" w:rsidP="008A519F">
            <w:pPr>
              <w:spacing w:before="40" w:after="40"/>
              <w:jc w:val="both"/>
            </w:pPr>
            <w:r>
              <w:rPr>
                <w:rFonts w:ascii="Times New Roman" w:hAnsi="Times New Roman"/>
                <w:b/>
                <w:color w:val="000000"/>
                <w:sz w:val="20"/>
              </w:rPr>
              <w:t>Environmental Sustainability</w:t>
            </w:r>
          </w:p>
        </w:tc>
        <w:tc>
          <w:tcPr>
            <w:tcW w:w="6800" w:type="dxa"/>
            <w:vAlign w:val="center"/>
          </w:tcPr>
          <w:p w14:paraId="1720FF78" w14:textId="77777777" w:rsidR="008C39D5" w:rsidRDefault="00000000" w:rsidP="008A519F">
            <w:pPr>
              <w:spacing w:before="40" w:after="40"/>
              <w:jc w:val="both"/>
            </w:pPr>
            <w:r>
              <w:rPr>
                <w:rFonts w:ascii="Times New Roman" w:hAnsi="Times New Roman"/>
                <w:color w:val="000000"/>
                <w:sz w:val="20"/>
              </w:rPr>
              <w:t xml:space="preserve">Ultra-lightweight architecture (421k parameters, 1.61 MB footprint). Achieves 9.14 </w:t>
            </w:r>
            <w:proofErr w:type="spellStart"/>
            <w:r>
              <w:rPr>
                <w:rFonts w:ascii="Times New Roman" w:hAnsi="Times New Roman"/>
                <w:color w:val="000000"/>
                <w:sz w:val="20"/>
              </w:rPr>
              <w:t>ms</w:t>
            </w:r>
            <w:proofErr w:type="spellEnd"/>
            <w:r>
              <w:rPr>
                <w:rFonts w:ascii="Times New Roman" w:hAnsi="Times New Roman"/>
                <w:color w:val="000000"/>
                <w:sz w:val="20"/>
              </w:rPr>
              <w:t xml:space="preserve"> inference on CPU without requiring energy-intensive GPU infrastructure.</w:t>
            </w:r>
          </w:p>
        </w:tc>
      </w:tr>
      <w:tr w:rsidR="00653BF0" w14:paraId="5E793B0E" w14:textId="77777777">
        <w:trPr>
          <w:cantSplit/>
          <w:trHeight w:val="640"/>
          <w:jc w:val="center"/>
        </w:trPr>
        <w:tc>
          <w:tcPr>
            <w:tcW w:w="3200" w:type="dxa"/>
            <w:vAlign w:val="center"/>
          </w:tcPr>
          <w:p w14:paraId="4B68568B" w14:textId="77777777" w:rsidR="008C39D5" w:rsidRDefault="00000000" w:rsidP="008A519F">
            <w:pPr>
              <w:spacing w:before="40" w:after="40"/>
              <w:jc w:val="both"/>
            </w:pPr>
            <w:r>
              <w:rPr>
                <w:rFonts w:ascii="Times New Roman" w:hAnsi="Times New Roman"/>
                <w:b/>
                <w:color w:val="000000"/>
                <w:sz w:val="20"/>
              </w:rPr>
              <w:t>UN Sustainable Development Goal Alignment</w:t>
            </w:r>
          </w:p>
        </w:tc>
        <w:tc>
          <w:tcPr>
            <w:tcW w:w="6800" w:type="dxa"/>
            <w:vAlign w:val="center"/>
          </w:tcPr>
          <w:p w14:paraId="7CCCF8FF" w14:textId="77777777" w:rsidR="008C39D5" w:rsidRDefault="00000000" w:rsidP="008A519F">
            <w:pPr>
              <w:spacing w:before="40" w:after="40"/>
              <w:jc w:val="both"/>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6BDB81FE" w14:textId="77777777" w:rsidR="00653BF0" w:rsidRDefault="00653BF0" w:rsidP="008A519F">
      <w:pPr>
        <w:spacing w:before="40" w:after="120" w:line="360" w:lineRule="auto"/>
        <w:jc w:val="both"/>
      </w:pPr>
      <w:r>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r>
        <w:rPr>
          <w:rFonts w:ascii="Times New Roman" w:hAnsi="Times New Roman"/>
          <w:color w:val="000000"/>
          <w:sz w:val="24"/>
        </w:rPr>
        <w:br/>
      </w:r>
      <w:r>
        <w:rPr>
          <w:rFonts w:ascii="Times New Roman" w:hAnsi="Times New Roman"/>
          <w:color w:val="000000"/>
          <w:sz w:val="24"/>
        </w:rPr>
        <w:br/>
      </w:r>
      <w:r>
        <w:rPr>
          <w:rFonts w:ascii="Times New Roman" w:hAnsi="Times New Roman"/>
          <w:color w:val="000000"/>
          <w:sz w:val="24"/>
        </w:rPr>
        <w:lastRenderedPageBreak/>
        <w:t xml:space="preserve">8.4 Environmental Sustainability: With an ultra-compact footprint of 421,642 parameters and 9.14 </w:t>
      </w:r>
      <w:proofErr w:type="spellStart"/>
      <w:r>
        <w:rPr>
          <w:rFonts w:ascii="Times New Roman" w:hAnsi="Times New Roman"/>
          <w:color w:val="000000"/>
          <w:sz w:val="24"/>
        </w:rPr>
        <w:t>ms</w:t>
      </w:r>
      <w:proofErr w:type="spellEnd"/>
      <w:r>
        <w:rPr>
          <w:rFonts w:ascii="Times New Roman" w:hAnsi="Times New Roman"/>
          <w:color w:val="000000"/>
          <w:sz w:val="24"/>
        </w:rPr>
        <w:t xml:space="preserve"> latency on commodity CPU hardware,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eliminates the need for power-hungry GPU clusters, minimizing compute energy consumption and carbon emissions.</w:t>
      </w:r>
    </w:p>
    <w:p w14:paraId="5F16DB6B"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CHAPTER 9</w:t>
      </w:r>
    </w:p>
    <w:p w14:paraId="0AEC7250" w14:textId="77777777" w:rsidR="00653BF0" w:rsidRDefault="00000000" w:rsidP="008A519F">
      <w:pPr>
        <w:spacing w:after="240" w:line="360" w:lineRule="auto"/>
        <w:jc w:val="both"/>
      </w:pPr>
      <w:r>
        <w:rPr>
          <w:rFonts w:ascii="Times New Roman" w:hAnsi="Times New Roman"/>
          <w:b/>
          <w:bCs/>
          <w:sz w:val="28"/>
          <w:szCs w:val="28"/>
        </w:rPr>
        <w:t>CONCLUSION AND FUTURE SCOPE</w:t>
      </w:r>
    </w:p>
    <w:p w14:paraId="2BEA23C2" w14:textId="77777777" w:rsidR="00653BF0" w:rsidRDefault="00000000" w:rsidP="008A519F">
      <w:pPr>
        <w:pStyle w:val="Heading2"/>
        <w:spacing w:before="200" w:after="100" w:line="360" w:lineRule="auto"/>
        <w:jc w:val="both"/>
      </w:pPr>
      <w:r>
        <w:rPr>
          <w:rFonts w:ascii="Times New Roman" w:hAnsi="Times New Roman"/>
          <w:b/>
          <w:bCs/>
          <w:color w:val="000000"/>
        </w:rPr>
        <w:t>9.1  Conclusion</w:t>
      </w:r>
    </w:p>
    <w:p w14:paraId="506A81E6" w14:textId="77777777" w:rsidR="00653BF0" w:rsidRDefault="00000000" w:rsidP="008A519F">
      <w:pPr>
        <w:keepNext/>
        <w:spacing w:before="60" w:after="120" w:line="276" w:lineRule="auto"/>
        <w:jc w:val="both"/>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0FEA12B9" w14:textId="77777777">
        <w:trPr>
          <w:cantSplit/>
          <w:tblHeader/>
          <w:jc w:val="center"/>
        </w:trPr>
        <w:tc>
          <w:tcPr>
            <w:tcW w:w="700" w:type="dxa"/>
            <w:shd w:val="clear" w:color="auto" w:fill="DEEAF6"/>
            <w:vAlign w:val="center"/>
          </w:tcPr>
          <w:p w14:paraId="210625C7" w14:textId="77777777" w:rsidR="00653BF0" w:rsidRDefault="00000000" w:rsidP="008A519F">
            <w:pPr>
              <w:keepNext/>
              <w:spacing w:after="40" w:line="264" w:lineRule="auto"/>
              <w:jc w:val="both"/>
            </w:pPr>
            <w:proofErr w:type="spellStart"/>
            <w:r>
              <w:rPr>
                <w:rFonts w:ascii="Times New Roman" w:hAnsi="Times New Roman"/>
                <w:b/>
                <w:bCs/>
                <w:sz w:val="20"/>
                <w:szCs w:val="20"/>
              </w:rPr>
              <w:t>S.No</w:t>
            </w:r>
            <w:proofErr w:type="spellEnd"/>
          </w:p>
        </w:tc>
        <w:tc>
          <w:tcPr>
            <w:tcW w:w="4300" w:type="dxa"/>
            <w:shd w:val="clear" w:color="auto" w:fill="DEEAF6"/>
            <w:vAlign w:val="center"/>
          </w:tcPr>
          <w:p w14:paraId="03E4193D" w14:textId="77777777" w:rsidR="00653BF0" w:rsidRDefault="00000000" w:rsidP="008A519F">
            <w:pPr>
              <w:keepNext/>
              <w:spacing w:after="40" w:line="264" w:lineRule="auto"/>
              <w:jc w:val="both"/>
            </w:pPr>
            <w:r>
              <w:rPr>
                <w:rFonts w:ascii="Times New Roman" w:hAnsi="Times New Roman"/>
                <w:b/>
                <w:bCs/>
                <w:sz w:val="20"/>
                <w:szCs w:val="20"/>
              </w:rPr>
              <w:t>Objective (from Section 1.4)</w:t>
            </w:r>
          </w:p>
        </w:tc>
        <w:tc>
          <w:tcPr>
            <w:tcW w:w="1500" w:type="dxa"/>
            <w:shd w:val="clear" w:color="auto" w:fill="DEEAF6"/>
            <w:vAlign w:val="center"/>
          </w:tcPr>
          <w:p w14:paraId="60A8F9BF" w14:textId="77777777" w:rsidR="00653BF0" w:rsidRDefault="00000000" w:rsidP="008A519F">
            <w:pPr>
              <w:keepNext/>
              <w:spacing w:after="40" w:line="264" w:lineRule="auto"/>
              <w:jc w:val="both"/>
            </w:pPr>
            <w:r>
              <w:rPr>
                <w:rFonts w:ascii="Times New Roman" w:hAnsi="Times New Roman"/>
                <w:b/>
                <w:bCs/>
                <w:sz w:val="20"/>
                <w:szCs w:val="20"/>
              </w:rPr>
              <w:t>Achieved (Y / Partly / N)</w:t>
            </w:r>
          </w:p>
        </w:tc>
        <w:tc>
          <w:tcPr>
            <w:tcW w:w="3500" w:type="dxa"/>
            <w:shd w:val="clear" w:color="auto" w:fill="DEEAF6"/>
            <w:vAlign w:val="center"/>
          </w:tcPr>
          <w:p w14:paraId="4D820441" w14:textId="77777777" w:rsidR="00653BF0" w:rsidRDefault="00000000" w:rsidP="008A519F">
            <w:pPr>
              <w:keepNext/>
              <w:spacing w:after="40" w:line="264" w:lineRule="auto"/>
              <w:jc w:val="both"/>
            </w:pPr>
            <w:r>
              <w:rPr>
                <w:rFonts w:ascii="Times New Roman" w:hAnsi="Times New Roman"/>
                <w:b/>
                <w:bCs/>
                <w:sz w:val="20"/>
                <w:szCs w:val="20"/>
              </w:rPr>
              <w:t>Evidence (section, figure or metric)</w:t>
            </w:r>
          </w:p>
        </w:tc>
      </w:tr>
      <w:tr w:rsidR="00653BF0" w14:paraId="25091952" w14:textId="77777777">
        <w:trPr>
          <w:cantSplit/>
          <w:trHeight w:val="440"/>
          <w:jc w:val="center"/>
        </w:trPr>
        <w:tc>
          <w:tcPr>
            <w:tcW w:w="700" w:type="dxa"/>
            <w:vAlign w:val="center"/>
          </w:tcPr>
          <w:p w14:paraId="21DD0645" w14:textId="77777777" w:rsidR="008C39D5" w:rsidRDefault="00000000" w:rsidP="008A519F">
            <w:pPr>
              <w:spacing w:before="40" w:after="40"/>
              <w:jc w:val="both"/>
            </w:pPr>
            <w:r>
              <w:rPr>
                <w:rFonts w:ascii="Times New Roman" w:hAnsi="Times New Roman"/>
                <w:color w:val="000000"/>
                <w:sz w:val="20"/>
              </w:rPr>
              <w:t>1</w:t>
            </w:r>
          </w:p>
        </w:tc>
        <w:tc>
          <w:tcPr>
            <w:tcW w:w="4300" w:type="dxa"/>
            <w:vAlign w:val="center"/>
          </w:tcPr>
          <w:p w14:paraId="37464E59" w14:textId="77777777" w:rsidR="008C39D5" w:rsidRDefault="00000000" w:rsidP="008A519F">
            <w:pPr>
              <w:spacing w:before="40" w:after="40"/>
              <w:jc w:val="both"/>
            </w:pPr>
            <w:r>
              <w:rPr>
                <w:rFonts w:ascii="Times New Roman" w:hAnsi="Times New Roman"/>
                <w:color w:val="000000"/>
                <w:sz w:val="20"/>
              </w:rPr>
              <w:t>Implement leak-free canonical preprocessing pipeline</w:t>
            </w:r>
          </w:p>
        </w:tc>
        <w:tc>
          <w:tcPr>
            <w:tcW w:w="1500" w:type="dxa"/>
            <w:vAlign w:val="center"/>
          </w:tcPr>
          <w:p w14:paraId="1F387889"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5474EF31" w14:textId="77777777" w:rsidR="008C39D5" w:rsidRDefault="00000000" w:rsidP="008A519F">
            <w:pPr>
              <w:spacing w:before="40" w:after="40"/>
              <w:jc w:val="both"/>
            </w:pPr>
            <w:r>
              <w:rPr>
                <w:rFonts w:ascii="Times New Roman" w:hAnsi="Times New Roman"/>
                <w:color w:val="000000"/>
                <w:sz w:val="20"/>
              </w:rPr>
              <w:t xml:space="preserve">7-stage pipeline (Otsu threshold, aspect-ratio resize, center-of-mass centering) standardized in </w:t>
            </w:r>
            <w:proofErr w:type="spellStart"/>
            <w:r>
              <w:rPr>
                <w:rFonts w:ascii="Times New Roman" w:hAnsi="Times New Roman"/>
                <w:color w:val="000000"/>
                <w:sz w:val="20"/>
              </w:rPr>
              <w:t>src</w:t>
            </w:r>
            <w:proofErr w:type="spellEnd"/>
            <w:r>
              <w:rPr>
                <w:rFonts w:ascii="Times New Roman" w:hAnsi="Times New Roman"/>
                <w:color w:val="000000"/>
                <w:sz w:val="20"/>
              </w:rPr>
              <w:t>/preprocessing/canonical.py.</w:t>
            </w:r>
          </w:p>
        </w:tc>
      </w:tr>
      <w:tr w:rsidR="00653BF0" w14:paraId="1FD5D303" w14:textId="77777777">
        <w:trPr>
          <w:cantSplit/>
          <w:trHeight w:val="440"/>
          <w:jc w:val="center"/>
        </w:trPr>
        <w:tc>
          <w:tcPr>
            <w:tcW w:w="700" w:type="dxa"/>
            <w:vAlign w:val="center"/>
          </w:tcPr>
          <w:p w14:paraId="691D358E" w14:textId="77777777" w:rsidR="008C39D5" w:rsidRDefault="00000000" w:rsidP="008A519F">
            <w:pPr>
              <w:spacing w:before="40" w:after="40"/>
              <w:jc w:val="both"/>
            </w:pPr>
            <w:r>
              <w:rPr>
                <w:rFonts w:ascii="Times New Roman" w:hAnsi="Times New Roman"/>
                <w:color w:val="000000"/>
                <w:sz w:val="20"/>
              </w:rPr>
              <w:t>2</w:t>
            </w:r>
          </w:p>
        </w:tc>
        <w:tc>
          <w:tcPr>
            <w:tcW w:w="4300" w:type="dxa"/>
            <w:vAlign w:val="center"/>
          </w:tcPr>
          <w:p w14:paraId="209C6F77" w14:textId="77777777" w:rsidR="008C39D5" w:rsidRDefault="00000000" w:rsidP="008A519F">
            <w:pPr>
              <w:spacing w:before="40" w:after="40"/>
              <w:jc w:val="both"/>
            </w:pPr>
            <w:r>
              <w:rPr>
                <w:rFonts w:ascii="Times New Roman" w:hAnsi="Times New Roman"/>
                <w:color w:val="000000"/>
                <w:sz w:val="20"/>
              </w:rPr>
              <w:t>Benchmark 7 diverse machine learning algorithms</w:t>
            </w:r>
          </w:p>
        </w:tc>
        <w:tc>
          <w:tcPr>
            <w:tcW w:w="1500" w:type="dxa"/>
            <w:vAlign w:val="center"/>
          </w:tcPr>
          <w:p w14:paraId="2C6CEAC5"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6977466E" w14:textId="77777777" w:rsidR="008C39D5" w:rsidRDefault="00000000" w:rsidP="008A519F">
            <w:pPr>
              <w:spacing w:before="40" w:after="40"/>
              <w:jc w:val="both"/>
            </w:pPr>
            <w:r>
              <w:rPr>
                <w:rFonts w:ascii="Times New Roman" w:hAnsi="Times New Roman"/>
                <w:color w:val="000000"/>
                <w:sz w:val="20"/>
              </w:rPr>
              <w:t xml:space="preserve">Trained and evaluated Dummy, Logistic Regression, Random Forest, MLP, SVM-RBF, LeNet-5, and </w:t>
            </w:r>
            <w:proofErr w:type="spellStart"/>
            <w:r>
              <w:rPr>
                <w:rFonts w:ascii="Times New Roman" w:hAnsi="Times New Roman"/>
                <w:color w:val="000000"/>
                <w:sz w:val="20"/>
              </w:rPr>
              <w:t>DeepConvNet</w:t>
            </w:r>
            <w:proofErr w:type="spellEnd"/>
            <w:r>
              <w:rPr>
                <w:rFonts w:ascii="Times New Roman" w:hAnsi="Times New Roman"/>
                <w:color w:val="000000"/>
                <w:sz w:val="20"/>
              </w:rPr>
              <w:t xml:space="preserve"> on 10,000 isolated test samples.</w:t>
            </w:r>
          </w:p>
        </w:tc>
      </w:tr>
      <w:tr w:rsidR="00653BF0" w14:paraId="5D79D3CC" w14:textId="77777777">
        <w:trPr>
          <w:cantSplit/>
          <w:trHeight w:val="440"/>
          <w:jc w:val="center"/>
        </w:trPr>
        <w:tc>
          <w:tcPr>
            <w:tcW w:w="700" w:type="dxa"/>
            <w:vAlign w:val="center"/>
          </w:tcPr>
          <w:p w14:paraId="690CE6E4" w14:textId="77777777" w:rsidR="008C39D5" w:rsidRDefault="00000000" w:rsidP="008A519F">
            <w:pPr>
              <w:spacing w:before="40" w:after="40"/>
              <w:jc w:val="both"/>
            </w:pPr>
            <w:r>
              <w:rPr>
                <w:rFonts w:ascii="Times New Roman" w:hAnsi="Times New Roman"/>
                <w:color w:val="000000"/>
                <w:sz w:val="20"/>
              </w:rPr>
              <w:t>3</w:t>
            </w:r>
          </w:p>
        </w:tc>
        <w:tc>
          <w:tcPr>
            <w:tcW w:w="4300" w:type="dxa"/>
            <w:vAlign w:val="center"/>
          </w:tcPr>
          <w:p w14:paraId="2F0299A3" w14:textId="77777777" w:rsidR="008C39D5" w:rsidRDefault="00000000" w:rsidP="008A519F">
            <w:pPr>
              <w:spacing w:before="40" w:after="40"/>
              <w:jc w:val="both"/>
            </w:pPr>
            <w:r>
              <w:rPr>
                <w:rFonts w:ascii="Times New Roman" w:hAnsi="Times New Roman"/>
                <w:color w:val="000000"/>
                <w:sz w:val="20"/>
              </w:rPr>
              <w:t xml:space="preserve">Design and optimize </w:t>
            </w:r>
            <w:proofErr w:type="spellStart"/>
            <w:r>
              <w:rPr>
                <w:rFonts w:ascii="Times New Roman" w:hAnsi="Times New Roman"/>
                <w:color w:val="000000"/>
                <w:sz w:val="20"/>
              </w:rPr>
              <w:t>DigitVision</w:t>
            </w:r>
            <w:proofErr w:type="spellEnd"/>
            <w:r>
              <w:rPr>
                <w:rFonts w:ascii="Times New Roman" w:hAnsi="Times New Roman"/>
                <w:color w:val="000000"/>
                <w:sz w:val="20"/>
              </w:rPr>
              <w:t xml:space="preserve"> </w:t>
            </w:r>
            <w:proofErr w:type="spellStart"/>
            <w:r>
              <w:rPr>
                <w:rFonts w:ascii="Times New Roman" w:hAnsi="Times New Roman"/>
                <w:color w:val="000000"/>
                <w:sz w:val="20"/>
              </w:rPr>
              <w:t>DeepConvNet</w:t>
            </w:r>
            <w:proofErr w:type="spellEnd"/>
            <w:r>
              <w:rPr>
                <w:rFonts w:ascii="Times New Roman" w:hAnsi="Times New Roman"/>
                <w:color w:val="000000"/>
                <w:sz w:val="20"/>
              </w:rPr>
              <w:t xml:space="preserve"> (&gt;98% acc)</w:t>
            </w:r>
          </w:p>
        </w:tc>
        <w:tc>
          <w:tcPr>
            <w:tcW w:w="1500" w:type="dxa"/>
            <w:vAlign w:val="center"/>
          </w:tcPr>
          <w:p w14:paraId="11CCCFC5"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794B6BF7" w14:textId="77777777" w:rsidR="008C39D5" w:rsidRDefault="00000000" w:rsidP="008A519F">
            <w:pPr>
              <w:spacing w:before="40" w:after="40"/>
              <w:jc w:val="both"/>
            </w:pPr>
            <w:r>
              <w:rPr>
                <w:rFonts w:ascii="Times New Roman" w:hAnsi="Times New Roman"/>
                <w:color w:val="000000"/>
                <w:sz w:val="20"/>
              </w:rPr>
              <w:t>Attained 98.31% Test Accuracy and 0.9831 Macro F1 on 10,000 test samples (Table 7.3 and artifacts/experiment_results.csv).</w:t>
            </w:r>
          </w:p>
        </w:tc>
      </w:tr>
      <w:tr w:rsidR="00653BF0" w14:paraId="3D3C9CAF" w14:textId="77777777">
        <w:trPr>
          <w:cantSplit/>
          <w:trHeight w:val="440"/>
          <w:jc w:val="center"/>
        </w:trPr>
        <w:tc>
          <w:tcPr>
            <w:tcW w:w="700" w:type="dxa"/>
            <w:vAlign w:val="center"/>
          </w:tcPr>
          <w:p w14:paraId="25BF16B2" w14:textId="77777777" w:rsidR="008C39D5" w:rsidRDefault="00000000" w:rsidP="008A519F">
            <w:pPr>
              <w:spacing w:before="40" w:after="40"/>
              <w:jc w:val="both"/>
            </w:pPr>
            <w:r>
              <w:rPr>
                <w:rFonts w:ascii="Times New Roman" w:hAnsi="Times New Roman"/>
                <w:color w:val="000000"/>
                <w:sz w:val="20"/>
              </w:rPr>
              <w:t>4</w:t>
            </w:r>
          </w:p>
        </w:tc>
        <w:tc>
          <w:tcPr>
            <w:tcW w:w="4300" w:type="dxa"/>
            <w:vAlign w:val="center"/>
          </w:tcPr>
          <w:p w14:paraId="2ED67F7C" w14:textId="77777777" w:rsidR="008C39D5" w:rsidRDefault="00000000" w:rsidP="008A519F">
            <w:pPr>
              <w:spacing w:before="40" w:after="40"/>
              <w:jc w:val="both"/>
            </w:pPr>
            <w:r>
              <w:rPr>
                <w:rFonts w:ascii="Times New Roman" w:hAnsi="Times New Roman"/>
                <w:color w:val="000000"/>
                <w:sz w:val="20"/>
              </w:rPr>
              <w:t>Quantify confidence calibration &amp; uncertainty</w:t>
            </w:r>
          </w:p>
        </w:tc>
        <w:tc>
          <w:tcPr>
            <w:tcW w:w="1500" w:type="dxa"/>
            <w:vAlign w:val="center"/>
          </w:tcPr>
          <w:p w14:paraId="75E58332" w14:textId="77777777" w:rsidR="008C39D5" w:rsidRDefault="00000000" w:rsidP="008A519F">
            <w:pPr>
              <w:spacing w:before="40" w:after="40"/>
              <w:jc w:val="both"/>
            </w:pPr>
            <w:r>
              <w:rPr>
                <w:rFonts w:ascii="Times New Roman" w:hAnsi="Times New Roman"/>
                <w:b/>
                <w:color w:val="000000"/>
                <w:sz w:val="20"/>
              </w:rPr>
              <w:t>Achieved</w:t>
            </w:r>
          </w:p>
        </w:tc>
        <w:tc>
          <w:tcPr>
            <w:tcW w:w="3500" w:type="dxa"/>
            <w:vAlign w:val="center"/>
          </w:tcPr>
          <w:p w14:paraId="00E71C7D" w14:textId="77777777" w:rsidR="008C39D5" w:rsidRDefault="00000000" w:rsidP="008A519F">
            <w:pPr>
              <w:spacing w:before="40" w:after="40"/>
              <w:jc w:val="both"/>
            </w:pPr>
            <w:r>
              <w:rPr>
                <w:rFonts w:ascii="Times New Roman" w:hAnsi="Times New Roman"/>
                <w:color w:val="000000"/>
                <w:sz w:val="20"/>
              </w:rPr>
              <w:t>Post-hoc temperature scaling achieved optimal T = 0.9170, reducing Expected Calibration Error from 0.0124 to 0.0031.</w:t>
            </w:r>
          </w:p>
        </w:tc>
      </w:tr>
      <w:tr w:rsidR="008C39D5" w14:paraId="3BB521E2" w14:textId="77777777">
        <w:trPr>
          <w:jc w:val="center"/>
        </w:trPr>
        <w:tc>
          <w:tcPr>
            <w:tcW w:w="700" w:type="dxa"/>
          </w:tcPr>
          <w:p w14:paraId="5953C508" w14:textId="77777777" w:rsidR="008C39D5" w:rsidRDefault="00000000" w:rsidP="008A519F">
            <w:pPr>
              <w:spacing w:before="40" w:after="40"/>
              <w:jc w:val="both"/>
            </w:pPr>
            <w:r>
              <w:rPr>
                <w:rFonts w:ascii="Times New Roman" w:hAnsi="Times New Roman"/>
                <w:color w:val="000000"/>
                <w:sz w:val="20"/>
              </w:rPr>
              <w:t>5</w:t>
            </w:r>
          </w:p>
        </w:tc>
        <w:tc>
          <w:tcPr>
            <w:tcW w:w="4300" w:type="dxa"/>
          </w:tcPr>
          <w:p w14:paraId="7DBAB8F1" w14:textId="77777777" w:rsidR="008C39D5" w:rsidRDefault="00000000" w:rsidP="008A519F">
            <w:pPr>
              <w:spacing w:before="40" w:after="40"/>
              <w:jc w:val="both"/>
            </w:pPr>
            <w:r>
              <w:rPr>
                <w:rFonts w:ascii="Times New Roman" w:hAnsi="Times New Roman"/>
                <w:color w:val="000000"/>
                <w:sz w:val="20"/>
              </w:rPr>
              <w:t>Provide visual explainability via Grad-CAM</w:t>
            </w:r>
          </w:p>
        </w:tc>
        <w:tc>
          <w:tcPr>
            <w:tcW w:w="1500" w:type="dxa"/>
          </w:tcPr>
          <w:p w14:paraId="7F55EB1C" w14:textId="77777777" w:rsidR="008C39D5" w:rsidRDefault="00000000" w:rsidP="008A519F">
            <w:pPr>
              <w:spacing w:before="40" w:after="40"/>
              <w:jc w:val="both"/>
            </w:pPr>
            <w:r>
              <w:rPr>
                <w:rFonts w:ascii="Times New Roman" w:hAnsi="Times New Roman"/>
                <w:b/>
                <w:color w:val="000000"/>
                <w:sz w:val="20"/>
              </w:rPr>
              <w:t>Achieved</w:t>
            </w:r>
          </w:p>
        </w:tc>
        <w:tc>
          <w:tcPr>
            <w:tcW w:w="3500" w:type="dxa"/>
          </w:tcPr>
          <w:p w14:paraId="1E29913A" w14:textId="77777777" w:rsidR="008C39D5" w:rsidRDefault="00000000" w:rsidP="008A519F">
            <w:pPr>
              <w:spacing w:before="40" w:after="40"/>
              <w:jc w:val="both"/>
            </w:pPr>
            <w:r>
              <w:rPr>
                <w:rFonts w:ascii="Times New Roman" w:hAnsi="Times New Roman"/>
                <w:color w:val="000000"/>
                <w:sz w:val="20"/>
              </w:rPr>
              <w:t>Generated gradient-weighted class activation heatmaps at layer '</w:t>
            </w:r>
            <w:proofErr w:type="spellStart"/>
            <w:r>
              <w:rPr>
                <w:rFonts w:ascii="Times New Roman" w:hAnsi="Times New Roman"/>
                <w:color w:val="000000"/>
                <w:sz w:val="20"/>
              </w:rPr>
              <w:t>conv_cam</w:t>
            </w:r>
            <w:proofErr w:type="spellEnd"/>
            <w:r>
              <w:rPr>
                <w:rFonts w:ascii="Times New Roman" w:hAnsi="Times New Roman"/>
                <w:color w:val="000000"/>
                <w:sz w:val="20"/>
              </w:rPr>
              <w:t>', verifying stroke-focused feature attribution.</w:t>
            </w:r>
          </w:p>
        </w:tc>
      </w:tr>
      <w:tr w:rsidR="008C39D5" w14:paraId="3D1CFD38" w14:textId="77777777">
        <w:trPr>
          <w:jc w:val="center"/>
        </w:trPr>
        <w:tc>
          <w:tcPr>
            <w:tcW w:w="700" w:type="dxa"/>
          </w:tcPr>
          <w:p w14:paraId="2EE19D57" w14:textId="77777777" w:rsidR="008C39D5" w:rsidRDefault="00000000" w:rsidP="008A519F">
            <w:pPr>
              <w:spacing w:before="40" w:after="40"/>
              <w:jc w:val="both"/>
            </w:pPr>
            <w:r>
              <w:rPr>
                <w:rFonts w:ascii="Times New Roman" w:hAnsi="Times New Roman"/>
                <w:color w:val="000000"/>
                <w:sz w:val="20"/>
              </w:rPr>
              <w:t>6</w:t>
            </w:r>
          </w:p>
        </w:tc>
        <w:tc>
          <w:tcPr>
            <w:tcW w:w="4300" w:type="dxa"/>
          </w:tcPr>
          <w:p w14:paraId="205DDBF6" w14:textId="77777777" w:rsidR="008C39D5" w:rsidRDefault="00000000" w:rsidP="008A519F">
            <w:pPr>
              <w:spacing w:before="40" w:after="40"/>
              <w:jc w:val="both"/>
            </w:pPr>
            <w:r>
              <w:rPr>
                <w:rFonts w:ascii="Times New Roman" w:hAnsi="Times New Roman"/>
                <w:color w:val="000000"/>
                <w:sz w:val="20"/>
              </w:rPr>
              <w:t>Deploy production-ready real-time web dashboard</w:t>
            </w:r>
          </w:p>
        </w:tc>
        <w:tc>
          <w:tcPr>
            <w:tcW w:w="1500" w:type="dxa"/>
          </w:tcPr>
          <w:p w14:paraId="4BCC3F8A" w14:textId="77777777" w:rsidR="008C39D5" w:rsidRDefault="00000000" w:rsidP="008A519F">
            <w:pPr>
              <w:spacing w:before="40" w:after="40"/>
              <w:jc w:val="both"/>
            </w:pPr>
            <w:r>
              <w:rPr>
                <w:rFonts w:ascii="Times New Roman" w:hAnsi="Times New Roman"/>
                <w:b/>
                <w:color w:val="000000"/>
                <w:sz w:val="20"/>
              </w:rPr>
              <w:t>Achieved</w:t>
            </w:r>
          </w:p>
        </w:tc>
        <w:tc>
          <w:tcPr>
            <w:tcW w:w="3500" w:type="dxa"/>
          </w:tcPr>
          <w:p w14:paraId="75AE5C6F" w14:textId="77777777" w:rsidR="008C39D5" w:rsidRDefault="00000000" w:rsidP="008A519F">
            <w:pPr>
              <w:spacing w:before="40" w:after="40"/>
              <w:jc w:val="both"/>
            </w:pPr>
            <w:r>
              <w:rPr>
                <w:rFonts w:ascii="Times New Roman" w:hAnsi="Times New Roman"/>
                <w:color w:val="000000"/>
                <w:sz w:val="20"/>
              </w:rPr>
              <w:t xml:space="preserve">Deployed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inference service with HTML5 canvas and HUD, achieving 9.14 </w:t>
            </w:r>
            <w:proofErr w:type="spellStart"/>
            <w:r>
              <w:rPr>
                <w:rFonts w:ascii="Times New Roman" w:hAnsi="Times New Roman"/>
                <w:color w:val="000000"/>
                <w:sz w:val="20"/>
              </w:rPr>
              <w:t>ms</w:t>
            </w:r>
            <w:proofErr w:type="spellEnd"/>
            <w:r>
              <w:rPr>
                <w:rFonts w:ascii="Times New Roman" w:hAnsi="Times New Roman"/>
                <w:color w:val="000000"/>
                <w:sz w:val="20"/>
              </w:rPr>
              <w:t xml:space="preserve"> end-to-end CPU latency.</w:t>
            </w:r>
          </w:p>
        </w:tc>
      </w:tr>
      <w:tr w:rsidR="008C39D5" w14:paraId="1A692C9A" w14:textId="77777777">
        <w:trPr>
          <w:jc w:val="center"/>
        </w:trPr>
        <w:tc>
          <w:tcPr>
            <w:tcW w:w="700" w:type="dxa"/>
          </w:tcPr>
          <w:p w14:paraId="1C2B2097" w14:textId="77777777" w:rsidR="008C39D5" w:rsidRDefault="00000000" w:rsidP="008A519F">
            <w:pPr>
              <w:spacing w:before="40" w:after="40"/>
              <w:jc w:val="both"/>
            </w:pPr>
            <w:r>
              <w:rPr>
                <w:rFonts w:ascii="Times New Roman" w:hAnsi="Times New Roman"/>
                <w:b/>
                <w:color w:val="000000"/>
                <w:sz w:val="20"/>
              </w:rPr>
              <w:t>7</w:t>
            </w:r>
          </w:p>
        </w:tc>
        <w:tc>
          <w:tcPr>
            <w:tcW w:w="4300" w:type="dxa"/>
          </w:tcPr>
          <w:p w14:paraId="3D8E1321" w14:textId="77777777" w:rsidR="008C39D5" w:rsidRDefault="00000000" w:rsidP="008A519F">
            <w:pPr>
              <w:spacing w:before="40" w:after="40"/>
              <w:jc w:val="both"/>
            </w:pPr>
            <w:r>
              <w:rPr>
                <w:rFonts w:ascii="Times New Roman" w:hAnsi="Times New Roman"/>
                <w:color w:val="000000"/>
                <w:sz w:val="20"/>
              </w:rPr>
              <w:t>Deploy interactive ML Mission Control web application with real-time inference telemetry.</w:t>
            </w:r>
          </w:p>
        </w:tc>
        <w:tc>
          <w:tcPr>
            <w:tcW w:w="1500" w:type="dxa"/>
          </w:tcPr>
          <w:p w14:paraId="0E809D67" w14:textId="77777777" w:rsidR="008C39D5" w:rsidRDefault="00000000" w:rsidP="008A519F">
            <w:pPr>
              <w:spacing w:before="40" w:after="40"/>
              <w:jc w:val="both"/>
            </w:pPr>
            <w:r>
              <w:rPr>
                <w:rFonts w:ascii="Times New Roman" w:hAnsi="Times New Roman"/>
                <w:b/>
                <w:color w:val="000000"/>
                <w:sz w:val="20"/>
              </w:rPr>
              <w:t>Y</w:t>
            </w:r>
          </w:p>
        </w:tc>
        <w:tc>
          <w:tcPr>
            <w:tcW w:w="3500" w:type="dxa"/>
          </w:tcPr>
          <w:p w14:paraId="772325AC" w14:textId="77777777" w:rsidR="008C39D5" w:rsidRDefault="00000000" w:rsidP="008A519F">
            <w:pPr>
              <w:spacing w:before="40" w:after="40"/>
              <w:jc w:val="both"/>
            </w:pPr>
            <w:r>
              <w:rPr>
                <w:rFonts w:ascii="Times New Roman" w:hAnsi="Times New Roman"/>
                <w:color w:val="000000"/>
                <w:sz w:val="20"/>
              </w:rPr>
              <w:t xml:space="preserve">Full-stack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 Deep Obsidian web interface deployed on 127.0.0.1:8000 with interactive HTML5 canvas, live predictions, and telemetry.</w:t>
            </w:r>
          </w:p>
        </w:tc>
      </w:tr>
    </w:tbl>
    <w:p w14:paraId="4FE0BFD3" w14:textId="77777777" w:rsidR="00653BF0" w:rsidRDefault="00653BF0" w:rsidP="008A519F">
      <w:pPr>
        <w:spacing w:before="40" w:after="120" w:line="360" w:lineRule="auto"/>
        <w:jc w:val="both"/>
      </w:pPr>
      <w:r>
        <w:rPr>
          <w:rFonts w:ascii="Times New Roman" w:hAnsi="Times New Roman"/>
          <w:color w:val="000000"/>
          <w:sz w:val="24"/>
        </w:rPr>
        <w:t xml:space="preserve">This micro project successfully developed and validated </w:t>
      </w:r>
      <w:proofErr w:type="spellStart"/>
      <w:r>
        <w:rPr>
          <w:rFonts w:ascii="Times New Roman" w:hAnsi="Times New Roman"/>
          <w:color w:val="000000"/>
          <w:sz w:val="24"/>
        </w:rPr>
        <w:t>DigitVision</w:t>
      </w:r>
      <w:proofErr w:type="spellEnd"/>
      <w:r>
        <w:rPr>
          <w:rFonts w:ascii="Times New Roman" w:hAnsi="Times New Roman"/>
          <w:color w:val="000000"/>
          <w:sz w:val="24"/>
        </w:rPr>
        <w:t xml:space="preserve"> AI, an explainable, confidence-aware handwritten digit intelligence platform. By pairing an authoritative 7-stage canonical preprocessing pipeline with a dual-block </w:t>
      </w:r>
      <w:proofErr w:type="spellStart"/>
      <w:r>
        <w:rPr>
          <w:rFonts w:ascii="Times New Roman" w:hAnsi="Times New Roman"/>
          <w:color w:val="000000"/>
          <w:sz w:val="24"/>
        </w:rPr>
        <w:t>DeepConvNet</w:t>
      </w:r>
      <w:proofErr w:type="spellEnd"/>
      <w:r>
        <w:rPr>
          <w:rFonts w:ascii="Times New Roman" w:hAnsi="Times New Roman"/>
          <w:color w:val="000000"/>
          <w:sz w:val="24"/>
        </w:rPr>
        <w:t xml:space="preserve">,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w:t>
      </w:r>
      <w:proofErr w:type="spellStart"/>
      <w:r>
        <w:rPr>
          <w:rFonts w:ascii="Times New Roman" w:hAnsi="Times New Roman"/>
          <w:color w:val="000000"/>
          <w:sz w:val="24"/>
        </w:rPr>
        <w:t>FastAPI</w:t>
      </w:r>
      <w:proofErr w:type="spellEnd"/>
      <w:r>
        <w:rPr>
          <w:rFonts w:ascii="Times New Roman" w:hAnsi="Times New Roman"/>
          <w:color w:val="000000"/>
          <w:sz w:val="24"/>
        </w:rPr>
        <w:t xml:space="preserve"> deployment demonstrated real-time viability with 9.14 </w:t>
      </w:r>
      <w:proofErr w:type="spellStart"/>
      <w:r>
        <w:rPr>
          <w:rFonts w:ascii="Times New Roman" w:hAnsi="Times New Roman"/>
          <w:color w:val="000000"/>
          <w:sz w:val="24"/>
        </w:rPr>
        <w:t>ms</w:t>
      </w:r>
      <w:proofErr w:type="spellEnd"/>
      <w:r>
        <w:rPr>
          <w:rFonts w:ascii="Times New Roman" w:hAnsi="Times New Roman"/>
          <w:color w:val="000000"/>
          <w:sz w:val="24"/>
        </w:rPr>
        <w:t xml:space="preserve"> CPU inference latency.</w:t>
      </w:r>
    </w:p>
    <w:p w14:paraId="7C2BDE1C" w14:textId="77777777" w:rsidR="00653BF0" w:rsidRDefault="00000000" w:rsidP="008A519F">
      <w:pPr>
        <w:spacing w:before="40" w:after="120" w:line="360" w:lineRule="auto"/>
        <w:jc w:val="both"/>
      </w:pPr>
      <w:r>
        <w:rPr>
          <w:rFonts w:ascii="Times New Roman" w:hAnsi="Times New Roman"/>
          <w:color w:val="000000"/>
          <w:sz w:val="24"/>
        </w:rPr>
        <w:t>Table 9.1 confirms the 100% completion rate across all six proposed engineering objectives, supported by reproducible empirical artifacts in the repository.</w:t>
      </w:r>
    </w:p>
    <w:p w14:paraId="39F4DDEB" w14:textId="77777777" w:rsidR="00653BF0" w:rsidRDefault="00000000" w:rsidP="008A519F">
      <w:pPr>
        <w:pStyle w:val="Heading2"/>
        <w:spacing w:before="120" w:after="120" w:line="360" w:lineRule="auto"/>
        <w:jc w:val="both"/>
      </w:pPr>
      <w:r>
        <w:rPr>
          <w:rFonts w:ascii="Times New Roman" w:hAnsi="Times New Roman"/>
          <w:b/>
          <w:color w:val="000000"/>
        </w:rPr>
        <w:lastRenderedPageBreak/>
        <w:t>9.2  Limitations</w:t>
      </w:r>
      <w:r>
        <w:rPr>
          <w:rFonts w:ascii="Times New Roman" w:hAnsi="Times New Roman"/>
          <w:b/>
          <w:color w:val="000000"/>
        </w:rPr>
        <w:br/>
      </w:r>
      <w:r>
        <w:rPr>
          <w:rFonts w:ascii="Times New Roman" w:hAnsi="Times New Roman"/>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01F2630E" w14:textId="77777777" w:rsidR="00653BF0" w:rsidRDefault="00000000" w:rsidP="008A519F">
      <w:pPr>
        <w:pStyle w:val="Heading2"/>
        <w:spacing w:before="120" w:after="120" w:line="360" w:lineRule="auto"/>
        <w:jc w:val="both"/>
      </w:pPr>
      <w:r>
        <w:rPr>
          <w:rFonts w:ascii="Times New Roman" w:hAnsi="Times New Roman"/>
          <w:b/>
          <w:color w:val="000000"/>
        </w:rPr>
        <w:t>9.3  Future Scope</w:t>
      </w:r>
      <w:r>
        <w:rPr>
          <w:rFonts w:ascii="Times New Roman" w:hAnsi="Times New Roman"/>
          <w:b/>
          <w:color w:val="000000"/>
        </w:rPr>
        <w:br/>
      </w:r>
      <w:r>
        <w:rPr>
          <w:rFonts w:ascii="Times New Roman" w:hAnsi="Times New Roman"/>
          <w:color w:val="000000"/>
          <w:sz w:val="24"/>
        </w:rPr>
        <w:t xml:space="preserve">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w:t>
      </w:r>
      <w:proofErr w:type="spellStart"/>
      <w:r>
        <w:rPr>
          <w:rFonts w:ascii="Times New Roman" w:hAnsi="Times New Roman"/>
          <w:color w:val="000000"/>
          <w:sz w:val="24"/>
        </w:rPr>
        <w:t>ms</w:t>
      </w:r>
      <w:proofErr w:type="spellEnd"/>
      <w:r>
        <w:rPr>
          <w:rFonts w:ascii="Times New Roman" w:hAnsi="Times New Roman"/>
          <w:color w:val="000000"/>
          <w:sz w:val="24"/>
        </w:rPr>
        <w:t xml:space="preserve"> inference on embedded smartphones; and (3) Active learning uncertainty sampling to continuously expand the training distribution with rare handwriting styles.</w:t>
      </w:r>
    </w:p>
    <w:p w14:paraId="4ACECC07" w14:textId="77777777" w:rsidR="00653BF0" w:rsidRDefault="00653BF0" w:rsidP="008A519F">
      <w:pPr>
        <w:spacing w:after="120" w:line="276" w:lineRule="auto"/>
        <w:jc w:val="both"/>
      </w:pPr>
    </w:p>
    <w:p w14:paraId="7A760E5F"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REFERENCES</w:t>
      </w:r>
    </w:p>
    <w:p w14:paraId="1E123D96" w14:textId="77777777" w:rsidR="00653BF0" w:rsidRDefault="00653BF0" w:rsidP="008A519F">
      <w:pPr>
        <w:spacing w:after="120" w:line="276" w:lineRule="auto"/>
        <w:jc w:val="both"/>
      </w:pPr>
    </w:p>
    <w:p w14:paraId="3CD16CB3" w14:textId="77777777" w:rsidR="00653BF0" w:rsidRDefault="00000000" w:rsidP="008A519F">
      <w:pPr>
        <w:spacing w:before="40" w:after="80" w:line="276" w:lineRule="auto"/>
        <w:jc w:val="both"/>
      </w:pPr>
      <w:r>
        <w:rPr>
          <w:rFonts w:ascii="Times New Roman" w:hAnsi="Times New Roman"/>
          <w:color w:val="000000"/>
          <w:sz w:val="20"/>
        </w:rPr>
        <w:t xml:space="preserve">[1] Y. LeCun, L. </w:t>
      </w:r>
      <w:proofErr w:type="spellStart"/>
      <w:r>
        <w:rPr>
          <w:rFonts w:ascii="Times New Roman" w:hAnsi="Times New Roman"/>
          <w:color w:val="000000"/>
          <w:sz w:val="20"/>
        </w:rPr>
        <w:t>Bottou</w:t>
      </w:r>
      <w:proofErr w:type="spellEnd"/>
      <w:r>
        <w:rPr>
          <w:rFonts w:ascii="Times New Roman" w:hAnsi="Times New Roman"/>
          <w:color w:val="000000"/>
          <w:sz w:val="20"/>
        </w:rPr>
        <w:t>, Y. Bengio, and P. Haffner, "Gradient-based learning applied to document recognition," Proceedings of the IEEE, vol. 86, no. 11, pp. 2278–2324, Nov. 1998.</w:t>
      </w:r>
      <w:r>
        <w:rPr>
          <w:rFonts w:ascii="Times New Roman" w:hAnsi="Times New Roman"/>
          <w:color w:val="000000"/>
          <w:sz w:val="20"/>
        </w:rPr>
        <w:br/>
      </w:r>
      <w:r>
        <w:rPr>
          <w:rFonts w:ascii="Times New Roman" w:hAnsi="Times New Roman"/>
          <w:color w:val="000000"/>
          <w:sz w:val="20"/>
        </w:rPr>
        <w:br/>
        <w:t xml:space="preserve">[2] D. </w:t>
      </w:r>
      <w:proofErr w:type="spellStart"/>
      <w:r>
        <w:rPr>
          <w:rFonts w:ascii="Times New Roman" w:hAnsi="Times New Roman"/>
          <w:color w:val="000000"/>
          <w:sz w:val="20"/>
        </w:rPr>
        <w:t>Cireșan</w:t>
      </w:r>
      <w:proofErr w:type="spellEnd"/>
      <w:r>
        <w:rPr>
          <w:rFonts w:ascii="Times New Roman" w:hAnsi="Times New Roman"/>
          <w:color w:val="000000"/>
          <w:sz w:val="20"/>
        </w:rPr>
        <w:t xml:space="preserve">, U. Meier, and J. </w:t>
      </w:r>
      <w:proofErr w:type="spellStart"/>
      <w:r>
        <w:rPr>
          <w:rFonts w:ascii="Times New Roman" w:hAnsi="Times New Roman"/>
          <w:color w:val="000000"/>
          <w:sz w:val="20"/>
        </w:rPr>
        <w:t>Schmidhuber</w:t>
      </w:r>
      <w:proofErr w:type="spellEnd"/>
      <w:r>
        <w:rPr>
          <w:rFonts w:ascii="Times New Roman" w:hAnsi="Times New Roman"/>
          <w:color w:val="000000"/>
          <w:sz w:val="20"/>
        </w:rPr>
        <w:t>, "Multi-column deep neural networks for offline image classification," in IEEE Conference on Computer Vision and Pattern Recognition (CVPR), Providence, RI, 2012, pp. 3642–3649.</w:t>
      </w:r>
    </w:p>
    <w:p w14:paraId="4943D443" w14:textId="77777777" w:rsidR="00653BF0" w:rsidRDefault="00000000" w:rsidP="008A519F">
      <w:pPr>
        <w:spacing w:before="40" w:after="80" w:line="276" w:lineRule="auto"/>
        <w:jc w:val="both"/>
      </w:pPr>
      <w:r>
        <w:rPr>
          <w:rFonts w:ascii="Times New Roman" w:hAnsi="Times New Roman"/>
          <w:color w:val="000000"/>
          <w:sz w:val="20"/>
        </w:rPr>
        <w:t>[3] P. J. Grother, "NIST Special Database 19 Handprinted Forms and Characters Database," National Institute of Standards and Technology, Gaithersburg, MD, Tech. Rep. NISTIR 5649, 1995.</w:t>
      </w:r>
      <w:r>
        <w:rPr>
          <w:rFonts w:ascii="Times New Roman" w:hAnsi="Times New Roman"/>
          <w:color w:val="000000"/>
          <w:sz w:val="20"/>
        </w:rPr>
        <w:br/>
      </w:r>
      <w:r>
        <w:rPr>
          <w:rFonts w:ascii="Times New Roman" w:hAnsi="Times New Roman"/>
          <w:color w:val="000000"/>
          <w:sz w:val="20"/>
        </w:rPr>
        <w:br/>
        <w:t>[4] F. Pedregosa et al., "Scikit-learn: Machine learning in Python," Journal of Machine Learning Research, vol. 12, pp. 2825–2830, Nov. 2011.</w:t>
      </w:r>
    </w:p>
    <w:p w14:paraId="4A32E1E2" w14:textId="77777777" w:rsidR="00653BF0" w:rsidRDefault="00000000" w:rsidP="008A519F">
      <w:pPr>
        <w:spacing w:before="40" w:after="80" w:line="276" w:lineRule="auto"/>
        <w:jc w:val="both"/>
      </w:pPr>
      <w:r>
        <w:rPr>
          <w:rFonts w:ascii="Times New Roman" w:hAnsi="Times New Roman"/>
          <w:color w:val="000000"/>
          <w:sz w:val="20"/>
        </w:rPr>
        <w:t>[5] C. Guo, G. Pleiss, Y. Sun, and K. Q. Weinberger, "On calibration of modern neural networks," in International Conference on Machine Learning (ICML), Sydney, Australia, 2017, pp. 1321–1330.</w:t>
      </w:r>
      <w:r>
        <w:rPr>
          <w:rFonts w:ascii="Times New Roman" w:hAnsi="Times New Roman"/>
          <w:color w:val="000000"/>
          <w:sz w:val="20"/>
        </w:rPr>
        <w:br/>
      </w:r>
      <w:r>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1D108940" w14:textId="77777777" w:rsidR="00653BF0" w:rsidRDefault="00000000" w:rsidP="008A519F">
      <w:pPr>
        <w:spacing w:before="40" w:after="80" w:line="276" w:lineRule="auto"/>
        <w:jc w:val="both"/>
      </w:pPr>
      <w:r>
        <w:rPr>
          <w:rFonts w:ascii="Times New Roman" w:hAnsi="Times New Roman"/>
          <w:color w:val="000000"/>
          <w:sz w:val="20"/>
        </w:rPr>
        <w:t>[7] D. P. Kingma and J. Ba, "Adam: A method for stochastic optimization," in International Conference on Learning Representations (ICLR), San Diego, CA, 2015.</w:t>
      </w:r>
      <w:r>
        <w:rPr>
          <w:rFonts w:ascii="Times New Roman" w:hAnsi="Times New Roman"/>
          <w:color w:val="000000"/>
          <w:sz w:val="20"/>
        </w:rPr>
        <w:br/>
      </w:r>
      <w:r>
        <w:rPr>
          <w:rFonts w:ascii="Times New Roman" w:hAnsi="Times New Roman"/>
          <w:color w:val="000000"/>
          <w:sz w:val="20"/>
        </w:rPr>
        <w:br/>
        <w:t>[8] N. Otsu, "A threshold selection method from gray-level histograms," IEEE Transactions on Systems, Man, and Cybernetics, vol. 9, no. 1, pp. 62–66, Jan. 1979.</w:t>
      </w:r>
    </w:p>
    <w:p w14:paraId="1E6E102D" w14:textId="77777777" w:rsidR="00653BF0" w:rsidRDefault="00000000" w:rsidP="008A519F">
      <w:pPr>
        <w:spacing w:before="40" w:after="80" w:line="276" w:lineRule="auto"/>
        <w:jc w:val="both"/>
      </w:pPr>
      <w:r>
        <w:rPr>
          <w:rFonts w:ascii="Times New Roman" w:hAnsi="Times New Roman"/>
          <w:color w:val="000000"/>
          <w:sz w:val="20"/>
        </w:rPr>
        <w:t>[9] M. Abadi et al., "TensorFlow: A system for large-scale machine learning," in 12th USENIX Symposium on Operating Systems Design and Implementation (OSDI), Savannah, GA, 2016, pp. 265–283.</w:t>
      </w:r>
      <w:r>
        <w:rPr>
          <w:rFonts w:ascii="Times New Roman" w:hAnsi="Times New Roman"/>
          <w:color w:val="000000"/>
          <w:sz w:val="20"/>
        </w:rPr>
        <w:br/>
      </w:r>
      <w:r>
        <w:rPr>
          <w:rFonts w:ascii="Times New Roman" w:hAnsi="Times New Roman"/>
          <w:color w:val="000000"/>
          <w:sz w:val="20"/>
        </w:rPr>
        <w:br/>
        <w:t xml:space="preserve">[10] S. S. Shapiro and M. B. Wilk, "An analysis of variance test for normality (complete samples)," </w:t>
      </w:r>
      <w:proofErr w:type="spellStart"/>
      <w:r>
        <w:rPr>
          <w:rFonts w:ascii="Times New Roman" w:hAnsi="Times New Roman"/>
          <w:color w:val="000000"/>
          <w:sz w:val="20"/>
        </w:rPr>
        <w:t>Biometrika</w:t>
      </w:r>
      <w:proofErr w:type="spellEnd"/>
      <w:r>
        <w:rPr>
          <w:rFonts w:ascii="Times New Roman" w:hAnsi="Times New Roman"/>
          <w:color w:val="000000"/>
          <w:sz w:val="20"/>
        </w:rPr>
        <w:t>, vol. 52, no. 3/4, pp. 591–611, 1965.</w:t>
      </w:r>
    </w:p>
    <w:p w14:paraId="7F6F6376"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6F47B341"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60524068" w14:textId="77777777">
        <w:trPr>
          <w:cantSplit/>
          <w:tblHeader/>
          <w:jc w:val="center"/>
        </w:trPr>
        <w:tc>
          <w:tcPr>
            <w:tcW w:w="1700" w:type="dxa"/>
            <w:shd w:val="clear" w:color="auto" w:fill="DEEAF6"/>
            <w:vAlign w:val="center"/>
          </w:tcPr>
          <w:p w14:paraId="2CB4BB87" w14:textId="77777777" w:rsidR="00653BF0" w:rsidRDefault="00000000" w:rsidP="008A519F">
            <w:pPr>
              <w:spacing w:after="40" w:line="264" w:lineRule="auto"/>
              <w:jc w:val="both"/>
            </w:pPr>
            <w:r>
              <w:rPr>
                <w:rFonts w:ascii="Times New Roman" w:hAnsi="Times New Roman"/>
                <w:b/>
                <w:bCs/>
                <w:sz w:val="18"/>
                <w:szCs w:val="18"/>
              </w:rPr>
              <w:t>Criterion</w:t>
            </w:r>
          </w:p>
        </w:tc>
        <w:tc>
          <w:tcPr>
            <w:tcW w:w="1850" w:type="dxa"/>
            <w:shd w:val="clear" w:color="auto" w:fill="DEEAF6"/>
            <w:vAlign w:val="center"/>
          </w:tcPr>
          <w:p w14:paraId="2C8AE7B6" w14:textId="77777777" w:rsidR="00653BF0" w:rsidRDefault="00000000" w:rsidP="008A519F">
            <w:pPr>
              <w:spacing w:after="40" w:line="264" w:lineRule="auto"/>
              <w:jc w:val="both"/>
            </w:pPr>
            <w:r>
              <w:rPr>
                <w:rFonts w:ascii="Times New Roman" w:hAnsi="Times New Roman"/>
                <w:b/>
                <w:bCs/>
                <w:sz w:val="18"/>
                <w:szCs w:val="18"/>
              </w:rPr>
              <w:t>Excellent (4)</w:t>
            </w:r>
          </w:p>
        </w:tc>
        <w:tc>
          <w:tcPr>
            <w:tcW w:w="1650" w:type="dxa"/>
            <w:shd w:val="clear" w:color="auto" w:fill="DEEAF6"/>
            <w:vAlign w:val="center"/>
          </w:tcPr>
          <w:p w14:paraId="67E7F766" w14:textId="77777777" w:rsidR="00653BF0" w:rsidRDefault="00000000" w:rsidP="008A519F">
            <w:pPr>
              <w:spacing w:after="40" w:line="264" w:lineRule="auto"/>
              <w:jc w:val="both"/>
            </w:pPr>
            <w:r>
              <w:rPr>
                <w:rFonts w:ascii="Times New Roman" w:hAnsi="Times New Roman"/>
                <w:b/>
                <w:bCs/>
                <w:sz w:val="18"/>
                <w:szCs w:val="18"/>
              </w:rPr>
              <w:t>Good (3)</w:t>
            </w:r>
          </w:p>
        </w:tc>
        <w:tc>
          <w:tcPr>
            <w:tcW w:w="1650" w:type="dxa"/>
            <w:shd w:val="clear" w:color="auto" w:fill="DEEAF6"/>
            <w:vAlign w:val="center"/>
          </w:tcPr>
          <w:p w14:paraId="490AEC6E" w14:textId="77777777" w:rsidR="00653BF0" w:rsidRDefault="00000000" w:rsidP="008A519F">
            <w:pPr>
              <w:spacing w:after="40" w:line="264" w:lineRule="auto"/>
              <w:jc w:val="both"/>
            </w:pPr>
            <w:r>
              <w:rPr>
                <w:rFonts w:ascii="Times New Roman" w:hAnsi="Times New Roman"/>
                <w:b/>
                <w:bCs/>
                <w:sz w:val="18"/>
                <w:szCs w:val="18"/>
              </w:rPr>
              <w:t>Satisfactory (2)</w:t>
            </w:r>
          </w:p>
        </w:tc>
        <w:tc>
          <w:tcPr>
            <w:tcW w:w="1600" w:type="dxa"/>
            <w:shd w:val="clear" w:color="auto" w:fill="DEEAF6"/>
            <w:vAlign w:val="center"/>
          </w:tcPr>
          <w:p w14:paraId="431D12C6" w14:textId="77777777" w:rsidR="00653BF0" w:rsidRDefault="00000000" w:rsidP="008A519F">
            <w:pPr>
              <w:spacing w:after="40" w:line="264" w:lineRule="auto"/>
              <w:jc w:val="both"/>
            </w:pPr>
            <w:r>
              <w:rPr>
                <w:rFonts w:ascii="Times New Roman" w:hAnsi="Times New Roman"/>
                <w:b/>
                <w:bCs/>
                <w:sz w:val="18"/>
                <w:szCs w:val="18"/>
              </w:rPr>
              <w:t>Needs Improvement (1)</w:t>
            </w:r>
          </w:p>
        </w:tc>
        <w:tc>
          <w:tcPr>
            <w:tcW w:w="1550" w:type="dxa"/>
            <w:shd w:val="clear" w:color="auto" w:fill="DEEAF6"/>
            <w:vAlign w:val="center"/>
          </w:tcPr>
          <w:p w14:paraId="4D661576" w14:textId="77777777" w:rsidR="00653BF0" w:rsidRDefault="00000000" w:rsidP="008A519F">
            <w:pPr>
              <w:spacing w:after="40" w:line="264" w:lineRule="auto"/>
              <w:jc w:val="both"/>
            </w:pPr>
            <w:r>
              <w:rPr>
                <w:rFonts w:ascii="Times New Roman" w:hAnsi="Times New Roman"/>
                <w:b/>
                <w:bCs/>
                <w:sz w:val="18"/>
                <w:szCs w:val="18"/>
              </w:rPr>
              <w:t>CO / PO</w:t>
            </w:r>
          </w:p>
        </w:tc>
      </w:tr>
      <w:tr w:rsidR="00653BF0" w14:paraId="4A9A1FF4" w14:textId="77777777">
        <w:trPr>
          <w:cantSplit/>
          <w:jc w:val="center"/>
        </w:trPr>
        <w:tc>
          <w:tcPr>
            <w:tcW w:w="1700" w:type="dxa"/>
            <w:vAlign w:val="center"/>
          </w:tcPr>
          <w:p w14:paraId="4E7DCF3D" w14:textId="77777777" w:rsidR="00653BF0" w:rsidRDefault="00000000" w:rsidP="008A519F">
            <w:pPr>
              <w:spacing w:after="40" w:line="264" w:lineRule="auto"/>
              <w:jc w:val="both"/>
            </w:pPr>
            <w:r>
              <w:rPr>
                <w:rFonts w:ascii="Times New Roman" w:hAnsi="Times New Roman"/>
                <w:b/>
                <w:bCs/>
                <w:sz w:val="18"/>
                <w:szCs w:val="18"/>
              </w:rPr>
              <w:t>C1. Problem formulation and literature</w:t>
            </w:r>
          </w:p>
        </w:tc>
        <w:tc>
          <w:tcPr>
            <w:tcW w:w="1850" w:type="dxa"/>
            <w:vAlign w:val="center"/>
          </w:tcPr>
          <w:p w14:paraId="4B8441DC" w14:textId="77777777" w:rsidR="00653BF0" w:rsidRDefault="00000000" w:rsidP="008A519F">
            <w:pPr>
              <w:spacing w:after="40" w:line="264" w:lineRule="auto"/>
              <w:jc w:val="both"/>
            </w:pPr>
            <w:r>
              <w:rPr>
                <w:rFonts w:ascii="Times New Roman" w:hAnsi="Times New Roman"/>
                <w:sz w:val="18"/>
                <w:szCs w:val="18"/>
              </w:rPr>
              <w:t>ML task, metric and success criterion fixed; 5+ papers compared</w:t>
            </w:r>
          </w:p>
        </w:tc>
        <w:tc>
          <w:tcPr>
            <w:tcW w:w="1650" w:type="dxa"/>
            <w:vAlign w:val="center"/>
          </w:tcPr>
          <w:p w14:paraId="2BDF6193" w14:textId="77777777" w:rsidR="00653BF0" w:rsidRDefault="00000000" w:rsidP="008A519F">
            <w:pPr>
              <w:spacing w:after="40" w:line="264" w:lineRule="auto"/>
              <w:jc w:val="both"/>
            </w:pPr>
            <w:r>
              <w:rPr>
                <w:rFonts w:ascii="Times New Roman" w:hAnsi="Times New Roman"/>
                <w:sz w:val="18"/>
                <w:szCs w:val="18"/>
              </w:rPr>
              <w:t>Task and metric clear; 4 papers reviewed</w:t>
            </w:r>
          </w:p>
        </w:tc>
        <w:tc>
          <w:tcPr>
            <w:tcW w:w="1650" w:type="dxa"/>
            <w:vAlign w:val="center"/>
          </w:tcPr>
          <w:p w14:paraId="33AF1746" w14:textId="77777777" w:rsidR="00653BF0" w:rsidRDefault="00000000" w:rsidP="008A519F">
            <w:pPr>
              <w:spacing w:after="40" w:line="264" w:lineRule="auto"/>
              <w:jc w:val="both"/>
            </w:pPr>
            <w:r>
              <w:rPr>
                <w:rFonts w:ascii="Times New Roman" w:hAnsi="Times New Roman"/>
                <w:sz w:val="18"/>
                <w:szCs w:val="18"/>
              </w:rPr>
              <w:t>Task vague; 2–3 papers, little analysis</w:t>
            </w:r>
          </w:p>
        </w:tc>
        <w:tc>
          <w:tcPr>
            <w:tcW w:w="1600" w:type="dxa"/>
            <w:vAlign w:val="center"/>
          </w:tcPr>
          <w:p w14:paraId="5F1CAE39" w14:textId="77777777" w:rsidR="00653BF0" w:rsidRDefault="00000000" w:rsidP="008A519F">
            <w:pPr>
              <w:spacing w:after="40" w:line="264" w:lineRule="auto"/>
              <w:jc w:val="both"/>
            </w:pPr>
            <w:r>
              <w:rPr>
                <w:rFonts w:ascii="Times New Roman" w:hAnsi="Times New Roman"/>
                <w:sz w:val="18"/>
                <w:szCs w:val="18"/>
              </w:rPr>
              <w:t>Task undefined; no literature</w:t>
            </w:r>
          </w:p>
        </w:tc>
        <w:tc>
          <w:tcPr>
            <w:tcW w:w="1550" w:type="dxa"/>
            <w:vAlign w:val="center"/>
          </w:tcPr>
          <w:p w14:paraId="6A5499B8" w14:textId="77777777" w:rsidR="00653BF0" w:rsidRDefault="00000000" w:rsidP="008A519F">
            <w:pPr>
              <w:spacing w:after="40" w:line="264" w:lineRule="auto"/>
              <w:jc w:val="both"/>
            </w:pPr>
            <w:r>
              <w:rPr>
                <w:rFonts w:ascii="Times New Roman" w:hAnsi="Times New Roman"/>
                <w:sz w:val="18"/>
                <w:szCs w:val="18"/>
              </w:rPr>
              <w:t>CO__ / PO2, PO11</w:t>
            </w:r>
          </w:p>
        </w:tc>
      </w:tr>
      <w:tr w:rsidR="00653BF0" w14:paraId="525436B2" w14:textId="77777777">
        <w:trPr>
          <w:cantSplit/>
          <w:jc w:val="center"/>
        </w:trPr>
        <w:tc>
          <w:tcPr>
            <w:tcW w:w="1700" w:type="dxa"/>
            <w:vAlign w:val="center"/>
          </w:tcPr>
          <w:p w14:paraId="15C8B400" w14:textId="77777777" w:rsidR="00653BF0" w:rsidRDefault="00000000" w:rsidP="008A519F">
            <w:pPr>
              <w:spacing w:after="40" w:line="264" w:lineRule="auto"/>
              <w:jc w:val="both"/>
            </w:pPr>
            <w:r>
              <w:rPr>
                <w:rFonts w:ascii="Times New Roman" w:hAnsi="Times New Roman"/>
                <w:b/>
                <w:bCs/>
                <w:sz w:val="18"/>
                <w:szCs w:val="18"/>
              </w:rPr>
              <w:t>C2. Dataset collection and documentation</w:t>
            </w:r>
          </w:p>
        </w:tc>
        <w:tc>
          <w:tcPr>
            <w:tcW w:w="1850" w:type="dxa"/>
            <w:vAlign w:val="center"/>
          </w:tcPr>
          <w:p w14:paraId="4FAE2E1A" w14:textId="77777777" w:rsidR="00653BF0" w:rsidRDefault="00000000" w:rsidP="008A519F">
            <w:pPr>
              <w:spacing w:after="40" w:line="264" w:lineRule="auto"/>
              <w:jc w:val="both"/>
            </w:pPr>
            <w:r>
              <w:rPr>
                <w:rFonts w:ascii="Times New Roman" w:hAnsi="Times New Roman"/>
                <w:sz w:val="18"/>
                <w:szCs w:val="18"/>
              </w:rPr>
              <w:t xml:space="preserve">Primary or authoritative source; full provenance, </w:t>
            </w:r>
            <w:proofErr w:type="spellStart"/>
            <w:r>
              <w:rPr>
                <w:rFonts w:ascii="Times New Roman" w:hAnsi="Times New Roman"/>
                <w:sz w:val="18"/>
                <w:szCs w:val="18"/>
              </w:rPr>
              <w:t>licence</w:t>
            </w:r>
            <w:proofErr w:type="spellEnd"/>
            <w:r>
              <w:rPr>
                <w:rFonts w:ascii="Times New Roman" w:hAnsi="Times New Roman"/>
                <w:sz w:val="18"/>
                <w:szCs w:val="18"/>
              </w:rPr>
              <w:t xml:space="preserve"> and data dictionary</w:t>
            </w:r>
          </w:p>
        </w:tc>
        <w:tc>
          <w:tcPr>
            <w:tcW w:w="1650" w:type="dxa"/>
            <w:vAlign w:val="center"/>
          </w:tcPr>
          <w:p w14:paraId="682B8DEF" w14:textId="77777777" w:rsidR="00653BF0" w:rsidRDefault="00000000" w:rsidP="008A519F">
            <w:pPr>
              <w:spacing w:after="40" w:line="264" w:lineRule="auto"/>
              <w:jc w:val="both"/>
            </w:pPr>
            <w:r>
              <w:rPr>
                <w:rFonts w:ascii="Times New Roman" w:hAnsi="Times New Roman"/>
                <w:sz w:val="18"/>
                <w:szCs w:val="18"/>
              </w:rPr>
              <w:t>Authoritative source; minor gaps in documentation</w:t>
            </w:r>
          </w:p>
        </w:tc>
        <w:tc>
          <w:tcPr>
            <w:tcW w:w="1650" w:type="dxa"/>
            <w:vAlign w:val="center"/>
          </w:tcPr>
          <w:p w14:paraId="69F0F8A4" w14:textId="77777777" w:rsidR="00653BF0" w:rsidRDefault="00000000" w:rsidP="008A519F">
            <w:pPr>
              <w:spacing w:after="40" w:line="264" w:lineRule="auto"/>
              <w:jc w:val="both"/>
            </w:pPr>
            <w:r>
              <w:rPr>
                <w:rFonts w:ascii="Times New Roman" w:hAnsi="Times New Roman"/>
                <w:sz w:val="18"/>
                <w:szCs w:val="18"/>
              </w:rPr>
              <w:t>Secondary mirror (e.g. Kaggle) with original source traced</w:t>
            </w:r>
          </w:p>
        </w:tc>
        <w:tc>
          <w:tcPr>
            <w:tcW w:w="1600" w:type="dxa"/>
            <w:vAlign w:val="center"/>
          </w:tcPr>
          <w:p w14:paraId="5C7F9E38" w14:textId="77777777" w:rsidR="00653BF0" w:rsidRDefault="00000000" w:rsidP="008A519F">
            <w:pPr>
              <w:spacing w:after="40" w:line="264" w:lineRule="auto"/>
              <w:jc w:val="both"/>
            </w:pPr>
            <w:r>
              <w:rPr>
                <w:rFonts w:ascii="Times New Roman" w:hAnsi="Times New Roman"/>
                <w:sz w:val="18"/>
                <w:szCs w:val="18"/>
              </w:rPr>
              <w:t>Source unknown or undocumented</w:t>
            </w:r>
          </w:p>
        </w:tc>
        <w:tc>
          <w:tcPr>
            <w:tcW w:w="1550" w:type="dxa"/>
            <w:vAlign w:val="center"/>
          </w:tcPr>
          <w:p w14:paraId="26E5A0BD" w14:textId="77777777" w:rsidR="00653BF0" w:rsidRDefault="00000000" w:rsidP="008A519F">
            <w:pPr>
              <w:spacing w:after="40" w:line="264" w:lineRule="auto"/>
              <w:jc w:val="both"/>
            </w:pPr>
            <w:r>
              <w:rPr>
                <w:rFonts w:ascii="Times New Roman" w:hAnsi="Times New Roman"/>
                <w:sz w:val="18"/>
                <w:szCs w:val="18"/>
              </w:rPr>
              <w:t>CO__ / PO4, PO7</w:t>
            </w:r>
          </w:p>
        </w:tc>
      </w:tr>
      <w:tr w:rsidR="00653BF0" w14:paraId="0EF0B37D" w14:textId="77777777">
        <w:trPr>
          <w:cantSplit/>
          <w:jc w:val="center"/>
        </w:trPr>
        <w:tc>
          <w:tcPr>
            <w:tcW w:w="1700" w:type="dxa"/>
            <w:vAlign w:val="center"/>
          </w:tcPr>
          <w:p w14:paraId="03C321CF" w14:textId="77777777" w:rsidR="00653BF0" w:rsidRDefault="00000000" w:rsidP="008A519F">
            <w:pPr>
              <w:spacing w:after="40" w:line="264" w:lineRule="auto"/>
              <w:jc w:val="both"/>
            </w:pPr>
            <w:r>
              <w:rPr>
                <w:rFonts w:ascii="Times New Roman" w:hAnsi="Times New Roman"/>
                <w:b/>
                <w:bCs/>
                <w:sz w:val="18"/>
                <w:szCs w:val="18"/>
              </w:rPr>
              <w:t>C3. EDA and preprocessing</w:t>
            </w:r>
          </w:p>
        </w:tc>
        <w:tc>
          <w:tcPr>
            <w:tcW w:w="1850" w:type="dxa"/>
            <w:vAlign w:val="center"/>
          </w:tcPr>
          <w:p w14:paraId="6FF4BF30" w14:textId="77777777" w:rsidR="00653BF0" w:rsidRDefault="00000000" w:rsidP="008A519F">
            <w:pPr>
              <w:spacing w:after="40" w:line="264" w:lineRule="auto"/>
              <w:jc w:val="both"/>
            </w:pPr>
            <w:r>
              <w:rPr>
                <w:rFonts w:ascii="Times New Roman" w:hAnsi="Times New Roman"/>
                <w:sz w:val="18"/>
                <w:szCs w:val="18"/>
              </w:rPr>
              <w:t>Insightful EDA; leakage-free pipeline; all quality issues handled</w:t>
            </w:r>
          </w:p>
        </w:tc>
        <w:tc>
          <w:tcPr>
            <w:tcW w:w="1650" w:type="dxa"/>
            <w:vAlign w:val="center"/>
          </w:tcPr>
          <w:p w14:paraId="1B578F19" w14:textId="77777777" w:rsidR="00653BF0" w:rsidRDefault="00000000" w:rsidP="008A519F">
            <w:pPr>
              <w:spacing w:after="40" w:line="264" w:lineRule="auto"/>
              <w:jc w:val="both"/>
            </w:pPr>
            <w:r>
              <w:rPr>
                <w:rFonts w:ascii="Times New Roman" w:hAnsi="Times New Roman"/>
                <w:sz w:val="18"/>
                <w:szCs w:val="18"/>
              </w:rPr>
              <w:t>Good EDA; most issues handled</w:t>
            </w:r>
          </w:p>
        </w:tc>
        <w:tc>
          <w:tcPr>
            <w:tcW w:w="1650" w:type="dxa"/>
            <w:vAlign w:val="center"/>
          </w:tcPr>
          <w:p w14:paraId="091972E6" w14:textId="77777777" w:rsidR="00653BF0" w:rsidRDefault="00000000" w:rsidP="008A519F">
            <w:pPr>
              <w:spacing w:after="40" w:line="264" w:lineRule="auto"/>
              <w:jc w:val="both"/>
            </w:pPr>
            <w:r>
              <w:rPr>
                <w:rFonts w:ascii="Times New Roman" w:hAnsi="Times New Roman"/>
                <w:sz w:val="18"/>
                <w:szCs w:val="18"/>
              </w:rPr>
              <w:t>Basic plots; some issues ignored</w:t>
            </w:r>
          </w:p>
        </w:tc>
        <w:tc>
          <w:tcPr>
            <w:tcW w:w="1600" w:type="dxa"/>
            <w:vAlign w:val="center"/>
          </w:tcPr>
          <w:p w14:paraId="3059999A" w14:textId="77777777" w:rsidR="00653BF0" w:rsidRDefault="00000000" w:rsidP="008A519F">
            <w:pPr>
              <w:spacing w:after="40" w:line="264" w:lineRule="auto"/>
              <w:jc w:val="both"/>
            </w:pPr>
            <w:r>
              <w:rPr>
                <w:rFonts w:ascii="Times New Roman" w:hAnsi="Times New Roman"/>
                <w:sz w:val="18"/>
                <w:szCs w:val="18"/>
              </w:rPr>
              <w:t>No EDA or data leakage present</w:t>
            </w:r>
          </w:p>
        </w:tc>
        <w:tc>
          <w:tcPr>
            <w:tcW w:w="1550" w:type="dxa"/>
            <w:vAlign w:val="center"/>
          </w:tcPr>
          <w:p w14:paraId="78667DB0" w14:textId="77777777" w:rsidR="00653BF0" w:rsidRDefault="00000000" w:rsidP="008A519F">
            <w:pPr>
              <w:spacing w:after="40" w:line="264" w:lineRule="auto"/>
              <w:jc w:val="both"/>
            </w:pPr>
            <w:r>
              <w:rPr>
                <w:rFonts w:ascii="Times New Roman" w:hAnsi="Times New Roman"/>
                <w:sz w:val="18"/>
                <w:szCs w:val="18"/>
              </w:rPr>
              <w:t>CO__ / PO4</w:t>
            </w:r>
          </w:p>
        </w:tc>
      </w:tr>
      <w:tr w:rsidR="00653BF0" w14:paraId="713A12E3" w14:textId="77777777">
        <w:trPr>
          <w:cantSplit/>
          <w:jc w:val="center"/>
        </w:trPr>
        <w:tc>
          <w:tcPr>
            <w:tcW w:w="1700" w:type="dxa"/>
            <w:vAlign w:val="center"/>
          </w:tcPr>
          <w:p w14:paraId="43228146" w14:textId="77777777" w:rsidR="00653BF0" w:rsidRDefault="00000000" w:rsidP="008A519F">
            <w:pPr>
              <w:spacing w:after="40" w:line="264" w:lineRule="auto"/>
              <w:jc w:val="both"/>
            </w:pPr>
            <w:r>
              <w:rPr>
                <w:rFonts w:ascii="Times New Roman" w:hAnsi="Times New Roman"/>
                <w:b/>
                <w:bCs/>
                <w:sz w:val="18"/>
                <w:szCs w:val="18"/>
              </w:rPr>
              <w:t>C4. Model design and implementation</w:t>
            </w:r>
          </w:p>
        </w:tc>
        <w:tc>
          <w:tcPr>
            <w:tcW w:w="1850" w:type="dxa"/>
            <w:vAlign w:val="center"/>
          </w:tcPr>
          <w:p w14:paraId="1DC6437B" w14:textId="77777777" w:rsidR="00653BF0" w:rsidRDefault="00000000" w:rsidP="008A519F">
            <w:pPr>
              <w:spacing w:after="40" w:line="264" w:lineRule="auto"/>
              <w:jc w:val="both"/>
            </w:pPr>
            <w:r>
              <w:rPr>
                <w:rFonts w:ascii="Times New Roman" w:hAnsi="Times New Roman"/>
                <w:sz w:val="18"/>
                <w:szCs w:val="18"/>
              </w:rPr>
              <w:t>Baseline plus well-justified models; equations given; clean, commented code</w:t>
            </w:r>
          </w:p>
        </w:tc>
        <w:tc>
          <w:tcPr>
            <w:tcW w:w="1650" w:type="dxa"/>
            <w:vAlign w:val="center"/>
          </w:tcPr>
          <w:p w14:paraId="5A17927C" w14:textId="77777777" w:rsidR="00653BF0" w:rsidRDefault="00000000" w:rsidP="008A519F">
            <w:pPr>
              <w:spacing w:after="40" w:line="264" w:lineRule="auto"/>
              <w:jc w:val="both"/>
            </w:pPr>
            <w:r>
              <w:rPr>
                <w:rFonts w:ascii="Times New Roman" w:hAnsi="Times New Roman"/>
                <w:sz w:val="18"/>
                <w:szCs w:val="18"/>
              </w:rPr>
              <w:t>Models justified; code works</w:t>
            </w:r>
          </w:p>
        </w:tc>
        <w:tc>
          <w:tcPr>
            <w:tcW w:w="1650" w:type="dxa"/>
            <w:vAlign w:val="center"/>
          </w:tcPr>
          <w:p w14:paraId="555B7FDA" w14:textId="77777777" w:rsidR="00653BF0" w:rsidRDefault="00000000" w:rsidP="008A519F">
            <w:pPr>
              <w:spacing w:after="40" w:line="264" w:lineRule="auto"/>
              <w:jc w:val="both"/>
            </w:pPr>
            <w:r>
              <w:rPr>
                <w:rFonts w:ascii="Times New Roman" w:hAnsi="Times New Roman"/>
                <w:sz w:val="18"/>
                <w:szCs w:val="18"/>
              </w:rPr>
              <w:t>Single model; weak justification</w:t>
            </w:r>
          </w:p>
        </w:tc>
        <w:tc>
          <w:tcPr>
            <w:tcW w:w="1600" w:type="dxa"/>
            <w:vAlign w:val="center"/>
          </w:tcPr>
          <w:p w14:paraId="3244C21C" w14:textId="77777777" w:rsidR="00653BF0" w:rsidRDefault="00000000" w:rsidP="008A519F">
            <w:pPr>
              <w:spacing w:after="40" w:line="264" w:lineRule="auto"/>
              <w:jc w:val="both"/>
            </w:pPr>
            <w:r>
              <w:rPr>
                <w:rFonts w:ascii="Times New Roman" w:hAnsi="Times New Roman"/>
                <w:sz w:val="18"/>
                <w:szCs w:val="18"/>
              </w:rPr>
              <w:t>Model not working</w:t>
            </w:r>
          </w:p>
        </w:tc>
        <w:tc>
          <w:tcPr>
            <w:tcW w:w="1550" w:type="dxa"/>
            <w:vAlign w:val="center"/>
          </w:tcPr>
          <w:p w14:paraId="12D785F0" w14:textId="77777777" w:rsidR="00653BF0" w:rsidRDefault="00000000" w:rsidP="008A519F">
            <w:pPr>
              <w:spacing w:after="40" w:line="264" w:lineRule="auto"/>
              <w:jc w:val="both"/>
            </w:pPr>
            <w:r>
              <w:rPr>
                <w:rFonts w:ascii="Times New Roman" w:hAnsi="Times New Roman"/>
                <w:sz w:val="18"/>
                <w:szCs w:val="18"/>
              </w:rPr>
              <w:t>CO__ / PO1, PO3, PO5</w:t>
            </w:r>
          </w:p>
        </w:tc>
      </w:tr>
      <w:tr w:rsidR="00653BF0" w14:paraId="7C56AE83" w14:textId="77777777">
        <w:trPr>
          <w:cantSplit/>
          <w:jc w:val="center"/>
        </w:trPr>
        <w:tc>
          <w:tcPr>
            <w:tcW w:w="1700" w:type="dxa"/>
            <w:vAlign w:val="center"/>
          </w:tcPr>
          <w:p w14:paraId="5BF39256" w14:textId="77777777" w:rsidR="00653BF0" w:rsidRDefault="00000000" w:rsidP="008A519F">
            <w:pPr>
              <w:spacing w:after="40" w:line="264" w:lineRule="auto"/>
              <w:jc w:val="both"/>
            </w:pPr>
            <w:r>
              <w:rPr>
                <w:rFonts w:ascii="Times New Roman" w:hAnsi="Times New Roman"/>
                <w:b/>
                <w:bCs/>
                <w:sz w:val="18"/>
                <w:szCs w:val="18"/>
              </w:rPr>
              <w:t>C5. Training and convergence analysis</w:t>
            </w:r>
          </w:p>
        </w:tc>
        <w:tc>
          <w:tcPr>
            <w:tcW w:w="1850" w:type="dxa"/>
            <w:vAlign w:val="center"/>
          </w:tcPr>
          <w:p w14:paraId="2A41E175" w14:textId="77777777" w:rsidR="00653BF0" w:rsidRDefault="00000000" w:rsidP="008A519F">
            <w:pPr>
              <w:spacing w:after="40" w:line="264" w:lineRule="auto"/>
              <w:jc w:val="both"/>
            </w:pPr>
            <w:r>
              <w:rPr>
                <w:rFonts w:ascii="Times New Roman" w:hAnsi="Times New Roman"/>
                <w:sz w:val="18"/>
                <w:szCs w:val="18"/>
              </w:rPr>
              <w:t>Loss curves, convergence and over/underfitting correctly diagnosed and acted on; tuning done</w:t>
            </w:r>
          </w:p>
        </w:tc>
        <w:tc>
          <w:tcPr>
            <w:tcW w:w="1650" w:type="dxa"/>
            <w:vAlign w:val="center"/>
          </w:tcPr>
          <w:p w14:paraId="3C7314C7" w14:textId="77777777" w:rsidR="00653BF0" w:rsidRDefault="00000000" w:rsidP="008A519F">
            <w:pPr>
              <w:spacing w:after="40" w:line="264" w:lineRule="auto"/>
              <w:jc w:val="both"/>
            </w:pPr>
            <w:r>
              <w:rPr>
                <w:rFonts w:ascii="Times New Roman" w:hAnsi="Times New Roman"/>
                <w:sz w:val="18"/>
                <w:szCs w:val="18"/>
              </w:rPr>
              <w:t>Curves shown and explained</w:t>
            </w:r>
          </w:p>
        </w:tc>
        <w:tc>
          <w:tcPr>
            <w:tcW w:w="1650" w:type="dxa"/>
            <w:vAlign w:val="center"/>
          </w:tcPr>
          <w:p w14:paraId="25F0F6E1" w14:textId="77777777" w:rsidR="00653BF0" w:rsidRDefault="00000000" w:rsidP="008A519F">
            <w:pPr>
              <w:spacing w:after="40" w:line="264" w:lineRule="auto"/>
              <w:jc w:val="both"/>
            </w:pPr>
            <w:r>
              <w:rPr>
                <w:rFonts w:ascii="Times New Roman" w:hAnsi="Times New Roman"/>
                <w:sz w:val="18"/>
                <w:szCs w:val="18"/>
              </w:rPr>
              <w:t>Curves shown without interpretation</w:t>
            </w:r>
          </w:p>
        </w:tc>
        <w:tc>
          <w:tcPr>
            <w:tcW w:w="1600" w:type="dxa"/>
            <w:vAlign w:val="center"/>
          </w:tcPr>
          <w:p w14:paraId="283BCE63" w14:textId="77777777" w:rsidR="00653BF0" w:rsidRDefault="00000000" w:rsidP="008A519F">
            <w:pPr>
              <w:spacing w:after="40" w:line="264" w:lineRule="auto"/>
              <w:jc w:val="both"/>
            </w:pPr>
            <w:r>
              <w:rPr>
                <w:rFonts w:ascii="Times New Roman" w:hAnsi="Times New Roman"/>
                <w:sz w:val="18"/>
                <w:szCs w:val="18"/>
              </w:rPr>
              <w:t>No evidence of convergence</w:t>
            </w:r>
          </w:p>
        </w:tc>
        <w:tc>
          <w:tcPr>
            <w:tcW w:w="1550" w:type="dxa"/>
            <w:vAlign w:val="center"/>
          </w:tcPr>
          <w:p w14:paraId="19696BBB" w14:textId="77777777" w:rsidR="00653BF0" w:rsidRDefault="00000000" w:rsidP="008A519F">
            <w:pPr>
              <w:spacing w:after="40" w:line="264" w:lineRule="auto"/>
              <w:jc w:val="both"/>
            </w:pPr>
            <w:r>
              <w:rPr>
                <w:rFonts w:ascii="Times New Roman" w:hAnsi="Times New Roman"/>
                <w:sz w:val="18"/>
                <w:szCs w:val="18"/>
              </w:rPr>
              <w:t>CO__ / PO4, PO5</w:t>
            </w:r>
          </w:p>
        </w:tc>
      </w:tr>
      <w:tr w:rsidR="00653BF0" w14:paraId="13099C3E" w14:textId="77777777">
        <w:trPr>
          <w:cantSplit/>
          <w:jc w:val="center"/>
        </w:trPr>
        <w:tc>
          <w:tcPr>
            <w:tcW w:w="1700" w:type="dxa"/>
            <w:vAlign w:val="center"/>
          </w:tcPr>
          <w:p w14:paraId="2471BFAB" w14:textId="77777777" w:rsidR="00653BF0" w:rsidRDefault="00000000" w:rsidP="008A519F">
            <w:pPr>
              <w:spacing w:after="40" w:line="264" w:lineRule="auto"/>
              <w:jc w:val="both"/>
            </w:pPr>
            <w:r>
              <w:rPr>
                <w:rFonts w:ascii="Times New Roman" w:hAnsi="Times New Roman"/>
                <w:b/>
                <w:bCs/>
                <w:sz w:val="18"/>
                <w:szCs w:val="18"/>
              </w:rPr>
              <w:t>C6. Evaluation and result analysis</w:t>
            </w:r>
          </w:p>
        </w:tc>
        <w:tc>
          <w:tcPr>
            <w:tcW w:w="1850" w:type="dxa"/>
            <w:vAlign w:val="center"/>
          </w:tcPr>
          <w:p w14:paraId="3AD2C223" w14:textId="77777777" w:rsidR="00653BF0" w:rsidRDefault="00000000" w:rsidP="008A519F">
            <w:pPr>
              <w:spacing w:after="40" w:line="264" w:lineRule="auto"/>
              <w:jc w:val="both"/>
            </w:pPr>
            <w:r>
              <w:rPr>
                <w:rFonts w:ascii="Times New Roman" w:hAnsi="Times New Roman"/>
                <w:sz w:val="18"/>
                <w:szCs w:val="18"/>
              </w:rPr>
              <w:t>Appropriate metrics on held-out test set; comparison, error analysis and interpretation</w:t>
            </w:r>
          </w:p>
        </w:tc>
        <w:tc>
          <w:tcPr>
            <w:tcW w:w="1650" w:type="dxa"/>
            <w:vAlign w:val="center"/>
          </w:tcPr>
          <w:p w14:paraId="426E8956" w14:textId="77777777" w:rsidR="00653BF0" w:rsidRDefault="00000000" w:rsidP="008A519F">
            <w:pPr>
              <w:spacing w:after="40" w:line="264" w:lineRule="auto"/>
              <w:jc w:val="both"/>
            </w:pPr>
            <w:r>
              <w:rPr>
                <w:rFonts w:ascii="Times New Roman" w:hAnsi="Times New Roman"/>
                <w:sz w:val="18"/>
                <w:szCs w:val="18"/>
              </w:rPr>
              <w:t>Appropriate metrics and comparison</w:t>
            </w:r>
          </w:p>
        </w:tc>
        <w:tc>
          <w:tcPr>
            <w:tcW w:w="1650" w:type="dxa"/>
            <w:vAlign w:val="center"/>
          </w:tcPr>
          <w:p w14:paraId="2597932B" w14:textId="77777777" w:rsidR="00653BF0" w:rsidRDefault="00000000" w:rsidP="008A519F">
            <w:pPr>
              <w:spacing w:after="40" w:line="264" w:lineRule="auto"/>
              <w:jc w:val="both"/>
            </w:pPr>
            <w:r>
              <w:rPr>
                <w:rFonts w:ascii="Times New Roman" w:hAnsi="Times New Roman"/>
                <w:sz w:val="18"/>
                <w:szCs w:val="18"/>
              </w:rPr>
              <w:t>Accuracy only or validation-set results only</w:t>
            </w:r>
          </w:p>
        </w:tc>
        <w:tc>
          <w:tcPr>
            <w:tcW w:w="1600" w:type="dxa"/>
            <w:vAlign w:val="center"/>
          </w:tcPr>
          <w:p w14:paraId="42F593D1" w14:textId="77777777" w:rsidR="00653BF0" w:rsidRDefault="00000000" w:rsidP="008A519F">
            <w:pPr>
              <w:spacing w:after="40" w:line="264" w:lineRule="auto"/>
              <w:jc w:val="both"/>
            </w:pPr>
            <w:r>
              <w:rPr>
                <w:rFonts w:ascii="Times New Roman" w:hAnsi="Times New Roman"/>
                <w:sz w:val="18"/>
                <w:szCs w:val="18"/>
              </w:rPr>
              <w:t>Metrics wrong or missing</w:t>
            </w:r>
          </w:p>
        </w:tc>
        <w:tc>
          <w:tcPr>
            <w:tcW w:w="1550" w:type="dxa"/>
            <w:vAlign w:val="center"/>
          </w:tcPr>
          <w:p w14:paraId="62347F6E" w14:textId="77777777" w:rsidR="00653BF0" w:rsidRDefault="00000000" w:rsidP="008A519F">
            <w:pPr>
              <w:spacing w:after="40" w:line="264" w:lineRule="auto"/>
              <w:jc w:val="both"/>
            </w:pPr>
            <w:r>
              <w:rPr>
                <w:rFonts w:ascii="Times New Roman" w:hAnsi="Times New Roman"/>
                <w:sz w:val="18"/>
                <w:szCs w:val="18"/>
              </w:rPr>
              <w:t>CO__ / PO4</w:t>
            </w:r>
          </w:p>
        </w:tc>
      </w:tr>
      <w:tr w:rsidR="00653BF0" w14:paraId="4EB96875" w14:textId="77777777">
        <w:trPr>
          <w:cantSplit/>
          <w:jc w:val="center"/>
        </w:trPr>
        <w:tc>
          <w:tcPr>
            <w:tcW w:w="1700" w:type="dxa"/>
            <w:vAlign w:val="center"/>
          </w:tcPr>
          <w:p w14:paraId="72BBC4F8" w14:textId="77777777" w:rsidR="00653BF0" w:rsidRDefault="00000000" w:rsidP="008A519F">
            <w:pPr>
              <w:spacing w:after="40" w:line="264" w:lineRule="auto"/>
              <w:jc w:val="both"/>
            </w:pPr>
            <w:r>
              <w:rPr>
                <w:rFonts w:ascii="Times New Roman" w:hAnsi="Times New Roman"/>
                <w:b/>
                <w:bCs/>
                <w:sz w:val="18"/>
                <w:szCs w:val="18"/>
              </w:rPr>
              <w:t>C7. Report, presentation and viva</w:t>
            </w:r>
          </w:p>
        </w:tc>
        <w:tc>
          <w:tcPr>
            <w:tcW w:w="1850" w:type="dxa"/>
            <w:vAlign w:val="center"/>
          </w:tcPr>
          <w:p w14:paraId="2880651E" w14:textId="77777777" w:rsidR="00653BF0" w:rsidRDefault="00000000" w:rsidP="008A519F">
            <w:pPr>
              <w:spacing w:after="40" w:line="264" w:lineRule="auto"/>
              <w:jc w:val="both"/>
            </w:pPr>
            <w:r>
              <w:rPr>
                <w:rFonts w:ascii="Times New Roman" w:hAnsi="Times New Roman"/>
                <w:sz w:val="18"/>
                <w:szCs w:val="18"/>
              </w:rPr>
              <w:t>Format followed; clear; answers all questions</w:t>
            </w:r>
          </w:p>
        </w:tc>
        <w:tc>
          <w:tcPr>
            <w:tcW w:w="1650" w:type="dxa"/>
            <w:vAlign w:val="center"/>
          </w:tcPr>
          <w:p w14:paraId="60B3EFA9" w14:textId="77777777" w:rsidR="00653BF0" w:rsidRDefault="00000000" w:rsidP="008A519F">
            <w:pPr>
              <w:spacing w:after="40" w:line="264" w:lineRule="auto"/>
              <w:jc w:val="both"/>
            </w:pPr>
            <w:r>
              <w:rPr>
                <w:rFonts w:ascii="Times New Roman" w:hAnsi="Times New Roman"/>
                <w:sz w:val="18"/>
                <w:szCs w:val="18"/>
              </w:rPr>
              <w:t>Minor errors; answers most questions</w:t>
            </w:r>
          </w:p>
        </w:tc>
        <w:tc>
          <w:tcPr>
            <w:tcW w:w="1650" w:type="dxa"/>
            <w:vAlign w:val="center"/>
          </w:tcPr>
          <w:p w14:paraId="71FE1656" w14:textId="77777777" w:rsidR="00653BF0" w:rsidRDefault="00000000" w:rsidP="008A519F">
            <w:pPr>
              <w:spacing w:after="40" w:line="264" w:lineRule="auto"/>
              <w:jc w:val="both"/>
            </w:pPr>
            <w:r>
              <w:rPr>
                <w:rFonts w:ascii="Times New Roman" w:hAnsi="Times New Roman"/>
                <w:sz w:val="18"/>
                <w:szCs w:val="18"/>
              </w:rPr>
              <w:t>Several errors; answers few</w:t>
            </w:r>
          </w:p>
        </w:tc>
        <w:tc>
          <w:tcPr>
            <w:tcW w:w="1600" w:type="dxa"/>
            <w:vAlign w:val="center"/>
          </w:tcPr>
          <w:p w14:paraId="3BABC951" w14:textId="77777777" w:rsidR="00653BF0" w:rsidRDefault="00000000" w:rsidP="008A519F">
            <w:pPr>
              <w:spacing w:after="40" w:line="264" w:lineRule="auto"/>
              <w:jc w:val="both"/>
            </w:pPr>
            <w:r>
              <w:rPr>
                <w:rFonts w:ascii="Times New Roman" w:hAnsi="Times New Roman"/>
                <w:sz w:val="18"/>
                <w:szCs w:val="18"/>
              </w:rPr>
              <w:t>Cannot explain the work</w:t>
            </w:r>
          </w:p>
        </w:tc>
        <w:tc>
          <w:tcPr>
            <w:tcW w:w="1550" w:type="dxa"/>
            <w:vAlign w:val="center"/>
          </w:tcPr>
          <w:p w14:paraId="48570DCE" w14:textId="77777777" w:rsidR="00653BF0" w:rsidRDefault="00000000" w:rsidP="008A519F">
            <w:pPr>
              <w:spacing w:after="40" w:line="264" w:lineRule="auto"/>
              <w:jc w:val="both"/>
            </w:pPr>
            <w:r>
              <w:rPr>
                <w:rFonts w:ascii="Times New Roman" w:hAnsi="Times New Roman"/>
                <w:sz w:val="18"/>
                <w:szCs w:val="18"/>
              </w:rPr>
              <w:t>CO__ / PO9</w:t>
            </w:r>
          </w:p>
        </w:tc>
      </w:tr>
      <w:tr w:rsidR="00653BF0" w14:paraId="0432CE0F" w14:textId="77777777">
        <w:trPr>
          <w:cantSplit/>
          <w:jc w:val="center"/>
        </w:trPr>
        <w:tc>
          <w:tcPr>
            <w:tcW w:w="1700" w:type="dxa"/>
            <w:vAlign w:val="center"/>
          </w:tcPr>
          <w:p w14:paraId="39E93B6D" w14:textId="77777777" w:rsidR="00653BF0" w:rsidRDefault="00000000" w:rsidP="008A519F">
            <w:pPr>
              <w:spacing w:after="40" w:line="264" w:lineRule="auto"/>
              <w:jc w:val="both"/>
            </w:pPr>
            <w:r>
              <w:rPr>
                <w:rFonts w:ascii="Times New Roman" w:hAnsi="Times New Roman"/>
                <w:b/>
                <w:bCs/>
                <w:sz w:val="18"/>
                <w:szCs w:val="18"/>
              </w:rPr>
              <w:t>C8. Teamwork, ethics and project management</w:t>
            </w:r>
          </w:p>
        </w:tc>
        <w:tc>
          <w:tcPr>
            <w:tcW w:w="1850" w:type="dxa"/>
            <w:vAlign w:val="center"/>
          </w:tcPr>
          <w:p w14:paraId="4399A628" w14:textId="77777777" w:rsidR="00653BF0" w:rsidRDefault="00000000" w:rsidP="008A519F">
            <w:pPr>
              <w:spacing w:after="40" w:line="264" w:lineRule="auto"/>
              <w:jc w:val="both"/>
            </w:pPr>
            <w:r>
              <w:rPr>
                <w:rFonts w:ascii="Times New Roman" w:hAnsi="Times New Roman"/>
                <w:sz w:val="18"/>
                <w:szCs w:val="18"/>
              </w:rPr>
              <w:t>Equal contribution; log maintained; responsible-AI issues addressed</w:t>
            </w:r>
          </w:p>
        </w:tc>
        <w:tc>
          <w:tcPr>
            <w:tcW w:w="1650" w:type="dxa"/>
            <w:vAlign w:val="center"/>
          </w:tcPr>
          <w:p w14:paraId="78881309" w14:textId="77777777" w:rsidR="00653BF0" w:rsidRDefault="00000000" w:rsidP="008A519F">
            <w:pPr>
              <w:spacing w:after="40" w:line="264" w:lineRule="auto"/>
              <w:jc w:val="both"/>
            </w:pPr>
            <w:r>
              <w:rPr>
                <w:rFonts w:ascii="Times New Roman" w:hAnsi="Times New Roman"/>
                <w:sz w:val="18"/>
                <w:szCs w:val="18"/>
              </w:rPr>
              <w:t>Good coordination; ethics discussed briefly</w:t>
            </w:r>
          </w:p>
        </w:tc>
        <w:tc>
          <w:tcPr>
            <w:tcW w:w="1650" w:type="dxa"/>
            <w:vAlign w:val="center"/>
          </w:tcPr>
          <w:p w14:paraId="174F3D8D" w14:textId="77777777" w:rsidR="00653BF0" w:rsidRDefault="00000000" w:rsidP="008A519F">
            <w:pPr>
              <w:spacing w:after="40" w:line="264" w:lineRule="auto"/>
              <w:jc w:val="both"/>
            </w:pPr>
            <w:r>
              <w:rPr>
                <w:rFonts w:ascii="Times New Roman" w:hAnsi="Times New Roman"/>
                <w:sz w:val="18"/>
                <w:szCs w:val="18"/>
              </w:rPr>
              <w:t>Uneven contribution; ethics superficial</w:t>
            </w:r>
          </w:p>
        </w:tc>
        <w:tc>
          <w:tcPr>
            <w:tcW w:w="1600" w:type="dxa"/>
            <w:vAlign w:val="center"/>
          </w:tcPr>
          <w:p w14:paraId="55F918AC" w14:textId="77777777" w:rsidR="00653BF0" w:rsidRDefault="00000000" w:rsidP="008A519F">
            <w:pPr>
              <w:spacing w:after="40" w:line="264" w:lineRule="auto"/>
              <w:jc w:val="both"/>
            </w:pPr>
            <w:r>
              <w:rPr>
                <w:rFonts w:ascii="Times New Roman" w:hAnsi="Times New Roman"/>
                <w:sz w:val="18"/>
                <w:szCs w:val="18"/>
              </w:rPr>
              <w:t>Poor coordination; ethics ignored</w:t>
            </w:r>
          </w:p>
        </w:tc>
        <w:tc>
          <w:tcPr>
            <w:tcW w:w="1550" w:type="dxa"/>
            <w:vAlign w:val="center"/>
          </w:tcPr>
          <w:p w14:paraId="50345F24" w14:textId="77777777" w:rsidR="00653BF0" w:rsidRDefault="00000000" w:rsidP="008A519F">
            <w:pPr>
              <w:spacing w:after="40" w:line="264" w:lineRule="auto"/>
              <w:jc w:val="both"/>
            </w:pPr>
            <w:r>
              <w:rPr>
                <w:rFonts w:ascii="Times New Roman" w:hAnsi="Times New Roman"/>
                <w:sz w:val="18"/>
                <w:szCs w:val="18"/>
              </w:rPr>
              <w:t>CO__ / PO6, PO8, PO10</w:t>
            </w:r>
          </w:p>
        </w:tc>
      </w:tr>
    </w:tbl>
    <w:p w14:paraId="2C17D118" w14:textId="77777777" w:rsidR="00653BF0" w:rsidRDefault="00653BF0" w:rsidP="008A519F">
      <w:pPr>
        <w:spacing w:after="60"/>
        <w:jc w:val="both"/>
      </w:pPr>
    </w:p>
    <w:p w14:paraId="28BD4FAD"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01A65E0B"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14:paraId="6093FA21" w14:textId="77777777" w:rsidTr="008621B0">
        <w:trPr>
          <w:cantSplit/>
          <w:tblHeader/>
          <w:jc w:val="center"/>
        </w:trPr>
        <w:tc>
          <w:tcPr>
            <w:tcW w:w="1399" w:type="dxa"/>
            <w:shd w:val="clear" w:color="auto" w:fill="DEEAF6"/>
            <w:vAlign w:val="center"/>
          </w:tcPr>
          <w:p w14:paraId="66727654" w14:textId="77777777" w:rsidR="00653BF0" w:rsidRDefault="00000000" w:rsidP="008A519F">
            <w:pPr>
              <w:keepNext/>
              <w:spacing w:after="40" w:line="264" w:lineRule="auto"/>
              <w:jc w:val="both"/>
            </w:pPr>
            <w:r>
              <w:rPr>
                <w:rFonts w:ascii="Times New Roman" w:hAnsi="Times New Roman"/>
                <w:b/>
                <w:bCs/>
                <w:sz w:val="19"/>
                <w:szCs w:val="19"/>
              </w:rPr>
              <w:t>Roll No.</w:t>
            </w:r>
          </w:p>
        </w:tc>
        <w:tc>
          <w:tcPr>
            <w:tcW w:w="2001" w:type="dxa"/>
            <w:shd w:val="clear" w:color="auto" w:fill="DEEAF6"/>
            <w:vAlign w:val="center"/>
          </w:tcPr>
          <w:p w14:paraId="50326668" w14:textId="77777777" w:rsidR="00653BF0" w:rsidRDefault="00000000" w:rsidP="008A519F">
            <w:pPr>
              <w:keepNext/>
              <w:spacing w:after="40" w:line="264" w:lineRule="auto"/>
              <w:jc w:val="both"/>
            </w:pPr>
            <w:r>
              <w:rPr>
                <w:rFonts w:ascii="Times New Roman" w:hAnsi="Times New Roman"/>
                <w:b/>
                <w:bCs/>
                <w:sz w:val="19"/>
                <w:szCs w:val="19"/>
              </w:rPr>
              <w:t>Name</w:t>
            </w:r>
          </w:p>
        </w:tc>
        <w:tc>
          <w:tcPr>
            <w:tcW w:w="600" w:type="dxa"/>
            <w:shd w:val="clear" w:color="auto" w:fill="DEEAF6"/>
            <w:vAlign w:val="center"/>
          </w:tcPr>
          <w:p w14:paraId="388F8CAE" w14:textId="77777777" w:rsidR="00653BF0" w:rsidRDefault="00000000" w:rsidP="008A519F">
            <w:pPr>
              <w:keepNext/>
              <w:spacing w:after="40" w:line="264" w:lineRule="auto"/>
              <w:jc w:val="both"/>
            </w:pPr>
            <w:r>
              <w:rPr>
                <w:rFonts w:ascii="Times New Roman" w:hAnsi="Times New Roman"/>
                <w:b/>
                <w:bCs/>
                <w:sz w:val="19"/>
                <w:szCs w:val="19"/>
              </w:rPr>
              <w:t>C1</w:t>
            </w:r>
          </w:p>
        </w:tc>
        <w:tc>
          <w:tcPr>
            <w:tcW w:w="600" w:type="dxa"/>
            <w:shd w:val="clear" w:color="auto" w:fill="DEEAF6"/>
            <w:vAlign w:val="center"/>
          </w:tcPr>
          <w:p w14:paraId="7614D470" w14:textId="77777777" w:rsidR="00653BF0" w:rsidRDefault="00000000" w:rsidP="008A519F">
            <w:pPr>
              <w:keepNext/>
              <w:spacing w:after="40" w:line="264" w:lineRule="auto"/>
              <w:jc w:val="both"/>
            </w:pPr>
            <w:r>
              <w:rPr>
                <w:rFonts w:ascii="Times New Roman" w:hAnsi="Times New Roman"/>
                <w:b/>
                <w:bCs/>
                <w:sz w:val="19"/>
                <w:szCs w:val="19"/>
              </w:rPr>
              <w:t>C2</w:t>
            </w:r>
          </w:p>
        </w:tc>
        <w:tc>
          <w:tcPr>
            <w:tcW w:w="600" w:type="dxa"/>
            <w:shd w:val="clear" w:color="auto" w:fill="DEEAF6"/>
            <w:vAlign w:val="center"/>
          </w:tcPr>
          <w:p w14:paraId="1826B5BD" w14:textId="77777777" w:rsidR="00653BF0" w:rsidRDefault="00000000" w:rsidP="008A519F">
            <w:pPr>
              <w:keepNext/>
              <w:spacing w:after="40" w:line="264" w:lineRule="auto"/>
              <w:jc w:val="both"/>
            </w:pPr>
            <w:r>
              <w:rPr>
                <w:rFonts w:ascii="Times New Roman" w:hAnsi="Times New Roman"/>
                <w:b/>
                <w:bCs/>
                <w:sz w:val="19"/>
                <w:szCs w:val="19"/>
              </w:rPr>
              <w:t>C3</w:t>
            </w:r>
          </w:p>
        </w:tc>
        <w:tc>
          <w:tcPr>
            <w:tcW w:w="600" w:type="dxa"/>
            <w:shd w:val="clear" w:color="auto" w:fill="DEEAF6"/>
            <w:vAlign w:val="center"/>
          </w:tcPr>
          <w:p w14:paraId="2016E09D" w14:textId="77777777" w:rsidR="00653BF0" w:rsidRDefault="00000000" w:rsidP="008A519F">
            <w:pPr>
              <w:keepNext/>
              <w:spacing w:after="40" w:line="264" w:lineRule="auto"/>
              <w:jc w:val="both"/>
            </w:pPr>
            <w:r>
              <w:rPr>
                <w:rFonts w:ascii="Times New Roman" w:hAnsi="Times New Roman"/>
                <w:b/>
                <w:bCs/>
                <w:sz w:val="19"/>
                <w:szCs w:val="19"/>
              </w:rPr>
              <w:t>C4</w:t>
            </w:r>
          </w:p>
        </w:tc>
        <w:tc>
          <w:tcPr>
            <w:tcW w:w="600" w:type="dxa"/>
            <w:shd w:val="clear" w:color="auto" w:fill="DEEAF6"/>
            <w:vAlign w:val="center"/>
          </w:tcPr>
          <w:p w14:paraId="28B3AF6B" w14:textId="77777777" w:rsidR="00653BF0" w:rsidRDefault="00000000" w:rsidP="008A519F">
            <w:pPr>
              <w:keepNext/>
              <w:spacing w:after="40" w:line="264" w:lineRule="auto"/>
              <w:jc w:val="both"/>
            </w:pPr>
            <w:r>
              <w:rPr>
                <w:rFonts w:ascii="Times New Roman" w:hAnsi="Times New Roman"/>
                <w:b/>
                <w:bCs/>
                <w:sz w:val="19"/>
                <w:szCs w:val="19"/>
              </w:rPr>
              <w:t>C5</w:t>
            </w:r>
          </w:p>
        </w:tc>
        <w:tc>
          <w:tcPr>
            <w:tcW w:w="600" w:type="dxa"/>
            <w:shd w:val="clear" w:color="auto" w:fill="DEEAF6"/>
            <w:vAlign w:val="center"/>
          </w:tcPr>
          <w:p w14:paraId="105D612F" w14:textId="77777777" w:rsidR="00653BF0" w:rsidRDefault="00000000" w:rsidP="008A519F">
            <w:pPr>
              <w:keepNext/>
              <w:spacing w:after="40" w:line="264" w:lineRule="auto"/>
              <w:jc w:val="both"/>
            </w:pPr>
            <w:r>
              <w:rPr>
                <w:rFonts w:ascii="Times New Roman" w:hAnsi="Times New Roman"/>
                <w:b/>
                <w:bCs/>
                <w:sz w:val="19"/>
                <w:szCs w:val="19"/>
              </w:rPr>
              <w:t>C6</w:t>
            </w:r>
          </w:p>
        </w:tc>
        <w:tc>
          <w:tcPr>
            <w:tcW w:w="600" w:type="dxa"/>
            <w:shd w:val="clear" w:color="auto" w:fill="DEEAF6"/>
            <w:vAlign w:val="center"/>
          </w:tcPr>
          <w:p w14:paraId="6965FC39" w14:textId="77777777" w:rsidR="00653BF0" w:rsidRDefault="00000000" w:rsidP="008A519F">
            <w:pPr>
              <w:keepNext/>
              <w:spacing w:after="40" w:line="264" w:lineRule="auto"/>
              <w:jc w:val="both"/>
            </w:pPr>
            <w:r>
              <w:rPr>
                <w:rFonts w:ascii="Times New Roman" w:hAnsi="Times New Roman"/>
                <w:b/>
                <w:bCs/>
                <w:sz w:val="19"/>
                <w:szCs w:val="19"/>
              </w:rPr>
              <w:t>C7</w:t>
            </w:r>
          </w:p>
        </w:tc>
        <w:tc>
          <w:tcPr>
            <w:tcW w:w="600" w:type="dxa"/>
            <w:shd w:val="clear" w:color="auto" w:fill="DEEAF6"/>
            <w:vAlign w:val="center"/>
          </w:tcPr>
          <w:p w14:paraId="088A00BC" w14:textId="77777777" w:rsidR="00653BF0" w:rsidRDefault="00000000" w:rsidP="008A519F">
            <w:pPr>
              <w:keepNext/>
              <w:spacing w:after="40" w:line="264" w:lineRule="auto"/>
              <w:jc w:val="both"/>
            </w:pPr>
            <w:r>
              <w:rPr>
                <w:rFonts w:ascii="Times New Roman" w:hAnsi="Times New Roman"/>
                <w:b/>
                <w:bCs/>
                <w:sz w:val="19"/>
                <w:szCs w:val="19"/>
              </w:rPr>
              <w:t>C8</w:t>
            </w:r>
          </w:p>
        </w:tc>
        <w:tc>
          <w:tcPr>
            <w:tcW w:w="900" w:type="dxa"/>
            <w:shd w:val="clear" w:color="auto" w:fill="DEEAF6"/>
            <w:vAlign w:val="center"/>
          </w:tcPr>
          <w:p w14:paraId="314AE099" w14:textId="77777777" w:rsidR="00653BF0" w:rsidRDefault="00000000" w:rsidP="008A519F">
            <w:pPr>
              <w:keepNext/>
              <w:spacing w:after="40" w:line="264" w:lineRule="auto"/>
              <w:jc w:val="both"/>
            </w:pPr>
            <w:r>
              <w:rPr>
                <w:rFonts w:ascii="Times New Roman" w:hAnsi="Times New Roman"/>
                <w:b/>
                <w:bCs/>
                <w:sz w:val="19"/>
                <w:szCs w:val="19"/>
              </w:rPr>
              <w:t>Total (32)</w:t>
            </w:r>
          </w:p>
        </w:tc>
        <w:tc>
          <w:tcPr>
            <w:tcW w:w="900" w:type="dxa"/>
            <w:shd w:val="clear" w:color="auto" w:fill="DEEAF6"/>
            <w:vAlign w:val="center"/>
          </w:tcPr>
          <w:p w14:paraId="20971F2E" w14:textId="77777777" w:rsidR="00653BF0" w:rsidRDefault="00000000" w:rsidP="008A519F">
            <w:pPr>
              <w:keepNext/>
              <w:spacing w:after="40" w:line="264" w:lineRule="auto"/>
              <w:jc w:val="both"/>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0B0863E0" w14:textId="77777777" w:rsidTr="008621B0">
        <w:trPr>
          <w:cantSplit/>
          <w:trHeight w:val="520"/>
          <w:jc w:val="center"/>
        </w:trPr>
        <w:tc>
          <w:tcPr>
            <w:tcW w:w="1399" w:type="dxa"/>
            <w:vAlign w:val="center"/>
          </w:tcPr>
          <w:p w14:paraId="27EFBCB3" w14:textId="2CF75ED8" w:rsidR="00653BF0" w:rsidRDefault="008621B0" w:rsidP="008A519F">
            <w:pPr>
              <w:keepNext/>
              <w:spacing w:after="40" w:line="264" w:lineRule="auto"/>
              <w:jc w:val="both"/>
            </w:pPr>
            <w:r>
              <w:t>24VE1A6695</w:t>
            </w:r>
          </w:p>
        </w:tc>
        <w:tc>
          <w:tcPr>
            <w:tcW w:w="2001" w:type="dxa"/>
            <w:vAlign w:val="center"/>
          </w:tcPr>
          <w:p w14:paraId="3326EA68" w14:textId="3C19635D" w:rsidR="00653BF0" w:rsidRDefault="008621B0" w:rsidP="008A519F">
            <w:pPr>
              <w:keepNext/>
              <w:spacing w:after="40" w:line="264" w:lineRule="auto"/>
              <w:jc w:val="both"/>
            </w:pPr>
            <w:r>
              <w:t>M TEJAS YADAV</w:t>
            </w:r>
          </w:p>
        </w:tc>
        <w:tc>
          <w:tcPr>
            <w:tcW w:w="600" w:type="dxa"/>
            <w:vAlign w:val="center"/>
          </w:tcPr>
          <w:p w14:paraId="76FB6747" w14:textId="77777777" w:rsidR="00653BF0" w:rsidRDefault="00653BF0" w:rsidP="008A519F">
            <w:pPr>
              <w:keepNext/>
              <w:spacing w:after="40" w:line="264" w:lineRule="auto"/>
              <w:jc w:val="both"/>
            </w:pPr>
          </w:p>
        </w:tc>
        <w:tc>
          <w:tcPr>
            <w:tcW w:w="600" w:type="dxa"/>
            <w:vAlign w:val="center"/>
          </w:tcPr>
          <w:p w14:paraId="25B60448" w14:textId="77777777" w:rsidR="00653BF0" w:rsidRDefault="00653BF0" w:rsidP="008A519F">
            <w:pPr>
              <w:keepNext/>
              <w:spacing w:after="40" w:line="264" w:lineRule="auto"/>
              <w:jc w:val="both"/>
            </w:pPr>
          </w:p>
        </w:tc>
        <w:tc>
          <w:tcPr>
            <w:tcW w:w="600" w:type="dxa"/>
            <w:vAlign w:val="center"/>
          </w:tcPr>
          <w:p w14:paraId="52CF10CD" w14:textId="77777777" w:rsidR="00653BF0" w:rsidRDefault="00653BF0" w:rsidP="008A519F">
            <w:pPr>
              <w:keepNext/>
              <w:spacing w:after="40" w:line="264" w:lineRule="auto"/>
              <w:jc w:val="both"/>
            </w:pPr>
          </w:p>
        </w:tc>
        <w:tc>
          <w:tcPr>
            <w:tcW w:w="600" w:type="dxa"/>
            <w:vAlign w:val="center"/>
          </w:tcPr>
          <w:p w14:paraId="6CC46FB9" w14:textId="77777777" w:rsidR="00653BF0" w:rsidRDefault="00653BF0" w:rsidP="008A519F">
            <w:pPr>
              <w:keepNext/>
              <w:spacing w:after="40" w:line="264" w:lineRule="auto"/>
              <w:jc w:val="both"/>
            </w:pPr>
          </w:p>
        </w:tc>
        <w:tc>
          <w:tcPr>
            <w:tcW w:w="600" w:type="dxa"/>
            <w:vAlign w:val="center"/>
          </w:tcPr>
          <w:p w14:paraId="46FEF196" w14:textId="77777777" w:rsidR="00653BF0" w:rsidRDefault="00653BF0" w:rsidP="008A519F">
            <w:pPr>
              <w:keepNext/>
              <w:spacing w:after="40" w:line="264" w:lineRule="auto"/>
              <w:jc w:val="both"/>
            </w:pPr>
          </w:p>
        </w:tc>
        <w:tc>
          <w:tcPr>
            <w:tcW w:w="600" w:type="dxa"/>
            <w:vAlign w:val="center"/>
          </w:tcPr>
          <w:p w14:paraId="3D86D831" w14:textId="77777777" w:rsidR="00653BF0" w:rsidRDefault="00653BF0" w:rsidP="008A519F">
            <w:pPr>
              <w:keepNext/>
              <w:spacing w:after="40" w:line="264" w:lineRule="auto"/>
              <w:jc w:val="both"/>
            </w:pPr>
          </w:p>
        </w:tc>
        <w:tc>
          <w:tcPr>
            <w:tcW w:w="600" w:type="dxa"/>
            <w:vAlign w:val="center"/>
          </w:tcPr>
          <w:p w14:paraId="79209B53" w14:textId="77777777" w:rsidR="00653BF0" w:rsidRDefault="00653BF0" w:rsidP="008A519F">
            <w:pPr>
              <w:keepNext/>
              <w:spacing w:after="40" w:line="264" w:lineRule="auto"/>
              <w:jc w:val="both"/>
            </w:pPr>
          </w:p>
        </w:tc>
        <w:tc>
          <w:tcPr>
            <w:tcW w:w="600" w:type="dxa"/>
            <w:vAlign w:val="center"/>
          </w:tcPr>
          <w:p w14:paraId="72F3C2F3" w14:textId="77777777" w:rsidR="00653BF0" w:rsidRDefault="00653BF0" w:rsidP="008A519F">
            <w:pPr>
              <w:keepNext/>
              <w:spacing w:after="40" w:line="264" w:lineRule="auto"/>
              <w:jc w:val="both"/>
            </w:pPr>
          </w:p>
        </w:tc>
        <w:tc>
          <w:tcPr>
            <w:tcW w:w="900" w:type="dxa"/>
            <w:vAlign w:val="center"/>
          </w:tcPr>
          <w:p w14:paraId="0C8AD19A" w14:textId="77777777" w:rsidR="00653BF0" w:rsidRDefault="00653BF0" w:rsidP="008A519F">
            <w:pPr>
              <w:keepNext/>
              <w:spacing w:after="40" w:line="264" w:lineRule="auto"/>
              <w:jc w:val="both"/>
            </w:pPr>
          </w:p>
        </w:tc>
        <w:tc>
          <w:tcPr>
            <w:tcW w:w="900" w:type="dxa"/>
            <w:vAlign w:val="center"/>
          </w:tcPr>
          <w:p w14:paraId="4497B505" w14:textId="77777777" w:rsidR="00653BF0" w:rsidRDefault="00653BF0" w:rsidP="008A519F">
            <w:pPr>
              <w:keepNext/>
              <w:spacing w:after="40" w:line="264" w:lineRule="auto"/>
              <w:jc w:val="both"/>
            </w:pPr>
          </w:p>
        </w:tc>
      </w:tr>
      <w:tr w:rsidR="008621B0" w14:paraId="2F878F31" w14:textId="77777777" w:rsidTr="008621B0">
        <w:trPr>
          <w:cantSplit/>
          <w:trHeight w:val="520"/>
          <w:jc w:val="center"/>
        </w:trPr>
        <w:tc>
          <w:tcPr>
            <w:tcW w:w="1399" w:type="dxa"/>
            <w:vAlign w:val="center"/>
          </w:tcPr>
          <w:p w14:paraId="5BEC40CB" w14:textId="194DFBBF" w:rsidR="008621B0" w:rsidRDefault="008621B0" w:rsidP="008A519F">
            <w:pPr>
              <w:keepNext/>
              <w:spacing w:after="40" w:line="264" w:lineRule="auto"/>
              <w:jc w:val="both"/>
            </w:pPr>
            <w:r>
              <w:t>24VE1A6692</w:t>
            </w:r>
          </w:p>
        </w:tc>
        <w:tc>
          <w:tcPr>
            <w:tcW w:w="2001" w:type="dxa"/>
            <w:vAlign w:val="center"/>
          </w:tcPr>
          <w:p w14:paraId="117EA356" w14:textId="6B0FD0D1" w:rsidR="008621B0" w:rsidRDefault="008621B0" w:rsidP="008A519F">
            <w:pPr>
              <w:keepNext/>
              <w:spacing w:after="40" w:line="264" w:lineRule="auto"/>
              <w:jc w:val="both"/>
            </w:pPr>
            <w:r>
              <w:t xml:space="preserve">K </w:t>
            </w:r>
            <w:proofErr w:type="spellStart"/>
            <w:r>
              <w:t>Charanteja</w:t>
            </w:r>
            <w:proofErr w:type="spellEnd"/>
          </w:p>
        </w:tc>
        <w:tc>
          <w:tcPr>
            <w:tcW w:w="600" w:type="dxa"/>
            <w:vAlign w:val="center"/>
          </w:tcPr>
          <w:p w14:paraId="424CC9D2" w14:textId="77777777" w:rsidR="008621B0" w:rsidRDefault="008621B0" w:rsidP="008A519F">
            <w:pPr>
              <w:keepNext/>
              <w:spacing w:after="40" w:line="264" w:lineRule="auto"/>
              <w:jc w:val="both"/>
            </w:pPr>
          </w:p>
        </w:tc>
        <w:tc>
          <w:tcPr>
            <w:tcW w:w="600" w:type="dxa"/>
            <w:vAlign w:val="center"/>
          </w:tcPr>
          <w:p w14:paraId="16E7643E" w14:textId="77777777" w:rsidR="008621B0" w:rsidRDefault="008621B0" w:rsidP="008A519F">
            <w:pPr>
              <w:keepNext/>
              <w:spacing w:after="40" w:line="264" w:lineRule="auto"/>
              <w:jc w:val="both"/>
            </w:pPr>
          </w:p>
        </w:tc>
        <w:tc>
          <w:tcPr>
            <w:tcW w:w="600" w:type="dxa"/>
            <w:vAlign w:val="center"/>
          </w:tcPr>
          <w:p w14:paraId="45FD6807" w14:textId="77777777" w:rsidR="008621B0" w:rsidRDefault="008621B0" w:rsidP="008A519F">
            <w:pPr>
              <w:keepNext/>
              <w:spacing w:after="40" w:line="264" w:lineRule="auto"/>
              <w:jc w:val="both"/>
            </w:pPr>
          </w:p>
        </w:tc>
        <w:tc>
          <w:tcPr>
            <w:tcW w:w="600" w:type="dxa"/>
            <w:vAlign w:val="center"/>
          </w:tcPr>
          <w:p w14:paraId="258CB5A7" w14:textId="77777777" w:rsidR="008621B0" w:rsidRDefault="008621B0" w:rsidP="008A519F">
            <w:pPr>
              <w:keepNext/>
              <w:spacing w:after="40" w:line="264" w:lineRule="auto"/>
              <w:jc w:val="both"/>
            </w:pPr>
          </w:p>
        </w:tc>
        <w:tc>
          <w:tcPr>
            <w:tcW w:w="600" w:type="dxa"/>
            <w:vAlign w:val="center"/>
          </w:tcPr>
          <w:p w14:paraId="22218ABB" w14:textId="77777777" w:rsidR="008621B0" w:rsidRDefault="008621B0" w:rsidP="008A519F">
            <w:pPr>
              <w:keepNext/>
              <w:spacing w:after="40" w:line="264" w:lineRule="auto"/>
              <w:jc w:val="both"/>
            </w:pPr>
          </w:p>
        </w:tc>
        <w:tc>
          <w:tcPr>
            <w:tcW w:w="600" w:type="dxa"/>
            <w:vAlign w:val="center"/>
          </w:tcPr>
          <w:p w14:paraId="7BD3F136" w14:textId="77777777" w:rsidR="008621B0" w:rsidRDefault="008621B0" w:rsidP="008A519F">
            <w:pPr>
              <w:keepNext/>
              <w:spacing w:after="40" w:line="264" w:lineRule="auto"/>
              <w:jc w:val="both"/>
            </w:pPr>
          </w:p>
        </w:tc>
        <w:tc>
          <w:tcPr>
            <w:tcW w:w="600" w:type="dxa"/>
            <w:vAlign w:val="center"/>
          </w:tcPr>
          <w:p w14:paraId="0CD99730" w14:textId="77777777" w:rsidR="008621B0" w:rsidRDefault="008621B0" w:rsidP="008A519F">
            <w:pPr>
              <w:keepNext/>
              <w:spacing w:after="40" w:line="264" w:lineRule="auto"/>
              <w:jc w:val="both"/>
            </w:pPr>
          </w:p>
        </w:tc>
        <w:tc>
          <w:tcPr>
            <w:tcW w:w="600" w:type="dxa"/>
            <w:vAlign w:val="center"/>
          </w:tcPr>
          <w:p w14:paraId="1289B594" w14:textId="77777777" w:rsidR="008621B0" w:rsidRDefault="008621B0" w:rsidP="008A519F">
            <w:pPr>
              <w:keepNext/>
              <w:spacing w:after="40" w:line="264" w:lineRule="auto"/>
              <w:jc w:val="both"/>
            </w:pPr>
          </w:p>
        </w:tc>
        <w:tc>
          <w:tcPr>
            <w:tcW w:w="900" w:type="dxa"/>
            <w:vAlign w:val="center"/>
          </w:tcPr>
          <w:p w14:paraId="48079787" w14:textId="77777777" w:rsidR="008621B0" w:rsidRDefault="008621B0" w:rsidP="008A519F">
            <w:pPr>
              <w:keepNext/>
              <w:spacing w:after="40" w:line="264" w:lineRule="auto"/>
              <w:jc w:val="both"/>
            </w:pPr>
          </w:p>
        </w:tc>
        <w:tc>
          <w:tcPr>
            <w:tcW w:w="900" w:type="dxa"/>
            <w:vAlign w:val="center"/>
          </w:tcPr>
          <w:p w14:paraId="664CE8B0" w14:textId="77777777" w:rsidR="008621B0" w:rsidRDefault="008621B0" w:rsidP="008A519F">
            <w:pPr>
              <w:keepNext/>
              <w:spacing w:after="40" w:line="264" w:lineRule="auto"/>
              <w:jc w:val="both"/>
            </w:pPr>
          </w:p>
        </w:tc>
      </w:tr>
      <w:tr w:rsidR="008621B0" w14:paraId="6F8CDCA2" w14:textId="77777777" w:rsidTr="008621B0">
        <w:trPr>
          <w:cantSplit/>
          <w:trHeight w:val="520"/>
          <w:jc w:val="center"/>
        </w:trPr>
        <w:tc>
          <w:tcPr>
            <w:tcW w:w="1399" w:type="dxa"/>
            <w:vAlign w:val="center"/>
          </w:tcPr>
          <w:p w14:paraId="7E8D09D0" w14:textId="0003A627" w:rsidR="008621B0" w:rsidRDefault="008621B0" w:rsidP="008A519F">
            <w:pPr>
              <w:keepNext/>
              <w:spacing w:after="40" w:line="264" w:lineRule="auto"/>
              <w:jc w:val="both"/>
            </w:pPr>
            <w:r>
              <w:t>24VE1A66C8</w:t>
            </w:r>
          </w:p>
        </w:tc>
        <w:tc>
          <w:tcPr>
            <w:tcW w:w="2001" w:type="dxa"/>
            <w:vAlign w:val="center"/>
          </w:tcPr>
          <w:p w14:paraId="03BE678D" w14:textId="42B1ED4B" w:rsidR="008621B0" w:rsidRDefault="008621B0" w:rsidP="008A519F">
            <w:pPr>
              <w:keepNext/>
              <w:spacing w:after="40" w:line="264" w:lineRule="auto"/>
              <w:jc w:val="both"/>
            </w:pPr>
            <w:r w:rsidRPr="008621B0">
              <w:t>Y Akshay Raj</w:t>
            </w:r>
          </w:p>
        </w:tc>
        <w:tc>
          <w:tcPr>
            <w:tcW w:w="600" w:type="dxa"/>
            <w:vAlign w:val="center"/>
          </w:tcPr>
          <w:p w14:paraId="3A9750C8" w14:textId="77777777" w:rsidR="008621B0" w:rsidRDefault="008621B0" w:rsidP="008A519F">
            <w:pPr>
              <w:keepNext/>
              <w:spacing w:after="40" w:line="264" w:lineRule="auto"/>
              <w:jc w:val="both"/>
            </w:pPr>
          </w:p>
        </w:tc>
        <w:tc>
          <w:tcPr>
            <w:tcW w:w="600" w:type="dxa"/>
            <w:vAlign w:val="center"/>
          </w:tcPr>
          <w:p w14:paraId="5A02EA36" w14:textId="77777777" w:rsidR="008621B0" w:rsidRDefault="008621B0" w:rsidP="008A519F">
            <w:pPr>
              <w:keepNext/>
              <w:spacing w:after="40" w:line="264" w:lineRule="auto"/>
              <w:jc w:val="both"/>
            </w:pPr>
          </w:p>
        </w:tc>
        <w:tc>
          <w:tcPr>
            <w:tcW w:w="600" w:type="dxa"/>
            <w:vAlign w:val="center"/>
          </w:tcPr>
          <w:p w14:paraId="3CE0067D" w14:textId="77777777" w:rsidR="008621B0" w:rsidRDefault="008621B0" w:rsidP="008A519F">
            <w:pPr>
              <w:keepNext/>
              <w:spacing w:after="40" w:line="264" w:lineRule="auto"/>
              <w:jc w:val="both"/>
            </w:pPr>
          </w:p>
        </w:tc>
        <w:tc>
          <w:tcPr>
            <w:tcW w:w="600" w:type="dxa"/>
            <w:vAlign w:val="center"/>
          </w:tcPr>
          <w:p w14:paraId="7965C053" w14:textId="77777777" w:rsidR="008621B0" w:rsidRDefault="008621B0" w:rsidP="008A519F">
            <w:pPr>
              <w:keepNext/>
              <w:spacing w:after="40" w:line="264" w:lineRule="auto"/>
              <w:jc w:val="both"/>
            </w:pPr>
          </w:p>
        </w:tc>
        <w:tc>
          <w:tcPr>
            <w:tcW w:w="600" w:type="dxa"/>
            <w:vAlign w:val="center"/>
          </w:tcPr>
          <w:p w14:paraId="4F9024F7" w14:textId="77777777" w:rsidR="008621B0" w:rsidRDefault="008621B0" w:rsidP="008A519F">
            <w:pPr>
              <w:keepNext/>
              <w:spacing w:after="40" w:line="264" w:lineRule="auto"/>
              <w:jc w:val="both"/>
            </w:pPr>
          </w:p>
        </w:tc>
        <w:tc>
          <w:tcPr>
            <w:tcW w:w="600" w:type="dxa"/>
            <w:vAlign w:val="center"/>
          </w:tcPr>
          <w:p w14:paraId="67E6F876" w14:textId="77777777" w:rsidR="008621B0" w:rsidRDefault="008621B0" w:rsidP="008A519F">
            <w:pPr>
              <w:keepNext/>
              <w:spacing w:after="40" w:line="264" w:lineRule="auto"/>
              <w:jc w:val="both"/>
            </w:pPr>
          </w:p>
        </w:tc>
        <w:tc>
          <w:tcPr>
            <w:tcW w:w="600" w:type="dxa"/>
            <w:vAlign w:val="center"/>
          </w:tcPr>
          <w:p w14:paraId="22D6B3D1" w14:textId="77777777" w:rsidR="008621B0" w:rsidRDefault="008621B0" w:rsidP="008A519F">
            <w:pPr>
              <w:keepNext/>
              <w:spacing w:after="40" w:line="264" w:lineRule="auto"/>
              <w:jc w:val="both"/>
            </w:pPr>
          </w:p>
        </w:tc>
        <w:tc>
          <w:tcPr>
            <w:tcW w:w="600" w:type="dxa"/>
            <w:vAlign w:val="center"/>
          </w:tcPr>
          <w:p w14:paraId="21BD1073" w14:textId="77777777" w:rsidR="008621B0" w:rsidRDefault="008621B0" w:rsidP="008A519F">
            <w:pPr>
              <w:keepNext/>
              <w:spacing w:after="40" w:line="264" w:lineRule="auto"/>
              <w:jc w:val="both"/>
            </w:pPr>
          </w:p>
        </w:tc>
        <w:tc>
          <w:tcPr>
            <w:tcW w:w="900" w:type="dxa"/>
            <w:vAlign w:val="center"/>
          </w:tcPr>
          <w:p w14:paraId="6D2CD61B" w14:textId="77777777" w:rsidR="008621B0" w:rsidRDefault="008621B0" w:rsidP="008A519F">
            <w:pPr>
              <w:keepNext/>
              <w:spacing w:after="40" w:line="264" w:lineRule="auto"/>
              <w:jc w:val="both"/>
            </w:pPr>
          </w:p>
        </w:tc>
        <w:tc>
          <w:tcPr>
            <w:tcW w:w="900" w:type="dxa"/>
            <w:vAlign w:val="center"/>
          </w:tcPr>
          <w:p w14:paraId="6C1EAAD7" w14:textId="77777777" w:rsidR="008621B0" w:rsidRDefault="008621B0" w:rsidP="008A519F">
            <w:pPr>
              <w:keepNext/>
              <w:spacing w:after="40" w:line="264" w:lineRule="auto"/>
              <w:jc w:val="both"/>
            </w:pPr>
          </w:p>
        </w:tc>
      </w:tr>
      <w:tr w:rsidR="008621B0" w14:paraId="7D0A7DC9" w14:textId="77777777" w:rsidTr="008621B0">
        <w:trPr>
          <w:cantSplit/>
          <w:trHeight w:val="520"/>
          <w:jc w:val="center"/>
        </w:trPr>
        <w:tc>
          <w:tcPr>
            <w:tcW w:w="1399" w:type="dxa"/>
            <w:vAlign w:val="center"/>
          </w:tcPr>
          <w:p w14:paraId="09F92DAA" w14:textId="0D5DEE92" w:rsidR="008621B0" w:rsidRDefault="008621B0" w:rsidP="008A519F">
            <w:pPr>
              <w:spacing w:after="40" w:line="264" w:lineRule="auto"/>
              <w:jc w:val="both"/>
            </w:pPr>
          </w:p>
        </w:tc>
        <w:tc>
          <w:tcPr>
            <w:tcW w:w="2001" w:type="dxa"/>
            <w:vAlign w:val="center"/>
          </w:tcPr>
          <w:p w14:paraId="37597B25" w14:textId="77777777" w:rsidR="008621B0" w:rsidRDefault="008621B0" w:rsidP="008A519F">
            <w:pPr>
              <w:spacing w:after="40" w:line="264" w:lineRule="auto"/>
              <w:jc w:val="both"/>
            </w:pPr>
          </w:p>
        </w:tc>
        <w:tc>
          <w:tcPr>
            <w:tcW w:w="600" w:type="dxa"/>
            <w:vAlign w:val="center"/>
          </w:tcPr>
          <w:p w14:paraId="7ED6109B" w14:textId="77777777" w:rsidR="008621B0" w:rsidRDefault="008621B0" w:rsidP="008A519F">
            <w:pPr>
              <w:spacing w:after="40" w:line="264" w:lineRule="auto"/>
              <w:jc w:val="both"/>
            </w:pPr>
          </w:p>
        </w:tc>
        <w:tc>
          <w:tcPr>
            <w:tcW w:w="600" w:type="dxa"/>
            <w:vAlign w:val="center"/>
          </w:tcPr>
          <w:p w14:paraId="7548062A" w14:textId="77777777" w:rsidR="008621B0" w:rsidRDefault="008621B0" w:rsidP="008A519F">
            <w:pPr>
              <w:spacing w:after="40" w:line="264" w:lineRule="auto"/>
              <w:jc w:val="both"/>
            </w:pPr>
          </w:p>
        </w:tc>
        <w:tc>
          <w:tcPr>
            <w:tcW w:w="600" w:type="dxa"/>
            <w:vAlign w:val="center"/>
          </w:tcPr>
          <w:p w14:paraId="67215CD6" w14:textId="77777777" w:rsidR="008621B0" w:rsidRDefault="008621B0" w:rsidP="008A519F">
            <w:pPr>
              <w:spacing w:after="40" w:line="264" w:lineRule="auto"/>
              <w:jc w:val="both"/>
            </w:pPr>
          </w:p>
        </w:tc>
        <w:tc>
          <w:tcPr>
            <w:tcW w:w="600" w:type="dxa"/>
            <w:vAlign w:val="center"/>
          </w:tcPr>
          <w:p w14:paraId="05F36705" w14:textId="77777777" w:rsidR="008621B0" w:rsidRDefault="008621B0" w:rsidP="008A519F">
            <w:pPr>
              <w:spacing w:after="40" w:line="264" w:lineRule="auto"/>
              <w:jc w:val="both"/>
            </w:pPr>
          </w:p>
        </w:tc>
        <w:tc>
          <w:tcPr>
            <w:tcW w:w="600" w:type="dxa"/>
            <w:vAlign w:val="center"/>
          </w:tcPr>
          <w:p w14:paraId="65C3E628" w14:textId="77777777" w:rsidR="008621B0" w:rsidRDefault="008621B0" w:rsidP="008A519F">
            <w:pPr>
              <w:spacing w:after="40" w:line="264" w:lineRule="auto"/>
              <w:jc w:val="both"/>
            </w:pPr>
          </w:p>
        </w:tc>
        <w:tc>
          <w:tcPr>
            <w:tcW w:w="600" w:type="dxa"/>
            <w:vAlign w:val="center"/>
          </w:tcPr>
          <w:p w14:paraId="27618757" w14:textId="77777777" w:rsidR="008621B0" w:rsidRDefault="008621B0" w:rsidP="008A519F">
            <w:pPr>
              <w:spacing w:after="40" w:line="264" w:lineRule="auto"/>
              <w:jc w:val="both"/>
            </w:pPr>
          </w:p>
        </w:tc>
        <w:tc>
          <w:tcPr>
            <w:tcW w:w="600" w:type="dxa"/>
            <w:vAlign w:val="center"/>
          </w:tcPr>
          <w:p w14:paraId="6391E347" w14:textId="77777777" w:rsidR="008621B0" w:rsidRDefault="008621B0" w:rsidP="008A519F">
            <w:pPr>
              <w:spacing w:after="40" w:line="264" w:lineRule="auto"/>
              <w:jc w:val="both"/>
            </w:pPr>
          </w:p>
        </w:tc>
        <w:tc>
          <w:tcPr>
            <w:tcW w:w="600" w:type="dxa"/>
            <w:vAlign w:val="center"/>
          </w:tcPr>
          <w:p w14:paraId="6EC9105A" w14:textId="77777777" w:rsidR="008621B0" w:rsidRDefault="008621B0" w:rsidP="008A519F">
            <w:pPr>
              <w:spacing w:after="40" w:line="264" w:lineRule="auto"/>
              <w:jc w:val="both"/>
            </w:pPr>
          </w:p>
        </w:tc>
        <w:tc>
          <w:tcPr>
            <w:tcW w:w="900" w:type="dxa"/>
            <w:vAlign w:val="center"/>
          </w:tcPr>
          <w:p w14:paraId="32854CAD" w14:textId="77777777" w:rsidR="008621B0" w:rsidRDefault="008621B0" w:rsidP="008A519F">
            <w:pPr>
              <w:spacing w:after="40" w:line="264" w:lineRule="auto"/>
              <w:jc w:val="both"/>
            </w:pPr>
          </w:p>
        </w:tc>
        <w:tc>
          <w:tcPr>
            <w:tcW w:w="900" w:type="dxa"/>
            <w:vAlign w:val="center"/>
          </w:tcPr>
          <w:p w14:paraId="3EDB459D" w14:textId="77777777" w:rsidR="008621B0" w:rsidRDefault="008621B0" w:rsidP="008A519F">
            <w:pPr>
              <w:spacing w:after="40" w:line="264" w:lineRule="auto"/>
              <w:jc w:val="both"/>
            </w:pPr>
          </w:p>
        </w:tc>
      </w:tr>
    </w:tbl>
    <w:p w14:paraId="16887B7D" w14:textId="77777777" w:rsidR="00653BF0" w:rsidRDefault="00653BF0" w:rsidP="008A519F">
      <w:pPr>
        <w:spacing w:after="60"/>
        <w:jc w:val="both"/>
      </w:pPr>
    </w:p>
    <w:p w14:paraId="0CF61A71" w14:textId="77777777" w:rsidR="00653BF0" w:rsidRDefault="00653BF0" w:rsidP="008A519F">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C124E77" w14:textId="77777777" w:rsidTr="009A27F8">
        <w:trPr>
          <w:cantSplit/>
          <w:jc w:val="right"/>
        </w:trPr>
        <w:tc>
          <w:tcPr>
            <w:tcW w:w="3333" w:type="dxa"/>
            <w:vAlign w:val="center"/>
          </w:tcPr>
          <w:p w14:paraId="58612516" w14:textId="77777777" w:rsidR="009A27F8" w:rsidRDefault="009A27F8" w:rsidP="008A519F">
            <w:pPr>
              <w:keepNext/>
              <w:spacing w:after="40" w:line="264" w:lineRule="auto"/>
              <w:jc w:val="both"/>
            </w:pPr>
          </w:p>
          <w:p w14:paraId="21D89423" w14:textId="77777777" w:rsidR="009A27F8" w:rsidRDefault="009A27F8" w:rsidP="008A519F">
            <w:pPr>
              <w:keepNext/>
              <w:spacing w:after="40" w:line="264" w:lineRule="auto"/>
              <w:jc w:val="both"/>
            </w:pPr>
          </w:p>
          <w:p w14:paraId="0CB7BFB6" w14:textId="77777777" w:rsidR="009A27F8" w:rsidRDefault="009A27F8" w:rsidP="008A519F">
            <w:pPr>
              <w:keepNext/>
              <w:spacing w:after="40" w:line="264" w:lineRule="auto"/>
              <w:jc w:val="both"/>
            </w:pPr>
          </w:p>
          <w:p w14:paraId="0042570D" w14:textId="77777777" w:rsidR="009A27F8" w:rsidRDefault="009A27F8" w:rsidP="008A519F">
            <w:pPr>
              <w:keepNext/>
              <w:spacing w:after="40" w:line="264" w:lineRule="auto"/>
              <w:jc w:val="both"/>
            </w:pPr>
            <w:r>
              <w:rPr>
                <w:rFonts w:ascii="Times New Roman" w:hAnsi="Times New Roman"/>
              </w:rPr>
              <w:t>Signature</w:t>
            </w:r>
          </w:p>
        </w:tc>
      </w:tr>
      <w:tr w:rsidR="009A27F8" w14:paraId="2D08A9F1" w14:textId="77777777" w:rsidTr="009A27F8">
        <w:trPr>
          <w:cantSplit/>
          <w:jc w:val="right"/>
        </w:trPr>
        <w:tc>
          <w:tcPr>
            <w:tcW w:w="3333" w:type="dxa"/>
            <w:vAlign w:val="center"/>
          </w:tcPr>
          <w:p w14:paraId="3558DC50" w14:textId="77777777" w:rsidR="009A27F8" w:rsidRDefault="009A27F8" w:rsidP="008A519F">
            <w:pPr>
              <w:keepNext/>
              <w:spacing w:after="40" w:line="264" w:lineRule="auto"/>
              <w:jc w:val="both"/>
            </w:pPr>
            <w:r>
              <w:rPr>
                <w:rFonts w:ascii="Times New Roman" w:hAnsi="Times New Roman"/>
              </w:rPr>
              <w:t>Course Coordinator</w:t>
            </w:r>
          </w:p>
        </w:tc>
      </w:tr>
      <w:tr w:rsidR="009A27F8" w14:paraId="1792F068" w14:textId="77777777" w:rsidTr="009A27F8">
        <w:trPr>
          <w:cantSplit/>
          <w:jc w:val="right"/>
        </w:trPr>
        <w:tc>
          <w:tcPr>
            <w:tcW w:w="3333" w:type="dxa"/>
            <w:vAlign w:val="center"/>
          </w:tcPr>
          <w:p w14:paraId="406C58AE" w14:textId="77777777" w:rsidR="009A27F8" w:rsidRDefault="009A27F8" w:rsidP="008A519F">
            <w:pPr>
              <w:keepNext/>
              <w:spacing w:after="40" w:line="264" w:lineRule="auto"/>
              <w:jc w:val="both"/>
            </w:pPr>
            <w:r>
              <w:rPr>
                <w:rFonts w:ascii="Times New Roman" w:hAnsi="Times New Roman"/>
              </w:rPr>
              <w:t>Name: ________________</w:t>
            </w:r>
          </w:p>
        </w:tc>
      </w:tr>
      <w:tr w:rsidR="009A27F8" w14:paraId="33A51774" w14:textId="77777777" w:rsidTr="009A27F8">
        <w:trPr>
          <w:cantSplit/>
          <w:jc w:val="right"/>
        </w:trPr>
        <w:tc>
          <w:tcPr>
            <w:tcW w:w="3333" w:type="dxa"/>
            <w:vAlign w:val="center"/>
          </w:tcPr>
          <w:p w14:paraId="7B1D71D6" w14:textId="77777777" w:rsidR="009A27F8" w:rsidRDefault="009A27F8" w:rsidP="008A519F">
            <w:pPr>
              <w:spacing w:after="40" w:line="264" w:lineRule="auto"/>
              <w:jc w:val="both"/>
            </w:pPr>
            <w:r>
              <w:rPr>
                <w:rFonts w:ascii="Times New Roman" w:hAnsi="Times New Roman"/>
              </w:rPr>
              <w:t>Date: ________________</w:t>
            </w:r>
          </w:p>
        </w:tc>
      </w:tr>
    </w:tbl>
    <w:p w14:paraId="5F818898" w14:textId="77777777" w:rsidR="00653BF0" w:rsidRDefault="00653BF0" w:rsidP="008A519F">
      <w:pPr>
        <w:spacing w:after="60"/>
        <w:jc w:val="both"/>
      </w:pPr>
    </w:p>
    <w:p w14:paraId="076205B1"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2D4E1F93" w14:textId="16DE06DB" w:rsidR="00653BF0" w:rsidRDefault="008A519F" w:rsidP="008A519F">
      <w:pPr>
        <w:keepNext/>
        <w:spacing w:before="40" w:after="120" w:line="360" w:lineRule="auto"/>
        <w:jc w:val="both"/>
      </w:pPr>
      <w:r w:rsidRPr="008A519F">
        <w:rPr>
          <w:rFonts w:ascii="Times New Roman" w:hAnsi="Times New Roman"/>
          <w:b/>
          <w:color w:val="000000"/>
        </w:rPr>
        <w:t xml:space="preserve">Student 1: Roll No. 24VE1A6695 </w:t>
      </w:r>
      <w:r>
        <w:rPr>
          <w:rFonts w:ascii="Times New Roman" w:hAnsi="Times New Roman"/>
          <w:b/>
          <w:color w:val="000000"/>
        </w:rPr>
        <w:t xml:space="preserve"> Name : </w:t>
      </w:r>
      <w:r w:rsidRPr="008A519F">
        <w:rPr>
          <w:rFonts w:ascii="Times New Roman" w:hAnsi="Times New Roman"/>
          <w:b/>
          <w:color w:val="000000"/>
        </w:rPr>
        <w:t>M TEJAS YADAV</w:t>
      </w:r>
      <w:r w:rsidRPr="008A519F">
        <w:rPr>
          <w:rFonts w:ascii="Times New Roman" w:hAnsi="Times New Roman"/>
          <w:b/>
          <w:color w:val="000000"/>
        </w:rPr>
        <w:t xml:space="preserve"> </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6EFD9919" w14:textId="77777777">
        <w:trPr>
          <w:cantSplit/>
          <w:tblHeader/>
          <w:jc w:val="center"/>
        </w:trPr>
        <w:tc>
          <w:tcPr>
            <w:tcW w:w="4000" w:type="dxa"/>
            <w:shd w:val="clear" w:color="auto" w:fill="DEEAF6"/>
            <w:vAlign w:val="center"/>
          </w:tcPr>
          <w:p w14:paraId="291E07C5" w14:textId="1D362473" w:rsidR="008A519F" w:rsidRDefault="008A519F" w:rsidP="008A519F">
            <w:pPr>
              <w:keepNext/>
              <w:spacing w:after="40" w:line="264" w:lineRule="auto"/>
              <w:jc w:val="both"/>
            </w:pPr>
            <w:r>
              <w:rPr>
                <w:b/>
                <w:bCs/>
              </w:rPr>
              <w:t>Question</w:t>
            </w:r>
          </w:p>
        </w:tc>
        <w:tc>
          <w:tcPr>
            <w:tcW w:w="6000" w:type="dxa"/>
            <w:shd w:val="clear" w:color="auto" w:fill="DEEAF6"/>
            <w:vAlign w:val="center"/>
          </w:tcPr>
          <w:p w14:paraId="001CE158" w14:textId="2B8C5185" w:rsidR="008A519F" w:rsidRDefault="008A519F" w:rsidP="008A519F">
            <w:pPr>
              <w:keepNext/>
              <w:spacing w:after="40" w:line="264" w:lineRule="auto"/>
              <w:jc w:val="both"/>
            </w:pPr>
            <w:r>
              <w:rPr>
                <w:b/>
                <w:bCs/>
              </w:rPr>
              <w:t>Response</w:t>
            </w:r>
          </w:p>
        </w:tc>
      </w:tr>
      <w:tr w:rsidR="008A519F" w14:paraId="7B61A11F" w14:textId="77777777">
        <w:trPr>
          <w:cantSplit/>
          <w:trHeight w:val="620"/>
          <w:jc w:val="center"/>
        </w:trPr>
        <w:tc>
          <w:tcPr>
            <w:tcW w:w="4000" w:type="dxa"/>
            <w:vAlign w:val="center"/>
          </w:tcPr>
          <w:p w14:paraId="11E753C4" w14:textId="0B8192C2" w:rsidR="008A519F" w:rsidRDefault="008A519F" w:rsidP="008A519F">
            <w:pPr>
              <w:spacing w:before="40" w:after="40"/>
              <w:jc w:val="both"/>
            </w:pPr>
            <w:r>
              <w:rPr>
                <w:rStyle w:val="Strong"/>
              </w:rPr>
              <w:t>Which ML concepts did I understand better through this project?</w:t>
            </w:r>
          </w:p>
        </w:tc>
        <w:tc>
          <w:tcPr>
            <w:tcW w:w="6000" w:type="dxa"/>
            <w:vAlign w:val="center"/>
          </w:tcPr>
          <w:p w14:paraId="7285357B" w14:textId="4DB9C2F3" w:rsidR="008A519F" w:rsidRDefault="008A519F" w:rsidP="008A519F">
            <w:pPr>
              <w:spacing w:before="40" w:after="40"/>
              <w:jc w:val="both"/>
            </w:pPr>
            <w: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14:paraId="7F6DFED0" w14:textId="77777777">
        <w:trPr>
          <w:cantSplit/>
          <w:trHeight w:val="620"/>
          <w:jc w:val="center"/>
        </w:trPr>
        <w:tc>
          <w:tcPr>
            <w:tcW w:w="4000" w:type="dxa"/>
            <w:vAlign w:val="center"/>
          </w:tcPr>
          <w:p w14:paraId="6B6F22C3" w14:textId="339B6829" w:rsidR="008A519F" w:rsidRDefault="008A519F" w:rsidP="008A519F">
            <w:pPr>
              <w:spacing w:before="40" w:after="40"/>
              <w:jc w:val="both"/>
            </w:pPr>
            <w:r>
              <w:rPr>
                <w:rStyle w:val="Strong"/>
              </w:rPr>
              <w:t>What was the hardest problem (data, convergence, overfitting) and how was it solved?</w:t>
            </w:r>
          </w:p>
        </w:tc>
        <w:tc>
          <w:tcPr>
            <w:tcW w:w="6000" w:type="dxa"/>
            <w:vAlign w:val="center"/>
          </w:tcPr>
          <w:p w14:paraId="21958076" w14:textId="193FC69D" w:rsidR="008A519F" w:rsidRDefault="008A519F" w:rsidP="008A519F">
            <w:pPr>
              <w:spacing w:before="40" w:after="40"/>
              <w:jc w:val="both"/>
            </w:pPr>
            <w:r>
              <w:t xml:space="preserve">The most challenging issue was achieving stable convergence while maintaining reliable performance on the held-out test set. We investigated the model </w:t>
            </w:r>
            <w:proofErr w:type="spellStart"/>
            <w:r>
              <w:t>behaviour</w:t>
            </w:r>
            <w:proofErr w:type="spellEnd"/>
            <w:r>
              <w:t xml:space="preserve"> experimentally and modified the architecture and regularization strategy, then verified the final model using independent evaluation and automated tests.</w:t>
            </w:r>
          </w:p>
        </w:tc>
      </w:tr>
      <w:tr w:rsidR="008A519F" w14:paraId="3FFC341D" w14:textId="77777777">
        <w:trPr>
          <w:cantSplit/>
          <w:trHeight w:val="620"/>
          <w:jc w:val="center"/>
        </w:trPr>
        <w:tc>
          <w:tcPr>
            <w:tcW w:w="4000" w:type="dxa"/>
            <w:vAlign w:val="center"/>
          </w:tcPr>
          <w:p w14:paraId="39D56A7F" w14:textId="7AD27380" w:rsidR="008A519F" w:rsidRDefault="008A519F" w:rsidP="008A519F">
            <w:pPr>
              <w:spacing w:before="40" w:after="40"/>
              <w:jc w:val="both"/>
            </w:pPr>
            <w:r>
              <w:rPr>
                <w:rStyle w:val="Strong"/>
              </w:rPr>
              <w:t>What new tool or library did I learn on my own?</w:t>
            </w:r>
          </w:p>
        </w:tc>
        <w:tc>
          <w:tcPr>
            <w:tcW w:w="6000" w:type="dxa"/>
            <w:vAlign w:val="center"/>
          </w:tcPr>
          <w:p w14:paraId="4B636A92" w14:textId="552F2A66" w:rsidR="008A519F" w:rsidRDefault="008A519F" w:rsidP="008A519F">
            <w:pPr>
              <w:spacing w:before="40" w:after="40"/>
              <w:jc w:val="both"/>
            </w:pPr>
            <w: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14:paraId="5D3C8C45" w14:textId="77777777">
        <w:trPr>
          <w:cantSplit/>
          <w:trHeight w:val="620"/>
          <w:jc w:val="center"/>
        </w:trPr>
        <w:tc>
          <w:tcPr>
            <w:tcW w:w="4000" w:type="dxa"/>
            <w:vAlign w:val="center"/>
          </w:tcPr>
          <w:p w14:paraId="4968048A" w14:textId="2D43A26E" w:rsidR="008A519F" w:rsidRDefault="008A519F" w:rsidP="008A519F">
            <w:pPr>
              <w:spacing w:before="40" w:after="40"/>
              <w:jc w:val="both"/>
            </w:pPr>
            <w:r>
              <w:rPr>
                <w:rStyle w:val="Strong"/>
              </w:rPr>
              <w:t>What would I do differently next time?</w:t>
            </w:r>
          </w:p>
        </w:tc>
        <w:tc>
          <w:tcPr>
            <w:tcW w:w="6000" w:type="dxa"/>
            <w:vAlign w:val="center"/>
          </w:tcPr>
          <w:p w14:paraId="36831154" w14:textId="263C9C1D" w:rsidR="008A519F" w:rsidRDefault="008A519F" w:rsidP="008A519F">
            <w:pPr>
              <w:spacing w:before="40" w:after="40"/>
              <w:jc w:val="both"/>
            </w:pPr>
            <w:r>
              <w:t xml:space="preserve">Next time, I would plan the experiment and documentation pipeline from the beginning instead of treating documentation as a final-stage activity. I would also introduce external handwriting and robustness testing earlier to study the model's </w:t>
            </w:r>
            <w:proofErr w:type="spellStart"/>
            <w:r>
              <w:t>behaviour</w:t>
            </w:r>
            <w:proofErr w:type="spellEnd"/>
            <w:r>
              <w:t xml:space="preserve"> outside the benchmark dataset.</w:t>
            </w:r>
          </w:p>
        </w:tc>
      </w:tr>
    </w:tbl>
    <w:p w14:paraId="76DE1B37" w14:textId="77777777" w:rsidR="00653BF0" w:rsidRDefault="00653BF0" w:rsidP="008A519F">
      <w:pPr>
        <w:spacing w:after="60"/>
        <w:jc w:val="both"/>
      </w:pPr>
    </w:p>
    <w:p w14:paraId="41C6F941" w14:textId="2C72335B" w:rsidR="00653BF0" w:rsidRDefault="008A519F" w:rsidP="008A519F">
      <w:pPr>
        <w:keepNext/>
        <w:spacing w:before="40" w:after="120" w:line="360" w:lineRule="auto"/>
        <w:jc w:val="both"/>
      </w:pPr>
      <w:r w:rsidRPr="008A519F">
        <w:rPr>
          <w:rFonts w:ascii="Times New Roman" w:hAnsi="Times New Roman"/>
          <w:b/>
          <w:color w:val="000000"/>
        </w:rPr>
        <w:t>Student 2: Roll No. 24VE1A6692 —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14:paraId="34154979" w14:textId="77777777" w:rsidTr="008A519F">
        <w:trPr>
          <w:cantSplit/>
          <w:trHeight w:val="482"/>
          <w:tblHeader/>
          <w:jc w:val="center"/>
        </w:trPr>
        <w:tc>
          <w:tcPr>
            <w:tcW w:w="4000" w:type="dxa"/>
            <w:shd w:val="clear" w:color="auto" w:fill="DEEAF6"/>
            <w:vAlign w:val="center"/>
          </w:tcPr>
          <w:p w14:paraId="0954F83A" w14:textId="68B5309E" w:rsidR="008A519F" w:rsidRDefault="008A519F" w:rsidP="008A519F">
            <w:pPr>
              <w:keepNext/>
              <w:spacing w:after="40" w:line="264" w:lineRule="auto"/>
              <w:jc w:val="both"/>
            </w:pPr>
            <w:r>
              <w:rPr>
                <w:b/>
                <w:bCs/>
              </w:rPr>
              <w:t>Question</w:t>
            </w:r>
          </w:p>
        </w:tc>
        <w:tc>
          <w:tcPr>
            <w:tcW w:w="6000" w:type="dxa"/>
            <w:shd w:val="clear" w:color="auto" w:fill="DEEAF6"/>
            <w:vAlign w:val="center"/>
          </w:tcPr>
          <w:p w14:paraId="1BC372BC" w14:textId="32F178F7" w:rsidR="008A519F" w:rsidRDefault="008A519F" w:rsidP="008A519F">
            <w:pPr>
              <w:keepNext/>
              <w:spacing w:after="40" w:line="264" w:lineRule="auto"/>
              <w:jc w:val="both"/>
            </w:pPr>
            <w:r>
              <w:rPr>
                <w:b/>
                <w:bCs/>
              </w:rPr>
              <w:t>Response</w:t>
            </w:r>
          </w:p>
        </w:tc>
      </w:tr>
      <w:tr w:rsidR="008A519F" w14:paraId="053B1BA9" w14:textId="77777777">
        <w:trPr>
          <w:cantSplit/>
          <w:trHeight w:val="620"/>
          <w:jc w:val="center"/>
        </w:trPr>
        <w:tc>
          <w:tcPr>
            <w:tcW w:w="4000" w:type="dxa"/>
            <w:vAlign w:val="center"/>
          </w:tcPr>
          <w:p w14:paraId="2FB0831F" w14:textId="2DD60F63" w:rsidR="008A519F" w:rsidRDefault="008A519F" w:rsidP="008A519F">
            <w:pPr>
              <w:spacing w:before="40" w:after="40"/>
              <w:jc w:val="both"/>
            </w:pPr>
            <w:r>
              <w:rPr>
                <w:rStyle w:val="Strong"/>
              </w:rPr>
              <w:t>Which ML concepts did I understand better through this project?</w:t>
            </w:r>
          </w:p>
        </w:tc>
        <w:tc>
          <w:tcPr>
            <w:tcW w:w="6000" w:type="dxa"/>
            <w:vAlign w:val="center"/>
          </w:tcPr>
          <w:p w14:paraId="21A2FFC6" w14:textId="47368C0F" w:rsidR="008A519F" w:rsidRDefault="008A519F" w:rsidP="008A519F">
            <w:pPr>
              <w:spacing w:before="40" w:after="40"/>
              <w:jc w:val="both"/>
            </w:pPr>
            <w: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14:paraId="3D631BF7" w14:textId="77777777">
        <w:trPr>
          <w:cantSplit/>
          <w:trHeight w:val="620"/>
          <w:jc w:val="center"/>
        </w:trPr>
        <w:tc>
          <w:tcPr>
            <w:tcW w:w="4000" w:type="dxa"/>
            <w:vAlign w:val="center"/>
          </w:tcPr>
          <w:p w14:paraId="47A0D5DF" w14:textId="52121731" w:rsidR="008A519F" w:rsidRDefault="008A519F" w:rsidP="008A519F">
            <w:pPr>
              <w:spacing w:before="40" w:after="40"/>
              <w:jc w:val="both"/>
            </w:pPr>
            <w:r>
              <w:rPr>
                <w:rStyle w:val="Strong"/>
              </w:rPr>
              <w:t>What was the hardest problem (data, convergence, overfitting) and how was it solved?</w:t>
            </w:r>
          </w:p>
        </w:tc>
        <w:tc>
          <w:tcPr>
            <w:tcW w:w="6000" w:type="dxa"/>
            <w:vAlign w:val="center"/>
          </w:tcPr>
          <w:p w14:paraId="00399DB0" w14:textId="636952D6" w:rsidR="008A519F" w:rsidRDefault="008A519F" w:rsidP="008A519F">
            <w:pPr>
              <w:spacing w:before="40" w:after="40"/>
              <w:jc w:val="both"/>
            </w:pPr>
            <w:r>
              <w:t xml:space="preserve">One of the challenging parts was ensuring that images supplied through the live application were processed in exactly the same way as the training data. We solved this by using a common canonical preprocessing pipeline and validating its </w:t>
            </w:r>
            <w:proofErr w:type="spellStart"/>
            <w:r>
              <w:t>behaviour</w:t>
            </w:r>
            <w:proofErr w:type="spellEnd"/>
            <w:r>
              <w:t xml:space="preserve"> with dedicated preprocessing and data-integrity tests.</w:t>
            </w:r>
          </w:p>
        </w:tc>
      </w:tr>
      <w:tr w:rsidR="008A519F" w14:paraId="490B9FA0" w14:textId="77777777">
        <w:trPr>
          <w:cantSplit/>
          <w:trHeight w:val="620"/>
          <w:jc w:val="center"/>
        </w:trPr>
        <w:tc>
          <w:tcPr>
            <w:tcW w:w="4000" w:type="dxa"/>
            <w:vAlign w:val="center"/>
          </w:tcPr>
          <w:p w14:paraId="1E34A0F6" w14:textId="26017F3B" w:rsidR="008A519F" w:rsidRDefault="008A519F" w:rsidP="008A519F">
            <w:pPr>
              <w:spacing w:before="40" w:after="40"/>
              <w:jc w:val="both"/>
            </w:pPr>
            <w:r>
              <w:rPr>
                <w:rStyle w:val="Strong"/>
              </w:rPr>
              <w:lastRenderedPageBreak/>
              <w:t>What new tool or library did I learn on my own?</w:t>
            </w:r>
          </w:p>
        </w:tc>
        <w:tc>
          <w:tcPr>
            <w:tcW w:w="6000" w:type="dxa"/>
            <w:vAlign w:val="center"/>
          </w:tcPr>
          <w:p w14:paraId="640FB124" w14:textId="581B0D8E" w:rsidR="008A519F" w:rsidRDefault="008A519F" w:rsidP="008A519F">
            <w:pPr>
              <w:spacing w:before="40" w:after="40"/>
              <w:jc w:val="both"/>
            </w:pPr>
            <w: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14:paraId="02CDF486" w14:textId="77777777">
        <w:trPr>
          <w:cantSplit/>
          <w:trHeight w:val="620"/>
          <w:jc w:val="center"/>
        </w:trPr>
        <w:tc>
          <w:tcPr>
            <w:tcW w:w="4000" w:type="dxa"/>
            <w:vAlign w:val="center"/>
          </w:tcPr>
          <w:p w14:paraId="5DF78607" w14:textId="635E7551" w:rsidR="008A519F" w:rsidRDefault="008A519F" w:rsidP="008A519F">
            <w:pPr>
              <w:spacing w:before="40" w:after="40"/>
              <w:jc w:val="both"/>
            </w:pPr>
            <w:r>
              <w:rPr>
                <w:rStyle w:val="Strong"/>
              </w:rPr>
              <w:t>What would I do differently next time?</w:t>
            </w:r>
          </w:p>
        </w:tc>
        <w:tc>
          <w:tcPr>
            <w:tcW w:w="6000" w:type="dxa"/>
            <w:vAlign w:val="center"/>
          </w:tcPr>
          <w:p w14:paraId="7BDDB0A0" w14:textId="35FBC019" w:rsidR="008A519F" w:rsidRDefault="008A519F" w:rsidP="008A519F">
            <w:pPr>
              <w:spacing w:before="40" w:after="40"/>
              <w:jc w:val="both"/>
            </w:pPr>
            <w: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322A58AD" w14:textId="77777777" w:rsidR="00653BF0" w:rsidRPr="008A519F" w:rsidRDefault="00653BF0" w:rsidP="008A519F">
      <w:pPr>
        <w:spacing w:after="60"/>
        <w:jc w:val="both"/>
        <w:rPr>
          <w:rFonts w:ascii="Times New Roman" w:hAnsi="Times New Roman"/>
          <w:b/>
          <w:bCs/>
        </w:rPr>
      </w:pPr>
    </w:p>
    <w:p w14:paraId="1D98ADD5" w14:textId="70A0A1FE" w:rsidR="00653BF0" w:rsidRDefault="008A519F" w:rsidP="008A519F">
      <w:pPr>
        <w:spacing w:after="120" w:line="276" w:lineRule="auto"/>
        <w:jc w:val="both"/>
        <w:rPr>
          <w:rFonts w:ascii="Times New Roman" w:hAnsi="Times New Roman"/>
          <w:b/>
          <w:bCs/>
        </w:rPr>
      </w:pPr>
      <w:r w:rsidRPr="008A519F">
        <w:rPr>
          <w:rFonts w:ascii="Times New Roman" w:hAnsi="Times New Roman"/>
          <w:b/>
          <w:bCs/>
        </w:rPr>
        <w:t>Student 3: Roll No. 24VE1A66C8 —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8A519F" w14:paraId="138F53DD"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03C1AC16" w14:textId="47818CC5" w:rsidR="008A519F" w:rsidRPr="008A519F" w:rsidRDefault="008A519F" w:rsidP="008A519F">
            <w:pPr>
              <w:spacing w:after="120" w:line="276" w:lineRule="auto"/>
              <w:jc w:val="both"/>
              <w:rPr>
                <w:rFonts w:ascii="Times New Roman" w:hAnsi="Times New Roman"/>
                <w:b/>
                <w:bCs/>
              </w:rPr>
            </w:pPr>
            <w:r>
              <w:rPr>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37F38057" w14:textId="027CA1A3" w:rsidR="008A519F" w:rsidRPr="008A519F" w:rsidRDefault="008A519F" w:rsidP="008A519F">
            <w:pPr>
              <w:spacing w:after="120" w:line="276" w:lineRule="auto"/>
              <w:jc w:val="both"/>
              <w:rPr>
                <w:rFonts w:ascii="Times New Roman" w:hAnsi="Times New Roman"/>
                <w:b/>
                <w:bCs/>
              </w:rPr>
            </w:pPr>
            <w:r>
              <w:rPr>
                <w:b/>
                <w:bCs/>
              </w:rPr>
              <w:t>Response</w:t>
            </w:r>
          </w:p>
        </w:tc>
      </w:tr>
      <w:tr w:rsidR="008A519F" w:rsidRPr="008A519F" w14:paraId="5EA012B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C90F8FB" w14:textId="0E581548" w:rsidR="008A519F" w:rsidRPr="008A519F" w:rsidRDefault="008A519F" w:rsidP="008A519F">
            <w:pPr>
              <w:spacing w:after="120" w:line="276" w:lineRule="auto"/>
              <w:jc w:val="both"/>
              <w:rPr>
                <w:rFonts w:ascii="Times New Roman" w:hAnsi="Times New Roman"/>
                <w:b/>
                <w:bCs/>
              </w:rPr>
            </w:pPr>
            <w:r>
              <w:rPr>
                <w:rStyle w:val="Strong"/>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60ACC21F" w14:textId="677FB288" w:rsidR="008A519F" w:rsidRPr="008A519F" w:rsidRDefault="008A519F" w:rsidP="008A519F">
            <w:pPr>
              <w:spacing w:after="120" w:line="276" w:lineRule="auto"/>
              <w:jc w:val="both"/>
              <w:rPr>
                <w:rFonts w:ascii="Times New Roman" w:hAnsi="Times New Roman"/>
                <w:b/>
                <w:bCs/>
              </w:rPr>
            </w:pPr>
            <w: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8A519F" w14:paraId="1A4A8E75"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DFB3FE3" w14:textId="3E82FD72" w:rsidR="008A519F" w:rsidRPr="008A519F" w:rsidRDefault="008A519F" w:rsidP="008A519F">
            <w:pPr>
              <w:spacing w:after="120" w:line="276" w:lineRule="auto"/>
              <w:jc w:val="both"/>
              <w:rPr>
                <w:rFonts w:ascii="Times New Roman" w:hAnsi="Times New Roman"/>
                <w:b/>
                <w:bCs/>
              </w:rPr>
            </w:pPr>
            <w:r>
              <w:rPr>
                <w:rStyle w:val="Strong"/>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6ACECAE4" w14:textId="70E18080" w:rsidR="008A519F" w:rsidRPr="008A519F" w:rsidRDefault="008A519F" w:rsidP="008A519F">
            <w:pPr>
              <w:spacing w:after="120" w:line="276" w:lineRule="auto"/>
              <w:jc w:val="both"/>
              <w:rPr>
                <w:rFonts w:ascii="Times New Roman" w:hAnsi="Times New Roman"/>
                <w:b/>
                <w:bCs/>
              </w:rPr>
            </w:pPr>
            <w:r>
              <w:t xml:space="preserve">The difficult part was </w:t>
            </w:r>
            <w:proofErr w:type="spellStart"/>
            <w:r>
              <w:t>analysing</w:t>
            </w:r>
            <w:proofErr w:type="spellEnd"/>
            <w:r>
              <w:t xml:space="preserve">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8A519F" w14:paraId="509F046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3947DB46" w14:textId="58DB257B" w:rsidR="008A519F" w:rsidRPr="008A519F" w:rsidRDefault="008A519F" w:rsidP="008A519F">
            <w:pPr>
              <w:spacing w:after="120" w:line="276" w:lineRule="auto"/>
              <w:jc w:val="both"/>
              <w:rPr>
                <w:rFonts w:ascii="Times New Roman" w:hAnsi="Times New Roman"/>
                <w:b/>
                <w:bCs/>
              </w:rPr>
            </w:pPr>
            <w:r>
              <w:rPr>
                <w:rStyle w:val="Strong"/>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14B3CBD2" w14:textId="42F6C235" w:rsidR="008A519F" w:rsidRPr="008A519F" w:rsidRDefault="008A519F" w:rsidP="008A519F">
            <w:pPr>
              <w:spacing w:after="120" w:line="276" w:lineRule="auto"/>
              <w:jc w:val="both"/>
              <w:rPr>
                <w:rFonts w:ascii="Times New Roman" w:hAnsi="Times New Roman"/>
                <w:b/>
                <w:bCs/>
              </w:rPr>
            </w:pPr>
            <w: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8A519F" w14:paraId="283016DA"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F7846A4" w14:textId="04E3F07A" w:rsidR="008A519F" w:rsidRPr="008A519F" w:rsidRDefault="008A519F" w:rsidP="008A519F">
            <w:pPr>
              <w:spacing w:after="120" w:line="276" w:lineRule="auto"/>
              <w:jc w:val="both"/>
              <w:rPr>
                <w:rFonts w:ascii="Times New Roman" w:hAnsi="Times New Roman"/>
                <w:b/>
                <w:bCs/>
              </w:rPr>
            </w:pPr>
            <w:r>
              <w:rPr>
                <w:rStyle w:val="Strong"/>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443B0B5F" w14:textId="3AF34405" w:rsidR="008A519F" w:rsidRPr="008A519F" w:rsidRDefault="008A519F" w:rsidP="008A519F">
            <w:pPr>
              <w:spacing w:after="120" w:line="276" w:lineRule="auto"/>
              <w:jc w:val="both"/>
              <w:rPr>
                <w:rFonts w:ascii="Times New Roman" w:hAnsi="Times New Roman"/>
                <w:b/>
                <w:bCs/>
              </w:rPr>
            </w:pPr>
            <w: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1ED92D85" w14:textId="77777777" w:rsidR="008A519F" w:rsidRPr="008A519F" w:rsidRDefault="008A519F" w:rsidP="008A519F">
      <w:pPr>
        <w:spacing w:after="120" w:line="276" w:lineRule="auto"/>
        <w:jc w:val="both"/>
        <w:rPr>
          <w:rFonts w:ascii="Times New Roman" w:hAnsi="Times New Roman"/>
          <w:b/>
          <w:bCs/>
        </w:rPr>
      </w:pPr>
    </w:p>
    <w:p w14:paraId="05518BB7" w14:textId="77777777" w:rsidR="00653BF0" w:rsidRDefault="00000000" w:rsidP="008A519F">
      <w:pPr>
        <w:pStyle w:val="Heading1"/>
        <w:pageBreakBefore/>
        <w:spacing w:before="120" w:after="240" w:line="360" w:lineRule="auto"/>
        <w:jc w:val="both"/>
      </w:pPr>
      <w:r>
        <w:rPr>
          <w:rFonts w:ascii="Times New Roman" w:hAnsi="Times New Roman"/>
          <w:b/>
          <w:bCs/>
        </w:rPr>
        <w:lastRenderedPageBreak/>
        <w:t>REPORT PREPARATION GUIDELINES</w:t>
      </w:r>
    </w:p>
    <w:p w14:paraId="24699BF6" w14:textId="77777777" w:rsidR="00653BF0" w:rsidRDefault="00653BF0" w:rsidP="008A519F">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0C6F3648" w14:textId="77777777">
        <w:trPr>
          <w:cantSplit/>
          <w:tblHeader/>
          <w:jc w:val="center"/>
        </w:trPr>
        <w:tc>
          <w:tcPr>
            <w:tcW w:w="3000" w:type="dxa"/>
            <w:shd w:val="clear" w:color="auto" w:fill="DEEAF6"/>
            <w:vAlign w:val="center"/>
          </w:tcPr>
          <w:p w14:paraId="0290F3DA" w14:textId="77777777" w:rsidR="00653BF0" w:rsidRDefault="00000000" w:rsidP="008A519F">
            <w:pPr>
              <w:spacing w:after="40" w:line="264" w:lineRule="auto"/>
              <w:jc w:val="both"/>
            </w:pPr>
            <w:r>
              <w:rPr>
                <w:rFonts w:ascii="Times New Roman" w:hAnsi="Times New Roman"/>
                <w:b/>
                <w:bCs/>
                <w:sz w:val="21"/>
                <w:szCs w:val="21"/>
              </w:rPr>
              <w:t>Item</w:t>
            </w:r>
          </w:p>
        </w:tc>
        <w:tc>
          <w:tcPr>
            <w:tcW w:w="7000" w:type="dxa"/>
            <w:shd w:val="clear" w:color="auto" w:fill="DEEAF6"/>
            <w:vAlign w:val="center"/>
          </w:tcPr>
          <w:p w14:paraId="0DE7B09D" w14:textId="77777777" w:rsidR="00653BF0" w:rsidRDefault="00000000" w:rsidP="008A519F">
            <w:pPr>
              <w:spacing w:after="40" w:line="264" w:lineRule="auto"/>
              <w:jc w:val="both"/>
            </w:pPr>
            <w:r>
              <w:rPr>
                <w:rFonts w:ascii="Times New Roman" w:hAnsi="Times New Roman"/>
                <w:b/>
                <w:bCs/>
                <w:sz w:val="21"/>
                <w:szCs w:val="21"/>
              </w:rPr>
              <w:t>Specification</w:t>
            </w:r>
          </w:p>
        </w:tc>
      </w:tr>
      <w:tr w:rsidR="00653BF0" w14:paraId="5FC6946D" w14:textId="77777777">
        <w:trPr>
          <w:cantSplit/>
          <w:jc w:val="center"/>
        </w:trPr>
        <w:tc>
          <w:tcPr>
            <w:tcW w:w="3000" w:type="dxa"/>
            <w:vAlign w:val="center"/>
          </w:tcPr>
          <w:p w14:paraId="218217F6" w14:textId="77777777" w:rsidR="00653BF0" w:rsidRDefault="00000000" w:rsidP="008A519F">
            <w:pPr>
              <w:spacing w:after="40" w:line="264" w:lineRule="auto"/>
              <w:jc w:val="both"/>
            </w:pPr>
            <w:r>
              <w:rPr>
                <w:rFonts w:ascii="Times New Roman" w:hAnsi="Times New Roman"/>
                <w:b/>
                <w:bCs/>
                <w:sz w:val="21"/>
                <w:szCs w:val="21"/>
              </w:rPr>
              <w:t>Paper size and margins</w:t>
            </w:r>
          </w:p>
        </w:tc>
        <w:tc>
          <w:tcPr>
            <w:tcW w:w="7000" w:type="dxa"/>
            <w:vAlign w:val="center"/>
          </w:tcPr>
          <w:p w14:paraId="16DE0DDD" w14:textId="77777777" w:rsidR="00653BF0" w:rsidRDefault="00000000" w:rsidP="008A519F">
            <w:pPr>
              <w:spacing w:after="40" w:line="264" w:lineRule="auto"/>
              <w:jc w:val="both"/>
            </w:pPr>
            <w:r>
              <w:rPr>
                <w:rFonts w:ascii="Times New Roman" w:hAnsi="Times New Roman"/>
                <w:sz w:val="21"/>
                <w:szCs w:val="21"/>
              </w:rPr>
              <w:t>A4; use this template as given (institution header on every page)</w:t>
            </w:r>
          </w:p>
        </w:tc>
      </w:tr>
      <w:tr w:rsidR="00653BF0" w14:paraId="7DA3B390" w14:textId="77777777">
        <w:trPr>
          <w:cantSplit/>
          <w:jc w:val="center"/>
        </w:trPr>
        <w:tc>
          <w:tcPr>
            <w:tcW w:w="3000" w:type="dxa"/>
            <w:vAlign w:val="center"/>
          </w:tcPr>
          <w:p w14:paraId="6038FBD4" w14:textId="77777777" w:rsidR="00653BF0" w:rsidRDefault="00000000" w:rsidP="008A519F">
            <w:pPr>
              <w:spacing w:after="40" w:line="264" w:lineRule="auto"/>
              <w:jc w:val="both"/>
            </w:pPr>
            <w:r>
              <w:rPr>
                <w:rFonts w:ascii="Times New Roman" w:hAnsi="Times New Roman"/>
                <w:b/>
                <w:bCs/>
                <w:sz w:val="21"/>
                <w:szCs w:val="21"/>
              </w:rPr>
              <w:t>Font</w:t>
            </w:r>
          </w:p>
        </w:tc>
        <w:tc>
          <w:tcPr>
            <w:tcW w:w="7000" w:type="dxa"/>
            <w:vAlign w:val="center"/>
          </w:tcPr>
          <w:p w14:paraId="0521D2E1" w14:textId="77777777" w:rsidR="00653BF0" w:rsidRDefault="00000000" w:rsidP="008A519F">
            <w:pPr>
              <w:spacing w:after="40" w:line="264" w:lineRule="auto"/>
              <w:jc w:val="both"/>
            </w:pPr>
            <w:r>
              <w:rPr>
                <w:rFonts w:ascii="Times New Roman" w:hAnsi="Times New Roman"/>
                <w:sz w:val="21"/>
                <w:szCs w:val="21"/>
              </w:rPr>
              <w:t>Times New Roman throughout; code in Courier New 9.5–10 pt</w:t>
            </w:r>
          </w:p>
        </w:tc>
      </w:tr>
      <w:tr w:rsidR="00653BF0" w14:paraId="57B8D936" w14:textId="77777777">
        <w:trPr>
          <w:cantSplit/>
          <w:jc w:val="center"/>
        </w:trPr>
        <w:tc>
          <w:tcPr>
            <w:tcW w:w="3000" w:type="dxa"/>
            <w:vAlign w:val="center"/>
          </w:tcPr>
          <w:p w14:paraId="0C2C9380" w14:textId="77777777" w:rsidR="00653BF0" w:rsidRDefault="00000000" w:rsidP="008A519F">
            <w:pPr>
              <w:spacing w:after="40" w:line="264" w:lineRule="auto"/>
              <w:jc w:val="both"/>
            </w:pPr>
            <w:r>
              <w:rPr>
                <w:rFonts w:ascii="Times New Roman" w:hAnsi="Times New Roman"/>
                <w:b/>
                <w:bCs/>
                <w:sz w:val="21"/>
                <w:szCs w:val="21"/>
              </w:rPr>
              <w:t>Font sizes</w:t>
            </w:r>
          </w:p>
        </w:tc>
        <w:tc>
          <w:tcPr>
            <w:tcW w:w="7000" w:type="dxa"/>
            <w:vAlign w:val="center"/>
          </w:tcPr>
          <w:p w14:paraId="25235677" w14:textId="77777777" w:rsidR="00653BF0" w:rsidRDefault="00000000" w:rsidP="008A519F">
            <w:pPr>
              <w:spacing w:after="40" w:line="264" w:lineRule="auto"/>
              <w:jc w:val="both"/>
            </w:pPr>
            <w:r>
              <w:rPr>
                <w:rFonts w:ascii="Times New Roman" w:hAnsi="Times New Roman"/>
                <w:sz w:val="21"/>
                <w:szCs w:val="21"/>
              </w:rPr>
              <w:t>Chapter titles 16 pt bold; section headings 13 pt bold; body text 12 pt; tables 10–11 pt</w:t>
            </w:r>
          </w:p>
        </w:tc>
      </w:tr>
      <w:tr w:rsidR="00653BF0" w14:paraId="59D6E738" w14:textId="77777777">
        <w:trPr>
          <w:cantSplit/>
          <w:jc w:val="center"/>
        </w:trPr>
        <w:tc>
          <w:tcPr>
            <w:tcW w:w="3000" w:type="dxa"/>
            <w:vAlign w:val="center"/>
          </w:tcPr>
          <w:p w14:paraId="6971DF7B" w14:textId="77777777" w:rsidR="00653BF0" w:rsidRDefault="00000000" w:rsidP="008A519F">
            <w:pPr>
              <w:spacing w:after="40" w:line="264" w:lineRule="auto"/>
              <w:jc w:val="both"/>
            </w:pPr>
            <w:r>
              <w:rPr>
                <w:rFonts w:ascii="Times New Roman" w:hAnsi="Times New Roman"/>
                <w:b/>
                <w:bCs/>
                <w:sz w:val="21"/>
                <w:szCs w:val="21"/>
              </w:rPr>
              <w:t>Line spacing</w:t>
            </w:r>
          </w:p>
        </w:tc>
        <w:tc>
          <w:tcPr>
            <w:tcW w:w="7000" w:type="dxa"/>
            <w:vAlign w:val="center"/>
          </w:tcPr>
          <w:p w14:paraId="50975CFB" w14:textId="77777777" w:rsidR="00653BF0" w:rsidRDefault="00000000" w:rsidP="008A519F">
            <w:pPr>
              <w:spacing w:after="40" w:line="264" w:lineRule="auto"/>
              <w:jc w:val="both"/>
            </w:pPr>
            <w:r>
              <w:rPr>
                <w:rFonts w:ascii="Times New Roman" w:hAnsi="Times New Roman"/>
                <w:sz w:val="21"/>
                <w:szCs w:val="21"/>
              </w:rPr>
              <w:t>1.5 for body text; single within tables</w:t>
            </w:r>
          </w:p>
        </w:tc>
      </w:tr>
      <w:tr w:rsidR="00653BF0" w14:paraId="175FE613" w14:textId="77777777">
        <w:trPr>
          <w:cantSplit/>
          <w:jc w:val="center"/>
        </w:trPr>
        <w:tc>
          <w:tcPr>
            <w:tcW w:w="3000" w:type="dxa"/>
            <w:vAlign w:val="center"/>
          </w:tcPr>
          <w:p w14:paraId="2471279C" w14:textId="77777777" w:rsidR="00653BF0" w:rsidRDefault="00000000" w:rsidP="008A519F">
            <w:pPr>
              <w:spacing w:after="40" w:line="264" w:lineRule="auto"/>
              <w:jc w:val="both"/>
            </w:pPr>
            <w:r>
              <w:rPr>
                <w:rFonts w:ascii="Times New Roman" w:hAnsi="Times New Roman"/>
                <w:b/>
                <w:bCs/>
                <w:sz w:val="21"/>
                <w:szCs w:val="21"/>
              </w:rPr>
              <w:t>Figures and plots</w:t>
            </w:r>
          </w:p>
        </w:tc>
        <w:tc>
          <w:tcPr>
            <w:tcW w:w="7000" w:type="dxa"/>
            <w:vAlign w:val="center"/>
          </w:tcPr>
          <w:p w14:paraId="24096477" w14:textId="77777777" w:rsidR="00653BF0" w:rsidRDefault="00000000" w:rsidP="008A519F">
            <w:pPr>
              <w:spacing w:after="40" w:line="264" w:lineRule="auto"/>
              <w:jc w:val="both"/>
            </w:pPr>
            <w:r>
              <w:rPr>
                <w:rFonts w:ascii="Times New Roman" w:hAnsi="Times New Roman"/>
                <w:sz w:val="21"/>
                <w:szCs w:val="21"/>
              </w:rPr>
              <w:t>Numbered chapter-wise (Fig. 6.1), caption below; axes labelled with units; legend shown; readable when printed</w:t>
            </w:r>
          </w:p>
        </w:tc>
      </w:tr>
      <w:tr w:rsidR="00653BF0" w14:paraId="30EC1C7B" w14:textId="77777777">
        <w:trPr>
          <w:cantSplit/>
          <w:jc w:val="center"/>
        </w:trPr>
        <w:tc>
          <w:tcPr>
            <w:tcW w:w="3000" w:type="dxa"/>
            <w:vAlign w:val="center"/>
          </w:tcPr>
          <w:p w14:paraId="550A2D42" w14:textId="77777777" w:rsidR="00653BF0" w:rsidRDefault="00000000" w:rsidP="008A519F">
            <w:pPr>
              <w:spacing w:after="40" w:line="264" w:lineRule="auto"/>
              <w:jc w:val="both"/>
            </w:pPr>
            <w:r>
              <w:rPr>
                <w:rFonts w:ascii="Times New Roman" w:hAnsi="Times New Roman"/>
                <w:b/>
                <w:bCs/>
                <w:sz w:val="21"/>
                <w:szCs w:val="21"/>
              </w:rPr>
              <w:t>Tables</w:t>
            </w:r>
          </w:p>
        </w:tc>
        <w:tc>
          <w:tcPr>
            <w:tcW w:w="7000" w:type="dxa"/>
            <w:vAlign w:val="center"/>
          </w:tcPr>
          <w:p w14:paraId="02772C53" w14:textId="77777777" w:rsidR="00653BF0" w:rsidRDefault="00000000" w:rsidP="008A519F">
            <w:pPr>
              <w:spacing w:after="40" w:line="264" w:lineRule="auto"/>
              <w:jc w:val="both"/>
            </w:pPr>
            <w:r>
              <w:rPr>
                <w:rFonts w:ascii="Times New Roman" w:hAnsi="Times New Roman"/>
                <w:sz w:val="21"/>
                <w:szCs w:val="21"/>
              </w:rPr>
              <w:t>Numbered chapter-wise (Table 7.3), caption above</w:t>
            </w:r>
          </w:p>
        </w:tc>
      </w:tr>
      <w:tr w:rsidR="00653BF0" w14:paraId="5A1FF1AD" w14:textId="77777777">
        <w:trPr>
          <w:cantSplit/>
          <w:jc w:val="center"/>
        </w:trPr>
        <w:tc>
          <w:tcPr>
            <w:tcW w:w="3000" w:type="dxa"/>
            <w:vAlign w:val="center"/>
          </w:tcPr>
          <w:p w14:paraId="6D0D7A97" w14:textId="77777777" w:rsidR="00653BF0" w:rsidRDefault="00000000" w:rsidP="008A519F">
            <w:pPr>
              <w:spacing w:after="40" w:line="264" w:lineRule="auto"/>
              <w:jc w:val="both"/>
            </w:pPr>
            <w:r>
              <w:rPr>
                <w:rFonts w:ascii="Times New Roman" w:hAnsi="Times New Roman"/>
                <w:b/>
                <w:bCs/>
                <w:sz w:val="21"/>
                <w:szCs w:val="21"/>
              </w:rPr>
              <w:t>Results</w:t>
            </w:r>
          </w:p>
        </w:tc>
        <w:tc>
          <w:tcPr>
            <w:tcW w:w="7000" w:type="dxa"/>
            <w:vAlign w:val="center"/>
          </w:tcPr>
          <w:p w14:paraId="3924F6E1" w14:textId="77777777" w:rsidR="00653BF0" w:rsidRDefault="00000000" w:rsidP="008A519F">
            <w:pPr>
              <w:spacing w:after="40" w:line="264" w:lineRule="auto"/>
              <w:jc w:val="both"/>
            </w:pPr>
            <w:r>
              <w:rPr>
                <w:rFonts w:ascii="Times New Roman" w:hAnsi="Times New Roman"/>
                <w:sz w:val="21"/>
                <w:szCs w:val="21"/>
              </w:rPr>
              <w:t>Report numbers to 3–4 decimal places, from the test set, with the same seed as in the code</w:t>
            </w:r>
          </w:p>
        </w:tc>
      </w:tr>
      <w:tr w:rsidR="00653BF0" w14:paraId="4F4D4F2B" w14:textId="77777777">
        <w:trPr>
          <w:cantSplit/>
          <w:jc w:val="center"/>
        </w:trPr>
        <w:tc>
          <w:tcPr>
            <w:tcW w:w="3000" w:type="dxa"/>
            <w:vAlign w:val="center"/>
          </w:tcPr>
          <w:p w14:paraId="16874ED2" w14:textId="77777777" w:rsidR="00653BF0" w:rsidRDefault="00000000" w:rsidP="008A519F">
            <w:pPr>
              <w:spacing w:after="40" w:line="264" w:lineRule="auto"/>
              <w:jc w:val="both"/>
            </w:pPr>
            <w:r>
              <w:rPr>
                <w:rFonts w:ascii="Times New Roman" w:hAnsi="Times New Roman"/>
                <w:b/>
                <w:bCs/>
                <w:sz w:val="21"/>
                <w:szCs w:val="21"/>
              </w:rPr>
              <w:t>Page numbering</w:t>
            </w:r>
          </w:p>
        </w:tc>
        <w:tc>
          <w:tcPr>
            <w:tcW w:w="7000" w:type="dxa"/>
            <w:vAlign w:val="center"/>
          </w:tcPr>
          <w:p w14:paraId="5FE78104" w14:textId="77777777" w:rsidR="00653BF0" w:rsidRDefault="00000000" w:rsidP="008A519F">
            <w:pPr>
              <w:spacing w:after="40" w:line="264" w:lineRule="auto"/>
              <w:jc w:val="both"/>
            </w:pPr>
            <w:r>
              <w:rPr>
                <w:rFonts w:ascii="Times New Roman" w:hAnsi="Times New Roman"/>
                <w:sz w:val="21"/>
                <w:szCs w:val="21"/>
              </w:rPr>
              <w:t>Inserted automatically in the footer of this template</w:t>
            </w:r>
          </w:p>
        </w:tc>
      </w:tr>
      <w:tr w:rsidR="00653BF0" w14:paraId="49C2B206" w14:textId="77777777">
        <w:trPr>
          <w:cantSplit/>
          <w:jc w:val="center"/>
        </w:trPr>
        <w:tc>
          <w:tcPr>
            <w:tcW w:w="3000" w:type="dxa"/>
            <w:vAlign w:val="center"/>
          </w:tcPr>
          <w:p w14:paraId="63E300DB" w14:textId="77777777" w:rsidR="00653BF0" w:rsidRDefault="00000000" w:rsidP="008A519F">
            <w:pPr>
              <w:spacing w:after="40" w:line="264" w:lineRule="auto"/>
              <w:jc w:val="both"/>
            </w:pPr>
            <w:r>
              <w:rPr>
                <w:rFonts w:ascii="Times New Roman" w:hAnsi="Times New Roman"/>
                <w:b/>
                <w:bCs/>
                <w:sz w:val="21"/>
                <w:szCs w:val="21"/>
              </w:rPr>
              <w:t>Length</w:t>
            </w:r>
          </w:p>
        </w:tc>
        <w:tc>
          <w:tcPr>
            <w:tcW w:w="7000" w:type="dxa"/>
            <w:vAlign w:val="center"/>
          </w:tcPr>
          <w:p w14:paraId="16A4C267" w14:textId="77777777" w:rsidR="00653BF0" w:rsidRDefault="00000000" w:rsidP="008A519F">
            <w:pPr>
              <w:spacing w:after="40" w:line="264" w:lineRule="auto"/>
              <w:jc w:val="both"/>
            </w:pPr>
            <w:r>
              <w:rPr>
                <w:rFonts w:ascii="Times New Roman" w:hAnsi="Times New Roman"/>
                <w:sz w:val="21"/>
                <w:szCs w:val="21"/>
              </w:rPr>
              <w:t>25–35 pages excluding appendices and source code</w:t>
            </w:r>
          </w:p>
        </w:tc>
      </w:tr>
      <w:tr w:rsidR="00653BF0" w14:paraId="005C8D42" w14:textId="77777777">
        <w:trPr>
          <w:cantSplit/>
          <w:jc w:val="center"/>
        </w:trPr>
        <w:tc>
          <w:tcPr>
            <w:tcW w:w="3000" w:type="dxa"/>
            <w:vAlign w:val="center"/>
          </w:tcPr>
          <w:p w14:paraId="4D346A65" w14:textId="77777777" w:rsidR="00653BF0" w:rsidRDefault="00000000" w:rsidP="008A519F">
            <w:pPr>
              <w:spacing w:after="40" w:line="264" w:lineRule="auto"/>
              <w:jc w:val="both"/>
            </w:pPr>
            <w:r>
              <w:rPr>
                <w:rFonts w:ascii="Times New Roman" w:hAnsi="Times New Roman"/>
                <w:b/>
                <w:bCs/>
                <w:sz w:val="21"/>
                <w:szCs w:val="21"/>
              </w:rPr>
              <w:t>Citations</w:t>
            </w:r>
          </w:p>
        </w:tc>
        <w:tc>
          <w:tcPr>
            <w:tcW w:w="7000" w:type="dxa"/>
            <w:vAlign w:val="center"/>
          </w:tcPr>
          <w:p w14:paraId="6EE272D7" w14:textId="77777777" w:rsidR="00653BF0" w:rsidRDefault="00000000" w:rsidP="008A519F">
            <w:pPr>
              <w:spacing w:after="40" w:line="264" w:lineRule="auto"/>
              <w:jc w:val="both"/>
            </w:pPr>
            <w:r>
              <w:rPr>
                <w:rFonts w:ascii="Times New Roman" w:hAnsi="Times New Roman"/>
                <w:sz w:val="21"/>
                <w:szCs w:val="21"/>
              </w:rPr>
              <w:t>IEEE style, numbered in square brackets, e.g. [1]; cite every dataset and library</w:t>
            </w:r>
          </w:p>
        </w:tc>
      </w:tr>
      <w:tr w:rsidR="00653BF0" w14:paraId="6FAFF855" w14:textId="77777777">
        <w:trPr>
          <w:cantSplit/>
          <w:jc w:val="center"/>
        </w:trPr>
        <w:tc>
          <w:tcPr>
            <w:tcW w:w="3000" w:type="dxa"/>
            <w:vAlign w:val="center"/>
          </w:tcPr>
          <w:p w14:paraId="79A3C6DC" w14:textId="77777777" w:rsidR="00653BF0" w:rsidRDefault="00000000" w:rsidP="008A519F">
            <w:pPr>
              <w:spacing w:after="40" w:line="264" w:lineRule="auto"/>
              <w:jc w:val="both"/>
            </w:pPr>
            <w:r>
              <w:rPr>
                <w:rFonts w:ascii="Times New Roman" w:hAnsi="Times New Roman"/>
                <w:b/>
                <w:bCs/>
                <w:sz w:val="21"/>
                <w:szCs w:val="21"/>
              </w:rPr>
              <w:t>Guidance notes</w:t>
            </w:r>
          </w:p>
        </w:tc>
        <w:tc>
          <w:tcPr>
            <w:tcW w:w="7000" w:type="dxa"/>
            <w:vAlign w:val="center"/>
          </w:tcPr>
          <w:p w14:paraId="1B10D45F" w14:textId="77777777" w:rsidR="00653BF0" w:rsidRDefault="00000000" w:rsidP="008A519F">
            <w:pPr>
              <w:spacing w:after="40" w:line="264" w:lineRule="auto"/>
              <w:jc w:val="both"/>
            </w:pPr>
            <w:r>
              <w:rPr>
                <w:rFonts w:ascii="Times New Roman" w:hAnsi="Times New Roman"/>
                <w:sz w:val="21"/>
                <w:szCs w:val="21"/>
              </w:rPr>
              <w:t>Delete all grey [Guidance: …] notes before submission</w:t>
            </w:r>
          </w:p>
        </w:tc>
      </w:tr>
    </w:tbl>
    <w:p w14:paraId="4CD6BB15" w14:textId="77777777" w:rsidR="00653BF0" w:rsidRDefault="00653BF0" w:rsidP="008A519F">
      <w:pPr>
        <w:spacing w:after="60"/>
        <w:jc w:val="both"/>
      </w:pPr>
    </w:p>
    <w:sectPr w:rsidR="00653BF0" w:rsidSect="00763CB6">
      <w:headerReference w:type="even" r:id="rId22"/>
      <w:headerReference w:type="default" r:id="rId23"/>
      <w:footerReference w:type="even" r:id="rId24"/>
      <w:footerReference w:type="default" r:id="rId25"/>
      <w:headerReference w:type="first" r:id="rId26"/>
      <w:footerReference w:type="first" r:id="rId27"/>
      <w:pgSz w:w="11907" w:h="16839" w:code="9"/>
      <w:pgMar w:top="568" w:right="1017" w:bottom="900" w:left="851" w:header="568" w:footer="4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B3935" w14:textId="77777777" w:rsidR="00CD0394" w:rsidRDefault="00CD0394" w:rsidP="00CC1D1D">
      <w:r>
        <w:separator/>
      </w:r>
    </w:p>
  </w:endnote>
  <w:endnote w:type="continuationSeparator" w:id="0">
    <w:p w14:paraId="0499DB10" w14:textId="77777777" w:rsidR="00CD0394" w:rsidRDefault="00CD039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8FA90" w14:textId="77777777" w:rsidR="00763CB6" w:rsidRDefault="00763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EE78E" w14:textId="6DA27E97" w:rsidR="00763CB6"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rsidR="00763CB6">
      <w:rPr>
        <w:rFonts w:ascii="Times New Roman" w:hAnsi="Times New Roman"/>
        <w:color w:val="595959"/>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36667" w14:textId="77777777" w:rsidR="00763CB6" w:rsidRDefault="00763C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D249F" w14:textId="77777777" w:rsidR="00CD0394" w:rsidRDefault="00CD0394" w:rsidP="00CC1D1D">
      <w:r>
        <w:separator/>
      </w:r>
    </w:p>
  </w:footnote>
  <w:footnote w:type="continuationSeparator" w:id="0">
    <w:p w14:paraId="5173C058" w14:textId="77777777" w:rsidR="00CD0394" w:rsidRDefault="00CD039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283A" w14:textId="77777777" w:rsidR="00763CB6" w:rsidRDefault="00763C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4142"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A9E48C3"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455A14C4"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2BDB7853"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1DA3C8D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104E"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E48"/>
    <w:rsid w:val="00CC1121"/>
    <w:rsid w:val="00CC1D1D"/>
    <w:rsid w:val="00CC73D7"/>
    <w:rsid w:val="00CD0394"/>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322A9919"/>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79</TotalTime>
  <Pages>49</Pages>
  <Words>12363</Words>
  <Characters>70474</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34</cp:revision>
  <cp:lastPrinted>2025-04-19T09:20:00Z</cp:lastPrinted>
  <dcterms:created xsi:type="dcterms:W3CDTF">2025-07-12T05:41:00Z</dcterms:created>
  <dcterms:modified xsi:type="dcterms:W3CDTF">2026-10-08T10:21:00Z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