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CF8" w:rsidRDefault="003C3CF8">
      <w:pPr>
        <w:rPr>
          <w:rFonts w:ascii="Arial" w:hAnsi="Arial" w:cs="Arial"/>
          <w:b/>
          <w:sz w:val="24"/>
        </w:rPr>
      </w:pPr>
    </w:p>
    <w:p w:rsidR="003C3CF8" w:rsidRDefault="003C3CF8">
      <w:pPr>
        <w:rPr>
          <w:rFonts w:ascii="Arial" w:hAnsi="Arial" w:cs="Arial"/>
          <w:b/>
          <w:sz w:val="24"/>
        </w:rPr>
      </w:pPr>
    </w:p>
    <w:p w:rsidR="003C3CF8" w:rsidRDefault="003C3CF8">
      <w:pPr>
        <w:rPr>
          <w:rFonts w:ascii="Arial" w:hAnsi="Arial" w:cs="Arial"/>
          <w:b/>
          <w:sz w:val="24"/>
        </w:rPr>
      </w:pPr>
    </w:p>
    <w:p w:rsidR="0050316B" w:rsidRPr="003C3CF8" w:rsidRDefault="003C3CF8">
      <w:pPr>
        <w:rPr>
          <w:rFonts w:ascii="Arial" w:hAnsi="Arial" w:cs="Arial"/>
          <w:b/>
          <w:sz w:val="24"/>
        </w:rPr>
      </w:pPr>
      <w:r>
        <w:rPr>
          <w:rFonts w:ascii="Arial" w:hAnsi="Arial" w:cs="Arial"/>
          <w:b/>
          <w:noProof/>
          <w:sz w:val="24"/>
        </w:rPr>
        <mc:AlternateContent>
          <mc:Choice Requires="wps">
            <w:drawing>
              <wp:anchor distT="0" distB="0" distL="114300" distR="114300" simplePos="0" relativeHeight="251659264" behindDoc="0" locked="0" layoutInCell="1" allowOverlap="1">
                <wp:simplePos x="0" y="0"/>
                <wp:positionH relativeFrom="margin">
                  <wp:posOffset>21600</wp:posOffset>
                </wp:positionH>
                <wp:positionV relativeFrom="paragraph">
                  <wp:posOffset>272945</wp:posOffset>
                </wp:positionV>
                <wp:extent cx="5882400"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58824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7E81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21.5pt" to="464.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" strokecolor="#ed7d31 [3205]" strokeweight=".5pt">
                <v:stroke joinstyle="miter"/>
                <w10:wrap anchorx="margin"/>
              </v:line>
            </w:pict>
          </mc:Fallback>
        </mc:AlternateContent>
      </w:r>
      <w:r w:rsidRPr="003C3CF8">
        <w:rPr>
          <w:rFonts w:ascii="Arial" w:hAnsi="Arial" w:cs="Arial"/>
          <w:b/>
          <w:sz w:val="24"/>
        </w:rPr>
        <w:t>LunarX Project Plan</w:t>
      </w:r>
    </w:p>
    <w:p w:rsidR="003C3CF8" w:rsidRPr="003C3CF8" w:rsidRDefault="003C3CF8">
      <w:pPr>
        <w:rPr>
          <w:rFonts w:ascii="Arial" w:hAnsi="Arial" w:cs="Arial"/>
          <w:b/>
          <w:sz w:val="24"/>
        </w:rPr>
      </w:pPr>
    </w:p>
    <w:p w:rsidR="003C3CF8" w:rsidRPr="003C3CF8" w:rsidRDefault="003C3CF8">
      <w:pPr>
        <w:rPr>
          <w:rFonts w:ascii="Arial" w:hAnsi="Arial" w:cs="Arial"/>
          <w:sz w:val="24"/>
        </w:rPr>
      </w:pPr>
      <w:r w:rsidRPr="003C3CF8">
        <w:rPr>
          <w:rFonts w:ascii="Arial" w:hAnsi="Arial" w:cs="Arial"/>
          <w:sz w:val="24"/>
        </w:rPr>
        <w:t xml:space="preserve">Submitted to: Brad </w:t>
      </w:r>
      <w:proofErr w:type="spellStart"/>
      <w:r w:rsidRPr="003C3CF8">
        <w:rPr>
          <w:rFonts w:ascii="Arial" w:hAnsi="Arial" w:cs="Arial"/>
          <w:sz w:val="24"/>
        </w:rPr>
        <w:t>Fulk</w:t>
      </w:r>
      <w:proofErr w:type="spellEnd"/>
    </w:p>
    <w:p w:rsidR="003C3CF8" w:rsidRPr="003C3CF8" w:rsidRDefault="003C3CF8">
      <w:pPr>
        <w:rPr>
          <w:rFonts w:ascii="Arial" w:hAnsi="Arial" w:cs="Arial"/>
          <w:sz w:val="24"/>
        </w:rPr>
      </w:pPr>
      <w:r w:rsidRPr="003C3CF8">
        <w:rPr>
          <w:rFonts w:ascii="Arial" w:hAnsi="Arial" w:cs="Arial"/>
          <w:sz w:val="24"/>
        </w:rPr>
        <w:t xml:space="preserve">Project Manager: </w:t>
      </w:r>
      <w:proofErr w:type="spellStart"/>
      <w:r w:rsidRPr="003C3CF8">
        <w:rPr>
          <w:rFonts w:ascii="Arial" w:hAnsi="Arial" w:cs="Arial"/>
          <w:sz w:val="24"/>
        </w:rPr>
        <w:t>Tejasvi</w:t>
      </w:r>
      <w:proofErr w:type="spellEnd"/>
      <w:r w:rsidRPr="003C3CF8">
        <w:rPr>
          <w:rFonts w:ascii="Arial" w:hAnsi="Arial" w:cs="Arial"/>
          <w:sz w:val="24"/>
        </w:rPr>
        <w:t xml:space="preserve"> </w:t>
      </w:r>
      <w:proofErr w:type="spellStart"/>
      <w:r w:rsidRPr="003C3CF8">
        <w:rPr>
          <w:rFonts w:ascii="Arial" w:hAnsi="Arial" w:cs="Arial"/>
          <w:sz w:val="24"/>
        </w:rPr>
        <w:t>Kothapalli</w:t>
      </w:r>
      <w:proofErr w:type="spellEnd"/>
    </w:p>
    <w:p w:rsidR="003C3CF8" w:rsidRDefault="003C3CF8">
      <w:pPr>
        <w:rPr>
          <w:rFonts w:ascii="Arial" w:hAnsi="Arial" w:cs="Arial"/>
          <w:noProof/>
          <w:sz w:val="24"/>
        </w:rPr>
      </w:pPr>
      <w:r w:rsidRPr="003C3CF8">
        <w:rPr>
          <w:rFonts w:ascii="Arial" w:hAnsi="Arial" w:cs="Arial"/>
          <w:sz w:val="24"/>
        </w:rPr>
        <w:t>Date: April 29, 2016</w:t>
      </w:r>
    </w:p>
    <w:p w:rsidR="003C3CF8" w:rsidRPr="003C3CF8" w:rsidRDefault="003C3CF8">
      <w:pPr>
        <w:rPr>
          <w:rFonts w:ascii="Arial" w:hAnsi="Arial" w:cs="Arial"/>
          <w:sz w:val="24"/>
        </w:rPr>
      </w:pPr>
    </w:p>
    <w:p w:rsidR="003C3CF8" w:rsidRPr="003C3CF8" w:rsidRDefault="003C3CF8">
      <w:pPr>
        <w:rPr>
          <w:rFonts w:ascii="Arial" w:hAnsi="Arial" w:cs="Arial"/>
          <w:b/>
          <w:sz w:val="24"/>
        </w:rPr>
      </w:pPr>
      <w:r w:rsidRPr="003C3CF8">
        <w:rPr>
          <w:rFonts w:ascii="Arial" w:hAnsi="Arial" w:cs="Arial"/>
          <w:b/>
          <w:sz w:val="24"/>
        </w:rPr>
        <w:t>Project Overview</w:t>
      </w:r>
    </w:p>
    <w:p w:rsidR="003C3CF8" w:rsidRPr="003C3CF8" w:rsidRDefault="003C3CF8" w:rsidP="003C3CF8">
      <w:pPr>
        <w:ind w:left="-58"/>
        <w:rPr>
          <w:rFonts w:ascii="Arial" w:hAnsi="Arial" w:cs="Arial"/>
          <w:color w:val="000000"/>
          <w:sz w:val="24"/>
          <w:szCs w:val="24"/>
        </w:rPr>
      </w:pPr>
      <w:proofErr w:type="spellStart"/>
      <w:r w:rsidRPr="003C3CF8">
        <w:rPr>
          <w:rFonts w:ascii="Arial" w:hAnsi="Arial" w:cs="Arial"/>
          <w:color w:val="000000"/>
          <w:sz w:val="24"/>
          <w:szCs w:val="24"/>
        </w:rPr>
        <w:t>Lunarx</w:t>
      </w:r>
      <w:proofErr w:type="spellEnd"/>
      <w:r w:rsidRPr="003C3CF8">
        <w:rPr>
          <w:rFonts w:ascii="Arial" w:hAnsi="Arial" w:cs="Arial"/>
          <w:color w:val="000000"/>
          <w:sz w:val="24"/>
          <w:szCs w:val="24"/>
        </w:rPr>
        <w:t xml:space="preserve"> is a game based on the online game </w:t>
      </w:r>
      <w:proofErr w:type="spellStart"/>
      <w:r w:rsidRPr="003C3CF8">
        <w:rPr>
          <w:rFonts w:ascii="Arial" w:hAnsi="Arial" w:cs="Arial"/>
          <w:color w:val="000000"/>
          <w:sz w:val="24"/>
          <w:szCs w:val="24"/>
        </w:rPr>
        <w:t>Moonlander</w:t>
      </w:r>
      <w:proofErr w:type="spellEnd"/>
      <w:r w:rsidRPr="003C3CF8">
        <w:rPr>
          <w:rFonts w:ascii="Arial" w:hAnsi="Arial" w:cs="Arial"/>
          <w:color w:val="000000"/>
          <w:sz w:val="24"/>
          <w:szCs w:val="24"/>
        </w:rPr>
        <w:t>. The game consists of a rocket ship that must land properly on a terrain without destroying itself. The rocket has different limiting aspects such as the fuel. Additionally the rocket obeys the laws of kinematics, meaning the motion is realistic. The player will continually try to make proper landings until the fuel is exhausted.</w:t>
      </w:r>
    </w:p>
    <w:p w:rsidR="003C3CF8" w:rsidRPr="003C3CF8" w:rsidRDefault="003C3CF8" w:rsidP="003C3CF8">
      <w:pPr>
        <w:ind w:left="-58"/>
        <w:rPr>
          <w:rFonts w:ascii="Arial" w:hAnsi="Arial" w:cs="Arial"/>
          <w:color w:val="000000"/>
          <w:sz w:val="24"/>
          <w:szCs w:val="24"/>
        </w:rPr>
      </w:pPr>
    </w:p>
    <w:p w:rsidR="003C3CF8" w:rsidRPr="003C3CF8" w:rsidRDefault="003C3CF8" w:rsidP="003C3CF8">
      <w:pPr>
        <w:ind w:left="-58"/>
        <w:rPr>
          <w:rFonts w:ascii="Arial" w:hAnsi="Arial" w:cs="Arial"/>
          <w:b/>
          <w:color w:val="000000"/>
          <w:sz w:val="24"/>
          <w:szCs w:val="24"/>
        </w:rPr>
      </w:pPr>
      <w:r w:rsidRPr="003C3CF8">
        <w:rPr>
          <w:rFonts w:ascii="Arial" w:hAnsi="Arial" w:cs="Arial"/>
          <w:b/>
          <w:color w:val="000000"/>
          <w:sz w:val="24"/>
          <w:szCs w:val="24"/>
        </w:rPr>
        <w:t>Project Team</w:t>
      </w:r>
    </w:p>
    <w:p w:rsidR="003C3CF8" w:rsidRPr="003C3CF8" w:rsidRDefault="003C3CF8" w:rsidP="003C3CF8">
      <w:pPr>
        <w:rPr>
          <w:rFonts w:ascii="Arial" w:hAnsi="Arial" w:cs="Arial"/>
          <w:sz w:val="24"/>
          <w:szCs w:val="24"/>
        </w:rPr>
      </w:pPr>
      <w:proofErr w:type="spellStart"/>
      <w:r w:rsidRPr="003C3CF8">
        <w:rPr>
          <w:rFonts w:ascii="Arial" w:hAnsi="Arial" w:cs="Arial"/>
          <w:color w:val="000000"/>
          <w:sz w:val="24"/>
          <w:szCs w:val="24"/>
        </w:rPr>
        <w:t>Tejasvi</w:t>
      </w:r>
      <w:proofErr w:type="spellEnd"/>
      <w:r w:rsidRPr="003C3CF8">
        <w:rPr>
          <w:rFonts w:ascii="Arial" w:hAnsi="Arial" w:cs="Arial"/>
          <w:color w:val="000000"/>
          <w:sz w:val="24"/>
          <w:szCs w:val="24"/>
        </w:rPr>
        <w:t xml:space="preserve"> </w:t>
      </w:r>
      <w:proofErr w:type="spellStart"/>
      <w:r w:rsidRPr="003C3CF8">
        <w:rPr>
          <w:rFonts w:ascii="Arial" w:hAnsi="Arial" w:cs="Arial"/>
          <w:color w:val="000000"/>
          <w:sz w:val="24"/>
          <w:szCs w:val="24"/>
        </w:rPr>
        <w:t>Kothapalli</w:t>
      </w:r>
      <w:proofErr w:type="spellEnd"/>
      <w:r w:rsidRPr="003C3CF8">
        <w:rPr>
          <w:rFonts w:ascii="Arial" w:hAnsi="Arial" w:cs="Arial"/>
          <w:color w:val="000000"/>
          <w:sz w:val="24"/>
          <w:szCs w:val="24"/>
        </w:rPr>
        <w:t xml:space="preserve"> - The physics aspects of the project will be handled by </w:t>
      </w:r>
      <w:proofErr w:type="spellStart"/>
      <w:r w:rsidRPr="003C3CF8">
        <w:rPr>
          <w:rFonts w:ascii="Arial" w:hAnsi="Arial" w:cs="Arial"/>
          <w:color w:val="000000"/>
          <w:sz w:val="24"/>
          <w:szCs w:val="24"/>
        </w:rPr>
        <w:t>Tejasvi</w:t>
      </w:r>
      <w:proofErr w:type="spellEnd"/>
      <w:r w:rsidRPr="003C3CF8">
        <w:rPr>
          <w:rFonts w:ascii="Arial" w:hAnsi="Arial" w:cs="Arial"/>
          <w:color w:val="000000"/>
          <w:sz w:val="24"/>
          <w:szCs w:val="24"/>
        </w:rPr>
        <w:t xml:space="preserve">. The main physics that seems to be relevant to the project are the rules of kinematics. Aside from the physics, </w:t>
      </w:r>
      <w:proofErr w:type="spellStart"/>
      <w:r w:rsidRPr="003C3CF8">
        <w:rPr>
          <w:rFonts w:ascii="Arial" w:hAnsi="Arial" w:cs="Arial"/>
          <w:color w:val="000000"/>
          <w:sz w:val="24"/>
          <w:szCs w:val="24"/>
        </w:rPr>
        <w:t>Tejasvi</w:t>
      </w:r>
      <w:proofErr w:type="spellEnd"/>
      <w:r w:rsidRPr="003C3CF8">
        <w:rPr>
          <w:rFonts w:ascii="Arial" w:hAnsi="Arial" w:cs="Arial"/>
          <w:color w:val="000000"/>
          <w:sz w:val="24"/>
          <w:szCs w:val="24"/>
        </w:rPr>
        <w:t xml:space="preserve"> will also handle the aspects related to the rocket in motion. He will be handling the part of the program that analyzes the rocket and the data associated with is such as the horizontal speed and vertical speed. </w:t>
      </w:r>
    </w:p>
    <w:p w:rsidR="003C3CF8" w:rsidRPr="003C3CF8" w:rsidRDefault="003C3CF8" w:rsidP="003C3CF8">
      <w:pPr>
        <w:rPr>
          <w:rFonts w:ascii="Arial" w:hAnsi="Arial" w:cs="Arial"/>
          <w:sz w:val="24"/>
          <w:szCs w:val="24"/>
        </w:rPr>
      </w:pPr>
    </w:p>
    <w:p w:rsidR="003C3CF8" w:rsidRPr="003C3CF8" w:rsidRDefault="003C3CF8" w:rsidP="003C3CF8">
      <w:pPr>
        <w:rPr>
          <w:rFonts w:ascii="Arial" w:hAnsi="Arial" w:cs="Arial"/>
          <w:sz w:val="24"/>
          <w:szCs w:val="24"/>
        </w:rPr>
      </w:pPr>
      <w:r w:rsidRPr="003C3CF8">
        <w:rPr>
          <w:rFonts w:ascii="Arial" w:hAnsi="Arial" w:cs="Arial"/>
          <w:color w:val="000000"/>
          <w:sz w:val="24"/>
          <w:szCs w:val="24"/>
        </w:rPr>
        <w:t xml:space="preserve">Andrew Kou - Andrew will handle the graphics aspect of the project due to his extensive background in graphics. The graphics will mainly be comprised of the different ways the rocket will show up on the screen based on the used user input. Additionally </w:t>
      </w:r>
      <w:proofErr w:type="spellStart"/>
      <w:proofErr w:type="gramStart"/>
      <w:r w:rsidRPr="003C3CF8">
        <w:rPr>
          <w:rFonts w:ascii="Arial" w:hAnsi="Arial" w:cs="Arial"/>
          <w:color w:val="000000"/>
          <w:sz w:val="24"/>
          <w:szCs w:val="24"/>
        </w:rPr>
        <w:t>andrew</w:t>
      </w:r>
      <w:proofErr w:type="spellEnd"/>
      <w:proofErr w:type="gramEnd"/>
      <w:r w:rsidRPr="003C3CF8">
        <w:rPr>
          <w:rFonts w:ascii="Arial" w:hAnsi="Arial" w:cs="Arial"/>
          <w:color w:val="000000"/>
          <w:sz w:val="24"/>
          <w:szCs w:val="24"/>
        </w:rPr>
        <w:t xml:space="preserve"> will take control of all the things related to the background of the game such as the terrain on which the rocket must land on.</w:t>
      </w:r>
    </w:p>
    <w:p w:rsidR="003C3CF8" w:rsidRDefault="003C3CF8" w:rsidP="003C3CF8">
      <w:pPr>
        <w:ind w:left="-58"/>
        <w:rPr>
          <w:rFonts w:ascii="Arial" w:hAnsi="Arial" w:cs="Arial"/>
          <w:color w:val="000000" w:themeColor="text1"/>
          <w:sz w:val="24"/>
          <w:szCs w:val="24"/>
        </w:rPr>
      </w:pPr>
    </w:p>
    <w:p w:rsidR="003C3CF8" w:rsidRDefault="003C3CF8" w:rsidP="003C3CF8">
      <w:pPr>
        <w:ind w:left="-58"/>
        <w:rPr>
          <w:rFonts w:ascii="Arial" w:hAnsi="Arial" w:cs="Arial"/>
          <w:color w:val="000000" w:themeColor="text1"/>
          <w:sz w:val="24"/>
          <w:szCs w:val="24"/>
        </w:rPr>
      </w:pPr>
    </w:p>
    <w:p w:rsidR="003C3CF8" w:rsidRPr="003C3CF8" w:rsidRDefault="003C3CF8" w:rsidP="003C3CF8">
      <w:pPr>
        <w:ind w:left="-58"/>
        <w:rPr>
          <w:rFonts w:ascii="Arial" w:hAnsi="Arial" w:cs="Arial"/>
          <w:color w:val="000000" w:themeColor="text1"/>
          <w:sz w:val="24"/>
          <w:szCs w:val="24"/>
        </w:rPr>
      </w:pPr>
    </w:p>
    <w:p w:rsidR="003C3CF8" w:rsidRPr="003C3CF8" w:rsidRDefault="003C3CF8" w:rsidP="003C3CF8">
      <w:pPr>
        <w:ind w:left="-58"/>
        <w:rPr>
          <w:rFonts w:ascii="Arial" w:hAnsi="Arial" w:cs="Arial"/>
          <w:b/>
          <w:color w:val="000000" w:themeColor="text1"/>
          <w:sz w:val="24"/>
          <w:szCs w:val="24"/>
        </w:rPr>
      </w:pPr>
    </w:p>
    <w:p w:rsidR="003C3CF8" w:rsidRDefault="003C3CF8" w:rsidP="003C3CF8">
      <w:pPr>
        <w:ind w:left="-58"/>
        <w:rPr>
          <w:rFonts w:ascii="Arial" w:hAnsi="Arial" w:cs="Arial"/>
          <w:b/>
          <w:bCs/>
          <w:sz w:val="24"/>
          <w:szCs w:val="24"/>
        </w:rPr>
      </w:pPr>
    </w:p>
    <w:p w:rsidR="003C3CF8" w:rsidRDefault="003C3CF8" w:rsidP="003C3CF8">
      <w:pPr>
        <w:ind w:left="-58"/>
        <w:rPr>
          <w:rFonts w:ascii="Arial" w:hAnsi="Arial" w:cs="Arial"/>
          <w:b/>
          <w:bCs/>
          <w:sz w:val="24"/>
          <w:szCs w:val="24"/>
        </w:rPr>
      </w:pPr>
    </w:p>
    <w:p w:rsidR="003C3CF8" w:rsidRDefault="003C3CF8" w:rsidP="003C3CF8">
      <w:pPr>
        <w:ind w:left="-58"/>
        <w:rPr>
          <w:rFonts w:ascii="Arial" w:hAnsi="Arial" w:cs="Arial"/>
          <w:b/>
          <w:bCs/>
          <w:sz w:val="24"/>
          <w:szCs w:val="24"/>
        </w:rPr>
      </w:pPr>
    </w:p>
    <w:p w:rsidR="003C3CF8" w:rsidRPr="003C3CF8" w:rsidRDefault="003C3CF8" w:rsidP="003C3CF8">
      <w:pPr>
        <w:ind w:left="-58"/>
        <w:rPr>
          <w:rFonts w:ascii="Arial" w:hAnsi="Arial" w:cs="Arial"/>
          <w:b/>
          <w:bCs/>
          <w:sz w:val="24"/>
          <w:szCs w:val="24"/>
        </w:rPr>
      </w:pPr>
      <w:bookmarkStart w:id="0" w:name="_GoBack"/>
      <w:bookmarkEnd w:id="0"/>
      <w:r w:rsidRPr="003C3CF8">
        <w:rPr>
          <w:rFonts w:ascii="Arial" w:hAnsi="Arial" w:cs="Arial"/>
          <w:b/>
          <w:bCs/>
          <w:sz w:val="24"/>
          <w:szCs w:val="24"/>
        </w:rPr>
        <w:t>Challenges</w:t>
      </w:r>
    </w:p>
    <w:p w:rsidR="003C3CF8" w:rsidRPr="003C3CF8" w:rsidRDefault="003C3CF8" w:rsidP="003C3CF8">
      <w:pPr>
        <w:ind w:left="-58"/>
        <w:rPr>
          <w:rFonts w:ascii="Arial" w:hAnsi="Arial" w:cs="Arial"/>
          <w:color w:val="000000"/>
          <w:sz w:val="24"/>
          <w:szCs w:val="24"/>
        </w:rPr>
      </w:pPr>
      <w:r w:rsidRPr="003C3CF8">
        <w:rPr>
          <w:rFonts w:ascii="Arial" w:hAnsi="Arial" w:cs="Arial"/>
          <w:color w:val="000000"/>
          <w:sz w:val="24"/>
          <w:szCs w:val="24"/>
        </w:rPr>
        <w:t xml:space="preserve">One of the biggest problems of our project is the density and the level of complexity of the project. There are several factors involved with creating Project LunarX, including animation, graphics, and physics, both of which go beyond the scope of the APCS course. Creating this project involves individual research on the team members’ part. In addition, we will be using </w:t>
      </w:r>
      <w:proofErr w:type="spellStart"/>
      <w:r w:rsidRPr="003C3CF8">
        <w:rPr>
          <w:rFonts w:ascii="Arial" w:hAnsi="Arial" w:cs="Arial"/>
          <w:color w:val="000000"/>
          <w:sz w:val="24"/>
          <w:szCs w:val="24"/>
        </w:rPr>
        <w:t>Greenfoot</w:t>
      </w:r>
      <w:proofErr w:type="spellEnd"/>
      <w:r w:rsidRPr="003C3CF8">
        <w:rPr>
          <w:rFonts w:ascii="Arial" w:hAnsi="Arial" w:cs="Arial"/>
          <w:color w:val="000000"/>
          <w:sz w:val="24"/>
          <w:szCs w:val="24"/>
        </w:rPr>
        <w:t xml:space="preserve">, a Java development environment, which provides us with basic framework for our classes. However, our team members do not have experience in using this environment, which will require </w:t>
      </w:r>
      <w:r w:rsidRPr="003C3CF8">
        <w:rPr>
          <w:rFonts w:ascii="Arial" w:hAnsi="Arial" w:cs="Arial"/>
          <w:color w:val="000000"/>
          <w:sz w:val="24"/>
          <w:szCs w:val="24"/>
        </w:rPr>
        <w:t>us</w:t>
      </w:r>
      <w:r w:rsidRPr="003C3CF8">
        <w:rPr>
          <w:rFonts w:ascii="Arial" w:hAnsi="Arial" w:cs="Arial"/>
          <w:color w:val="000000"/>
          <w:sz w:val="24"/>
          <w:szCs w:val="24"/>
        </w:rPr>
        <w:t xml:space="preserve"> to research and spend more time with the environment to become more familiar with it so that we will be able to use it to implement our project. Also the animation will be another obstacle because we must do outside research for this aspect. Finally, the testing will also be a tough part of the project since often the testing is harder than the actual developing. In order to test our game we will have to make sure to test every aspect so that there will be no bugs or faults when our game is played</w:t>
      </w:r>
    </w:p>
    <w:p w:rsidR="003C3CF8" w:rsidRPr="003C3CF8" w:rsidRDefault="003C3CF8">
      <w:pPr>
        <w:rPr>
          <w:rFonts w:ascii="Arial" w:hAnsi="Arial" w:cs="Arial"/>
          <w:sz w:val="24"/>
          <w:szCs w:val="24"/>
        </w:rPr>
      </w:pPr>
    </w:p>
    <w:p w:rsidR="003C3CF8" w:rsidRPr="003C3CF8" w:rsidRDefault="003C3CF8">
      <w:pPr>
        <w:rPr>
          <w:rFonts w:ascii="Arial" w:hAnsi="Arial" w:cs="Arial"/>
          <w:sz w:val="24"/>
          <w:szCs w:val="24"/>
        </w:rPr>
      </w:pPr>
    </w:p>
    <w:p w:rsidR="003C3CF8" w:rsidRPr="003C3CF8" w:rsidRDefault="003C3CF8" w:rsidP="003C3CF8">
      <w:pPr>
        <w:pStyle w:val="Heading1"/>
        <w:rPr>
          <w:rFonts w:ascii="Arial" w:hAnsi="Arial" w:cs="Arial"/>
          <w:sz w:val="24"/>
        </w:rPr>
      </w:pPr>
      <w:r w:rsidRPr="003C3CF8">
        <w:rPr>
          <w:rFonts w:ascii="Arial" w:hAnsi="Arial" w:cs="Arial"/>
          <w:sz w:val="24"/>
        </w:rPr>
        <w:t>Major Tasks and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2520"/>
        <w:gridCol w:w="2088"/>
      </w:tblGrid>
      <w:tr w:rsidR="003C3CF8" w:rsidRPr="003C3CF8" w:rsidTr="00DC6608">
        <w:tc>
          <w:tcPr>
            <w:tcW w:w="4140" w:type="dxa"/>
          </w:tcPr>
          <w:p w:rsidR="003C3CF8" w:rsidRPr="003C3CF8" w:rsidRDefault="003C3CF8" w:rsidP="00DC6608">
            <w:pPr>
              <w:ind w:left="-58"/>
              <w:rPr>
                <w:rFonts w:ascii="Arial" w:hAnsi="Arial" w:cs="Arial"/>
                <w:sz w:val="24"/>
                <w:szCs w:val="24"/>
              </w:rPr>
            </w:pPr>
            <w:r w:rsidRPr="003C3CF8">
              <w:rPr>
                <w:rFonts w:ascii="Arial" w:hAnsi="Arial" w:cs="Arial"/>
                <w:sz w:val="24"/>
                <w:szCs w:val="24"/>
              </w:rPr>
              <w:t>Task</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sz w:val="24"/>
                <w:szCs w:val="24"/>
              </w:rPr>
              <w:t>When</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sz w:val="24"/>
                <w:szCs w:val="24"/>
              </w:rPr>
              <w:t>Responsible</w:t>
            </w:r>
          </w:p>
        </w:tc>
      </w:tr>
      <w:tr w:rsidR="003C3CF8" w:rsidRPr="003C3CF8" w:rsidTr="00DC6608">
        <w:tc>
          <w:tcPr>
            <w:tcW w:w="414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 xml:space="preserve">Receive </w:t>
            </w:r>
            <w:proofErr w:type="spellStart"/>
            <w:r w:rsidRPr="003C3CF8">
              <w:rPr>
                <w:rFonts w:ascii="Arial" w:hAnsi="Arial" w:cs="Arial"/>
                <w:color w:val="000000"/>
                <w:sz w:val="24"/>
                <w:szCs w:val="24"/>
              </w:rPr>
              <w:t>Greenfoot</w:t>
            </w:r>
            <w:proofErr w:type="spellEnd"/>
            <w:r w:rsidRPr="003C3CF8">
              <w:rPr>
                <w:rFonts w:ascii="Arial" w:hAnsi="Arial" w:cs="Arial"/>
                <w:color w:val="000000"/>
                <w:sz w:val="24"/>
                <w:szCs w:val="24"/>
              </w:rPr>
              <w:t xml:space="preserve"> Package</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Friday, 4/29</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All</w:t>
            </w:r>
          </w:p>
        </w:tc>
      </w:tr>
      <w:tr w:rsidR="003C3CF8" w:rsidRPr="003C3CF8" w:rsidTr="00DC6608">
        <w:tc>
          <w:tcPr>
            <w:tcW w:w="414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Finish Preliminary Specifications</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Friday, 5/6</w:t>
            </w:r>
          </w:p>
        </w:tc>
        <w:tc>
          <w:tcPr>
            <w:tcW w:w="2088" w:type="dxa"/>
          </w:tcPr>
          <w:p w:rsidR="003C3CF8" w:rsidRPr="003C3CF8" w:rsidRDefault="003C3CF8" w:rsidP="00DC6608">
            <w:pPr>
              <w:pStyle w:val="NormalWeb"/>
              <w:spacing w:before="0" w:beforeAutospacing="0" w:after="0" w:afterAutospacing="0"/>
              <w:rPr>
                <w:rFonts w:ascii="Arial" w:hAnsi="Arial" w:cs="Arial"/>
              </w:rPr>
            </w:pPr>
            <w:r w:rsidRPr="003C3CF8">
              <w:rPr>
                <w:rFonts w:ascii="Arial" w:hAnsi="Arial" w:cs="Arial"/>
                <w:color w:val="000000"/>
              </w:rPr>
              <w:t>All</w:t>
            </w:r>
          </w:p>
        </w:tc>
      </w:tr>
      <w:tr w:rsidR="003C3CF8" w:rsidRPr="003C3CF8" w:rsidTr="00DC6608">
        <w:tc>
          <w:tcPr>
            <w:tcW w:w="414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Code Classes</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Friday, 5/20</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All</w:t>
            </w:r>
          </w:p>
        </w:tc>
      </w:tr>
      <w:tr w:rsidR="003C3CF8" w:rsidRPr="003C3CF8" w:rsidTr="00DC6608">
        <w:tc>
          <w:tcPr>
            <w:tcW w:w="4140" w:type="dxa"/>
          </w:tcPr>
          <w:p w:rsidR="003C3CF8" w:rsidRPr="003C3CF8" w:rsidRDefault="003C3CF8" w:rsidP="00DC6608">
            <w:pPr>
              <w:ind w:left="-58"/>
              <w:rPr>
                <w:rFonts w:ascii="Arial" w:hAnsi="Arial" w:cs="Arial"/>
                <w:color w:val="000000"/>
                <w:sz w:val="24"/>
                <w:szCs w:val="24"/>
              </w:rPr>
            </w:pPr>
            <w:r w:rsidRPr="003C3CF8">
              <w:rPr>
                <w:rFonts w:ascii="Arial" w:hAnsi="Arial" w:cs="Arial"/>
                <w:color w:val="000000"/>
                <w:sz w:val="24"/>
                <w:szCs w:val="24"/>
              </w:rPr>
              <w:t>Testing</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Friday 5/27</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All</w:t>
            </w:r>
          </w:p>
        </w:tc>
      </w:tr>
      <w:tr w:rsidR="003C3CF8" w:rsidRPr="003C3CF8" w:rsidTr="00DC6608">
        <w:tc>
          <w:tcPr>
            <w:tcW w:w="4140" w:type="dxa"/>
          </w:tcPr>
          <w:p w:rsidR="003C3CF8" w:rsidRPr="003C3CF8" w:rsidRDefault="003C3CF8" w:rsidP="00DC6608">
            <w:pPr>
              <w:ind w:left="-58"/>
              <w:rPr>
                <w:rFonts w:ascii="Arial" w:hAnsi="Arial" w:cs="Arial"/>
                <w:color w:val="000000"/>
                <w:sz w:val="24"/>
                <w:szCs w:val="24"/>
              </w:rPr>
            </w:pPr>
            <w:r w:rsidRPr="003C3CF8">
              <w:rPr>
                <w:rFonts w:ascii="Arial" w:hAnsi="Arial" w:cs="Arial"/>
                <w:color w:val="000000"/>
                <w:sz w:val="24"/>
                <w:szCs w:val="24"/>
              </w:rPr>
              <w:t>Research Physics</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Thursday, 5/5</w:t>
            </w:r>
          </w:p>
        </w:tc>
        <w:tc>
          <w:tcPr>
            <w:tcW w:w="2088" w:type="dxa"/>
          </w:tcPr>
          <w:p w:rsidR="003C3CF8" w:rsidRPr="003C3CF8" w:rsidRDefault="003C3CF8" w:rsidP="00DC6608">
            <w:pPr>
              <w:ind w:left="-58"/>
              <w:rPr>
                <w:rFonts w:ascii="Arial" w:hAnsi="Arial" w:cs="Arial"/>
                <w:sz w:val="24"/>
                <w:szCs w:val="24"/>
              </w:rPr>
            </w:pPr>
            <w:proofErr w:type="spellStart"/>
            <w:r w:rsidRPr="003C3CF8">
              <w:rPr>
                <w:rFonts w:ascii="Arial" w:hAnsi="Arial" w:cs="Arial"/>
                <w:color w:val="000000"/>
                <w:sz w:val="24"/>
                <w:szCs w:val="24"/>
              </w:rPr>
              <w:t>Tejasvi</w:t>
            </w:r>
            <w:proofErr w:type="spellEnd"/>
          </w:p>
        </w:tc>
      </w:tr>
      <w:tr w:rsidR="003C3CF8" w:rsidRPr="003C3CF8" w:rsidTr="00DC6608">
        <w:tc>
          <w:tcPr>
            <w:tcW w:w="4140" w:type="dxa"/>
          </w:tcPr>
          <w:p w:rsidR="003C3CF8" w:rsidRPr="003C3CF8" w:rsidRDefault="003C3CF8" w:rsidP="00DC6608">
            <w:pPr>
              <w:ind w:left="-58"/>
              <w:rPr>
                <w:rFonts w:ascii="Arial" w:hAnsi="Arial" w:cs="Arial"/>
                <w:color w:val="000000"/>
                <w:sz w:val="24"/>
                <w:szCs w:val="24"/>
              </w:rPr>
            </w:pPr>
            <w:r w:rsidRPr="003C3CF8">
              <w:rPr>
                <w:rFonts w:ascii="Arial" w:hAnsi="Arial" w:cs="Arial"/>
                <w:color w:val="000000"/>
                <w:sz w:val="24"/>
                <w:szCs w:val="24"/>
              </w:rPr>
              <w:t>Animation</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Thursday 5/21</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Andrew</w:t>
            </w:r>
          </w:p>
        </w:tc>
      </w:tr>
      <w:tr w:rsidR="003C3CF8" w:rsidRPr="003C3CF8" w:rsidTr="00DC6608">
        <w:tc>
          <w:tcPr>
            <w:tcW w:w="4140" w:type="dxa"/>
          </w:tcPr>
          <w:p w:rsidR="003C3CF8" w:rsidRPr="003C3CF8" w:rsidRDefault="003C3CF8" w:rsidP="00DC6608">
            <w:pPr>
              <w:ind w:left="-58"/>
              <w:rPr>
                <w:rFonts w:ascii="Arial" w:hAnsi="Arial" w:cs="Arial"/>
                <w:color w:val="000000"/>
                <w:sz w:val="24"/>
                <w:szCs w:val="24"/>
              </w:rPr>
            </w:pPr>
            <w:r w:rsidRPr="003C3CF8">
              <w:rPr>
                <w:rFonts w:ascii="Arial" w:hAnsi="Arial" w:cs="Arial"/>
                <w:color w:val="000000"/>
                <w:sz w:val="24"/>
                <w:szCs w:val="24"/>
              </w:rPr>
              <w:t>Documentation</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Friday, 5/27</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Andrew</w:t>
            </w:r>
          </w:p>
        </w:tc>
      </w:tr>
      <w:tr w:rsidR="003C3CF8" w:rsidRPr="003C3CF8" w:rsidTr="00DC6608">
        <w:tc>
          <w:tcPr>
            <w:tcW w:w="4140" w:type="dxa"/>
          </w:tcPr>
          <w:p w:rsidR="003C3CF8" w:rsidRPr="003C3CF8" w:rsidRDefault="003C3CF8" w:rsidP="00DC6608">
            <w:pPr>
              <w:ind w:left="-58"/>
              <w:rPr>
                <w:rFonts w:ascii="Arial" w:hAnsi="Arial" w:cs="Arial"/>
                <w:color w:val="000000"/>
                <w:sz w:val="24"/>
                <w:szCs w:val="24"/>
              </w:rPr>
            </w:pPr>
            <w:r w:rsidRPr="003C3CF8">
              <w:rPr>
                <w:rFonts w:ascii="Arial" w:hAnsi="Arial" w:cs="Arial"/>
                <w:color w:val="000000"/>
                <w:sz w:val="24"/>
                <w:szCs w:val="24"/>
              </w:rPr>
              <w:t>Create Presentation</w:t>
            </w:r>
          </w:p>
        </w:tc>
        <w:tc>
          <w:tcPr>
            <w:tcW w:w="2520" w:type="dxa"/>
          </w:tcPr>
          <w:p w:rsidR="003C3CF8" w:rsidRPr="003C3CF8" w:rsidRDefault="003C3CF8" w:rsidP="00DC6608">
            <w:pPr>
              <w:ind w:left="-58"/>
              <w:rPr>
                <w:rFonts w:ascii="Arial" w:hAnsi="Arial" w:cs="Arial"/>
                <w:sz w:val="24"/>
                <w:szCs w:val="24"/>
              </w:rPr>
            </w:pPr>
            <w:r w:rsidRPr="003C3CF8">
              <w:rPr>
                <w:rFonts w:ascii="Arial" w:hAnsi="Arial" w:cs="Arial"/>
                <w:color w:val="000000"/>
                <w:sz w:val="24"/>
                <w:szCs w:val="24"/>
              </w:rPr>
              <w:t>Monday, 5/30</w:t>
            </w:r>
          </w:p>
        </w:tc>
        <w:tc>
          <w:tcPr>
            <w:tcW w:w="2088" w:type="dxa"/>
          </w:tcPr>
          <w:p w:rsidR="003C3CF8" w:rsidRPr="003C3CF8" w:rsidRDefault="003C3CF8" w:rsidP="00DC6608">
            <w:pPr>
              <w:ind w:left="-58"/>
              <w:rPr>
                <w:rFonts w:ascii="Arial" w:hAnsi="Arial" w:cs="Arial"/>
                <w:sz w:val="24"/>
                <w:szCs w:val="24"/>
              </w:rPr>
            </w:pPr>
            <w:r w:rsidRPr="003C3CF8">
              <w:rPr>
                <w:rFonts w:ascii="Arial" w:hAnsi="Arial" w:cs="Arial"/>
                <w:sz w:val="24"/>
                <w:szCs w:val="24"/>
              </w:rPr>
              <w:t>All</w:t>
            </w:r>
          </w:p>
        </w:tc>
      </w:tr>
    </w:tbl>
    <w:p w:rsidR="003C3CF8" w:rsidRPr="003C3CF8" w:rsidRDefault="003C3CF8">
      <w:pPr>
        <w:rPr>
          <w:rFonts w:ascii="Arial" w:hAnsi="Arial" w:cs="Arial"/>
          <w:sz w:val="24"/>
          <w:szCs w:val="24"/>
        </w:rPr>
      </w:pPr>
    </w:p>
    <w:sectPr w:rsidR="003C3CF8" w:rsidRPr="003C3C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5F" w:rsidRDefault="00BE375F" w:rsidP="003C3CF8">
      <w:pPr>
        <w:spacing w:after="0" w:line="240" w:lineRule="auto"/>
      </w:pPr>
      <w:r>
        <w:separator/>
      </w:r>
    </w:p>
  </w:endnote>
  <w:endnote w:type="continuationSeparator" w:id="0">
    <w:p w:rsidR="00BE375F" w:rsidRDefault="00BE375F" w:rsidP="003C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5F" w:rsidRDefault="00BE375F" w:rsidP="003C3CF8">
      <w:pPr>
        <w:spacing w:after="0" w:line="240" w:lineRule="auto"/>
      </w:pPr>
      <w:r>
        <w:separator/>
      </w:r>
    </w:p>
  </w:footnote>
  <w:footnote w:type="continuationSeparator" w:id="0">
    <w:p w:rsidR="00BE375F" w:rsidRDefault="00BE375F" w:rsidP="003C3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CF8" w:rsidRDefault="003C3CF8" w:rsidP="003C3CF8">
    <w:pPr>
      <w:pStyle w:val="Header"/>
      <w:jc w:val="right"/>
    </w:pPr>
    <w:r>
      <w:rPr>
        <w:rFonts w:ascii="Arial" w:hAnsi="Arial" w:cs="Arial"/>
        <w:noProof/>
        <w:sz w:val="24"/>
      </w:rPr>
      <w:drawing>
        <wp:anchor distT="0" distB="0" distL="114300" distR="114300" simplePos="0" relativeHeight="251658240" behindDoc="0" locked="0" layoutInCell="1" allowOverlap="1">
          <wp:simplePos x="0" y="0"/>
          <wp:positionH relativeFrom="column">
            <wp:posOffset>-78760</wp:posOffset>
          </wp:positionH>
          <wp:positionV relativeFrom="paragraph">
            <wp:posOffset>-140430</wp:posOffset>
          </wp:positionV>
          <wp:extent cx="1281600" cy="123717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cstate="print">
                    <a:extLst>
                      <a:ext uri="{28A0092B-C50C-407E-A947-70E740481C1C}">
                        <a14:useLocalDpi xmlns:a14="http://schemas.microsoft.com/office/drawing/2010/main" val="0"/>
                      </a:ext>
                    </a:extLst>
                  </a:blip>
                  <a:srcRect l="23509" t="16025" r="23786" b="16004"/>
                  <a:stretch/>
                </pic:blipFill>
                <pic:spPr bwMode="auto">
                  <a:xfrm>
                    <a:off x="0" y="0"/>
                    <a:ext cx="1281600" cy="123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Project: </w:t>
    </w:r>
    <w:r w:rsidRPr="003C3CF8">
      <w:rPr>
        <w:b/>
      </w:rPr>
      <w:t>LunarX</w:t>
    </w:r>
  </w:p>
  <w:p w:rsidR="003C3CF8" w:rsidRDefault="003C3C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F8"/>
    <w:rsid w:val="003C3CF8"/>
    <w:rsid w:val="00AA12E3"/>
    <w:rsid w:val="00BE375F"/>
    <w:rsid w:val="00FB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822FF-7740-45BC-84E4-39B95F03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C3CF8"/>
    <w:pPr>
      <w:keepNext/>
      <w:tabs>
        <w:tab w:val="right" w:pos="10285"/>
      </w:tabs>
      <w:spacing w:after="200" w:line="240" w:lineRule="auto"/>
      <w:ind w:left="-58"/>
      <w:outlineLvl w:val="0"/>
    </w:pPr>
    <w:rPr>
      <w:rFonts w:ascii="Verdana" w:eastAsia="Times New Roman" w:hAnsi="Verdana"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3CF8"/>
    <w:rPr>
      <w:rFonts w:ascii="Verdana" w:eastAsia="Times New Roman" w:hAnsi="Verdana" w:cs="Times New Roman"/>
      <w:b/>
      <w:bCs/>
      <w:sz w:val="32"/>
      <w:szCs w:val="24"/>
    </w:rPr>
  </w:style>
  <w:style w:type="paragraph" w:styleId="NormalWeb">
    <w:name w:val="Normal (Web)"/>
    <w:basedOn w:val="Normal"/>
    <w:uiPriority w:val="99"/>
    <w:unhideWhenUsed/>
    <w:rsid w:val="003C3C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F8"/>
  </w:style>
  <w:style w:type="paragraph" w:styleId="Footer">
    <w:name w:val="footer"/>
    <w:basedOn w:val="Normal"/>
    <w:link w:val="FooterChar"/>
    <w:uiPriority w:val="99"/>
    <w:unhideWhenUsed/>
    <w:rsid w:val="003C3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412</Words>
  <Characters>2354</Characters>
  <Application>Microsoft Office Word</Application>
  <DocSecurity>0</DocSecurity>
  <Lines>19</Lines>
  <Paragraphs>5</Paragraphs>
  <ScaleCrop>false</ScaleCrop>
  <Company>Microsoft</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akou873@student.fuhsd.org</dc:creator>
  <cp:keywords/>
  <dc:description/>
  <cp:lastModifiedBy>akou873@student.fuhsd.org</cp:lastModifiedBy>
  <cp:revision>1</cp:revision>
  <dcterms:created xsi:type="dcterms:W3CDTF">2016-04-29T17:10:00Z</dcterms:created>
  <dcterms:modified xsi:type="dcterms:W3CDTF">2016-04-29T17:16:00Z</dcterms:modified>
</cp:coreProperties>
</file>