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22892" w14:textId="77777777" w:rsidR="00080C97" w:rsidRDefault="000D0CDE">
      <w:pPr>
        <w:pStyle w:val="NoSpacing"/>
      </w:pPr>
      <w:r>
        <w:t>Tejasvi Nuthalapati</w:t>
      </w:r>
    </w:p>
    <w:p w14:paraId="6ECB1BC3" w14:textId="77777777" w:rsidR="00080C97" w:rsidRDefault="000D0CDE">
      <w:pPr>
        <w:pStyle w:val="NoSpacing"/>
      </w:pPr>
      <w:r>
        <w:t>Artificial Intelligence Nano Degree at Udacity</w:t>
      </w:r>
    </w:p>
    <w:p w14:paraId="00F506EC" w14:textId="77777777" w:rsidR="007D4B2F" w:rsidRDefault="000D0CDE">
      <w:pPr>
        <w:pStyle w:val="NoSpacing"/>
      </w:pPr>
      <w:r>
        <w:t>10/14/2017</w:t>
      </w:r>
    </w:p>
    <w:p w14:paraId="5317419B" w14:textId="77777777" w:rsidR="00080C97" w:rsidRPr="00190339" w:rsidRDefault="000D0CDE">
      <w:pPr>
        <w:pStyle w:val="Title"/>
        <w:rPr>
          <w:b/>
        </w:rPr>
      </w:pPr>
      <w:r w:rsidRPr="00190339">
        <w:rPr>
          <w:b/>
        </w:rPr>
        <w:t>Historical Developments in the field of AI Planning and Search</w:t>
      </w:r>
    </w:p>
    <w:p w14:paraId="703A8603" w14:textId="7D6ED7F9" w:rsidR="008F55D5" w:rsidRPr="008F55D5" w:rsidRDefault="000D0CDE" w:rsidP="008F55D5">
      <w:pPr>
        <w:suppressAutoHyphens w:val="0"/>
        <w:rPr>
          <w:rFonts w:ascii="Times New Roman" w:eastAsia="Times New Roman" w:hAnsi="Times New Roman" w:cs="Times New Roman"/>
          <w:lang w:eastAsia="en-US"/>
        </w:rPr>
      </w:pPr>
      <w:r>
        <w:t xml:space="preserve">During the past several years, AI planning progressed forward in size and </w:t>
      </w:r>
      <w:r w:rsidR="00190339">
        <w:t>difficulty</w:t>
      </w:r>
      <w:r>
        <w:t xml:space="preserve"> of the set of problems th</w:t>
      </w:r>
      <w:r w:rsidR="00190339">
        <w:t>at can be solved. Research on AI</w:t>
      </w:r>
      <w:r>
        <w:t xml:space="preserve"> planning always took the route of non-liner planning algorithms until the </w:t>
      </w:r>
      <w:r w:rsidRPr="000D0CDE">
        <w:rPr>
          <w:b/>
        </w:rPr>
        <w:t>Graph plan algorithm</w:t>
      </w:r>
      <w:r>
        <w:t xml:space="preserve"> was introduced by Blum and Furst in 1995. This is regarded as the most influential breakthrough in the history of AI planning as it re-routed the research community from the traditional AI planning toolbox of techniques. It’s ability to find plans of fixed length (increased incrementally) until a plan is found, and uses reachability information to prune a search tree separated it from the traditional methods. Very recently </w:t>
      </w:r>
      <w:r w:rsidRPr="000D0CDE">
        <w:rPr>
          <w:b/>
        </w:rPr>
        <w:t>HSP Planners</w:t>
      </w:r>
      <w:r>
        <w:t xml:space="preserve"> using forward or backward planners from Bonet and Geffner’s 2001 research showed excellent results and increased interest in </w:t>
      </w:r>
      <w:r w:rsidRPr="000D0CDE">
        <w:rPr>
          <w:b/>
        </w:rPr>
        <w:t>heuristic search as planning technique</w:t>
      </w:r>
      <w:r>
        <w:t>. Distance heuristics have recently caught the attention of the research community, it’</w:t>
      </w:r>
      <w:r w:rsidR="00190339">
        <w:t>s basic idea is to</w:t>
      </w:r>
      <w:r>
        <w:t xml:space="preserve"> derive an estimation function, heuristic that assigns </w:t>
      </w:r>
      <w:r w:rsidR="00A22DDC">
        <w:t>to each search state how good the state is, then favor those states that seem best.</w:t>
      </w:r>
      <w:r w:rsidR="003A5ACF">
        <w:t xml:space="preserve"> The difficulty in applying this to domain independent planning lies in the derivation of heuristic.</w:t>
      </w:r>
      <w:r w:rsidR="003A5ACF" w:rsidRPr="003A5ACF">
        <w:rPr>
          <w:rFonts w:eastAsia="Times New Roman"/>
        </w:rPr>
        <w:t xml:space="preserve"> </w:t>
      </w:r>
      <w:r w:rsidR="003A5ACF" w:rsidRPr="003A5ACF">
        <w:rPr>
          <w:rFonts w:ascii="Times New Roman" w:eastAsia="Times New Roman" w:hAnsi="Times New Roman" w:cs="Times New Roman"/>
          <w:lang w:eastAsia="en-US"/>
        </w:rPr>
        <w:t>A straightforward way to relax a planning problem is to ignore the negative effects of all operators. This relaxation has been proposed by Bonet et al. [1997].</w:t>
      </w:r>
      <w:r w:rsidR="003A5ACF">
        <w:rPr>
          <w:rFonts w:ascii="Times New Roman" w:eastAsia="Times New Roman" w:hAnsi="Times New Roman" w:cs="Times New Roman"/>
          <w:lang w:eastAsia="en-US"/>
        </w:rPr>
        <w:t xml:space="preserve"> </w:t>
      </w:r>
      <w:r w:rsidR="003A5ACF" w:rsidRPr="003A5ACF">
        <w:rPr>
          <w:rFonts w:ascii="Times New Roman" w:eastAsia="Times New Roman" w:hAnsi="Times New Roman" w:cs="Times New Roman"/>
          <w:b/>
          <w:lang w:eastAsia="en-US"/>
        </w:rPr>
        <w:t>Heuristic planners</w:t>
      </w:r>
      <w:r w:rsidR="003A5ACF" w:rsidRPr="003A5ACF">
        <w:rPr>
          <w:rFonts w:ascii="Times New Roman" w:eastAsia="Times New Roman" w:hAnsi="Times New Roman" w:cs="Times New Roman"/>
          <w:lang w:eastAsia="en-US"/>
        </w:rPr>
        <w:t xml:space="preserve"> based on ignoring negative effects have achieved extremely competitive runtime behavior on a lot of the commonly used benchmark planning domains. At the AIPS-2000 planning systems competition, four out of five awarded fully automatic planners were based on, or at least incorporating, that approach [Bacchus and Nau, 2001]. All of those planners use the same naive search paradigm, state space search. </w:t>
      </w:r>
      <w:r w:rsidR="00FB7C1C" w:rsidRPr="008F55D5">
        <w:rPr>
          <w:rFonts w:ascii="Times New Roman" w:eastAsia="Times New Roman" w:hAnsi="Times New Roman" w:cs="Times New Roman"/>
          <w:b/>
          <w:lang w:eastAsia="en-US"/>
        </w:rPr>
        <w:t xml:space="preserve">Ordered binary decision </w:t>
      </w:r>
      <w:r w:rsidR="00FB7C1C" w:rsidRPr="008F55D5">
        <w:rPr>
          <w:rFonts w:ascii="Times New Roman" w:eastAsia="Times New Roman" w:hAnsi="Times New Roman" w:cs="Times New Roman"/>
          <w:b/>
          <w:lang w:eastAsia="en-US"/>
        </w:rPr>
        <w:lastRenderedPageBreak/>
        <w:t>diagrams</w:t>
      </w:r>
      <w:r w:rsidR="00FB7C1C" w:rsidRPr="00FB7C1C">
        <w:rPr>
          <w:rFonts w:ascii="Times New Roman" w:eastAsia="Times New Roman" w:hAnsi="Times New Roman" w:cs="Times New Roman"/>
          <w:lang w:eastAsia="en-US"/>
        </w:rPr>
        <w:t xml:space="preserve"> </w:t>
      </w:r>
      <w:r w:rsidR="008F55D5" w:rsidRPr="008F55D5">
        <w:rPr>
          <w:rFonts w:ascii="Times New Roman" w:eastAsia="Times New Roman" w:hAnsi="Times New Roman" w:cs="Times New Roman"/>
          <w:b/>
          <w:lang w:eastAsia="en-US"/>
        </w:rPr>
        <w:t>(OBDD)</w:t>
      </w:r>
      <w:r w:rsidR="008F55D5">
        <w:rPr>
          <w:rFonts w:ascii="Times New Roman" w:eastAsia="Times New Roman" w:hAnsi="Times New Roman" w:cs="Times New Roman"/>
          <w:lang w:eastAsia="en-US"/>
        </w:rPr>
        <w:t xml:space="preserve"> </w:t>
      </w:r>
      <w:r w:rsidR="00FB7C1C" w:rsidRPr="00FB7C1C">
        <w:rPr>
          <w:rFonts w:ascii="Times New Roman" w:eastAsia="Times New Roman" w:hAnsi="Times New Roman" w:cs="Times New Roman"/>
          <w:lang w:eastAsia="en-US"/>
        </w:rPr>
        <w:t>[Bryant, 1992] have been extensively used in computer-aided verification,</w:t>
      </w:r>
      <w:r w:rsidR="008F55D5">
        <w:rPr>
          <w:rFonts w:ascii="Times New Roman" w:eastAsia="Times New Roman" w:hAnsi="Times New Roman" w:cs="Times New Roman"/>
          <w:lang w:eastAsia="en-US"/>
        </w:rPr>
        <w:t xml:space="preserve"> </w:t>
      </w:r>
      <w:r w:rsidR="008F55D5" w:rsidRPr="008F55D5">
        <w:rPr>
          <w:rFonts w:ascii="Times New Roman" w:eastAsia="Times New Roman" w:hAnsi="Times New Roman" w:cs="Times New Roman"/>
          <w:lang w:eastAsia="en-US"/>
        </w:rPr>
        <w:t>especially in</w:t>
      </w:r>
      <w:r w:rsidR="008F55D5">
        <w:rPr>
          <w:rFonts w:ascii="Times New Roman" w:eastAsia="Times New Roman" w:hAnsi="Times New Roman" w:cs="Times New Roman"/>
          <w:lang w:eastAsia="en-US"/>
        </w:rPr>
        <w:t xml:space="preserve"> </w:t>
      </w:r>
      <w:r w:rsidR="008F55D5" w:rsidRPr="008F55D5">
        <w:rPr>
          <w:rFonts w:ascii="Times New Roman" w:eastAsia="Times New Roman" w:hAnsi="Times New Roman" w:cs="Times New Roman"/>
          <w:lang w:eastAsia="en-US"/>
        </w:rPr>
        <w:t>symbolic model-checking, that is formal verification of transition systems (a communication protocol, a circuit, a program) with respect to correctness properties.</w:t>
      </w:r>
      <w:r w:rsidR="008F55D5">
        <w:rPr>
          <w:rFonts w:ascii="Times New Roman" w:eastAsia="Times New Roman" w:hAnsi="Times New Roman" w:cs="Times New Roman"/>
          <w:lang w:eastAsia="en-US"/>
        </w:rPr>
        <w:t xml:space="preserve"> </w:t>
      </w:r>
      <w:proofErr w:type="spellStart"/>
      <w:r w:rsidR="008F55D5" w:rsidRPr="008F55D5">
        <w:rPr>
          <w:rFonts w:ascii="Times New Roman" w:eastAsia="Times New Roman" w:hAnsi="Times New Roman" w:cs="Times New Roman"/>
          <w:lang w:eastAsia="en-US"/>
        </w:rPr>
        <w:t>Cimatti</w:t>
      </w:r>
      <w:proofErr w:type="spellEnd"/>
      <w:r w:rsidR="008F55D5" w:rsidRPr="008F55D5">
        <w:rPr>
          <w:rFonts w:ascii="Times New Roman" w:eastAsia="Times New Roman" w:hAnsi="Times New Roman" w:cs="Times New Roman"/>
          <w:lang w:eastAsia="en-US"/>
        </w:rPr>
        <w:t xml:space="preserve"> and </w:t>
      </w:r>
      <w:proofErr w:type="spellStart"/>
      <w:r w:rsidR="008F55D5" w:rsidRPr="008F55D5">
        <w:rPr>
          <w:rFonts w:ascii="Times New Roman" w:eastAsia="Times New Roman" w:hAnsi="Times New Roman" w:cs="Times New Roman"/>
          <w:lang w:eastAsia="en-US"/>
        </w:rPr>
        <w:t>Roveri</w:t>
      </w:r>
      <w:proofErr w:type="spellEnd"/>
      <w:r w:rsidR="008F55D5" w:rsidRPr="008F55D5">
        <w:rPr>
          <w:rFonts w:ascii="Times New Roman" w:eastAsia="Times New Roman" w:hAnsi="Times New Roman" w:cs="Times New Roman"/>
          <w:lang w:eastAsia="en-US"/>
        </w:rPr>
        <w:t xml:space="preserve"> [2000] propose</w:t>
      </w:r>
      <w:r w:rsidR="00190339">
        <w:rPr>
          <w:rFonts w:ascii="Times New Roman" w:eastAsia="Times New Roman" w:hAnsi="Times New Roman" w:cs="Times New Roman"/>
          <w:lang w:eastAsia="en-US"/>
        </w:rPr>
        <w:t>d</w:t>
      </w:r>
      <w:r w:rsidR="008F55D5" w:rsidRPr="008F55D5">
        <w:rPr>
          <w:rFonts w:ascii="Times New Roman" w:eastAsia="Times New Roman" w:hAnsi="Times New Roman" w:cs="Times New Roman"/>
          <w:lang w:eastAsia="en-US"/>
        </w:rPr>
        <w:t xml:space="preserve"> an </w:t>
      </w:r>
      <w:r w:rsidR="008F55D5" w:rsidRPr="008F55D5">
        <w:rPr>
          <w:rFonts w:ascii="Times New Roman" w:eastAsia="Times New Roman" w:hAnsi="Times New Roman" w:cs="Times New Roman"/>
          <w:b/>
          <w:lang w:eastAsia="en-US"/>
        </w:rPr>
        <w:t>OBDD-based approach to conformant planning</w:t>
      </w:r>
      <w:r w:rsidR="008F55D5">
        <w:rPr>
          <w:rFonts w:ascii="Times New Roman" w:eastAsia="Times New Roman" w:hAnsi="Times New Roman" w:cs="Times New Roman"/>
          <w:b/>
          <w:lang w:eastAsia="en-US"/>
        </w:rPr>
        <w:t xml:space="preserve"> </w:t>
      </w:r>
      <w:r w:rsidR="008F55D5" w:rsidRPr="008F55D5">
        <w:rPr>
          <w:rFonts w:ascii="Times New Roman" w:eastAsia="Times New Roman" w:hAnsi="Times New Roman" w:cs="Times New Roman"/>
          <w:lang w:eastAsia="en-US"/>
        </w:rPr>
        <w:t>(</w:t>
      </w:r>
      <w:r w:rsidR="00190339">
        <w:rPr>
          <w:rFonts w:ascii="Times New Roman" w:eastAsia="Times New Roman" w:hAnsi="Times New Roman" w:cs="Times New Roman"/>
          <w:lang w:eastAsia="en-US"/>
        </w:rPr>
        <w:t xml:space="preserve">where </w:t>
      </w:r>
      <w:r w:rsidR="008F55D5" w:rsidRPr="008F55D5">
        <w:rPr>
          <w:rFonts w:ascii="Times New Roman" w:eastAsia="Times New Roman" w:hAnsi="Times New Roman" w:cs="Times New Roman"/>
          <w:lang w:eastAsia="en-US"/>
        </w:rPr>
        <w:t>none of the</w:t>
      </w:r>
      <w:r w:rsidR="008F55D5">
        <w:rPr>
          <w:rFonts w:ascii="Times New Roman" w:eastAsia="Times New Roman" w:hAnsi="Times New Roman" w:cs="Times New Roman"/>
          <w:lang w:eastAsia="en-US"/>
        </w:rPr>
        <w:t xml:space="preserve"> </w:t>
      </w:r>
      <w:proofErr w:type="spellStart"/>
      <w:r w:rsidR="008F55D5">
        <w:rPr>
          <w:rFonts w:ascii="Times New Roman" w:eastAsia="Times New Roman" w:hAnsi="Times New Roman" w:cs="Times New Roman"/>
          <w:lang w:eastAsia="en-US"/>
        </w:rPr>
        <w:t>fluents</w:t>
      </w:r>
      <w:proofErr w:type="spellEnd"/>
      <w:r w:rsidR="008F55D5">
        <w:rPr>
          <w:rFonts w:ascii="Times New Roman" w:eastAsia="Times New Roman" w:hAnsi="Times New Roman" w:cs="Times New Roman"/>
          <w:lang w:eastAsia="en-US"/>
        </w:rPr>
        <w:t xml:space="preserve"> are </w:t>
      </w:r>
      <w:r w:rsidR="008F55D5" w:rsidRPr="008F55D5">
        <w:rPr>
          <w:rFonts w:ascii="Times New Roman" w:eastAsia="Times New Roman" w:hAnsi="Times New Roman" w:cs="Times New Roman"/>
          <w:lang w:eastAsia="en-US"/>
        </w:rPr>
        <w:t>observable)</w:t>
      </w:r>
      <w:r w:rsidR="00C93E44">
        <w:rPr>
          <w:rFonts w:ascii="Times New Roman" w:eastAsia="Times New Roman" w:hAnsi="Times New Roman" w:cs="Times New Roman"/>
          <w:lang w:eastAsia="en-US"/>
        </w:rPr>
        <w:t>, p</w:t>
      </w:r>
      <w:r w:rsidR="008F55D5" w:rsidRPr="008F55D5">
        <w:rPr>
          <w:rFonts w:ascii="Times New Roman" w:eastAsia="Times New Roman" w:hAnsi="Times New Roman" w:cs="Times New Roman"/>
          <w:lang w:eastAsia="en-US"/>
        </w:rPr>
        <w:t>lan construction is bas</w:t>
      </w:r>
      <w:r w:rsidR="00C93E44">
        <w:rPr>
          <w:rFonts w:ascii="Times New Roman" w:eastAsia="Times New Roman" w:hAnsi="Times New Roman" w:cs="Times New Roman"/>
          <w:lang w:eastAsia="en-US"/>
        </w:rPr>
        <w:t xml:space="preserve">ed on representing sets </w:t>
      </w:r>
      <w:r w:rsidR="008F55D5" w:rsidRPr="008F55D5">
        <w:rPr>
          <w:rFonts w:ascii="Times New Roman" w:eastAsia="Times New Roman" w:hAnsi="Times New Roman" w:cs="Times New Roman"/>
          <w:lang w:eastAsia="en-US"/>
        </w:rPr>
        <w:t>of possible current states (sets of belief states) as OBDDs. Each operator maps belief states to belief states, and plans are found by backward chaining from the goal states.</w:t>
      </w:r>
      <w:r w:rsidR="008F55D5">
        <w:rPr>
          <w:rFonts w:ascii="Times New Roman" w:eastAsia="Times New Roman" w:hAnsi="Times New Roman" w:cs="Times New Roman"/>
          <w:lang w:eastAsia="en-US"/>
        </w:rPr>
        <w:t xml:space="preserve"> </w:t>
      </w:r>
      <w:r w:rsidR="008F55D5" w:rsidRPr="008F55D5">
        <w:rPr>
          <w:rFonts w:ascii="Times New Roman" w:eastAsia="Times New Roman" w:hAnsi="Times New Roman" w:cs="Times New Roman"/>
          <w:lang w:eastAsia="en-US"/>
        </w:rPr>
        <w:t xml:space="preserve">The </w:t>
      </w:r>
      <w:r w:rsidR="008F55D5" w:rsidRPr="008F55D5">
        <w:rPr>
          <w:rFonts w:ascii="Times New Roman" w:eastAsia="Times New Roman" w:hAnsi="Times New Roman" w:cs="Times New Roman"/>
          <w:b/>
          <w:lang w:eastAsia="en-US"/>
        </w:rPr>
        <w:t>Graphplan algorithm</w:t>
      </w:r>
      <w:r w:rsidR="008F55D5" w:rsidRPr="008F55D5">
        <w:rPr>
          <w:rFonts w:ascii="Times New Roman" w:eastAsia="Times New Roman" w:hAnsi="Times New Roman" w:cs="Times New Roman"/>
          <w:lang w:eastAsia="en-US"/>
        </w:rPr>
        <w:t xml:space="preserve"> has been generalized to </w:t>
      </w:r>
      <w:r w:rsidR="008F55D5" w:rsidRPr="008F55D5">
        <w:rPr>
          <w:rFonts w:ascii="Times New Roman" w:eastAsia="Times New Roman" w:hAnsi="Times New Roman" w:cs="Times New Roman"/>
          <w:b/>
          <w:lang w:eastAsia="en-US"/>
        </w:rPr>
        <w:t>conformant planning</w:t>
      </w:r>
      <w:r w:rsidR="008F55D5" w:rsidRPr="008F55D5">
        <w:rPr>
          <w:rFonts w:ascii="Times New Roman" w:eastAsia="Times New Roman" w:hAnsi="Times New Roman" w:cs="Times New Roman"/>
          <w:lang w:eastAsia="en-US"/>
        </w:rPr>
        <w:t xml:space="preserve"> by Smith and Weld [1998]. The algorithm constructs a planning graph for every initial state, and during plan search the </w:t>
      </w:r>
      <w:r w:rsidR="00190339" w:rsidRPr="008F55D5">
        <w:rPr>
          <w:rFonts w:ascii="Times New Roman" w:eastAsia="Times New Roman" w:hAnsi="Times New Roman" w:cs="Times New Roman"/>
          <w:lang w:eastAsia="en-US"/>
        </w:rPr>
        <w:t>sub goals</w:t>
      </w:r>
      <w:r w:rsidR="008F55D5" w:rsidRPr="008F55D5">
        <w:rPr>
          <w:rFonts w:ascii="Times New Roman" w:eastAsia="Times New Roman" w:hAnsi="Times New Roman" w:cs="Times New Roman"/>
          <w:lang w:eastAsia="en-US"/>
        </w:rPr>
        <w:t xml:space="preserve"> are compared to every planning graph. This guarantees the correctness of the plan for every initial state.</w:t>
      </w:r>
      <w:r w:rsidR="008F55D5">
        <w:rPr>
          <w:rFonts w:ascii="Times New Roman" w:eastAsia="Times New Roman" w:hAnsi="Times New Roman" w:cs="Times New Roman"/>
          <w:lang w:eastAsia="en-US"/>
        </w:rPr>
        <w:t xml:space="preserve"> </w:t>
      </w:r>
      <w:r w:rsidR="008F55D5" w:rsidRPr="008F55D5">
        <w:rPr>
          <w:rFonts w:ascii="Times New Roman" w:eastAsia="Times New Roman" w:hAnsi="Times New Roman" w:cs="Times New Roman"/>
          <w:lang w:eastAsia="en-US"/>
        </w:rPr>
        <w:t>Research on algorithms for conditional and probabilistic planning has also accelerated during the last decade. This research area has close connections to problems addressed in other areas in computer science, such as program synthesis, as well as to operations research and control theory.</w:t>
      </w:r>
    </w:p>
    <w:sdt>
      <w:sdtPr>
        <w:id w:val="-1426488804"/>
        <w:docPartObj>
          <w:docPartGallery w:val="Bibliographies"/>
          <w:docPartUnique/>
        </w:docPartObj>
      </w:sdtPr>
      <w:sdtEndPr>
        <w:rPr>
          <w:b/>
          <w:bCs/>
        </w:rPr>
      </w:sdtEndPr>
      <w:sdtContent>
        <w:p w14:paraId="60EE0673" w14:textId="77777777" w:rsidR="00190339" w:rsidRDefault="00190339" w:rsidP="008F55D5"/>
        <w:p w14:paraId="7060774E" w14:textId="77777777" w:rsidR="00190339" w:rsidRDefault="00190339" w:rsidP="00190339">
          <w:pPr>
            <w:ind w:firstLine="0"/>
          </w:pPr>
        </w:p>
        <w:p w14:paraId="7A58D543" w14:textId="267A64BD" w:rsidR="00080C97" w:rsidRDefault="00EC2FE4" w:rsidP="00190339">
          <w:pPr>
            <w:ind w:firstLine="0"/>
          </w:pPr>
          <w:r>
            <w:t>Works Cited</w:t>
          </w:r>
        </w:p>
        <w:p w14:paraId="6116A024" w14:textId="77777777" w:rsidR="00190339" w:rsidRPr="00190339" w:rsidRDefault="00EC2FE4" w:rsidP="00190339">
          <w:pPr>
            <w:suppressAutoHyphens w:val="0"/>
            <w:ind w:firstLine="0"/>
            <w:rPr>
              <w:rFonts w:ascii="Times New Roman" w:eastAsia="Times New Roman" w:hAnsi="Times New Roman" w:cs="Times New Roman"/>
              <w:lang w:eastAsia="en-US"/>
            </w:rPr>
          </w:pPr>
          <w:r>
            <w:fldChar w:fldCharType="begin"/>
          </w:r>
          <w:r>
            <w:instrText xml:space="preserve"> BIBLIOGRAPHY </w:instrText>
          </w:r>
          <w:r>
            <w:fldChar w:fldCharType="separate"/>
          </w:r>
          <w:r w:rsidR="00190339">
            <w:rPr>
              <w:i/>
              <w:iCs/>
              <w:noProof/>
            </w:rPr>
            <w:t>Artificial Inteligence:A Modern Approach</w:t>
          </w:r>
          <w:r w:rsidR="00190339">
            <w:rPr>
              <w:noProof/>
            </w:rPr>
            <w:t xml:space="preserve"> by </w:t>
          </w:r>
          <w:r w:rsidR="00190339" w:rsidRPr="00190339">
            <w:rPr>
              <w:rFonts w:ascii="Times New Roman" w:eastAsia="Times New Roman" w:hAnsi="Times New Roman" w:cs="Times New Roman"/>
              <w:lang w:eastAsia="en-US"/>
            </w:rPr>
            <w:t>Stuart J. Russell and Peter Norvig</w:t>
          </w:r>
        </w:p>
        <w:p w14:paraId="31D48572" w14:textId="77777777" w:rsidR="00190339" w:rsidRPr="00190339" w:rsidRDefault="00190339" w:rsidP="00190339">
          <w:pPr>
            <w:suppressAutoHyphens w:val="0"/>
            <w:ind w:firstLine="0"/>
            <w:rPr>
              <w:rFonts w:ascii="Times New Roman" w:eastAsia="Times New Roman" w:hAnsi="Times New Roman" w:cs="Times New Roman"/>
              <w:lang w:eastAsia="en-US"/>
            </w:rPr>
          </w:pPr>
          <w:r w:rsidRPr="00190339">
            <w:rPr>
              <w:rFonts w:ascii="Times New Roman" w:eastAsia="Times New Roman" w:hAnsi="Times New Roman" w:cs="Times New Roman"/>
              <w:i/>
              <w:lang w:eastAsia="en-US"/>
            </w:rPr>
            <w:t>Automated Planning and Acting</w:t>
          </w:r>
          <w:r>
            <w:rPr>
              <w:rFonts w:ascii="Times New Roman" w:eastAsia="Times New Roman" w:hAnsi="Times New Roman" w:cs="Times New Roman"/>
              <w:lang w:eastAsia="en-US"/>
            </w:rPr>
            <w:t xml:space="preserve"> by </w:t>
          </w:r>
          <w:r w:rsidRPr="00190339">
            <w:rPr>
              <w:rFonts w:ascii="Times New Roman" w:eastAsia="Times New Roman" w:hAnsi="Times New Roman" w:cs="Times New Roman"/>
              <w:lang w:eastAsia="en-US"/>
            </w:rPr>
            <w:t>Malik Ghallab</w:t>
          </w:r>
          <w:r>
            <w:rPr>
              <w:rFonts w:ascii="Times New Roman" w:eastAsia="Times New Roman" w:hAnsi="Times New Roman" w:cs="Times New Roman"/>
              <w:lang w:eastAsia="en-US"/>
            </w:rPr>
            <w:t xml:space="preserve">, </w:t>
          </w:r>
          <w:r w:rsidRPr="00190339">
            <w:rPr>
              <w:rFonts w:ascii="Times New Roman" w:eastAsia="Times New Roman" w:hAnsi="Times New Roman" w:cs="Times New Roman"/>
              <w:lang w:eastAsia="en-US"/>
            </w:rPr>
            <w:t>Dana Nau</w:t>
          </w:r>
          <w:r>
            <w:rPr>
              <w:rFonts w:ascii="Times New Roman" w:eastAsia="Times New Roman" w:hAnsi="Times New Roman" w:cs="Times New Roman"/>
              <w:lang w:eastAsia="en-US"/>
            </w:rPr>
            <w:t xml:space="preserve">, </w:t>
          </w:r>
          <w:r w:rsidRPr="00190339">
            <w:rPr>
              <w:rFonts w:ascii="Times New Roman" w:eastAsia="Times New Roman" w:hAnsi="Times New Roman" w:cs="Times New Roman"/>
              <w:lang w:eastAsia="en-US"/>
            </w:rPr>
            <w:t>Paolo Traverso</w:t>
          </w:r>
        </w:p>
        <w:p w14:paraId="063DA9EC" w14:textId="79A48FFD" w:rsidR="00190339" w:rsidRPr="00190339" w:rsidRDefault="00190339" w:rsidP="00190339">
          <w:pPr>
            <w:suppressAutoHyphens w:val="0"/>
            <w:ind w:firstLine="0"/>
            <w:rPr>
              <w:rFonts w:ascii="Times New Roman" w:eastAsia="Times New Roman" w:hAnsi="Times New Roman" w:cs="Times New Roman"/>
              <w:lang w:eastAsia="en-US"/>
            </w:rPr>
          </w:pPr>
          <w:r w:rsidRPr="00190339">
            <w:rPr>
              <w:rFonts w:ascii="Times New Roman" w:eastAsia="Times New Roman" w:hAnsi="Times New Roman" w:cs="Times New Roman"/>
              <w:i/>
              <w:lang w:eastAsia="en-US"/>
            </w:rPr>
            <w:t>An overview of recent algorithms for AI planning</w:t>
          </w:r>
          <w:r>
            <w:rPr>
              <w:rFonts w:ascii="Times New Roman" w:eastAsia="Times New Roman" w:hAnsi="Times New Roman" w:cs="Times New Roman"/>
              <w:lang w:eastAsia="en-US"/>
            </w:rPr>
            <w:t xml:space="preserve"> by </w:t>
          </w:r>
          <w:r w:rsidRPr="00190339">
            <w:rPr>
              <w:rFonts w:ascii="Times New Roman" w:eastAsia="Times New Roman" w:hAnsi="Times New Roman" w:cs="Times New Roman"/>
              <w:lang w:eastAsia="en-US"/>
            </w:rPr>
            <w:t>Jussi Rintanen and Jorg Hoffmann</w:t>
          </w:r>
        </w:p>
        <w:p w14:paraId="2B741A30" w14:textId="77777777" w:rsidR="00080C97" w:rsidRDefault="00EC2FE4" w:rsidP="00190339">
          <w:pPr>
            <w:ind w:firstLine="0"/>
          </w:pPr>
          <w:r>
            <w:rPr>
              <w:b/>
              <w:bCs/>
            </w:rPr>
            <w:fldChar w:fldCharType="end"/>
          </w:r>
        </w:p>
      </w:sdtContent>
    </w:sdt>
    <w:bookmarkStart w:id="0" w:name="_GoBack" w:displacedByCustomXml="prev"/>
    <w:bookmarkEnd w:id="0" w:displacedByCustomXml="prev"/>
    <w:sectPr w:rsidR="00080C9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BD3B2" w14:textId="77777777" w:rsidR="005A657C" w:rsidRDefault="005A657C">
      <w:pPr>
        <w:spacing w:line="240" w:lineRule="auto"/>
      </w:pPr>
      <w:r>
        <w:separator/>
      </w:r>
    </w:p>
  </w:endnote>
  <w:endnote w:type="continuationSeparator" w:id="0">
    <w:p w14:paraId="3433E0D9" w14:textId="77777777" w:rsidR="005A657C" w:rsidRDefault="005A65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01111" w14:textId="77777777" w:rsidR="005A657C" w:rsidRDefault="005A657C">
      <w:pPr>
        <w:spacing w:line="240" w:lineRule="auto"/>
      </w:pPr>
      <w:r>
        <w:separator/>
      </w:r>
    </w:p>
  </w:footnote>
  <w:footnote w:type="continuationSeparator" w:id="0">
    <w:p w14:paraId="1812A99C" w14:textId="77777777" w:rsidR="005A657C" w:rsidRDefault="005A657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C8C4E" w14:textId="77777777" w:rsidR="00080C97" w:rsidRDefault="005A657C">
    <w:pPr>
      <w:pStyle w:val="Header"/>
    </w:pPr>
    <w:sdt>
      <w:sdtPr>
        <w:alias w:val="Last Name:"/>
        <w:tag w:val="Last Name:"/>
        <w:id w:val="1658178901"/>
        <w:placeholder>
          <w:docPart w:val="DF73A2884A0EE441B214C8F96B49C77F"/>
        </w:placeholder>
        <w:dataBinding w:prefixMappings="xmlns:ns0='http://schemas.microsoft.com/office/2006/coverPageProps' " w:xpath="/ns0:CoverPageProperties[1]/ns0:Abstract[1]" w:storeItemID="{55AF091B-3C7A-41E3-B477-F2FDAA23CFDA}"/>
        <w15:appearance w15:val="hidden"/>
        <w:text/>
      </w:sdtPr>
      <w:sdtEndPr/>
      <w:sdtContent>
        <w:r w:rsidR="000D0CDE">
          <w:t>Tejasvi Nuthalapati</w:t>
        </w:r>
      </w:sdtContent>
    </w:sdt>
    <w:r w:rsidR="00EC2FE4">
      <w:t xml:space="preserve"> </w:t>
    </w:r>
    <w:r w:rsidR="00EC2FE4">
      <w:fldChar w:fldCharType="begin"/>
    </w:r>
    <w:r w:rsidR="00EC2FE4">
      <w:instrText xml:space="preserve"> PAGE   \* MERGEFORMAT </w:instrText>
    </w:r>
    <w:r w:rsidR="00EC2FE4">
      <w:fldChar w:fldCharType="separate"/>
    </w:r>
    <w:r w:rsidR="00C93E44">
      <w:rPr>
        <w:noProof/>
      </w:rPr>
      <w:t>2</w:t>
    </w:r>
    <w:r w:rsidR="00EC2FE4">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ED6EC" w14:textId="77777777" w:rsidR="00080C97" w:rsidRDefault="005A657C">
    <w:pPr>
      <w:pStyle w:val="Header"/>
    </w:pPr>
    <w:sdt>
      <w:sdtPr>
        <w:alias w:val="Last Name:"/>
        <w:tag w:val="Last Name:"/>
        <w:id w:val="-348181431"/>
        <w:placeholder>
          <w:docPart w:val="74F1877626ED47448348CCC5C2FC2899"/>
        </w:placeholder>
        <w:dataBinding w:prefixMappings="xmlns:ns0='http://schemas.microsoft.com/office/2006/coverPageProps' " w:xpath="/ns0:CoverPageProperties[1]/ns0:Abstract[1]" w:storeItemID="{55AF091B-3C7A-41E3-B477-F2FDAA23CFDA}"/>
        <w15:appearance w15:val="hidden"/>
        <w:text/>
      </w:sdtPr>
      <w:sdtEndPr/>
      <w:sdtContent>
        <w:r w:rsidR="000D0CDE">
          <w:t>Tejasvi Nuthalapati</w:t>
        </w:r>
      </w:sdtContent>
    </w:sdt>
    <w:r w:rsidR="00EC2FE4">
      <w:t xml:space="preserve"> </w:t>
    </w:r>
    <w:r w:rsidR="00EC2FE4">
      <w:fldChar w:fldCharType="begin"/>
    </w:r>
    <w:r w:rsidR="00EC2FE4">
      <w:instrText xml:space="preserve"> PAGE   \* MERGEFORMAT </w:instrText>
    </w:r>
    <w:r w:rsidR="00EC2FE4">
      <w:fldChar w:fldCharType="separate"/>
    </w:r>
    <w:r w:rsidR="00190339">
      <w:rPr>
        <w:noProof/>
      </w:rPr>
      <w:t>1</w:t>
    </w:r>
    <w:r w:rsidR="00EC2FE4">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B1B5787"/>
    <w:multiLevelType w:val="multilevel"/>
    <w:tmpl w:val="4572ABF8"/>
    <w:numStyleLink w:val="MLAOutline"/>
  </w:abstractNum>
  <w:abstractNum w:abstractNumId="16">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CDE"/>
    <w:rsid w:val="00080C97"/>
    <w:rsid w:val="000D0CDE"/>
    <w:rsid w:val="00190339"/>
    <w:rsid w:val="0034643D"/>
    <w:rsid w:val="003A5ACF"/>
    <w:rsid w:val="003E748F"/>
    <w:rsid w:val="005A657C"/>
    <w:rsid w:val="006A64A8"/>
    <w:rsid w:val="007D4B2F"/>
    <w:rsid w:val="008F55D5"/>
    <w:rsid w:val="00965112"/>
    <w:rsid w:val="00A22DDC"/>
    <w:rsid w:val="00AB1E45"/>
    <w:rsid w:val="00B82F8F"/>
    <w:rsid w:val="00BD3A4E"/>
    <w:rsid w:val="00C26420"/>
    <w:rsid w:val="00C93E44"/>
    <w:rsid w:val="00EC2FE4"/>
    <w:rsid w:val="00FB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385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39806372">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31430683">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7501069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13863682">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91525228">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30942375">
      <w:bodyDiv w:val="1"/>
      <w:marLeft w:val="0"/>
      <w:marRight w:val="0"/>
      <w:marTop w:val="0"/>
      <w:marBottom w:val="0"/>
      <w:divBdr>
        <w:top w:val="none" w:sz="0" w:space="0" w:color="auto"/>
        <w:left w:val="none" w:sz="0" w:space="0" w:color="auto"/>
        <w:bottom w:val="none" w:sz="0" w:space="0" w:color="auto"/>
        <w:right w:val="none" w:sz="0" w:space="0" w:color="auto"/>
      </w:divBdr>
    </w:div>
    <w:div w:id="64404358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62783633">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21294904">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75330649">
      <w:bodyDiv w:val="1"/>
      <w:marLeft w:val="0"/>
      <w:marRight w:val="0"/>
      <w:marTop w:val="0"/>
      <w:marBottom w:val="0"/>
      <w:divBdr>
        <w:top w:val="none" w:sz="0" w:space="0" w:color="auto"/>
        <w:left w:val="none" w:sz="0" w:space="0" w:color="auto"/>
        <w:bottom w:val="none" w:sz="0" w:space="0" w:color="auto"/>
        <w:right w:val="none" w:sz="0" w:space="0" w:color="auto"/>
      </w:divBdr>
    </w:div>
    <w:div w:id="1307054665">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6449815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86914300">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36448717">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75574000">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58369809">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nuthalapati/Library/Containers/com.microsoft.Word/Data/Library/Caches/1033/TM03984841/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73A2884A0EE441B214C8F96B49C77F"/>
        <w:category>
          <w:name w:val="General"/>
          <w:gallery w:val="placeholder"/>
        </w:category>
        <w:types>
          <w:type w:val="bbPlcHdr"/>
        </w:types>
        <w:behaviors>
          <w:behavior w:val="content"/>
        </w:behaviors>
        <w:guid w:val="{B4A49774-EFC9-E740-A899-2DA2A29FB349}"/>
      </w:docPartPr>
      <w:docPartBody>
        <w:p w:rsidR="00000000" w:rsidRDefault="00451B4C">
          <w:pPr>
            <w:pStyle w:val="DF73A2884A0EE441B214C8F96B49C77F"/>
          </w:pPr>
          <w:r>
            <w:t>[Last Name]</w:t>
          </w:r>
        </w:p>
      </w:docPartBody>
    </w:docPart>
    <w:docPart>
      <w:docPartPr>
        <w:name w:val="74F1877626ED47448348CCC5C2FC2899"/>
        <w:category>
          <w:name w:val="General"/>
          <w:gallery w:val="placeholder"/>
        </w:category>
        <w:types>
          <w:type w:val="bbPlcHdr"/>
        </w:types>
        <w:behaviors>
          <w:behavior w:val="content"/>
        </w:behaviors>
        <w:guid w:val="{9EBD0CD3-267F-624B-B8BB-75206EBF0A13}"/>
      </w:docPartPr>
      <w:docPartBody>
        <w:p w:rsidR="00000000" w:rsidRDefault="00451B4C">
          <w:pPr>
            <w:pStyle w:val="74F1877626ED47448348CCC5C2FC2899"/>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B4C"/>
    <w:rsid w:val="0045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13464E04D403449DE806E03F06EB1F">
    <w:name w:val="EC13464E04D403449DE806E03F06EB1F"/>
  </w:style>
  <w:style w:type="paragraph" w:customStyle="1" w:styleId="84EA48D6C6207F448B9A109692020CFA">
    <w:name w:val="84EA48D6C6207F448B9A109692020CFA"/>
  </w:style>
  <w:style w:type="paragraph" w:customStyle="1" w:styleId="EE85508EE1E92B4BB3CC33A5572C5BBC">
    <w:name w:val="EE85508EE1E92B4BB3CC33A5572C5BBC"/>
  </w:style>
  <w:style w:type="paragraph" w:customStyle="1" w:styleId="7D1962AA47034F43A26031AF3F252830">
    <w:name w:val="7D1962AA47034F43A26031AF3F252830"/>
  </w:style>
  <w:style w:type="paragraph" w:customStyle="1" w:styleId="ACAF390666D28D4D801A321660F21EC1">
    <w:name w:val="ACAF390666D28D4D801A321660F21EC1"/>
  </w:style>
  <w:style w:type="paragraph" w:customStyle="1" w:styleId="2A2E2B9EE556B446BB017EC951DD75A6">
    <w:name w:val="2A2E2B9EE556B446BB017EC951DD75A6"/>
  </w:style>
  <w:style w:type="character" w:styleId="Emphasis">
    <w:name w:val="Emphasis"/>
    <w:basedOn w:val="DefaultParagraphFont"/>
    <w:uiPriority w:val="3"/>
    <w:qFormat/>
    <w:rPr>
      <w:i/>
      <w:iCs/>
    </w:rPr>
  </w:style>
  <w:style w:type="paragraph" w:customStyle="1" w:styleId="EE44C5AF994ECB4693ED686C769E848E">
    <w:name w:val="EE44C5AF994ECB4693ED686C769E848E"/>
  </w:style>
  <w:style w:type="paragraph" w:customStyle="1" w:styleId="157ABA96B72C83418C9076B18C4D5696">
    <w:name w:val="157ABA96B72C83418C9076B18C4D5696"/>
  </w:style>
  <w:style w:type="paragraph" w:customStyle="1" w:styleId="6BFE0FED9641734A9899079A4E9739AF">
    <w:name w:val="6BFE0FED9641734A9899079A4E9739AF"/>
  </w:style>
  <w:style w:type="paragraph" w:customStyle="1" w:styleId="2D44615627A35C45A4AA4561C86DE492">
    <w:name w:val="2D44615627A35C45A4AA4561C86DE492"/>
  </w:style>
  <w:style w:type="paragraph" w:customStyle="1" w:styleId="48039FBC44242A43AB6776301C912E4F">
    <w:name w:val="48039FBC44242A43AB6776301C912E4F"/>
  </w:style>
  <w:style w:type="paragraph" w:customStyle="1" w:styleId="CE299A6F12776A43912272F189643342">
    <w:name w:val="CE299A6F12776A43912272F189643342"/>
  </w:style>
  <w:style w:type="paragraph" w:customStyle="1" w:styleId="255631A51037DB489851F9D428A0A143">
    <w:name w:val="255631A51037DB489851F9D428A0A143"/>
  </w:style>
  <w:style w:type="paragraph" w:customStyle="1" w:styleId="990B7F47CF17B848A41AB32344392F04">
    <w:name w:val="990B7F47CF17B848A41AB32344392F04"/>
  </w:style>
  <w:style w:type="paragraph" w:customStyle="1" w:styleId="4D0DE184927C70498561B57C3097329E">
    <w:name w:val="4D0DE184927C70498561B57C3097329E"/>
  </w:style>
  <w:style w:type="paragraph" w:customStyle="1" w:styleId="7AE8A21B94119041B247CAE5D53A0690">
    <w:name w:val="7AE8A21B94119041B247CAE5D53A0690"/>
  </w:style>
  <w:style w:type="paragraph" w:customStyle="1" w:styleId="7FE56E93DD4AE149BAA6C275A6C11D73">
    <w:name w:val="7FE56E93DD4AE149BAA6C275A6C11D73"/>
  </w:style>
  <w:style w:type="paragraph" w:customStyle="1" w:styleId="E74F551F0B5ABF4498EA0DEF9B234800">
    <w:name w:val="E74F551F0B5ABF4498EA0DEF9B234800"/>
  </w:style>
  <w:style w:type="paragraph" w:customStyle="1" w:styleId="010F3D3908823343A00AFAB784384434">
    <w:name w:val="010F3D3908823343A00AFAB784384434"/>
  </w:style>
  <w:style w:type="paragraph" w:customStyle="1" w:styleId="6782CDBC6DE9C44EA9DD7778D40A8A74">
    <w:name w:val="6782CDBC6DE9C44EA9DD7778D40A8A74"/>
  </w:style>
  <w:style w:type="paragraph" w:customStyle="1" w:styleId="32591B31E730B545B14F7EF797F11C02">
    <w:name w:val="32591B31E730B545B14F7EF797F11C02"/>
  </w:style>
  <w:style w:type="paragraph" w:customStyle="1" w:styleId="C1CD3425D000314798D25274005D477D">
    <w:name w:val="C1CD3425D000314798D25274005D477D"/>
  </w:style>
  <w:style w:type="paragraph" w:customStyle="1" w:styleId="DFD11717FDFAC54E959A07BA2CA6E21E">
    <w:name w:val="DFD11717FDFAC54E959A07BA2CA6E21E"/>
  </w:style>
  <w:style w:type="paragraph" w:customStyle="1" w:styleId="6E5B0A229024FF4DA55EBD1BD2C3E6C2">
    <w:name w:val="6E5B0A229024FF4DA55EBD1BD2C3E6C2"/>
  </w:style>
  <w:style w:type="paragraph" w:customStyle="1" w:styleId="2EA2FBAC0D4301449D1E7052C254506E">
    <w:name w:val="2EA2FBAC0D4301449D1E7052C254506E"/>
  </w:style>
  <w:style w:type="paragraph" w:customStyle="1" w:styleId="B1FF0B792BBC924BB72DE5121B634DEA">
    <w:name w:val="B1FF0B792BBC924BB72DE5121B634DEA"/>
  </w:style>
  <w:style w:type="paragraph" w:customStyle="1" w:styleId="AE1CCC061865AA47B6CAF26060FBE198">
    <w:name w:val="AE1CCC061865AA47B6CAF26060FBE198"/>
  </w:style>
  <w:style w:type="paragraph" w:customStyle="1" w:styleId="8673D8D26555AB48B33E4B48CCBDD419">
    <w:name w:val="8673D8D26555AB48B33E4B48CCBDD419"/>
  </w:style>
  <w:style w:type="paragraph" w:customStyle="1" w:styleId="BF4AF1EC66C02B43A9CF955C466F2072">
    <w:name w:val="BF4AF1EC66C02B43A9CF955C466F2072"/>
  </w:style>
  <w:style w:type="paragraph" w:customStyle="1" w:styleId="5636F4853C4C564792ED3212CDF3133D">
    <w:name w:val="5636F4853C4C564792ED3212CDF3133D"/>
  </w:style>
  <w:style w:type="paragraph" w:customStyle="1" w:styleId="D68C91A69E68EB4A84329BFFD025190B">
    <w:name w:val="D68C91A69E68EB4A84329BFFD025190B"/>
  </w:style>
  <w:style w:type="paragraph" w:customStyle="1" w:styleId="DF73A2884A0EE441B214C8F96B49C77F">
    <w:name w:val="DF73A2884A0EE441B214C8F96B49C77F"/>
  </w:style>
  <w:style w:type="paragraph" w:customStyle="1" w:styleId="74F1877626ED47448348CCC5C2FC2899">
    <w:name w:val="74F1877626ED47448348CCC5C2FC28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Tejasvi Nuthalapati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A5AAE4-1D40-FD4E-BB69-950F67D75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28</TotalTime>
  <Pages>2</Pages>
  <Words>509</Words>
  <Characters>2905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2017-10-14T18:25:00Z</dcterms:created>
  <dcterms:modified xsi:type="dcterms:W3CDTF">2017-10-14T19:15:00Z</dcterms:modified>
</cp:coreProperties>
</file>