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6052B" w14:textId="2C339D05" w:rsidR="00B522CE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SIMATS ENGINEERING</w:t>
      </w:r>
    </w:p>
    <w:p w14:paraId="7CE12E71" w14:textId="77777777" w:rsidR="00B522CE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65BF8D93" w14:textId="77777777" w:rsidR="00B522CE" w:rsidRDefault="00B522CE">
      <w:pPr>
        <w:jc w:val="center"/>
        <w:rPr>
          <w:b/>
          <w:bCs/>
          <w:sz w:val="34"/>
          <w:szCs w:val="34"/>
        </w:rPr>
      </w:pPr>
    </w:p>
    <w:p w14:paraId="00A7293B" w14:textId="77777777" w:rsidR="00B522CE" w:rsidRDefault="00B522CE">
      <w:pPr>
        <w:jc w:val="center"/>
        <w:rPr>
          <w:b/>
          <w:bCs/>
          <w:sz w:val="34"/>
          <w:szCs w:val="34"/>
        </w:rPr>
      </w:pPr>
    </w:p>
    <w:p w14:paraId="27E57455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</w:t>
      </w:r>
      <w:r>
        <w:rPr>
          <w:b/>
          <w:bCs/>
          <w:sz w:val="24"/>
          <w:szCs w:val="24"/>
        </w:rPr>
        <w:tab/>
        <w:t>Database Management Systems</w:t>
      </w:r>
    </w:p>
    <w:p w14:paraId="28ACA7B0" w14:textId="37D61983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</w:t>
      </w:r>
      <w:r>
        <w:rPr>
          <w:b/>
          <w:bCs/>
          <w:sz w:val="24"/>
          <w:szCs w:val="24"/>
        </w:rPr>
        <w:tab/>
        <w:t>CSA05</w:t>
      </w:r>
      <w:r w:rsidR="00FC011E">
        <w:rPr>
          <w:b/>
          <w:bCs/>
          <w:sz w:val="24"/>
          <w:szCs w:val="24"/>
        </w:rPr>
        <w:t>01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02A9E2DF" w14:textId="5EC689C1" w:rsidR="00B522CE" w:rsidRDefault="00FC011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NAME              </w:t>
      </w:r>
      <w:proofErr w:type="gramStart"/>
      <w:r>
        <w:rPr>
          <w:b/>
          <w:bCs/>
          <w:sz w:val="24"/>
          <w:szCs w:val="24"/>
        </w:rPr>
        <w:t xml:space="preserve">  :</w:t>
      </w:r>
      <w:proofErr w:type="gramEnd"/>
      <w:r>
        <w:rPr>
          <w:b/>
          <w:bCs/>
          <w:sz w:val="24"/>
          <w:szCs w:val="24"/>
        </w:rPr>
        <w:t xml:space="preserve"> K. Tejaswi</w:t>
      </w:r>
    </w:p>
    <w:p w14:paraId="642BFB93" w14:textId="07D77518" w:rsidR="00FC011E" w:rsidRDefault="00FC011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 NO          </w:t>
      </w:r>
      <w:proofErr w:type="gramStart"/>
      <w:r>
        <w:rPr>
          <w:b/>
          <w:bCs/>
          <w:sz w:val="24"/>
          <w:szCs w:val="24"/>
        </w:rPr>
        <w:t xml:space="preserve">  :</w:t>
      </w:r>
      <w:proofErr w:type="gramEnd"/>
      <w:r>
        <w:rPr>
          <w:b/>
          <w:bCs/>
          <w:sz w:val="24"/>
          <w:szCs w:val="24"/>
        </w:rPr>
        <w:t xml:space="preserve"> 192525407</w:t>
      </w:r>
    </w:p>
    <w:p w14:paraId="4A712B43" w14:textId="77777777" w:rsidR="00B522CE" w:rsidRDefault="00B522CE">
      <w:pPr>
        <w:rPr>
          <w:b/>
          <w:bCs/>
          <w:sz w:val="24"/>
          <w:szCs w:val="24"/>
        </w:rPr>
      </w:pPr>
    </w:p>
    <w:p w14:paraId="72958BE8" w14:textId="77777777" w:rsidR="00B522CE" w:rsidRDefault="00000000">
      <w:pPr>
        <w:rPr>
          <w:b/>
          <w:bCs/>
          <w:sz w:val="24"/>
          <w:szCs w:val="24"/>
        </w:rPr>
      </w:pPr>
      <w:r>
        <w:pict w14:anchorId="6FC8AFAE">
          <v:rect id="_x0000_i1025" style="width:0;height:1.5pt" o:hralign="center" o:hrstd="t" o:hr="t" fillcolor="#a0a0a0" stroked="f"/>
        </w:pict>
      </w:r>
    </w:p>
    <w:p w14:paraId="6E254548" w14:textId="77777777" w:rsidR="00B522CE" w:rsidRDefault="00B522CE">
      <w:pPr>
        <w:rPr>
          <w:b/>
          <w:bCs/>
          <w:sz w:val="24"/>
          <w:szCs w:val="24"/>
        </w:rPr>
      </w:pPr>
    </w:p>
    <w:p w14:paraId="26DFBAB1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7009E28D" w14:textId="77777777" w:rsidR="00B522CE" w:rsidRDefault="00B522CE">
      <w:pPr>
        <w:rPr>
          <w:b/>
          <w:bCs/>
          <w:sz w:val="24"/>
          <w:szCs w:val="24"/>
        </w:rPr>
      </w:pPr>
    </w:p>
    <w:p w14:paraId="46453BA6" w14:textId="77777777" w:rsidR="00B522CE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CO1: </w:t>
      </w:r>
      <w:proofErr w:type="spellStart"/>
      <w:r>
        <w:rPr>
          <w:i/>
          <w:iCs/>
          <w:sz w:val="24"/>
          <w:szCs w:val="24"/>
        </w:rPr>
        <w:t>Analyze</w:t>
      </w:r>
      <w:proofErr w:type="spellEnd"/>
      <w:r>
        <w:rPr>
          <w:i/>
          <w:iCs/>
          <w:sz w:val="24"/>
          <w:szCs w:val="24"/>
        </w:rPr>
        <w:t xml:space="preserve"> DBMS architecture, different data models, schema types, and design ER/EER diagrams, relational schemas for case-based scenarios by identifying entities and relationships. </w:t>
      </w:r>
      <w:r>
        <w:rPr>
          <w:sz w:val="24"/>
          <w:szCs w:val="24"/>
        </w:rPr>
        <w:t>(BL1, BL2)</w:t>
      </w:r>
    </w:p>
    <w:p w14:paraId="690E3607" w14:textId="77777777" w:rsidR="00B522CE" w:rsidRDefault="00B522CE">
      <w:pPr>
        <w:rPr>
          <w:sz w:val="24"/>
          <w:szCs w:val="24"/>
        </w:rPr>
      </w:pPr>
    </w:p>
    <w:p w14:paraId="613BABDE" w14:textId="77777777" w:rsidR="00B522CE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Activity Tool </w:t>
      </w:r>
      <w:r>
        <w:rPr>
          <w:sz w:val="24"/>
          <w:szCs w:val="24"/>
        </w:rPr>
        <w:tab/>
        <w:t>: Concept Mapping (Medium)</w:t>
      </w:r>
    </w:p>
    <w:p w14:paraId="493D511E" w14:textId="77777777" w:rsidR="00B522CE" w:rsidRDefault="00000000">
      <w:pPr>
        <w:rPr>
          <w:sz w:val="24"/>
          <w:szCs w:val="24"/>
        </w:rPr>
      </w:pPr>
      <w:r>
        <w:rPr>
          <w:sz w:val="24"/>
          <w:szCs w:val="24"/>
        </w:rPr>
        <w:t>Assessment Tool Weightage: 35%</w:t>
      </w:r>
    </w:p>
    <w:p w14:paraId="505DD433" w14:textId="77777777" w:rsidR="00B522CE" w:rsidRDefault="00B522CE">
      <w:pPr>
        <w:rPr>
          <w:sz w:val="24"/>
          <w:szCs w:val="24"/>
        </w:rPr>
      </w:pPr>
    </w:p>
    <w:p w14:paraId="3AA27C5F" w14:textId="77777777" w:rsidR="00B522CE" w:rsidRDefault="00000000">
      <w:pPr>
        <w:rPr>
          <w:sz w:val="24"/>
          <w:szCs w:val="24"/>
        </w:rPr>
      </w:pPr>
      <w:r>
        <w:pict w14:anchorId="64C54C2A">
          <v:rect id="_x0000_i1026" style="width:0;height:1.5pt" o:hralign="center" o:hrstd="t" o:hr="t" fillcolor="#a0a0a0" stroked="f"/>
        </w:pict>
      </w:r>
      <w:r>
        <w:rPr>
          <w:sz w:val="24"/>
          <w:szCs w:val="24"/>
        </w:rPr>
        <w:t>Dr</w:t>
      </w:r>
    </w:p>
    <w:p w14:paraId="068A2C2C" w14:textId="77777777" w:rsidR="00B522CE" w:rsidRDefault="00B522CE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5981"/>
        <w:gridCol w:w="1689"/>
        <w:gridCol w:w="996"/>
      </w:tblGrid>
      <w:tr w:rsidR="00B522CE" w14:paraId="44D42737" w14:textId="77777777">
        <w:tc>
          <w:tcPr>
            <w:tcW w:w="9360" w:type="dxa"/>
            <w:gridSpan w:val="4"/>
            <w:shd w:val="clear" w:color="auto" w:fill="FFFFFF" w:themeFill="background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DCD376C" w14:textId="77777777" w:rsidR="00B522CE" w:rsidRDefault="00000000">
            <w:pPr>
              <w:spacing w:after="60"/>
            </w:pPr>
            <w:r>
              <w:rPr>
                <w:b/>
                <w:bCs/>
              </w:rPr>
              <w:t>QUESTIONS</w:t>
            </w: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Total Marks: 50</w:t>
            </w:r>
          </w:p>
        </w:tc>
      </w:tr>
      <w:tr w:rsidR="00B522CE" w14:paraId="03E441B8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1EC" w14:textId="77777777" w:rsidR="00B522CE" w:rsidRDefault="00000000">
            <w:pPr>
              <w:spacing w:after="60"/>
              <w:jc w:val="center"/>
            </w:pPr>
            <w:proofErr w:type="spellStart"/>
            <w:proofErr w:type="gramStart"/>
            <w:r>
              <w:rPr>
                <w:b/>
                <w:bCs/>
                <w:sz w:val="19"/>
                <w:szCs w:val="19"/>
              </w:rPr>
              <w:t>Q.No</w:t>
            </w:r>
            <w:proofErr w:type="spellEnd"/>
            <w:proofErr w:type="gramEnd"/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AC583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Question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8171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Bloom's Level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D745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Marks</w:t>
            </w:r>
          </w:p>
        </w:tc>
      </w:tr>
      <w:tr w:rsidR="00B522CE" w14:paraId="28D10F96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6B9E68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E2CE7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linking the following terms: DBMS, Schema, Instance, Data Model, ER Diagram, Entity, Attribute, Relationship.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D5B8D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3CE34E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767908F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74FBCC3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8BC9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Create a concept map for the three-level ANSI/SPARC architecture showing data independence at each level.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47D1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803B8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60C156A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C59612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7116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Map the relationship between file-based systems and database systems, highlighting the problems solved by DBMS.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8C10E3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070C1A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426FE97F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25B5E7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0676F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ER diagram components: entity, weak entity, attribute types, relationship types, and participation constraints.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D0BB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C7C8D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3576BC67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A5D725F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97A0E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comparing Hierarchical, Network, and Relational data models with their key properties.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C593A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8806B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4B7548EA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726830D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614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Develop a concept map for the EER model showing how it extends the basic ER model with generalization, specialization, and aggregation.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F444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A7F949E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14D42250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D7B18D7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7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D629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Create a visual concept map for the DBMS software architecture, illustrating the flow from user request to data retrieval.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8A5A7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07F1CD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55162653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350C90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FBE4F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Map the data models discussed in CO1 to real-world applications and explain the suitability of each model.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4E047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53CB5C6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28E2FAE5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DC91D3C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9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73E5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for schemas and instances, showing how they relate to physical and logical data independence.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1DDA6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B1111C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7211C50D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BFFE9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10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4ADD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the roles and responsibilities in a DBMS environment: DBA, End User, Application Developer.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FCFD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BL1 – Remember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8760104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</w:tbl>
    <w:p w14:paraId="2EC17251" w14:textId="77777777" w:rsidR="00B522CE" w:rsidRDefault="00B522CE">
      <w:pPr>
        <w:rPr>
          <w:sz w:val="24"/>
          <w:szCs w:val="24"/>
        </w:rPr>
      </w:pPr>
    </w:p>
    <w:p w14:paraId="4E4B6B29" w14:textId="77777777" w:rsidR="00B522CE" w:rsidRDefault="00B522CE">
      <w:pPr>
        <w:rPr>
          <w:sz w:val="24"/>
          <w:szCs w:val="24"/>
        </w:rPr>
      </w:pPr>
    </w:p>
    <w:p w14:paraId="3E5AE6A7" w14:textId="77777777" w:rsidR="00B522CE" w:rsidRDefault="00B522CE">
      <w:pPr>
        <w:rPr>
          <w:sz w:val="24"/>
          <w:szCs w:val="24"/>
        </w:rPr>
      </w:pPr>
    </w:p>
    <w:p w14:paraId="404F5794" w14:textId="77777777" w:rsidR="00B522CE" w:rsidRDefault="00000000">
      <w:pPr>
        <w:rPr>
          <w:b/>
          <w:bCs/>
          <w:sz w:val="24"/>
          <w:szCs w:val="24"/>
        </w:rPr>
      </w:pPr>
      <w:r>
        <w:pict w14:anchorId="18F90AB5">
          <v:rect id="_x0000_i1027" style="width:0;height:1.5pt" o:hralign="center" o:hrstd="t" o:hr="t" fillcolor="#a0a0a0" stroked="f"/>
        </w:pict>
      </w:r>
    </w:p>
    <w:p w14:paraId="3EDFAA79" w14:textId="77777777" w:rsidR="00B522CE" w:rsidRDefault="00B522CE">
      <w:pPr>
        <w:rPr>
          <w:b/>
          <w:bCs/>
          <w:sz w:val="24"/>
          <w:szCs w:val="24"/>
        </w:rPr>
      </w:pPr>
    </w:p>
    <w:p w14:paraId="259BB867" w14:textId="77777777" w:rsidR="00B522CE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61FE1617" w14:textId="77777777" w:rsidR="00B522CE" w:rsidRDefault="00B522CE">
      <w:pPr>
        <w:rPr>
          <w:i/>
          <w:iCs/>
          <w:sz w:val="24"/>
          <w:szCs w:val="24"/>
        </w:rPr>
      </w:pPr>
    </w:p>
    <w:p w14:paraId="6BA265EA" w14:textId="4E60AFFD" w:rsidR="00B522CE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I__</w:t>
      </w:r>
      <w:proofErr w:type="spellStart"/>
      <w:proofErr w:type="gramStart"/>
      <w:r w:rsidR="00E011BF">
        <w:rPr>
          <w:i/>
          <w:iCs/>
          <w:sz w:val="24"/>
          <w:szCs w:val="24"/>
        </w:rPr>
        <w:t>K.Tejaswi</w:t>
      </w:r>
      <w:proofErr w:type="spellEnd"/>
      <w:proofErr w:type="gramEnd"/>
      <w:r w:rsidR="009F4512">
        <w:rPr>
          <w:i/>
          <w:iCs/>
          <w:sz w:val="24"/>
          <w:szCs w:val="24"/>
        </w:rPr>
        <w:t>(</w:t>
      </w:r>
      <w:proofErr w:type="gramStart"/>
      <w:r w:rsidR="009F4512">
        <w:rPr>
          <w:i/>
          <w:iCs/>
          <w:sz w:val="24"/>
          <w:szCs w:val="24"/>
        </w:rPr>
        <w:t>192525407)</w:t>
      </w:r>
      <w:r>
        <w:rPr>
          <w:i/>
          <w:iCs/>
          <w:sz w:val="24"/>
          <w:szCs w:val="24"/>
        </w:rPr>
        <w:t>_</w:t>
      </w:r>
      <w:proofErr w:type="gramEnd"/>
      <w:r>
        <w:rPr>
          <w:i/>
          <w:iCs/>
          <w:sz w:val="24"/>
          <w:szCs w:val="24"/>
        </w:rPr>
        <w:t>_ (Name / Reg No) certify that this submission is my original work and that I have adhered to the guidelines specified for this assessment.</w:t>
      </w:r>
    </w:p>
    <w:p w14:paraId="502CC1FC" w14:textId="77777777" w:rsidR="00B522CE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601AC3AD" w14:textId="77777777" w:rsidR="00B522CE" w:rsidRDefault="00B522CE">
      <w:pPr>
        <w:rPr>
          <w:i/>
          <w:iCs/>
          <w:sz w:val="24"/>
          <w:szCs w:val="24"/>
        </w:rPr>
      </w:pPr>
    </w:p>
    <w:p w14:paraId="7DD1A999" w14:textId="4E24B3EB" w:rsidR="00B522CE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  <w:r w:rsidR="00FC011E">
        <w:rPr>
          <w:b/>
          <w:bCs/>
          <w:i/>
          <w:iCs/>
          <w:sz w:val="24"/>
          <w:szCs w:val="24"/>
        </w:rPr>
        <w:t xml:space="preserve"> </w:t>
      </w:r>
      <w:proofErr w:type="spellStart"/>
      <w:proofErr w:type="gramStart"/>
      <w:r w:rsidR="00FC011E">
        <w:rPr>
          <w:b/>
          <w:bCs/>
          <w:i/>
          <w:iCs/>
          <w:sz w:val="24"/>
          <w:szCs w:val="24"/>
        </w:rPr>
        <w:t>K.Tejaswi</w:t>
      </w:r>
      <w:proofErr w:type="spellEnd"/>
      <w:proofErr w:type="gramEnd"/>
      <w:r w:rsidR="0085659D">
        <w:rPr>
          <w:b/>
          <w:bCs/>
          <w:i/>
          <w:iCs/>
          <w:sz w:val="24"/>
          <w:szCs w:val="24"/>
        </w:rPr>
        <w:t xml:space="preserve">        </w:t>
      </w:r>
      <w:r w:rsidR="0085659D">
        <w:rPr>
          <w:b/>
          <w:bCs/>
          <w:noProof/>
          <w:sz w:val="34"/>
          <w:szCs w:val="34"/>
        </w:rPr>
        <w:drawing>
          <wp:inline distT="0" distB="0" distL="0" distR="0" wp14:anchorId="26B3ADCB" wp14:editId="42E0E6EB">
            <wp:extent cx="1644650" cy="304800"/>
            <wp:effectExtent l="0" t="0" r="0" b="0"/>
            <wp:docPr id="72269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93185" name="Picture 7226931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742" cy="30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460B" w14:textId="61A3470F" w:rsidR="00B522CE" w:rsidRDefault="00B522CE">
      <w:pPr>
        <w:rPr>
          <w:sz w:val="24"/>
          <w:szCs w:val="24"/>
        </w:rPr>
      </w:pPr>
    </w:p>
    <w:p w14:paraId="74E010C0" w14:textId="77777777" w:rsidR="00B522CE" w:rsidRDefault="00B522CE">
      <w:pPr>
        <w:rPr>
          <w:i/>
          <w:iCs/>
          <w:sz w:val="24"/>
          <w:szCs w:val="24"/>
        </w:rPr>
      </w:pPr>
    </w:p>
    <w:p w14:paraId="52EF8039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4916E8E4" w14:textId="77777777" w:rsidR="00B522CE" w:rsidRDefault="00B522CE">
      <w:pPr>
        <w:rPr>
          <w:b/>
          <w:bCs/>
          <w:sz w:val="24"/>
          <w:szCs w:val="24"/>
        </w:rPr>
      </w:pPr>
    </w:p>
    <w:tbl>
      <w:tblPr>
        <w:tblW w:w="8784" w:type="dxa"/>
        <w:tblLook w:val="04A0" w:firstRow="1" w:lastRow="0" w:firstColumn="1" w:lastColumn="0" w:noHBand="0" w:noVBand="1"/>
      </w:tblPr>
      <w:tblGrid>
        <w:gridCol w:w="1413"/>
        <w:gridCol w:w="1275"/>
        <w:gridCol w:w="1717"/>
        <w:gridCol w:w="1402"/>
        <w:gridCol w:w="1428"/>
        <w:gridCol w:w="1549"/>
      </w:tblGrid>
      <w:tr w:rsidR="00B522CE" w14:paraId="1CE54E6F" w14:textId="77777777">
        <w:trPr>
          <w:trHeight w:val="615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0EF1590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Criteria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BF1587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Weightage</w:t>
            </w:r>
          </w:p>
        </w:tc>
        <w:tc>
          <w:tcPr>
            <w:tcW w:w="1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4DB3E18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4 (Exemplary)</w:t>
            </w:r>
          </w:p>
        </w:tc>
        <w:tc>
          <w:tcPr>
            <w:tcW w:w="1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79EA046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3 (Proficient)</w:t>
            </w:r>
          </w:p>
        </w:tc>
        <w:tc>
          <w:tcPr>
            <w:tcW w:w="1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21B7833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2 (Developing)</w:t>
            </w:r>
          </w:p>
        </w:tc>
        <w:tc>
          <w:tcPr>
            <w:tcW w:w="1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830A2E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1 (Beginning)</w:t>
            </w:r>
          </w:p>
        </w:tc>
      </w:tr>
      <w:tr w:rsidR="00B522CE" w14:paraId="776F39A9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0B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Identification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CF609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BA169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all key concepts from literature accurately and comprehensively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026C1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most key concepts with minor omissions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F8724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limited concepts; some are irrelevant or missing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53782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Fails to identify essential concepts</w:t>
            </w:r>
          </w:p>
        </w:tc>
      </w:tr>
      <w:tr w:rsidR="00B522CE" w14:paraId="189EEFE4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3F48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Linkages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C849F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CB472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Establishes clear, meaningful, and accurate relationships between concepts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766DA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correct relationships with minor gaps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58F81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Relationships are weak, unclear, or partially incorrect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1914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meaningful relationships established</w:t>
            </w:r>
          </w:p>
        </w:tc>
      </w:tr>
      <w:tr w:rsidR="00B522CE" w14:paraId="6025170E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5BFE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Organization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8055C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6801C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Concepts are well-structured hierarchically with logical flow and grouping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19B9AA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Mostly organized with minor structural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47E5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Some organization but lacks clear hierarchy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F58F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logical organization or structure</w:t>
            </w:r>
          </w:p>
        </w:tc>
      </w:tr>
      <w:tr w:rsidR="00B522CE" w14:paraId="09621F2E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262A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lastRenderedPageBreak/>
              <w:t>Integration of Literature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C08AF3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9F48AC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Integrates multiple studies effectively to show connections and comparisons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B3B16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some integration of literature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A95166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Limited integration; mostly isolated concepts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A48A7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integration of literature evidence</w:t>
            </w:r>
          </w:p>
        </w:tc>
      </w:tr>
      <w:tr w:rsidR="00B522CE" w14:paraId="4A985A75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2D0B3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1D2437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10%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032CD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map is clear, neat, visually structured, and easy to interpret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DD2727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Generally clear with minor readability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33C93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 is reduced; difficult to interpret in parts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BB898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Poorly presented and hard to understand</w:t>
            </w:r>
          </w:p>
        </w:tc>
      </w:tr>
    </w:tbl>
    <w:p w14:paraId="51D326D9" w14:textId="77777777" w:rsidR="00B522CE" w:rsidRDefault="00B522CE">
      <w:pPr>
        <w:rPr>
          <w:sz w:val="24"/>
          <w:szCs w:val="24"/>
        </w:rPr>
      </w:pPr>
    </w:p>
    <w:p w14:paraId="2C8645B3" w14:textId="77777777" w:rsidR="00B522CE" w:rsidRDefault="00B522CE">
      <w:pPr>
        <w:rPr>
          <w:sz w:val="24"/>
          <w:szCs w:val="24"/>
        </w:rPr>
      </w:pPr>
    </w:p>
    <w:p w14:paraId="362CA8F6" w14:textId="02B2A7C0" w:rsidR="00B522CE" w:rsidRDefault="00000000">
      <w:pPr>
        <w:rPr>
          <w:rFonts w:ascii="SimSun" w:eastAsia="SimSun" w:hAnsi="SimSun" w:cs="SimSun"/>
          <w:noProof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6A5AC366" wp14:editId="37071EAF">
            <wp:extent cx="5727700" cy="4295775"/>
            <wp:effectExtent l="0" t="0" r="6350" b="9525"/>
            <wp:docPr id="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2048F7" w14:textId="77777777" w:rsidR="00E011BF" w:rsidRPr="00E011BF" w:rsidRDefault="00E011BF" w:rsidP="00E011BF">
      <w:pPr>
        <w:rPr>
          <w:sz w:val="24"/>
          <w:szCs w:val="24"/>
        </w:rPr>
      </w:pPr>
    </w:p>
    <w:p w14:paraId="397E498C" w14:textId="77777777" w:rsidR="00E011BF" w:rsidRPr="00E011BF" w:rsidRDefault="00E011BF" w:rsidP="00E011BF">
      <w:pPr>
        <w:rPr>
          <w:sz w:val="24"/>
          <w:szCs w:val="24"/>
        </w:rPr>
      </w:pPr>
    </w:p>
    <w:p w14:paraId="52F039F5" w14:textId="77777777" w:rsidR="00E011BF" w:rsidRPr="00E011BF" w:rsidRDefault="00E011BF" w:rsidP="00E011BF">
      <w:pPr>
        <w:rPr>
          <w:sz w:val="24"/>
          <w:szCs w:val="24"/>
        </w:rPr>
      </w:pPr>
    </w:p>
    <w:p w14:paraId="586B33B1" w14:textId="77777777" w:rsidR="00E011BF" w:rsidRPr="00E011BF" w:rsidRDefault="00E011BF" w:rsidP="00E011BF">
      <w:pPr>
        <w:rPr>
          <w:sz w:val="24"/>
          <w:szCs w:val="24"/>
        </w:rPr>
      </w:pPr>
    </w:p>
    <w:p w14:paraId="6D63EDE7" w14:textId="77777777" w:rsidR="00E011BF" w:rsidRPr="00E011BF" w:rsidRDefault="00E011BF" w:rsidP="00E011BF">
      <w:pPr>
        <w:rPr>
          <w:sz w:val="24"/>
          <w:szCs w:val="24"/>
        </w:rPr>
      </w:pPr>
    </w:p>
    <w:p w14:paraId="09BE6C52" w14:textId="77777777" w:rsidR="00E011BF" w:rsidRDefault="00E011BF" w:rsidP="00E011BF">
      <w:pPr>
        <w:rPr>
          <w:rFonts w:ascii="SimSun" w:eastAsia="SimSun" w:hAnsi="SimSun" w:cs="SimSun"/>
          <w:noProof/>
          <w:sz w:val="24"/>
          <w:szCs w:val="24"/>
        </w:rPr>
      </w:pPr>
    </w:p>
    <w:p w14:paraId="7B843A04" w14:textId="77777777" w:rsidR="00E011BF" w:rsidRDefault="00E011BF" w:rsidP="00E011BF">
      <w:pPr>
        <w:ind w:firstLine="720"/>
        <w:rPr>
          <w:sz w:val="24"/>
          <w:szCs w:val="24"/>
        </w:rPr>
      </w:pPr>
    </w:p>
    <w:p w14:paraId="512897F5" w14:textId="77777777" w:rsidR="00E011BF" w:rsidRDefault="00E011BF" w:rsidP="00E011BF">
      <w:pPr>
        <w:ind w:firstLine="720"/>
        <w:rPr>
          <w:sz w:val="24"/>
          <w:szCs w:val="24"/>
        </w:rPr>
      </w:pPr>
    </w:p>
    <w:p w14:paraId="2FBA3CB9" w14:textId="77777777" w:rsidR="00E011BF" w:rsidRDefault="00E011BF" w:rsidP="00E011BF">
      <w:pPr>
        <w:ind w:firstLine="720"/>
        <w:rPr>
          <w:sz w:val="24"/>
          <w:szCs w:val="24"/>
        </w:rPr>
      </w:pPr>
    </w:p>
    <w:p w14:paraId="35ED3188" w14:textId="77777777" w:rsidR="00E011BF" w:rsidRDefault="00E011BF" w:rsidP="00E011BF">
      <w:pPr>
        <w:ind w:firstLine="720"/>
        <w:rPr>
          <w:sz w:val="24"/>
          <w:szCs w:val="24"/>
        </w:rPr>
      </w:pPr>
    </w:p>
    <w:p w14:paraId="6422FACC" w14:textId="77777777" w:rsidR="00E011BF" w:rsidRDefault="00E011BF" w:rsidP="00E011BF">
      <w:pPr>
        <w:ind w:firstLine="720"/>
        <w:rPr>
          <w:sz w:val="24"/>
          <w:szCs w:val="24"/>
        </w:rPr>
      </w:pPr>
    </w:p>
    <w:p w14:paraId="6434C132" w14:textId="77777777" w:rsidR="00E011BF" w:rsidRDefault="00E011BF" w:rsidP="00E011BF">
      <w:pPr>
        <w:ind w:firstLine="720"/>
        <w:rPr>
          <w:sz w:val="24"/>
          <w:szCs w:val="24"/>
        </w:rPr>
      </w:pPr>
    </w:p>
    <w:p w14:paraId="42DC8AA0" w14:textId="77777777" w:rsidR="002108FD" w:rsidRDefault="00E011BF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</w:rPr>
        <w:lastRenderedPageBreak/>
        <w:t>1.</w:t>
      </w:r>
      <w:proofErr w:type="gramStart"/>
      <w:r w:rsidRPr="002108FD">
        <w:rPr>
          <w:rFonts w:ascii="Times New Roman" w:hAnsi="Times New Roman" w:cs="Times New Roman"/>
          <w:sz w:val="24"/>
          <w:szCs w:val="24"/>
        </w:rPr>
        <w:t>Ans )</w:t>
      </w:r>
      <w:proofErr w:type="gramEnd"/>
      <w:r w:rsidRPr="002108FD">
        <w:rPr>
          <w:rFonts w:ascii="Times New Roman" w:hAnsi="Times New Roman" w:cs="Times New Roman"/>
          <w:sz w:val="24"/>
          <w:szCs w:val="24"/>
        </w:rPr>
        <w:t xml:space="preserve">      </w:t>
      </w:r>
      <w:r w:rsidR="002108FD" w:rsidRPr="002108FD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and Related Components</w:t>
      </w:r>
    </w:p>
    <w:p w14:paraId="7A5B823A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84E5F22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1BEEE06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A Database Management System (DBMS) is software that manages the storage, retrieval, security, and access control of data in a database. It ensures that data is organized and can be accessed efficiently.</w:t>
      </w:r>
    </w:p>
    <w:p w14:paraId="34BE241D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The DBMS manages two important aspects:</w:t>
      </w:r>
    </w:p>
    <w:p w14:paraId="7D7C2E65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1. Schema</w:t>
      </w:r>
    </w:p>
    <w:p w14:paraId="200CCBEF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Schema represents the logical structure of the database. </w:t>
      </w:r>
    </w:p>
    <w:p w14:paraId="25F85163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defines how data is organized in terms of tables, fields, and constraints. </w:t>
      </w:r>
    </w:p>
    <w:p w14:paraId="42571A55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Schema is static (does not change frequently). </w:t>
      </w:r>
    </w:p>
    <w:p w14:paraId="229A00C7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2. Instance</w:t>
      </w:r>
    </w:p>
    <w:p w14:paraId="091C9A3A" w14:textId="77777777" w:rsidR="002108FD" w:rsidRPr="002108FD" w:rsidRDefault="002108FD" w:rsidP="002108F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Instance is the actual data stored in the database at a specific point in time. </w:t>
      </w:r>
    </w:p>
    <w:p w14:paraId="4C0DF1B3" w14:textId="0F769249" w:rsidR="002108FD" w:rsidRPr="002108FD" w:rsidRDefault="002108FD" w:rsidP="002108F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is dynamic and keeps changing as data is added, updated, or deleted. </w:t>
      </w:r>
    </w:p>
    <w:p w14:paraId="13DD5EC8" w14:textId="77777777" w:rsidR="002108FD" w:rsidRPr="002108FD" w:rsidRDefault="002108FD" w:rsidP="002108FD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DFE47CD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Schema is based on Data Model</w:t>
      </w:r>
    </w:p>
    <w:p w14:paraId="2F157344" w14:textId="77777777" w:rsidR="002108FD" w:rsidRPr="002108FD" w:rsidRDefault="002108FD" w:rsidP="002108F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Data Model provides the rules and concepts for organizing data logically. </w:t>
      </w:r>
    </w:p>
    <w:p w14:paraId="64F3D1D7" w14:textId="77777777" w:rsidR="002108FD" w:rsidRPr="002108FD" w:rsidRDefault="002108FD" w:rsidP="002108F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defines how data is connected, stored, and manipulated. </w:t>
      </w:r>
    </w:p>
    <w:p w14:paraId="78C612A6" w14:textId="2E89DDE6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1C65992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Example: ER Diagram</w:t>
      </w:r>
    </w:p>
    <w:p w14:paraId="11672C34" w14:textId="77777777" w:rsidR="002108FD" w:rsidRPr="002108FD" w:rsidRDefault="002108FD" w:rsidP="002108F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Entity-Relationship (ER) Diagram is a visual representation used to design the database structure. </w:t>
      </w:r>
    </w:p>
    <w:p w14:paraId="3E178B86" w14:textId="77777777" w:rsidR="002108FD" w:rsidRPr="002108FD" w:rsidRDefault="002108FD" w:rsidP="002108F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helps in understanding how data is organized. </w:t>
      </w:r>
    </w:p>
    <w:p w14:paraId="28507C35" w14:textId="7A127FB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32B9BFA4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Components of ER Diagram</w:t>
      </w:r>
    </w:p>
    <w:p w14:paraId="1AF9CDDF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Entity </w:t>
      </w:r>
    </w:p>
    <w:p w14:paraId="7C5BAEF0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Entity is a real-world object. </w:t>
      </w:r>
    </w:p>
    <w:p w14:paraId="64531F9A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Student, Employee. </w:t>
      </w:r>
    </w:p>
    <w:p w14:paraId="63F03EDE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Attribute </w:t>
      </w:r>
    </w:p>
    <w:p w14:paraId="12A8C862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Attribute is a property or characteristic of an entity. </w:t>
      </w:r>
    </w:p>
    <w:p w14:paraId="701C0322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Name, Age, ID. </w:t>
      </w:r>
    </w:p>
    <w:p w14:paraId="7DB11DA4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Relationship </w:t>
      </w:r>
    </w:p>
    <w:p w14:paraId="0ECB2B2C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Relationship represents the association between two or more entities. </w:t>
      </w:r>
    </w:p>
    <w:p w14:paraId="2343DD93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Student </w:t>
      </w:r>
      <w:proofErr w:type="spellStart"/>
      <w:r w:rsidRPr="002108FD">
        <w:rPr>
          <w:rFonts w:ascii="Times New Roman" w:hAnsi="Times New Roman" w:cs="Times New Roman"/>
          <w:i/>
          <w:iCs/>
          <w:sz w:val="24"/>
          <w:szCs w:val="24"/>
          <w:lang w:val="en-IN"/>
        </w:rPr>
        <w:t>enrolls</w:t>
      </w:r>
      <w:proofErr w:type="spellEnd"/>
      <w:r w:rsidRPr="002108FD">
        <w:rPr>
          <w:rFonts w:ascii="Times New Roman" w:hAnsi="Times New Roman" w:cs="Times New Roman"/>
          <w:i/>
          <w:iCs/>
          <w:sz w:val="24"/>
          <w:szCs w:val="24"/>
          <w:lang w:val="en-IN"/>
        </w:rPr>
        <w:t xml:space="preserve"> in</w:t>
      </w: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 Course. </w:t>
      </w:r>
    </w:p>
    <w:p w14:paraId="7D9818C8" w14:textId="32BA9468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1BEBB" w14:textId="77777777" w:rsid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EFB9C54" w14:textId="239FE1AF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Flow Summary (for writing neatly)</w:t>
      </w:r>
    </w:p>
    <w:p w14:paraId="25A91D1B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DBMS → manages → Schema &amp; Instance </w:t>
      </w:r>
    </w:p>
    <w:p w14:paraId="63CE5F6F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Schema → based on → Data Model </w:t>
      </w:r>
    </w:p>
    <w:p w14:paraId="7F30223A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Data Model → example → ER Diagram </w:t>
      </w:r>
    </w:p>
    <w:p w14:paraId="749E0367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ER Diagram → consists of → Entity, Attribute, Relationship </w:t>
      </w:r>
    </w:p>
    <w:p w14:paraId="1A6E5F3B" w14:textId="6CF57BD4" w:rsidR="00E011BF" w:rsidRDefault="00E011BF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2EBD3E7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7DE6ECD" w14:textId="45E349BF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A8A8E4" wp14:editId="446696F3">
            <wp:extent cx="4692650" cy="2978150"/>
            <wp:effectExtent l="0" t="0" r="0" b="0"/>
            <wp:docPr id="26741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11384" name="Picture 2674113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65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3F0F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CAD92FE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5B0A7ED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61D36B0" w14:textId="3E0EF23D" w:rsidR="00067786" w:rsidRDefault="002108FD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proofErr w:type="gramStart"/>
      <w:r>
        <w:rPr>
          <w:rFonts w:ascii="Times New Roman" w:hAnsi="Times New Roman" w:cs="Times New Roman"/>
          <w:sz w:val="24"/>
          <w:szCs w:val="24"/>
        </w:rPr>
        <w:t>Ans</w:t>
      </w:r>
      <w:r w:rsidR="00067786">
        <w:rPr>
          <w:rFonts w:ascii="Times New Roman" w:hAnsi="Times New Roman" w:cs="Times New Roman"/>
          <w:sz w:val="24"/>
          <w:szCs w:val="24"/>
        </w:rPr>
        <w:t>)</w:t>
      </w:r>
      <w:r w:rsidR="00067786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067786"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The</w:t>
      </w:r>
      <w:proofErr w:type="gramEnd"/>
      <w:r w:rsidR="00067786"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ANSI/SPARC architecture divides a DBMS into three levels:</w:t>
      </w:r>
    </w:p>
    <w:p w14:paraId="4DCF93C4" w14:textId="77777777" w:rsidR="00067786" w:rsidRDefault="00067786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29EB4B2" w14:textId="77777777" w:rsidR="00067786" w:rsidRPr="00067786" w:rsidRDefault="00067786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9C7F7C6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External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Provides different user views of the database. </w:t>
      </w:r>
    </w:p>
    <w:p w14:paraId="577927BE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Conceptual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Describes the overall logical structure (entities, relationships, constraints). </w:t>
      </w:r>
    </w:p>
    <w:p w14:paraId="5DF6826E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Internal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Describes physical storage (files, indexes, access paths). </w:t>
      </w:r>
    </w:p>
    <w:p w14:paraId="54F6B111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Physical Database: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Actual data stored on disk. </w:t>
      </w:r>
    </w:p>
    <w:p w14:paraId="16F3C3BA" w14:textId="5E6FDC3C" w:rsidR="00067786" w:rsidRPr="00067786" w:rsidRDefault="00067786" w:rsidP="00067786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0A8754A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79A84CA1" w14:textId="77777777" w:rsidR="00067786" w:rsidRPr="00067786" w:rsidRDefault="00067786" w:rsidP="0006778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Logical Data Independence: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conceptual schema do not affect external views. </w:t>
      </w:r>
    </w:p>
    <w:p w14:paraId="4890B7E5" w14:textId="77777777" w:rsidR="00067786" w:rsidRPr="00067786" w:rsidRDefault="00067786" w:rsidP="0006778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Physical Data Independence: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internal storage do not affect conceptual schema. </w:t>
      </w:r>
    </w:p>
    <w:p w14:paraId="72EBAC52" w14:textId="0460CDFB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563EC7B7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180901F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This architecture ensures data abstraction and independence, making the database flexible and easy to manage.</w:t>
      </w:r>
    </w:p>
    <w:p w14:paraId="7902276B" w14:textId="3B6E63F4" w:rsidR="002108FD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4FD4CF4" wp14:editId="4B13AEEF">
            <wp:extent cx="5524500" cy="4121150"/>
            <wp:effectExtent l="0" t="0" r="0" b="0"/>
            <wp:docPr id="1548041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41289" name="Picture 15480412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6" cy="412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37B" w14:textId="7FF0DEE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0EE2BF3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5C7E829" w14:textId="38055F3F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3.Ans) </w:t>
      </w:r>
      <w:r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File-Based System vs Database System (DBMS)</w:t>
      </w:r>
    </w:p>
    <w:p w14:paraId="416FD775" w14:textId="77777777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528D465" w14:textId="77777777" w:rsidR="00067786" w:rsidRP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1222385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A file-based system stores data in separate files, which leads to several problems. A DBMS overcomes these issues through centralized management.</w:t>
      </w:r>
    </w:p>
    <w:p w14:paraId="15B968C1" w14:textId="4123B8BF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4F479E0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Problems in File-Based System → Solution by DBMS</w:t>
      </w:r>
    </w:p>
    <w:p w14:paraId="31F44979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Redundancy (duplicate data)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maintains a single consistent copy of data. </w:t>
      </w:r>
    </w:p>
    <w:p w14:paraId="03B386E8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Difficult Data Access (no query language)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provides SQL queries for easy access. </w:t>
      </w:r>
    </w:p>
    <w:p w14:paraId="194B293E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Isolation (scattered files)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uses a unified schema for integration. </w:t>
      </w:r>
    </w:p>
    <w:p w14:paraId="7379FF22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Integrity &amp; Atomicity Issues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supports transactions (ACID properties). </w:t>
      </w:r>
    </w:p>
    <w:p w14:paraId="2A3DA81D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Concurrency &amp; Security Problems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provides concurrency control and access security. </w:t>
      </w:r>
    </w:p>
    <w:p w14:paraId="1A6719DC" w14:textId="12734E75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057BEAE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13ABDB4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DBMS replaces file-based systems by providing efficient, secure, and centralized data management, reducing redundancy and improving consistency.</w:t>
      </w:r>
    </w:p>
    <w:p w14:paraId="026B5DE4" w14:textId="7E6A4C6F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034D10" wp14:editId="2C3900D2">
            <wp:extent cx="5733415" cy="3581400"/>
            <wp:effectExtent l="0" t="0" r="635" b="0"/>
            <wp:docPr id="15194775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77577" name="Picture 15194775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07DB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78CBA2FF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2F19DBC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F1D03E0" w14:textId="62490CB1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4.Ans) </w:t>
      </w:r>
      <w:r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ER Diagram Components</w:t>
      </w:r>
    </w:p>
    <w:p w14:paraId="252A38C7" w14:textId="77777777" w:rsidR="00D454B4" w:rsidRPr="00067786" w:rsidRDefault="00D454B4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0C1B879" w14:textId="60CA80BC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An ER (Entity-Relationship) Diagram represents the core building blocks of database design.</w:t>
      </w:r>
    </w:p>
    <w:p w14:paraId="22CEA8A4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Entity</w:t>
      </w:r>
    </w:p>
    <w:p w14:paraId="6D285546" w14:textId="77777777" w:rsidR="00067786" w:rsidRPr="00D454B4" w:rsidRDefault="00067786" w:rsidP="00D454B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 real-world object (e.g., Student, Employee). </w:t>
      </w:r>
    </w:p>
    <w:p w14:paraId="3F5C3E87" w14:textId="77777777" w:rsidR="00067786" w:rsidRPr="00D454B4" w:rsidRDefault="00067786" w:rsidP="00D454B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Weak Entity: </w:t>
      </w:r>
    </w:p>
    <w:p w14:paraId="50D7860D" w14:textId="77777777" w:rsidR="00067786" w:rsidRPr="00D454B4" w:rsidRDefault="00067786" w:rsidP="00D454B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Does not have its own primary key. </w:t>
      </w:r>
    </w:p>
    <w:p w14:paraId="349D04B7" w14:textId="6D2D6441" w:rsidR="00067786" w:rsidRPr="00D454B4" w:rsidRDefault="00067786" w:rsidP="00D454B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Depends on another (strong) entity. </w:t>
      </w:r>
    </w:p>
    <w:p w14:paraId="06CAB9B9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Attributes</w:t>
      </w:r>
    </w:p>
    <w:p w14:paraId="2A43AE7F" w14:textId="77777777" w:rsidR="00067786" w:rsidRPr="00D454B4" w:rsidRDefault="00067786" w:rsidP="00D454B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Describe properties of an entity. </w:t>
      </w:r>
    </w:p>
    <w:p w14:paraId="018A1223" w14:textId="77777777" w:rsidR="00067786" w:rsidRPr="00D454B4" w:rsidRDefault="00067786" w:rsidP="00D454B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Types of Attributes: </w:t>
      </w:r>
    </w:p>
    <w:p w14:paraId="28E66D95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Simple: Cannot be divided (Age). </w:t>
      </w:r>
    </w:p>
    <w:p w14:paraId="2B06AEB2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Composite: Can be divided (Name → First, Last). </w:t>
      </w:r>
    </w:p>
    <w:p w14:paraId="3A689F2B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Multivalued: Multiple values (Phone numbers). </w:t>
      </w:r>
    </w:p>
    <w:p w14:paraId="09CBDB01" w14:textId="5FEEA123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Derived: Calculated (Age from DOB). </w:t>
      </w:r>
    </w:p>
    <w:p w14:paraId="6C9D7AAB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Relationships</w:t>
      </w:r>
    </w:p>
    <w:p w14:paraId="7077F2FF" w14:textId="77777777" w:rsidR="00067786" w:rsidRPr="00D454B4" w:rsidRDefault="00067786" w:rsidP="00D454B4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Show association between entities. </w:t>
      </w:r>
    </w:p>
    <w:p w14:paraId="44B20AA9" w14:textId="77777777" w:rsidR="00067786" w:rsidRPr="00D454B4" w:rsidRDefault="00067786" w:rsidP="00D454B4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Types: </w:t>
      </w:r>
    </w:p>
    <w:p w14:paraId="7D4FD021" w14:textId="77777777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One-to-One (1:1) </w:t>
      </w:r>
    </w:p>
    <w:p w14:paraId="79F080EA" w14:textId="77777777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One-to-Many (1:M) </w:t>
      </w:r>
    </w:p>
    <w:p w14:paraId="68B0AA05" w14:textId="6C2C9000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Many-to-Many (</w:t>
      </w:r>
      <w:proofErr w:type="gramStart"/>
      <w:r w:rsidRPr="00D454B4">
        <w:rPr>
          <w:rFonts w:ascii="Times New Roman" w:hAnsi="Times New Roman" w:cs="Times New Roman"/>
          <w:sz w:val="24"/>
          <w:szCs w:val="24"/>
          <w:lang w:val="en-IN"/>
        </w:rPr>
        <w:t>M:N</w:t>
      </w:r>
      <w:proofErr w:type="gram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5C776EC3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4. Participation Constraints</w:t>
      </w:r>
    </w:p>
    <w:p w14:paraId="6CE10CB9" w14:textId="77777777" w:rsidR="00067786" w:rsidRPr="00D454B4" w:rsidRDefault="00067786" w:rsidP="00D454B4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Define involvement of entities in relationships: </w:t>
      </w:r>
    </w:p>
    <w:p w14:paraId="10B205E7" w14:textId="77777777" w:rsidR="00067786" w:rsidRPr="00D454B4" w:rsidRDefault="00067786" w:rsidP="00D454B4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Total Participation: All entities must participate. </w:t>
      </w:r>
    </w:p>
    <w:p w14:paraId="46DD41F3" w14:textId="5A722219" w:rsidR="00067786" w:rsidRPr="00D454B4" w:rsidRDefault="00067786" w:rsidP="00D454B4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Partial Participation: Some entities may not participate. </w:t>
      </w:r>
    </w:p>
    <w:p w14:paraId="3137D4AE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45E6E30A" w14:textId="77777777" w:rsidR="00067786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ER Diagram → Entity → Weak Entity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Attributes → Types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Relationships → Types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Participation → Total / Partial</w:t>
      </w:r>
    </w:p>
    <w:p w14:paraId="46F32B32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4BFCEF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19BEA91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FFC8B9A" w14:textId="45A0C994" w:rsidR="00067786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1E1BE8" w14:textId="5753D5C5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3CC041" wp14:editId="0E6A3121">
            <wp:extent cx="5733415" cy="3644900"/>
            <wp:effectExtent l="0" t="0" r="635" b="0"/>
            <wp:docPr id="1328623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23779" name="Picture 13286237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41A4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7567DA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4692823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992DBB" w14:textId="144C048B" w:rsid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5.Ans) </w:t>
      </w:r>
      <w:r w:rsidRPr="00D454B4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Models Comparison</w:t>
      </w:r>
    </w:p>
    <w:p w14:paraId="60F68E7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471BDDD" w14:textId="7D661619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Data models define how data is structured and organized in a database. The three main models are:</w:t>
      </w:r>
    </w:p>
    <w:p w14:paraId="4DABEB77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A8D9537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Hierarchical Model (Simple but Rigid)</w:t>
      </w:r>
    </w:p>
    <w:p w14:paraId="74A20EDB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Tree structure </w:t>
      </w:r>
    </w:p>
    <w:p w14:paraId="0820EA63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Relationship: One-to-Many (1:M) </w:t>
      </w:r>
    </w:p>
    <w:p w14:paraId="71CC9122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Parent: Each child has only one parent </w:t>
      </w:r>
    </w:p>
    <w:p w14:paraId="4FE8B5E5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Approach: Top-down </w:t>
      </w:r>
    </w:p>
    <w:p w14:paraId="10ECCBF6" w14:textId="32B20B23" w:rsid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Rigid and less flexible </w:t>
      </w:r>
    </w:p>
    <w:p w14:paraId="43A36367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75960C6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Network Model (Flexible but Complex)</w:t>
      </w:r>
    </w:p>
    <w:p w14:paraId="6AE285E9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Graph structure </w:t>
      </w:r>
    </w:p>
    <w:p w14:paraId="0F3830C3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Relationship: Many-to-Many (</w:t>
      </w:r>
      <w:proofErr w:type="gramStart"/>
      <w:r w:rsidRPr="00D454B4">
        <w:rPr>
          <w:rFonts w:ascii="Times New Roman" w:hAnsi="Times New Roman" w:cs="Times New Roman"/>
          <w:sz w:val="24"/>
          <w:szCs w:val="24"/>
          <w:lang w:val="en-IN"/>
        </w:rPr>
        <w:t>M:N</w:t>
      </w:r>
      <w:proofErr w:type="gram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79B358B7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Parent: A child can have multiple parents </w:t>
      </w:r>
    </w:p>
    <w:p w14:paraId="705F674D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Links: Flexible connections </w:t>
      </w:r>
    </w:p>
    <w:p w14:paraId="1B470745" w14:textId="4940CBA3" w:rsid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Complex design </w:t>
      </w:r>
    </w:p>
    <w:p w14:paraId="415EE0F5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0EEE95C5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Relational Model (Easy and Powerful)</w:t>
      </w:r>
    </w:p>
    <w:p w14:paraId="71F466C7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Table format (rows &amp; columns) </w:t>
      </w:r>
    </w:p>
    <w:p w14:paraId="4817D3AF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Keys: Primary key &amp; Foreign key </w:t>
      </w:r>
    </w:p>
    <w:p w14:paraId="5520AFEC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Language: Supports SQL queries </w:t>
      </w:r>
    </w:p>
    <w:p w14:paraId="2EBB4369" w14:textId="64671B99" w:rsid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High flexibility and simplicity </w:t>
      </w:r>
    </w:p>
    <w:p w14:paraId="554CED12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115D348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1D575D94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Data Models → Hierarchical / Network / Relational</w:t>
      </w:r>
    </w:p>
    <w:p w14:paraId="3BADCA3D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Hierarchical → Tree → 1:M → Single Parent → Rigid </w:t>
      </w:r>
    </w:p>
    <w:p w14:paraId="153446FA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Network → Graph → </w:t>
      </w:r>
      <w:proofErr w:type="gramStart"/>
      <w:r w:rsidRPr="00D454B4">
        <w:rPr>
          <w:rFonts w:ascii="Times New Roman" w:hAnsi="Times New Roman" w:cs="Times New Roman"/>
          <w:sz w:val="24"/>
          <w:szCs w:val="24"/>
          <w:lang w:val="en-IN"/>
        </w:rPr>
        <w:t>M:N</w:t>
      </w:r>
      <w:proofErr w:type="gram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 → Multiple Parents → Flexible </w:t>
      </w:r>
    </w:p>
    <w:p w14:paraId="11939CDF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Relational → Tables → Keys → SQL → High Flexibility </w:t>
      </w:r>
    </w:p>
    <w:p w14:paraId="69B920E1" w14:textId="66F5C564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A211B4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25821BD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B7C8D0F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C49EEBB" w14:textId="08356F3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F84C67" wp14:editId="12487256">
            <wp:extent cx="5733415" cy="3977005"/>
            <wp:effectExtent l="0" t="0" r="635" b="4445"/>
            <wp:docPr id="13115225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22597" name="Picture 131152259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580C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4D6982B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6.Ans) </w:t>
      </w:r>
      <w:r w:rsidRPr="00D454B4">
        <w:rPr>
          <w:rFonts w:ascii="Times New Roman" w:hAnsi="Times New Roman" w:cs="Times New Roman"/>
          <w:b/>
          <w:bCs/>
          <w:sz w:val="24"/>
          <w:szCs w:val="24"/>
          <w:lang w:val="en-IN"/>
        </w:rPr>
        <w:t>EER (Enhanced ER) Model</w:t>
      </w:r>
    </w:p>
    <w:p w14:paraId="2DCAE03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C99E9D9" w14:textId="57D054A9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The EER Model is an extension of the basic ER model that adds more advanced concepts for better database design.</w:t>
      </w:r>
    </w:p>
    <w:p w14:paraId="57ACFB0E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Base: ER Model</w:t>
      </w:r>
    </w:p>
    <w:p w14:paraId="22281E08" w14:textId="77777777" w:rsidR="00D454B4" w:rsidRPr="00D454B4" w:rsidRDefault="00D454B4" w:rsidP="00D454B4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Consists of: </w:t>
      </w:r>
    </w:p>
    <w:p w14:paraId="7814D97E" w14:textId="7777777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Entity </w:t>
      </w:r>
    </w:p>
    <w:p w14:paraId="52E8A6A4" w14:textId="7777777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Attribute </w:t>
      </w:r>
    </w:p>
    <w:p w14:paraId="3C357CDF" w14:textId="5FB021A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 </w:t>
      </w:r>
    </w:p>
    <w:p w14:paraId="6B043C2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Extensions in EER Model</w:t>
      </w:r>
    </w:p>
    <w:p w14:paraId="1C853090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Generalization (Bottom-Up)</w:t>
      </w:r>
    </w:p>
    <w:p w14:paraId="3CA4D05E" w14:textId="77777777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Combines multiple lower-level entities into a higher-level entity. </w:t>
      </w:r>
    </w:p>
    <w:p w14:paraId="19DA67A3" w14:textId="77777777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Car, Bike → Vehicle </w:t>
      </w:r>
    </w:p>
    <w:p w14:paraId="623F650D" w14:textId="7DCA3485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Focus: Common features </w:t>
      </w:r>
    </w:p>
    <w:p w14:paraId="351491A5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Specialization (Top-Down)</w:t>
      </w:r>
    </w:p>
    <w:p w14:paraId="71242C53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Divides a higher-level entity into sub-entities. </w:t>
      </w:r>
    </w:p>
    <w:p w14:paraId="13C54DA3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Employee → Manager, Engineer </w:t>
      </w:r>
    </w:p>
    <w:p w14:paraId="134025D5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Types: </w:t>
      </w:r>
    </w:p>
    <w:p w14:paraId="1EF81806" w14:textId="77777777" w:rsidR="00D454B4" w:rsidRPr="00D454B4" w:rsidRDefault="00D454B4" w:rsidP="00D454B4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Disjoint / Overlapping </w:t>
      </w:r>
    </w:p>
    <w:p w14:paraId="59ADC4E7" w14:textId="1A27A5DE" w:rsidR="00D454B4" w:rsidRPr="00D454B4" w:rsidRDefault="00D454B4" w:rsidP="00D454B4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Total / Partial participation </w:t>
      </w:r>
    </w:p>
    <w:p w14:paraId="7A67C8FA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Aggregation</w:t>
      </w:r>
    </w:p>
    <w:p w14:paraId="7A9610B5" w14:textId="77777777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Represents a relationship as a higher-level entity. </w:t>
      </w:r>
    </w:p>
    <w:p w14:paraId="6A0BF38D" w14:textId="77777777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Used when a relationship needs to participate in another relationship. </w:t>
      </w:r>
    </w:p>
    <w:p w14:paraId="675D8FDC" w14:textId="65E52E02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(Employee </w:t>
      </w:r>
      <w:proofErr w:type="spellStart"/>
      <w:r w:rsidRPr="00D454B4">
        <w:rPr>
          <w:rFonts w:ascii="Times New Roman" w:hAnsi="Times New Roman" w:cs="Times New Roman"/>
          <w:sz w:val="24"/>
          <w:szCs w:val="24"/>
          <w:lang w:val="en-IN"/>
        </w:rPr>
        <w:t>works_on</w:t>
      </w:r>
      <w:proofErr w:type="spellEnd"/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 Project) treated as one unit. </w:t>
      </w:r>
    </w:p>
    <w:p w14:paraId="0B64C703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34337AA2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ER Model → Extended by → EER Model</w:t>
      </w:r>
    </w:p>
    <w:p w14:paraId="35F469B3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EER Model →</w:t>
      </w:r>
    </w:p>
    <w:p w14:paraId="7C87D17D" w14:textId="77777777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Generalization (combine entities) </w:t>
      </w:r>
    </w:p>
    <w:p w14:paraId="017CA3F9" w14:textId="77777777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Specialization (divide entity) </w:t>
      </w:r>
    </w:p>
    <w:p w14:paraId="324913CC" w14:textId="5AAEA452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Aggregation (relationship as entity) </w:t>
      </w:r>
    </w:p>
    <w:p w14:paraId="3889377D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0322855A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EER model provides more abstraction, flexibility, and real-world representation than the basic ER model.</w:t>
      </w:r>
    </w:p>
    <w:p w14:paraId="2E38080F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92E13B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6C339A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69230EA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614BEF7" w14:textId="285312DD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075D7D" wp14:editId="4C950762">
            <wp:extent cx="5733415" cy="2282825"/>
            <wp:effectExtent l="0" t="0" r="635" b="3175"/>
            <wp:docPr id="20225841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84115" name="Picture 20225841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BF8EE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63EC016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2393AC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983AED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1CF6875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B362753" w14:textId="1A4D01D2" w:rsidR="00833875" w:rsidRDefault="00D454B4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7.Ans)</w:t>
      </w:r>
      <w:r w:rsidR="00833875">
        <w:rPr>
          <w:rFonts w:ascii="Times New Roman" w:hAnsi="Times New Roman" w:cs="Times New Roman"/>
          <w:sz w:val="24"/>
          <w:szCs w:val="24"/>
        </w:rPr>
        <w:t xml:space="preserve"> </w:t>
      </w:r>
      <w:r w:rsidR="00833875"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Software Architecture</w:t>
      </w:r>
    </w:p>
    <w:p w14:paraId="078D5E72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C80503F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120CF725" wp14:editId="3C1C47E5">
            <wp:extent cx="5086349" cy="5187950"/>
            <wp:effectExtent l="0" t="0" r="635" b="0"/>
            <wp:docPr id="13815726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72614" name="Picture 13815726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4226" cy="519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76B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AF9FA72" w14:textId="71934F09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DBMS software architecture defines how a database processes a user query and retrieves data efficiently.</w:t>
      </w:r>
    </w:p>
    <w:p w14:paraId="3309A23C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User/Application sends an SQL query to the DBMS. </w:t>
      </w:r>
    </w:p>
    <w:p w14:paraId="13A1A1D4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Query Processor parses and validates the query. </w:t>
      </w:r>
    </w:p>
    <w:p w14:paraId="3ACA072D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Query Optimizer selects the most efficient execution plan. </w:t>
      </w:r>
    </w:p>
    <w:p w14:paraId="738215EC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Execution Engine executes the query operations. </w:t>
      </w:r>
    </w:p>
    <w:p w14:paraId="608FF100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Buffer Manager temporarily stores data in memory for faster access. </w:t>
      </w:r>
    </w:p>
    <w:p w14:paraId="0D1D66FE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Storage Manager manages data retrieval from disk. </w:t>
      </w:r>
    </w:p>
    <w:p w14:paraId="3C04D785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Physical Database stores actual data, indexes, and logs. </w:t>
      </w:r>
    </w:p>
    <w:p w14:paraId="20CCDA77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Finally, the result is returned to the user.</w:t>
      </w:r>
    </w:p>
    <w:p w14:paraId="255773F7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lastRenderedPageBreak/>
        <w:t>Conclusion</w:t>
      </w:r>
    </w:p>
    <w:p w14:paraId="270893F0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This architecture ensures efficient query processing, optimized performance, and fast data retrieval.</w:t>
      </w:r>
    </w:p>
    <w:p w14:paraId="29C23158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62125F2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59CA4A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8.</w:t>
      </w:r>
      <w:proofErr w:type="gramStart"/>
      <w:r>
        <w:rPr>
          <w:rFonts w:ascii="Times New Roman" w:hAnsi="Times New Roman" w:cs="Times New Roman"/>
          <w:sz w:val="24"/>
          <w:szCs w:val="24"/>
          <w:lang w:val="en-IN"/>
        </w:rPr>
        <w:t xml:space="preserve">Ans)  </w:t>
      </w:r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</w:t>
      </w:r>
      <w:proofErr w:type="gramEnd"/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Models and Their Real-World Applications</w:t>
      </w:r>
    </w:p>
    <w:p w14:paraId="02E1C1CC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9B1F9AB" w14:textId="7FA23C50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Different data models are used based on application needs:</w:t>
      </w:r>
    </w:p>
    <w:p w14:paraId="0BC3C72D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1. Hierarchical Model</w:t>
      </w:r>
    </w:p>
    <w:p w14:paraId="70BCC9B5" w14:textId="77777777" w:rsidR="00833875" w:rsidRPr="00833875" w:rsidRDefault="00833875" w:rsidP="00833875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File systems, Organization charts </w:t>
      </w:r>
    </w:p>
    <w:p w14:paraId="15932615" w14:textId="77777777" w:rsidR="00833875" w:rsidRPr="00833875" w:rsidRDefault="00833875" w:rsidP="00833875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4928BAE3" w14:textId="77777777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Best for structured, tree-like data </w:t>
      </w:r>
    </w:p>
    <w:p w14:paraId="3A966657" w14:textId="77777777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Works well when one-to-many relationships exist </w:t>
      </w:r>
    </w:p>
    <w:p w14:paraId="6C794CA8" w14:textId="171AB5AD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Simple but not flexible for complex relationships </w:t>
      </w:r>
    </w:p>
    <w:p w14:paraId="047EB229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2. Network Model</w:t>
      </w:r>
    </w:p>
    <w:p w14:paraId="0B857C61" w14:textId="77777777" w:rsidR="00833875" w:rsidRPr="00833875" w:rsidRDefault="00833875" w:rsidP="00833875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Airline reservation systems, Telecom networks </w:t>
      </w:r>
    </w:p>
    <w:p w14:paraId="1B015288" w14:textId="77777777" w:rsidR="00833875" w:rsidRPr="00833875" w:rsidRDefault="00833875" w:rsidP="00833875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1CC7F537" w14:textId="77777777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Supports many-to-many relationships </w:t>
      </w:r>
    </w:p>
    <w:p w14:paraId="3E16EF3C" w14:textId="77777777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Suitable for complex interconnected data </w:t>
      </w:r>
    </w:p>
    <w:p w14:paraId="2F508271" w14:textId="2394E899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More flexible than hierarchical but difficult to design </w:t>
      </w:r>
    </w:p>
    <w:p w14:paraId="3EA8E72B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3. Relational Model</w:t>
      </w:r>
    </w:p>
    <w:p w14:paraId="70B92659" w14:textId="77777777" w:rsidR="00833875" w:rsidRPr="00833875" w:rsidRDefault="00833875" w:rsidP="00833875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Banking systems, E-commerce, Student databases </w:t>
      </w:r>
    </w:p>
    <w:p w14:paraId="0A011A59" w14:textId="77777777" w:rsidR="00833875" w:rsidRPr="00833875" w:rsidRDefault="00833875" w:rsidP="00833875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675C7F1A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Uses tables (rows &amp; columns) </w:t>
      </w:r>
    </w:p>
    <w:p w14:paraId="6285002E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Supports SQL for easy querying </w:t>
      </w:r>
    </w:p>
    <w:p w14:paraId="2364C898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Highly flexible, scalable, and widely used </w:t>
      </w:r>
    </w:p>
    <w:p w14:paraId="6C702790" w14:textId="22AC066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5AAAFEF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202C179A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Each data model is suitable for different scenarios:</w:t>
      </w:r>
    </w:p>
    <w:p w14:paraId="56923620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Hierarchical → simple structured data </w:t>
      </w:r>
    </w:p>
    <w:p w14:paraId="423358E5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Network → complex relationships </w:t>
      </w:r>
    </w:p>
    <w:p w14:paraId="46E618EA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Relational → general-purpose and most practical use</w:t>
      </w:r>
    </w:p>
    <w:p w14:paraId="6D6CAB53" w14:textId="0456AD0B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1F0F134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5604F8B" w14:textId="781B48EE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lastRenderedPageBreak/>
        <w:drawing>
          <wp:inline distT="0" distB="0" distL="0" distR="0" wp14:anchorId="49C9D6DC" wp14:editId="22971E5B">
            <wp:extent cx="5733415" cy="2825750"/>
            <wp:effectExtent l="0" t="0" r="635" b="0"/>
            <wp:docPr id="17846408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40869" name="Picture 178464086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0056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891970C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EFFA9B3" w14:textId="37771ED8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9.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Ans )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Schema, Instance &amp; Data Independence</w:t>
      </w:r>
    </w:p>
    <w:p w14:paraId="311E439F" w14:textId="77777777" w:rsidR="00833875" w:rsidRPr="00833875" w:rsidRDefault="00833875" w:rsidP="0083387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 Schema represents the structure of the database and changes rarely. </w:t>
      </w:r>
    </w:p>
    <w:p w14:paraId="7114ED85" w14:textId="77777777" w:rsidR="00833875" w:rsidRPr="00833875" w:rsidRDefault="00833875" w:rsidP="0083387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An Instance is the actual data at a particular time and changes frequently. </w:t>
      </w:r>
    </w:p>
    <w:p w14:paraId="4AE90173" w14:textId="6FE71AE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67E9759D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Types of </w:t>
      </w:r>
      <w:proofErr w:type="gramStart"/>
      <w:r w:rsidRPr="00833875">
        <w:rPr>
          <w:rFonts w:ascii="Times New Roman" w:hAnsi="Times New Roman" w:cs="Times New Roman"/>
          <w:sz w:val="24"/>
          <w:szCs w:val="24"/>
          <w:lang w:val="en-IN"/>
        </w:rPr>
        <w:t>Schema</w:t>
      </w:r>
      <w:proofErr w:type="gramEnd"/>
    </w:p>
    <w:p w14:paraId="0251E3E7" w14:textId="77777777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External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User-specific views of the database. </w:t>
      </w:r>
    </w:p>
    <w:p w14:paraId="1AA0BC8F" w14:textId="77777777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Conceptual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Overall logical structure (community view). </w:t>
      </w:r>
    </w:p>
    <w:p w14:paraId="5EEA3174" w14:textId="178DC981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Internal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Physical storage details of data. </w:t>
      </w:r>
    </w:p>
    <w:p w14:paraId="597805D5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6C849C49" w14:textId="77777777" w:rsidR="00833875" w:rsidRPr="00833875" w:rsidRDefault="00833875" w:rsidP="00833875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Logical Data Independence: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conceptual schema do not affect external schema (user views). </w:t>
      </w:r>
    </w:p>
    <w:p w14:paraId="7CE5580F" w14:textId="482EED2F" w:rsidR="00833875" w:rsidRPr="00833875" w:rsidRDefault="00833875" w:rsidP="00833875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Physical Data Independence: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internal schema (storage) do not affect conceptual schema. </w:t>
      </w:r>
    </w:p>
    <w:p w14:paraId="05702AFE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3B2E0959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Schema → External / Conceptual / Internal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>Instance → Actual data</w:t>
      </w:r>
    </w:p>
    <w:p w14:paraId="7EA9AB5F" w14:textId="077AC98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lastRenderedPageBreak/>
        <w:t>External ↔ Conceptual → Logical Independence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>Conceptual ↔ Internal → Physical Independence</w:t>
      </w:r>
    </w:p>
    <w:p w14:paraId="4E206228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B62821B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This separation ensures flexibility, data abstraction, and easy database maintenance.</w:t>
      </w:r>
    </w:p>
    <w:p w14:paraId="3A3D2590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24A12A" w14:textId="508D1CFD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509DF4EB" wp14:editId="1E1556E9">
            <wp:extent cx="5733415" cy="2367280"/>
            <wp:effectExtent l="0" t="0" r="635" b="0"/>
            <wp:docPr id="12547139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13950" name="Picture 125471395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3CA8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E727C3A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E9CD6ED" w14:textId="77777777" w:rsidR="0037272F" w:rsidRDefault="00833875" w:rsidP="0037272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10.Ans) </w:t>
      </w:r>
      <w:r w:rsidR="0037272F" w:rsidRPr="0037272F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Environment (Roles &amp; Responsibilities)</w:t>
      </w:r>
    </w:p>
    <w:p w14:paraId="54012E81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F4F2CF6" w14:textId="330B02C1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A DBMS environment involves three main roles: DBA, Application Developer, and End User.</w:t>
      </w:r>
    </w:p>
    <w:p w14:paraId="6B7C8041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1. DBA (Database Administrator)</w:t>
      </w:r>
    </w:p>
    <w:p w14:paraId="225121DF" w14:textId="77777777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Manages the overall database system </w:t>
      </w:r>
    </w:p>
    <w:p w14:paraId="1D8D1CFD" w14:textId="77777777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Defines schema and storage structures </w:t>
      </w:r>
    </w:p>
    <w:p w14:paraId="47ADB0D5" w14:textId="1E85F27A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Handles authorization, security, and backups </w:t>
      </w:r>
    </w:p>
    <w:p w14:paraId="6D65B118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2. Application Developer</w:t>
      </w:r>
    </w:p>
    <w:p w14:paraId="7147DE20" w14:textId="77777777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Builds database applications </w:t>
      </w:r>
    </w:p>
    <w:p w14:paraId="6D216DEE" w14:textId="77777777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Writes programs with embedded SQL queries </w:t>
      </w:r>
    </w:p>
    <w:p w14:paraId="6101CDF5" w14:textId="6EA64974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Uses DML and APIs to interact with the database </w:t>
      </w:r>
    </w:p>
    <w:p w14:paraId="1D4713F6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3. End User</w:t>
      </w:r>
    </w:p>
    <w:p w14:paraId="4AD583AE" w14:textId="77777777" w:rsidR="0037272F" w:rsidRPr="0037272F" w:rsidRDefault="0037272F" w:rsidP="0037272F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Interacts with the database through applications </w:t>
      </w:r>
    </w:p>
    <w:p w14:paraId="7C2996B4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Types of Users:</w:t>
      </w:r>
    </w:p>
    <w:p w14:paraId="62877831" w14:textId="77777777" w:rsidR="0037272F" w:rsidRPr="0037272F" w:rsidRDefault="0037272F" w:rsidP="0037272F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Naive Users: Use forms and applications </w:t>
      </w:r>
    </w:p>
    <w:p w14:paraId="021AD2EF" w14:textId="77777777" w:rsidR="0037272F" w:rsidRPr="0037272F" w:rsidRDefault="0037272F" w:rsidP="0037272F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Advanced Users: Execute ad-hoc queries </w:t>
      </w:r>
    </w:p>
    <w:p w14:paraId="5A1ADA36" w14:textId="7C5CDD26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53323D1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495E3BF3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DBMS Environment → DBA / Application Developer / End User</w:t>
      </w:r>
    </w:p>
    <w:p w14:paraId="3F2EB3A4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DBA → Schema + Security </w:t>
      </w:r>
    </w:p>
    <w:p w14:paraId="7DAE76A9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Developer → Programs + SQL </w:t>
      </w:r>
    </w:p>
    <w:p w14:paraId="290B3AAA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End User → Uses data </w:t>
      </w:r>
    </w:p>
    <w:p w14:paraId="2ED65C9B" w14:textId="119CFE4F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0AB7FC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7E51A41F" w14:textId="77777777" w:rsid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Each role ensures efficient database design, development, and usage.</w:t>
      </w:r>
    </w:p>
    <w:p w14:paraId="3246DE9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2D4DE04" w14:textId="1D122755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01A6327" w14:textId="6285D53E" w:rsidR="0037272F" w:rsidRPr="0037272F" w:rsidRDefault="0037272F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4352A488" wp14:editId="21D99421">
            <wp:extent cx="5733415" cy="2965450"/>
            <wp:effectExtent l="0" t="0" r="635" b="6350"/>
            <wp:docPr id="507156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5651" name="Picture 5071565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272F" w:rsidRPr="0037272F" w:rsidSect="002108FD">
      <w:pgSz w:w="11909" w:h="1683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54082" w14:textId="77777777" w:rsidR="001A3465" w:rsidRDefault="001A3465">
      <w:pPr>
        <w:spacing w:line="240" w:lineRule="auto"/>
      </w:pPr>
      <w:r>
        <w:separator/>
      </w:r>
    </w:p>
  </w:endnote>
  <w:endnote w:type="continuationSeparator" w:id="0">
    <w:p w14:paraId="0A97150A" w14:textId="77777777" w:rsidR="001A3465" w:rsidRDefault="001A34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351618D-800C-4180-A714-75B673FB13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A1D61E8-20DA-4889-9D68-984D660FE13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922A1" w14:textId="77777777" w:rsidR="001A3465" w:rsidRDefault="001A3465">
      <w:r>
        <w:separator/>
      </w:r>
    </w:p>
  </w:footnote>
  <w:footnote w:type="continuationSeparator" w:id="0">
    <w:p w14:paraId="79BE6CB4" w14:textId="77777777" w:rsidR="001A3465" w:rsidRDefault="001A34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364F"/>
    <w:multiLevelType w:val="multilevel"/>
    <w:tmpl w:val="81C0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6BC9"/>
    <w:multiLevelType w:val="multilevel"/>
    <w:tmpl w:val="B2F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00CCE"/>
    <w:multiLevelType w:val="multilevel"/>
    <w:tmpl w:val="B6F0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61C30"/>
    <w:multiLevelType w:val="multilevel"/>
    <w:tmpl w:val="2F1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76C00"/>
    <w:multiLevelType w:val="multilevel"/>
    <w:tmpl w:val="F7227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5367AD"/>
    <w:multiLevelType w:val="multilevel"/>
    <w:tmpl w:val="4A42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B00F0"/>
    <w:multiLevelType w:val="multilevel"/>
    <w:tmpl w:val="4D7C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952F0"/>
    <w:multiLevelType w:val="multilevel"/>
    <w:tmpl w:val="0BD6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C7268"/>
    <w:multiLevelType w:val="multilevel"/>
    <w:tmpl w:val="C0B6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F4BC6"/>
    <w:multiLevelType w:val="multilevel"/>
    <w:tmpl w:val="83CA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6D71F2"/>
    <w:multiLevelType w:val="multilevel"/>
    <w:tmpl w:val="3F7E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44D7E"/>
    <w:multiLevelType w:val="multilevel"/>
    <w:tmpl w:val="52D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421DC"/>
    <w:multiLevelType w:val="multilevel"/>
    <w:tmpl w:val="4F96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5500C"/>
    <w:multiLevelType w:val="multilevel"/>
    <w:tmpl w:val="2994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925FBE"/>
    <w:multiLevelType w:val="multilevel"/>
    <w:tmpl w:val="76B2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E57B42"/>
    <w:multiLevelType w:val="multilevel"/>
    <w:tmpl w:val="AECE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6009F3"/>
    <w:multiLevelType w:val="multilevel"/>
    <w:tmpl w:val="C14E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92509E"/>
    <w:multiLevelType w:val="multilevel"/>
    <w:tmpl w:val="0996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40EED"/>
    <w:multiLevelType w:val="multilevel"/>
    <w:tmpl w:val="BCEA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60578"/>
    <w:multiLevelType w:val="multilevel"/>
    <w:tmpl w:val="12AE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E0F20"/>
    <w:multiLevelType w:val="multilevel"/>
    <w:tmpl w:val="D84A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760C12"/>
    <w:multiLevelType w:val="multilevel"/>
    <w:tmpl w:val="8230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DD772B"/>
    <w:multiLevelType w:val="multilevel"/>
    <w:tmpl w:val="1D4C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6B4DBC"/>
    <w:multiLevelType w:val="multilevel"/>
    <w:tmpl w:val="B50E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A69A5"/>
    <w:multiLevelType w:val="multilevel"/>
    <w:tmpl w:val="3586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C66B61"/>
    <w:multiLevelType w:val="multilevel"/>
    <w:tmpl w:val="5D3E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B56A5"/>
    <w:multiLevelType w:val="multilevel"/>
    <w:tmpl w:val="A64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C10B57"/>
    <w:multiLevelType w:val="multilevel"/>
    <w:tmpl w:val="85CC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325C7C"/>
    <w:multiLevelType w:val="multilevel"/>
    <w:tmpl w:val="8AF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C4F12"/>
    <w:multiLevelType w:val="multilevel"/>
    <w:tmpl w:val="5D3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1430C"/>
    <w:multiLevelType w:val="multilevel"/>
    <w:tmpl w:val="AA4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923324"/>
    <w:multiLevelType w:val="multilevel"/>
    <w:tmpl w:val="5664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F60019"/>
    <w:multiLevelType w:val="multilevel"/>
    <w:tmpl w:val="D5B4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FC3BF5"/>
    <w:multiLevelType w:val="multilevel"/>
    <w:tmpl w:val="E81C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563173"/>
    <w:multiLevelType w:val="multilevel"/>
    <w:tmpl w:val="9C7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9D20C7"/>
    <w:multiLevelType w:val="multilevel"/>
    <w:tmpl w:val="5E68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D264F6"/>
    <w:multiLevelType w:val="multilevel"/>
    <w:tmpl w:val="1BFC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F22807"/>
    <w:multiLevelType w:val="multilevel"/>
    <w:tmpl w:val="969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FB0F98"/>
    <w:multiLevelType w:val="multilevel"/>
    <w:tmpl w:val="C0F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0A42CA"/>
    <w:multiLevelType w:val="multilevel"/>
    <w:tmpl w:val="020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752BFD"/>
    <w:multiLevelType w:val="multilevel"/>
    <w:tmpl w:val="6514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CD54B4"/>
    <w:multiLevelType w:val="multilevel"/>
    <w:tmpl w:val="6AEA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05211">
    <w:abstractNumId w:val="5"/>
  </w:num>
  <w:num w:numId="2" w16cid:durableId="2008248997">
    <w:abstractNumId w:val="27"/>
  </w:num>
  <w:num w:numId="3" w16cid:durableId="1010909795">
    <w:abstractNumId w:val="2"/>
  </w:num>
  <w:num w:numId="4" w16cid:durableId="1100443438">
    <w:abstractNumId w:val="8"/>
  </w:num>
  <w:num w:numId="5" w16cid:durableId="1146512712">
    <w:abstractNumId w:val="4"/>
  </w:num>
  <w:num w:numId="6" w16cid:durableId="596868775">
    <w:abstractNumId w:val="29"/>
  </w:num>
  <w:num w:numId="7" w16cid:durableId="295062354">
    <w:abstractNumId w:val="17"/>
  </w:num>
  <w:num w:numId="8" w16cid:durableId="1007366607">
    <w:abstractNumId w:val="31"/>
  </w:num>
  <w:num w:numId="9" w16cid:durableId="943539293">
    <w:abstractNumId w:val="0"/>
  </w:num>
  <w:num w:numId="10" w16cid:durableId="1103499376">
    <w:abstractNumId w:val="36"/>
  </w:num>
  <w:num w:numId="11" w16cid:durableId="1655257746">
    <w:abstractNumId w:val="23"/>
  </w:num>
  <w:num w:numId="12" w16cid:durableId="495145809">
    <w:abstractNumId w:val="16"/>
  </w:num>
  <w:num w:numId="13" w16cid:durableId="971708942">
    <w:abstractNumId w:val="11"/>
  </w:num>
  <w:num w:numId="14" w16cid:durableId="868566562">
    <w:abstractNumId w:val="26"/>
  </w:num>
  <w:num w:numId="15" w16cid:durableId="1089544421">
    <w:abstractNumId w:val="28"/>
  </w:num>
  <w:num w:numId="16" w16cid:durableId="353118113">
    <w:abstractNumId w:val="32"/>
  </w:num>
  <w:num w:numId="17" w16cid:durableId="1094129551">
    <w:abstractNumId w:val="6"/>
  </w:num>
  <w:num w:numId="18" w16cid:durableId="288557607">
    <w:abstractNumId w:val="1"/>
  </w:num>
  <w:num w:numId="19" w16cid:durableId="1487893390">
    <w:abstractNumId w:val="12"/>
  </w:num>
  <w:num w:numId="20" w16cid:durableId="1261453349">
    <w:abstractNumId w:val="33"/>
  </w:num>
  <w:num w:numId="21" w16cid:durableId="245653601">
    <w:abstractNumId w:val="9"/>
  </w:num>
  <w:num w:numId="22" w16cid:durableId="703557286">
    <w:abstractNumId w:val="13"/>
  </w:num>
  <w:num w:numId="23" w16cid:durableId="1836648552">
    <w:abstractNumId w:val="14"/>
  </w:num>
  <w:num w:numId="24" w16cid:durableId="131101227">
    <w:abstractNumId w:val="18"/>
  </w:num>
  <w:num w:numId="25" w16cid:durableId="1845435789">
    <w:abstractNumId w:val="3"/>
  </w:num>
  <w:num w:numId="26" w16cid:durableId="234972189">
    <w:abstractNumId w:val="34"/>
  </w:num>
  <w:num w:numId="27" w16cid:durableId="15012395">
    <w:abstractNumId w:val="41"/>
  </w:num>
  <w:num w:numId="28" w16cid:durableId="1956673870">
    <w:abstractNumId w:val="22"/>
  </w:num>
  <w:num w:numId="29" w16cid:durableId="763264330">
    <w:abstractNumId w:val="38"/>
  </w:num>
  <w:num w:numId="30" w16cid:durableId="868643211">
    <w:abstractNumId w:val="21"/>
  </w:num>
  <w:num w:numId="31" w16cid:durableId="1284077995">
    <w:abstractNumId w:val="7"/>
  </w:num>
  <w:num w:numId="32" w16cid:durableId="1740056016">
    <w:abstractNumId w:val="35"/>
  </w:num>
  <w:num w:numId="33" w16cid:durableId="643512915">
    <w:abstractNumId w:val="25"/>
  </w:num>
  <w:num w:numId="34" w16cid:durableId="1749646061">
    <w:abstractNumId w:val="20"/>
  </w:num>
  <w:num w:numId="35" w16cid:durableId="2145272898">
    <w:abstractNumId w:val="37"/>
  </w:num>
  <w:num w:numId="36" w16cid:durableId="31424129">
    <w:abstractNumId w:val="24"/>
  </w:num>
  <w:num w:numId="37" w16cid:durableId="1151749134">
    <w:abstractNumId w:val="40"/>
  </w:num>
  <w:num w:numId="38" w16cid:durableId="2105954937">
    <w:abstractNumId w:val="10"/>
  </w:num>
  <w:num w:numId="39" w16cid:durableId="1501311822">
    <w:abstractNumId w:val="15"/>
  </w:num>
  <w:num w:numId="40" w16cid:durableId="1438210336">
    <w:abstractNumId w:val="39"/>
  </w:num>
  <w:num w:numId="41" w16cid:durableId="1747610939">
    <w:abstractNumId w:val="30"/>
  </w:num>
  <w:num w:numId="42" w16cid:durableId="10668804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5CC"/>
    <w:rsid w:val="00053791"/>
    <w:rsid w:val="00067786"/>
    <w:rsid w:val="000A2122"/>
    <w:rsid w:val="000C62F9"/>
    <w:rsid w:val="000E0E04"/>
    <w:rsid w:val="001A3465"/>
    <w:rsid w:val="001D39E5"/>
    <w:rsid w:val="001F7316"/>
    <w:rsid w:val="002108FD"/>
    <w:rsid w:val="00212E80"/>
    <w:rsid w:val="00250D99"/>
    <w:rsid w:val="0037272F"/>
    <w:rsid w:val="003C28D9"/>
    <w:rsid w:val="004127C6"/>
    <w:rsid w:val="00415BA3"/>
    <w:rsid w:val="00435F7B"/>
    <w:rsid w:val="00477254"/>
    <w:rsid w:val="004B71F2"/>
    <w:rsid w:val="00547D24"/>
    <w:rsid w:val="00652EE0"/>
    <w:rsid w:val="006E6894"/>
    <w:rsid w:val="007A5755"/>
    <w:rsid w:val="00833875"/>
    <w:rsid w:val="0085659D"/>
    <w:rsid w:val="008E17DB"/>
    <w:rsid w:val="00945738"/>
    <w:rsid w:val="00996968"/>
    <w:rsid w:val="009F421A"/>
    <w:rsid w:val="009F4512"/>
    <w:rsid w:val="00A026F7"/>
    <w:rsid w:val="00A04D5B"/>
    <w:rsid w:val="00A965CC"/>
    <w:rsid w:val="00B522CE"/>
    <w:rsid w:val="00C15267"/>
    <w:rsid w:val="00C42077"/>
    <w:rsid w:val="00CD41D5"/>
    <w:rsid w:val="00D454B4"/>
    <w:rsid w:val="00DE0B00"/>
    <w:rsid w:val="00E011BF"/>
    <w:rsid w:val="00EF2E03"/>
    <w:rsid w:val="00F005D0"/>
    <w:rsid w:val="00FC011E"/>
    <w:rsid w:val="7468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12B3B"/>
  <w15:docId w15:val="{C1611AF8-D7D9-4C63-BC5A-480ADD1D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3387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3875"/>
    <w:rPr>
      <w:rFonts w:ascii="Arial" w:eastAsia="Arial" w:hAnsi="Arial" w:cs="Arial"/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83387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3875"/>
    <w:rPr>
      <w:rFonts w:ascii="Arial" w:eastAsia="Arial" w:hAnsi="Arial" w:cs="Arial"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16</Pages>
  <Words>1950</Words>
  <Characters>11121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Geethapriyan K</dc:creator>
  <cp:keywords/>
  <dc:description/>
  <cp:lastModifiedBy>Tejaswi K</cp:lastModifiedBy>
  <cp:revision>5</cp:revision>
  <dcterms:created xsi:type="dcterms:W3CDTF">2026-04-09T07:15:00Z</dcterms:created>
  <dcterms:modified xsi:type="dcterms:W3CDTF">2026-07-27T06:08:00Z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eyJoZGlkIjoiNjhmN2E1MTQzNDU2NTM3MTcxZjg3MDI5ZDIyNDEzOTAifQ==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98AD95F73B8A4A27BA0F641CB8BF8D31_13</vt:lpwstr>
  </property>
</Properties>
</file>