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97EEA" w14:textId="013C8CD3" w:rsidR="00F37500" w:rsidRDefault="00F37500" w:rsidP="00F37500">
      <w:pPr>
        <w:jc w:val="center"/>
        <w:rPr>
          <w:rFonts w:ascii="Calibri" w:hAnsi="Calibri" w:cs="Calibri"/>
          <w:b/>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pPr>
      <w:r w:rsidRPr="00AC323A">
        <w:rPr>
          <w:rFonts w:ascii="Calibri" w:hAnsi="Calibri" w:cs="Calibri"/>
          <w:b/>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Azure Data Engineering</w:t>
      </w:r>
    </w:p>
    <w:p w14:paraId="4698005E" w14:textId="788E255C" w:rsidR="00F37500" w:rsidRDefault="00F37500" w:rsidP="00F37500">
      <w:pPr>
        <w:rPr>
          <w:rFonts w:ascii="Calibri" w:hAnsi="Calibri" w:cs="Calibri"/>
          <w:b/>
          <w14:textOutline w14:w="0" w14:cap="flat" w14:cmpd="sng" w14:algn="ctr">
            <w14:noFill/>
            <w14:prstDash w14:val="solid"/>
            <w14:round/>
          </w14:textOutline>
          <w14:props3d w14:extrusionH="57150" w14:contourW="0" w14:prstMaterial="softEdge">
            <w14:bevelT w14:w="25400" w14:h="38100" w14:prst="circle"/>
          </w14:props3d>
        </w:rPr>
      </w:pPr>
      <w:proofErr w:type="spellStart"/>
      <w:r w:rsidRPr="00F37500">
        <w:rPr>
          <w:rFonts w:ascii="Calibri" w:hAnsi="Calibri" w:cs="Calibri"/>
          <w:b/>
          <w14:textOutline w14:w="0" w14:cap="flat" w14:cmpd="sng" w14:algn="ctr">
            <w14:noFill/>
            <w14:prstDash w14:val="solid"/>
            <w14:round/>
          </w14:textOutline>
          <w14:props3d w14:extrusionH="57150" w14:contourW="0" w14:prstMaterial="softEdge">
            <w14:bevelT w14:w="25400" w14:h="38100" w14:prst="circle"/>
          </w14:props3d>
        </w:rPr>
        <w:t>HomeWork</w:t>
      </w:r>
      <w:proofErr w:type="spellEnd"/>
      <w:r w:rsidRPr="00F37500">
        <w:rPr>
          <w:rFonts w:ascii="Calibri" w:hAnsi="Calibri" w:cs="Calibri"/>
          <w:b/>
          <w14:textOutline w14:w="0" w14:cap="flat" w14:cmpd="sng" w14:algn="ctr">
            <w14:noFill/>
            <w14:prstDash w14:val="solid"/>
            <w14:round/>
          </w14:textOutline>
          <w14:props3d w14:extrusionH="57150" w14:contourW="0" w14:prstMaterial="softEdge">
            <w14:bevelT w14:w="25400" w14:h="38100" w14:prst="circle"/>
          </w14:props3d>
        </w:rPr>
        <w:t xml:space="preserve"> </w:t>
      </w:r>
      <w:r w:rsidR="00CD3F76">
        <w:rPr>
          <w:rFonts w:ascii="Calibri" w:hAnsi="Calibri" w:cs="Calibri"/>
          <w:b/>
          <w14:textOutline w14:w="0" w14:cap="flat" w14:cmpd="sng" w14:algn="ctr">
            <w14:noFill/>
            <w14:prstDash w14:val="solid"/>
            <w14:round/>
          </w14:textOutline>
          <w14:props3d w14:extrusionH="57150" w14:contourW="0" w14:prstMaterial="softEdge">
            <w14:bevelT w14:w="25400" w14:h="38100" w14:prst="circle"/>
          </w14:props3d>
        </w:rPr>
        <w:t>10</w:t>
      </w:r>
      <w:r>
        <w:rPr>
          <w:rFonts w:ascii="Calibri" w:hAnsi="Calibri" w:cs="Calibri"/>
          <w:b/>
          <w14:textOutline w14:w="0" w14:cap="flat" w14:cmpd="sng" w14:algn="ctr">
            <w14:noFill/>
            <w14:prstDash w14:val="solid"/>
            <w14:round/>
          </w14:textOutline>
          <w14:props3d w14:extrusionH="57150" w14:contourW="0" w14:prstMaterial="softEdge">
            <w14:bevelT w14:w="25400" w14:h="38100" w14:prst="circle"/>
          </w14:props3d>
        </w:rPr>
        <w:tab/>
      </w:r>
      <w:r>
        <w:rPr>
          <w:rFonts w:ascii="Calibri" w:hAnsi="Calibri" w:cs="Calibri"/>
          <w:b/>
          <w14:textOutline w14:w="0" w14:cap="flat" w14:cmpd="sng" w14:algn="ctr">
            <w14:noFill/>
            <w14:prstDash w14:val="solid"/>
            <w14:round/>
          </w14:textOutline>
          <w14:props3d w14:extrusionH="57150" w14:contourW="0" w14:prstMaterial="softEdge">
            <w14:bevelT w14:w="25400" w14:h="38100" w14:prst="circle"/>
          </w14:props3d>
        </w:rPr>
        <w:tab/>
      </w:r>
      <w:r>
        <w:rPr>
          <w:rFonts w:ascii="Calibri" w:hAnsi="Calibri" w:cs="Calibri"/>
          <w:b/>
          <w14:textOutline w14:w="0" w14:cap="flat" w14:cmpd="sng" w14:algn="ctr">
            <w14:noFill/>
            <w14:prstDash w14:val="solid"/>
            <w14:round/>
          </w14:textOutline>
          <w14:props3d w14:extrusionH="57150" w14:contourW="0" w14:prstMaterial="softEdge">
            <w14:bevelT w14:w="25400" w14:h="38100" w14:prst="circle"/>
          </w14:props3d>
        </w:rPr>
        <w:tab/>
      </w:r>
      <w:r>
        <w:rPr>
          <w:rFonts w:ascii="Calibri" w:hAnsi="Calibri" w:cs="Calibri"/>
          <w:b/>
          <w14:textOutline w14:w="0" w14:cap="flat" w14:cmpd="sng" w14:algn="ctr">
            <w14:noFill/>
            <w14:prstDash w14:val="solid"/>
            <w14:round/>
          </w14:textOutline>
          <w14:props3d w14:extrusionH="57150" w14:contourW="0" w14:prstMaterial="softEdge">
            <w14:bevelT w14:w="25400" w14:h="38100" w14:prst="circle"/>
          </w14:props3d>
        </w:rPr>
        <w:tab/>
      </w:r>
      <w:r>
        <w:rPr>
          <w:rFonts w:ascii="Calibri" w:hAnsi="Calibri" w:cs="Calibri"/>
          <w:b/>
          <w14:textOutline w14:w="0" w14:cap="flat" w14:cmpd="sng" w14:algn="ctr">
            <w14:noFill/>
            <w14:prstDash w14:val="solid"/>
            <w14:round/>
          </w14:textOutline>
          <w14:props3d w14:extrusionH="57150" w14:contourW="0" w14:prstMaterial="softEdge">
            <w14:bevelT w14:w="25400" w14:h="38100" w14:prst="circle"/>
          </w14:props3d>
        </w:rPr>
        <w:tab/>
      </w:r>
      <w:r>
        <w:rPr>
          <w:rFonts w:ascii="Calibri" w:hAnsi="Calibri" w:cs="Calibri"/>
          <w:b/>
          <w14:textOutline w14:w="0" w14:cap="flat" w14:cmpd="sng" w14:algn="ctr">
            <w14:noFill/>
            <w14:prstDash w14:val="solid"/>
            <w14:round/>
          </w14:textOutline>
          <w14:props3d w14:extrusionH="57150" w14:contourW="0" w14:prstMaterial="softEdge">
            <w14:bevelT w14:w="25400" w14:h="38100" w14:prst="circle"/>
          </w14:props3d>
        </w:rPr>
        <w:tab/>
      </w:r>
      <w:r>
        <w:rPr>
          <w:rFonts w:ascii="Calibri" w:hAnsi="Calibri" w:cs="Calibri"/>
          <w:b/>
          <w14:textOutline w14:w="0" w14:cap="flat" w14:cmpd="sng" w14:algn="ctr">
            <w14:noFill/>
            <w14:prstDash w14:val="solid"/>
            <w14:round/>
          </w14:textOutline>
          <w14:props3d w14:extrusionH="57150" w14:contourW="0" w14:prstMaterial="softEdge">
            <w14:bevelT w14:w="25400" w14:h="38100" w14:prst="circle"/>
          </w14:props3d>
        </w:rPr>
        <w:tab/>
      </w:r>
      <w:r>
        <w:rPr>
          <w:rFonts w:ascii="Calibri" w:hAnsi="Calibri" w:cs="Calibri"/>
          <w:b/>
          <w14:textOutline w14:w="0" w14:cap="flat" w14:cmpd="sng" w14:algn="ctr">
            <w14:noFill/>
            <w14:prstDash w14:val="solid"/>
            <w14:round/>
          </w14:textOutline>
          <w14:props3d w14:extrusionH="57150" w14:contourW="0" w14:prstMaterial="softEdge">
            <w14:bevelT w14:w="25400" w14:h="38100" w14:prst="circle"/>
          </w14:props3d>
        </w:rPr>
        <w:tab/>
      </w:r>
      <w:r>
        <w:rPr>
          <w:rFonts w:ascii="Calibri" w:hAnsi="Calibri" w:cs="Calibri"/>
          <w:b/>
          <w14:textOutline w14:w="0" w14:cap="flat" w14:cmpd="sng" w14:algn="ctr">
            <w14:noFill/>
            <w14:prstDash w14:val="solid"/>
            <w14:round/>
          </w14:textOutline>
          <w14:props3d w14:extrusionH="57150" w14:contourW="0" w14:prstMaterial="softEdge">
            <w14:bevelT w14:w="25400" w14:h="38100" w14:prst="circle"/>
          </w14:props3d>
        </w:rPr>
        <w:tab/>
      </w:r>
      <w:r>
        <w:rPr>
          <w:rFonts w:ascii="Calibri" w:hAnsi="Calibri" w:cs="Calibri"/>
          <w:b/>
          <w14:textOutline w14:w="0" w14:cap="flat" w14:cmpd="sng" w14:algn="ctr">
            <w14:noFill/>
            <w14:prstDash w14:val="solid"/>
            <w14:round/>
          </w14:textOutline>
          <w14:props3d w14:extrusionH="57150" w14:contourW="0" w14:prstMaterial="softEdge">
            <w14:bevelT w14:w="25400" w14:h="38100" w14:prst="circle"/>
          </w14:props3d>
        </w:rPr>
        <w:tab/>
        <w:t xml:space="preserve">           Nov </w:t>
      </w:r>
      <w:r w:rsidR="00CD3F76">
        <w:rPr>
          <w:rFonts w:ascii="Calibri" w:hAnsi="Calibri" w:cs="Calibri"/>
          <w:b/>
          <w14:textOutline w14:w="0" w14:cap="flat" w14:cmpd="sng" w14:algn="ctr">
            <w14:noFill/>
            <w14:prstDash w14:val="solid"/>
            <w14:round/>
          </w14:textOutline>
          <w14:props3d w14:extrusionH="57150" w14:contourW="0" w14:prstMaterial="softEdge">
            <w14:bevelT w14:w="25400" w14:h="38100" w14:prst="circle"/>
          </w14:props3d>
        </w:rPr>
        <w:t>6</w:t>
      </w:r>
    </w:p>
    <w:p w14:paraId="50B48E57" w14:textId="537F120A" w:rsidR="00B74353" w:rsidRDefault="00B74353" w:rsidP="00B74353">
      <w:pPr>
        <w:pStyle w:val="Heading2"/>
      </w:pPr>
      <w:r w:rsidRPr="00B74353">
        <w:t>Differences between full load and incremental load</w:t>
      </w:r>
    </w:p>
    <w:p w14:paraId="6860959E" w14:textId="60CAC5E6" w:rsidR="00B74353" w:rsidRDefault="00B74353" w:rsidP="00B74353">
      <w:r w:rsidRPr="00B74353">
        <w:rPr>
          <w:b/>
          <w:bCs/>
        </w:rPr>
        <w:t>Full Load</w:t>
      </w:r>
      <w:r w:rsidRPr="00B74353">
        <w:t xml:space="preserve"> is a process of completely destroying/deleting the existing data and reloading it from scratch. A lot of unchanged data is also deleted and reloaded in this process. But a destructive load ensures the highest data integrity easily.</w:t>
      </w:r>
    </w:p>
    <w:p w14:paraId="12DCB1F6" w14:textId="56E4D659" w:rsidR="00C54337" w:rsidRDefault="00C54337" w:rsidP="00B74353">
      <w:r w:rsidRPr="00C54337">
        <w:t>with a full load, the entire dataset is dumped, or loaded, and is then completely replaced (i.e. deleted and replaced) with the new, updated dataset. No additional information, such as timestamps, is required.</w:t>
      </w:r>
    </w:p>
    <w:p w14:paraId="0377EAC8" w14:textId="77777777" w:rsidR="00101F14" w:rsidRPr="00101F14" w:rsidRDefault="00101F14" w:rsidP="00101F14">
      <w:pPr>
        <w:rPr>
          <w:b/>
          <w:bCs/>
        </w:rPr>
      </w:pPr>
      <w:r w:rsidRPr="00101F14">
        <w:rPr>
          <w:b/>
          <w:bCs/>
        </w:rPr>
        <w:t>Challenges in Full Load Testing</w:t>
      </w:r>
    </w:p>
    <w:p w14:paraId="2A76A6CA" w14:textId="77777777" w:rsidR="00101F14" w:rsidRPr="00101F14" w:rsidRDefault="00101F14" w:rsidP="00101F14">
      <w:pPr>
        <w:numPr>
          <w:ilvl w:val="0"/>
          <w:numId w:val="1"/>
        </w:numPr>
      </w:pPr>
      <w:r w:rsidRPr="00101F14">
        <w:rPr>
          <w:b/>
          <w:bCs/>
        </w:rPr>
        <w:t>Longer processing times</w:t>
      </w:r>
      <w:r w:rsidRPr="00101F14">
        <w:t> for large datasets.</w:t>
      </w:r>
    </w:p>
    <w:p w14:paraId="24E96CB3" w14:textId="77777777" w:rsidR="00101F14" w:rsidRPr="00101F14" w:rsidRDefault="00101F14" w:rsidP="00101F14">
      <w:pPr>
        <w:numPr>
          <w:ilvl w:val="0"/>
          <w:numId w:val="1"/>
        </w:numPr>
      </w:pPr>
      <w:r w:rsidRPr="00101F14">
        <w:rPr>
          <w:b/>
          <w:bCs/>
        </w:rPr>
        <w:t>Increased storage requirements</w:t>
      </w:r>
      <w:r w:rsidRPr="00101F14">
        <w:t> due to full refresh.</w:t>
      </w:r>
    </w:p>
    <w:p w14:paraId="1160A3F0" w14:textId="0590C3ED" w:rsidR="00101F14" w:rsidRDefault="00101F14" w:rsidP="00B74353">
      <w:pPr>
        <w:numPr>
          <w:ilvl w:val="0"/>
          <w:numId w:val="1"/>
        </w:numPr>
      </w:pPr>
      <w:r w:rsidRPr="00101F14">
        <w:rPr>
          <w:b/>
          <w:bCs/>
        </w:rPr>
        <w:t>Potential data loss</w:t>
      </w:r>
      <w:r w:rsidRPr="00101F14">
        <w:t> if historical records are incorrectly removed.</w:t>
      </w:r>
    </w:p>
    <w:p w14:paraId="31BB2E8D" w14:textId="32F5B652" w:rsidR="00B74353" w:rsidRDefault="00B74353" w:rsidP="00B74353">
      <w:r w:rsidRPr="00B74353">
        <w:rPr>
          <w:b/>
          <w:bCs/>
        </w:rPr>
        <w:t>Incremental load</w:t>
      </w:r>
      <w:r w:rsidRPr="00B74353">
        <w:t xml:space="preserve"> is a process of loading data incrementally. Only new and changed data is loaded to the destination. Data that didn’t change will be left alone. Data integrity can be ensured in this process too, but ETL can get complicated.</w:t>
      </w:r>
    </w:p>
    <w:p w14:paraId="290F5C32" w14:textId="487FD369" w:rsidR="00C54337" w:rsidRDefault="00C54337" w:rsidP="00B74353">
      <w:r>
        <w:t>T</w:t>
      </w:r>
      <w:r w:rsidRPr="00C54337">
        <w:t>he </w:t>
      </w:r>
      <w:r w:rsidRPr="00C54337">
        <w:rPr>
          <w:i/>
          <w:iCs/>
        </w:rPr>
        <w:t>difference</w:t>
      </w:r>
      <w:r w:rsidRPr="00C54337">
        <w:t> between the target and source data is loaded through the ETL process in data warehouse. There are 2 types of incremental loads, depending on the volume of data you’re loading: streaming incremental load and batch incremental load</w:t>
      </w:r>
    </w:p>
    <w:p w14:paraId="7C5C9EE0" w14:textId="77777777" w:rsidR="00101F14" w:rsidRPr="00101F14" w:rsidRDefault="00101F14" w:rsidP="00101F14">
      <w:pPr>
        <w:rPr>
          <w:b/>
          <w:bCs/>
        </w:rPr>
      </w:pPr>
      <w:r w:rsidRPr="00101F14">
        <w:rPr>
          <w:b/>
          <w:bCs/>
        </w:rPr>
        <w:t>Challenges in Incremental Load Testing</w:t>
      </w:r>
    </w:p>
    <w:p w14:paraId="0847F795" w14:textId="77777777" w:rsidR="00101F14" w:rsidRPr="00101F14" w:rsidRDefault="00101F14" w:rsidP="00101F14">
      <w:pPr>
        <w:numPr>
          <w:ilvl w:val="0"/>
          <w:numId w:val="2"/>
        </w:numPr>
      </w:pPr>
      <w:r w:rsidRPr="00101F14">
        <w:rPr>
          <w:b/>
          <w:bCs/>
        </w:rPr>
        <w:t>Ensuring all updates and inserts are captured correctly.</w:t>
      </w:r>
    </w:p>
    <w:p w14:paraId="4BF1BA83" w14:textId="77777777" w:rsidR="00101F14" w:rsidRPr="00101F14" w:rsidRDefault="00101F14" w:rsidP="00101F14">
      <w:pPr>
        <w:numPr>
          <w:ilvl w:val="0"/>
          <w:numId w:val="2"/>
        </w:numPr>
      </w:pPr>
      <w:r w:rsidRPr="00101F14">
        <w:rPr>
          <w:b/>
          <w:bCs/>
        </w:rPr>
        <w:t>Detecting deleted records</w:t>
      </w:r>
      <w:r w:rsidRPr="00101F14">
        <w:t> (if required by business rules).</w:t>
      </w:r>
    </w:p>
    <w:p w14:paraId="138D13F3" w14:textId="77777777" w:rsidR="00101F14" w:rsidRPr="00101F14" w:rsidRDefault="00101F14" w:rsidP="00101F14">
      <w:pPr>
        <w:numPr>
          <w:ilvl w:val="0"/>
          <w:numId w:val="2"/>
        </w:numPr>
      </w:pPr>
      <w:r w:rsidRPr="00101F14">
        <w:rPr>
          <w:b/>
          <w:bCs/>
        </w:rPr>
        <w:t>Handling out-of-order updates</w:t>
      </w:r>
      <w:r w:rsidRPr="00101F14">
        <w:t> that affect historical data.</w:t>
      </w:r>
    </w:p>
    <w:p w14:paraId="5E79BA32" w14:textId="77777777" w:rsidR="00101F14" w:rsidRDefault="00101F14" w:rsidP="00B74353"/>
    <w:p w14:paraId="52EED767" w14:textId="2A418E0E" w:rsidR="00B74353" w:rsidRDefault="00B74353" w:rsidP="00B74353">
      <w:pPr>
        <w:pStyle w:val="Heading2"/>
      </w:pPr>
      <w:r w:rsidRPr="00B74353">
        <w:lastRenderedPageBreak/>
        <w:t>Explain the advantages and disadvantages of full load and incremental load</w:t>
      </w:r>
    </w:p>
    <w:p w14:paraId="47A5FC9A" w14:textId="621E9FBF" w:rsidR="00B74353" w:rsidRDefault="00B74353" w:rsidP="00B74353">
      <w:r w:rsidRPr="00B74353">
        <w:rPr>
          <w:noProof/>
        </w:rPr>
        <w:drawing>
          <wp:inline distT="0" distB="0" distL="0" distR="0" wp14:anchorId="4BE3576D" wp14:editId="3E81820E">
            <wp:extent cx="3134162" cy="1743318"/>
            <wp:effectExtent l="0" t="0" r="9525" b="9525"/>
            <wp:docPr id="341612246" name="Picture 1" descr="A blu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612246" name="Picture 1" descr="A blue screen with white text&#10;&#10;AI-generated content may be incorrect."/>
                    <pic:cNvPicPr/>
                  </pic:nvPicPr>
                  <pic:blipFill>
                    <a:blip r:embed="rId5"/>
                    <a:stretch>
                      <a:fillRect/>
                    </a:stretch>
                  </pic:blipFill>
                  <pic:spPr>
                    <a:xfrm>
                      <a:off x="0" y="0"/>
                      <a:ext cx="3134162" cy="1743318"/>
                    </a:xfrm>
                    <a:prstGeom prst="rect">
                      <a:avLst/>
                    </a:prstGeom>
                  </pic:spPr>
                </pic:pic>
              </a:graphicData>
            </a:graphic>
          </wp:inline>
        </w:drawing>
      </w:r>
    </w:p>
    <w:p w14:paraId="1BDC1BA2" w14:textId="77777777" w:rsidR="00B74353" w:rsidRPr="00B74353" w:rsidRDefault="00B74353" w:rsidP="00B74353"/>
    <w:sectPr w:rsidR="00B74353" w:rsidRPr="00B743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619C"/>
    <w:multiLevelType w:val="multilevel"/>
    <w:tmpl w:val="D742AB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D21A51"/>
    <w:multiLevelType w:val="multilevel"/>
    <w:tmpl w:val="BA060FF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2102092">
    <w:abstractNumId w:val="1"/>
  </w:num>
  <w:num w:numId="2" w16cid:durableId="11390289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500"/>
    <w:rsid w:val="00101F14"/>
    <w:rsid w:val="0012373D"/>
    <w:rsid w:val="005573C8"/>
    <w:rsid w:val="00621536"/>
    <w:rsid w:val="00B74353"/>
    <w:rsid w:val="00C54337"/>
    <w:rsid w:val="00C929B5"/>
    <w:rsid w:val="00CD3F76"/>
    <w:rsid w:val="00E72C48"/>
    <w:rsid w:val="00E97574"/>
    <w:rsid w:val="00F375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2B564"/>
  <w15:chartTrackingRefBased/>
  <w15:docId w15:val="{64AF0878-D224-4A37-B64A-F633F429F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75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375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75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75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75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75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75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75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75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5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375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75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75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75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75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75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75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7500"/>
    <w:rPr>
      <w:rFonts w:eastAsiaTheme="majorEastAsia" w:cstheme="majorBidi"/>
      <w:color w:val="272727" w:themeColor="text1" w:themeTint="D8"/>
    </w:rPr>
  </w:style>
  <w:style w:type="paragraph" w:styleId="Title">
    <w:name w:val="Title"/>
    <w:basedOn w:val="Normal"/>
    <w:next w:val="Normal"/>
    <w:link w:val="TitleChar"/>
    <w:uiPriority w:val="10"/>
    <w:qFormat/>
    <w:rsid w:val="00F375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75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5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5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7500"/>
    <w:pPr>
      <w:spacing w:before="160"/>
      <w:jc w:val="center"/>
    </w:pPr>
    <w:rPr>
      <w:i/>
      <w:iCs/>
      <w:color w:val="404040" w:themeColor="text1" w:themeTint="BF"/>
    </w:rPr>
  </w:style>
  <w:style w:type="character" w:customStyle="1" w:styleId="QuoteChar">
    <w:name w:val="Quote Char"/>
    <w:basedOn w:val="DefaultParagraphFont"/>
    <w:link w:val="Quote"/>
    <w:uiPriority w:val="29"/>
    <w:rsid w:val="00F37500"/>
    <w:rPr>
      <w:i/>
      <w:iCs/>
      <w:color w:val="404040" w:themeColor="text1" w:themeTint="BF"/>
    </w:rPr>
  </w:style>
  <w:style w:type="paragraph" w:styleId="ListParagraph">
    <w:name w:val="List Paragraph"/>
    <w:basedOn w:val="Normal"/>
    <w:uiPriority w:val="34"/>
    <w:qFormat/>
    <w:rsid w:val="00F37500"/>
    <w:pPr>
      <w:ind w:left="720"/>
      <w:contextualSpacing/>
    </w:pPr>
  </w:style>
  <w:style w:type="character" w:styleId="IntenseEmphasis">
    <w:name w:val="Intense Emphasis"/>
    <w:basedOn w:val="DefaultParagraphFont"/>
    <w:uiPriority w:val="21"/>
    <w:qFormat/>
    <w:rsid w:val="00F37500"/>
    <w:rPr>
      <w:i/>
      <w:iCs/>
      <w:color w:val="0F4761" w:themeColor="accent1" w:themeShade="BF"/>
    </w:rPr>
  </w:style>
  <w:style w:type="paragraph" w:styleId="IntenseQuote">
    <w:name w:val="Intense Quote"/>
    <w:basedOn w:val="Normal"/>
    <w:next w:val="Normal"/>
    <w:link w:val="IntenseQuoteChar"/>
    <w:uiPriority w:val="30"/>
    <w:qFormat/>
    <w:rsid w:val="00F375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7500"/>
    <w:rPr>
      <w:i/>
      <w:iCs/>
      <w:color w:val="0F4761" w:themeColor="accent1" w:themeShade="BF"/>
    </w:rPr>
  </w:style>
  <w:style w:type="character" w:styleId="IntenseReference">
    <w:name w:val="Intense Reference"/>
    <w:basedOn w:val="DefaultParagraphFont"/>
    <w:uiPriority w:val="32"/>
    <w:qFormat/>
    <w:rsid w:val="00F37500"/>
    <w:rPr>
      <w:b/>
      <w:bCs/>
      <w:smallCaps/>
      <w:color w:val="0F4761" w:themeColor="accent1" w:themeShade="BF"/>
      <w:spacing w:val="5"/>
    </w:rPr>
  </w:style>
  <w:style w:type="character" w:styleId="Hyperlink">
    <w:name w:val="Hyperlink"/>
    <w:basedOn w:val="DefaultParagraphFont"/>
    <w:uiPriority w:val="99"/>
    <w:unhideWhenUsed/>
    <w:rsid w:val="005573C8"/>
    <w:rPr>
      <w:color w:val="467886" w:themeColor="hyperlink"/>
      <w:u w:val="single"/>
    </w:rPr>
  </w:style>
  <w:style w:type="character" w:styleId="UnresolvedMention">
    <w:name w:val="Unresolved Mention"/>
    <w:basedOn w:val="DefaultParagraphFont"/>
    <w:uiPriority w:val="99"/>
    <w:semiHidden/>
    <w:unhideWhenUsed/>
    <w:rsid w:val="005573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229</Words>
  <Characters>1309</Characters>
  <Application>Microsoft Office Word</Application>
  <DocSecurity>0</DocSecurity>
  <Lines>10</Lines>
  <Paragraphs>3</Paragraphs>
  <ScaleCrop>false</ScaleCrop>
  <Company/>
  <LinksUpToDate>false</LinksUpToDate>
  <CharactersWithSpaces>1535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k19083</dc:creator>
  <cp:keywords/>
  <dc:description/>
  <cp:lastModifiedBy>k19083</cp:lastModifiedBy>
  <cp:revision>10</cp:revision>
  <dcterms:created xsi:type="dcterms:W3CDTF">2025-11-03T20:43:00Z</dcterms:created>
  <dcterms:modified xsi:type="dcterms:W3CDTF">2025-11-06T22:11:00Z</dcterms:modified>
</cp:coreProperties>
</file>