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7C74" w14:textId="3EE386C4" w:rsidR="00AC323A" w:rsidRPr="00AC323A" w:rsidRDefault="00AC323A" w:rsidP="00CE311C">
      <w:pP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t xml:space="preserve">   </w:t>
      </w:r>
      <w: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b/>
        <w:t>Azure Data Engineering</w:t>
      </w:r>
    </w:p>
    <w:p w14:paraId="3A1EA6FA" w14:textId="191F2655" w:rsidR="00CE311C" w:rsidRPr="00AC323A" w:rsidRDefault="00AC323A" w:rsidP="00CE311C">
      <w:pPr>
        <w:rPr>
          <w:b/>
          <w:bCs/>
        </w:rPr>
      </w:pPr>
      <w:r w:rsidRPr="00AC323A">
        <w:rPr>
          <w:b/>
          <w:bCs/>
        </w:rPr>
        <w:t>Homework -2                                                                                                                                                   Oct 23</w:t>
      </w:r>
    </w:p>
    <w:p w14:paraId="44F88B1A" w14:textId="77777777" w:rsidR="00CE311C" w:rsidRPr="00AC323A" w:rsidRDefault="00CE311C" w:rsidP="00886FDE">
      <w:pPr>
        <w:pStyle w:val="Heading2"/>
      </w:pPr>
      <w:r w:rsidRPr="00AC323A">
        <w:t xml:space="preserve">What is redundancy and explore the types of redundancy </w:t>
      </w:r>
    </w:p>
    <w:p w14:paraId="4538AC7A" w14:textId="4C70592D" w:rsidR="00AC323A" w:rsidRDefault="00AC323A" w:rsidP="00AC323A">
      <w:r w:rsidRPr="00AC323A">
        <w:t>Azure Storage always stores multiple copies of your data to protect it from planned and unplanned events.</w:t>
      </w:r>
      <w:r>
        <w:t xml:space="preserve"> </w:t>
      </w:r>
      <w:r w:rsidRPr="00AC323A">
        <w:t>Redundancy ensures that your storage account meets its availability and durability targets even in the face of failures.</w:t>
      </w:r>
    </w:p>
    <w:p w14:paraId="5BFA4FCD" w14:textId="756F2DB0" w:rsidR="00AC323A" w:rsidRPr="00AC323A" w:rsidRDefault="00AC323A" w:rsidP="00AC323A">
      <w:r w:rsidRPr="00AC323A">
        <w:t xml:space="preserve">Azure Storage offers </w:t>
      </w:r>
      <w:r>
        <w:t>four</w:t>
      </w:r>
      <w:r w:rsidRPr="00AC323A">
        <w:t xml:space="preserve"> options for how your data is replicated </w:t>
      </w:r>
      <w:r>
        <w:t>while creating a storage account primarily.</w:t>
      </w:r>
    </w:p>
    <w:p w14:paraId="2CD44EE7" w14:textId="77777777" w:rsidR="00AC323A" w:rsidRPr="00AC323A" w:rsidRDefault="00AC323A" w:rsidP="00AC323A">
      <w:pPr>
        <w:numPr>
          <w:ilvl w:val="0"/>
          <w:numId w:val="2"/>
        </w:numPr>
      </w:pPr>
      <w:r w:rsidRPr="00AC323A">
        <w:rPr>
          <w:b/>
          <w:bCs/>
        </w:rPr>
        <w:t>Locally redundant storage (LRS)</w:t>
      </w:r>
      <w:r w:rsidRPr="00AC323A">
        <w:t> replicates the data within your storage accounts to one or more Azure availability zones located in the primary region of your choice.</w:t>
      </w:r>
    </w:p>
    <w:p w14:paraId="51B4FB0B" w14:textId="25D83729" w:rsidR="00AC323A" w:rsidRPr="00AC323A" w:rsidRDefault="00AC323A" w:rsidP="00CE311C">
      <w:pPr>
        <w:numPr>
          <w:ilvl w:val="0"/>
          <w:numId w:val="2"/>
        </w:numPr>
      </w:pPr>
      <w:r w:rsidRPr="00AC323A">
        <w:rPr>
          <w:b/>
          <w:bCs/>
        </w:rPr>
        <w:t>Zone-redundant storage (ZRS)</w:t>
      </w:r>
      <w:r w:rsidRPr="00AC323A">
        <w:t xml:space="preserve"> copies your data synchronously across three or more Azure availability zones in the primary region. For applications requiring high availability, Microsoft recommends using ZRS in the primary region, </w:t>
      </w:r>
      <w:proofErr w:type="gramStart"/>
      <w:r w:rsidRPr="00AC323A">
        <w:t>and also</w:t>
      </w:r>
      <w:proofErr w:type="gramEnd"/>
      <w:r w:rsidRPr="00AC323A">
        <w:t xml:space="preserve"> replicating it to a secondary region.</w:t>
      </w:r>
    </w:p>
    <w:p w14:paraId="6BC6C29F" w14:textId="0265CCA8" w:rsidR="00AC323A" w:rsidRPr="00AC323A" w:rsidRDefault="00AC323A" w:rsidP="00AC323A">
      <w:pPr>
        <w:numPr>
          <w:ilvl w:val="0"/>
          <w:numId w:val="1"/>
        </w:numPr>
      </w:pPr>
      <w:r>
        <w:rPr>
          <w:b/>
          <w:bCs/>
        </w:rPr>
        <w:t>G</w:t>
      </w:r>
      <w:r w:rsidRPr="00AC323A">
        <w:rPr>
          <w:b/>
          <w:bCs/>
        </w:rPr>
        <w:t>eo-redundant storage (GRS)</w:t>
      </w:r>
      <w:r w:rsidRPr="00AC323A">
        <w:t> copies your data synchronously within one or more Azure availability zones in the primary region using LRS. It then copies your data asynchronously to the secondary region. Within the secondary region, your data is copied synchronously using LRS.</w:t>
      </w:r>
    </w:p>
    <w:p w14:paraId="0DFD4CD3" w14:textId="500C3210" w:rsidR="00CE311C" w:rsidRPr="00886FDE" w:rsidRDefault="00AC323A" w:rsidP="00886FDE">
      <w:pPr>
        <w:numPr>
          <w:ilvl w:val="0"/>
          <w:numId w:val="1"/>
        </w:numPr>
      </w:pPr>
      <w:r w:rsidRPr="00AC323A">
        <w:rPr>
          <w:b/>
          <w:bCs/>
        </w:rPr>
        <w:t>Geo-zone-redundant storage (GZRS)</w:t>
      </w:r>
      <w:r w:rsidRPr="00AC323A">
        <w:t> copies your data synchronously across three or more Azure availability zones in the primary region using ZRS. It then copies your data asynchronously to the secondary region. Within the secondary region, your data is copied synchronously using LRS</w:t>
      </w:r>
    </w:p>
    <w:p w14:paraId="4978EF1A" w14:textId="77777777" w:rsidR="00CE311C" w:rsidRPr="00886FDE" w:rsidRDefault="00CE311C" w:rsidP="00886FDE">
      <w:pPr>
        <w:pStyle w:val="Heading2"/>
        <w:rPr>
          <w:sz w:val="28"/>
          <w:szCs w:val="28"/>
        </w:rPr>
      </w:pPr>
      <w:r w:rsidRPr="00886FDE">
        <w:rPr>
          <w:sz w:val="28"/>
          <w:szCs w:val="28"/>
        </w:rPr>
        <w:t xml:space="preserve">What is an access tier and explain different types of access tiers </w:t>
      </w:r>
    </w:p>
    <w:p w14:paraId="6D48BCB3" w14:textId="10040138" w:rsidR="004C7613" w:rsidRDefault="004C7613" w:rsidP="004C7613">
      <w:r w:rsidRPr="004C7613">
        <w:t>An access tier is a cloud storage setting that categorizes data based on its frequency of use, allowing you to optimize costs</w:t>
      </w:r>
    </w:p>
    <w:p w14:paraId="13BC8F98" w14:textId="351B2434" w:rsidR="004C7613" w:rsidRPr="004C7613" w:rsidRDefault="004C7613" w:rsidP="004C7613">
      <w:pPr>
        <w:numPr>
          <w:ilvl w:val="0"/>
          <w:numId w:val="3"/>
        </w:numPr>
      </w:pPr>
      <w:r w:rsidRPr="004C7613">
        <w:rPr>
          <w:b/>
          <w:bCs/>
        </w:rPr>
        <w:t>Hot tier:</w:t>
      </w:r>
      <w:r w:rsidRPr="004C7613">
        <w:t xml:space="preserve"> An online tier optimized for storing data that is accessed or modified frequently. The hot </w:t>
      </w:r>
      <w:proofErr w:type="gramStart"/>
      <w:r w:rsidRPr="004C7613">
        <w:t>tier</w:t>
      </w:r>
      <w:proofErr w:type="gramEnd"/>
      <w:r w:rsidRPr="004C7613">
        <w:t xml:space="preserve"> has the highest storage costs, but the lowest access costs.</w:t>
      </w:r>
    </w:p>
    <w:p w14:paraId="43DD88AB" w14:textId="77777777" w:rsidR="004C7613" w:rsidRPr="004C7613" w:rsidRDefault="004C7613" w:rsidP="004C7613">
      <w:pPr>
        <w:numPr>
          <w:ilvl w:val="0"/>
          <w:numId w:val="3"/>
        </w:numPr>
      </w:pPr>
      <w:r w:rsidRPr="004C7613">
        <w:rPr>
          <w:b/>
          <w:bCs/>
        </w:rPr>
        <w:t>Cool tier:</w:t>
      </w:r>
      <w:r w:rsidRPr="004C7613">
        <w:t xml:space="preserve"> An online tier optimized for storing data that is infrequently accessed or modified. Data in the cool tier should be stored for a minimum of 30 days. The cool tier has lower storage costs and higher access costs compared to the hot tier.</w:t>
      </w:r>
    </w:p>
    <w:p w14:paraId="24D0E8C8" w14:textId="218CD8CD" w:rsidR="004C7613" w:rsidRPr="004C7613" w:rsidRDefault="004C7613" w:rsidP="004C7613">
      <w:pPr>
        <w:numPr>
          <w:ilvl w:val="0"/>
          <w:numId w:val="3"/>
        </w:numPr>
      </w:pPr>
      <w:r w:rsidRPr="004C7613">
        <w:rPr>
          <w:b/>
          <w:bCs/>
        </w:rPr>
        <w:lastRenderedPageBreak/>
        <w:t>Cold tier:</w:t>
      </w:r>
      <w:r w:rsidRPr="004C7613">
        <w:t xml:space="preserve"> An online tier optimized for storing data that is rarely accessed or modified but still requires fast retrieval. Data in the cold </w:t>
      </w:r>
      <w:proofErr w:type="gramStart"/>
      <w:r w:rsidRPr="004C7613">
        <w:t>tier</w:t>
      </w:r>
      <w:proofErr w:type="gramEnd"/>
      <w:r w:rsidRPr="004C7613">
        <w:t xml:space="preserve"> should be stored for a minimum of 90 days. The cold tier has lower storage costs and higher access costs compared to the cool tier.</w:t>
      </w:r>
    </w:p>
    <w:p w14:paraId="3F7997FB" w14:textId="016C6AD4" w:rsidR="00CE311C" w:rsidRPr="004C7613" w:rsidRDefault="004C7613" w:rsidP="00CE311C">
      <w:pPr>
        <w:numPr>
          <w:ilvl w:val="0"/>
          <w:numId w:val="3"/>
        </w:numPr>
      </w:pPr>
      <w:r w:rsidRPr="004C7613">
        <w:rPr>
          <w:b/>
          <w:bCs/>
        </w:rPr>
        <w:t>Archive tier:</w:t>
      </w:r>
      <w:r w:rsidRPr="004C7613">
        <w:t xml:space="preserve"> An offline tier optimized for storing data that is rarely accessed, and that has flexible latency requirements, on the order of hours. Data in the archive tier should be stored for a minimum of 180 days.</w:t>
      </w:r>
    </w:p>
    <w:p w14:paraId="36C8425D" w14:textId="77777777" w:rsidR="00CE311C" w:rsidRPr="00AC323A" w:rsidRDefault="00CE311C" w:rsidP="00886FDE">
      <w:pPr>
        <w:pStyle w:val="Heading2"/>
      </w:pPr>
      <w:r w:rsidRPr="00AC323A">
        <w:t xml:space="preserve">What is </w:t>
      </w:r>
      <w:proofErr w:type="gramStart"/>
      <w:r w:rsidRPr="00AC323A">
        <w:t>Soft</w:t>
      </w:r>
      <w:proofErr w:type="gramEnd"/>
      <w:r w:rsidRPr="00AC323A">
        <w:t xml:space="preserve"> delete feature</w:t>
      </w:r>
    </w:p>
    <w:p w14:paraId="3BA6BCE2" w14:textId="47654D75" w:rsidR="00CE311C" w:rsidRDefault="004C7613" w:rsidP="00CE311C">
      <w:r w:rsidRPr="004C7613">
        <w:t>Azure's soft delete feature protects data from accidental or malicious deletion by retaining deleted items for a configurable period instead of permanently erasing them immediately.</w:t>
      </w:r>
    </w:p>
    <w:p w14:paraId="6316B6B6" w14:textId="77777777" w:rsidR="004C7613" w:rsidRPr="004C7613" w:rsidRDefault="004C7613" w:rsidP="004C7613">
      <w:pPr>
        <w:numPr>
          <w:ilvl w:val="0"/>
          <w:numId w:val="4"/>
        </w:numPr>
      </w:pPr>
      <w:r w:rsidRPr="004C7613">
        <w:rPr>
          <w:b/>
          <w:bCs/>
        </w:rPr>
        <w:t>Deletion:</w:t>
      </w:r>
      <w:r w:rsidRPr="004C7613">
        <w:t> </w:t>
      </w:r>
    </w:p>
    <w:p w14:paraId="796C472B" w14:textId="77777777" w:rsidR="004C7613" w:rsidRPr="004C7613" w:rsidRDefault="004C7613" w:rsidP="004C7613">
      <w:r w:rsidRPr="004C7613">
        <w:t>When a user deletes an item, it is not immediately removed. Instead, it is marked as "soft-deleted" and retained in a protected, recoverable state. </w:t>
      </w:r>
    </w:p>
    <w:p w14:paraId="49F341C5" w14:textId="77777777" w:rsidR="004C7613" w:rsidRPr="004C7613" w:rsidRDefault="004C7613" w:rsidP="004C7613">
      <w:pPr>
        <w:numPr>
          <w:ilvl w:val="0"/>
          <w:numId w:val="4"/>
        </w:numPr>
      </w:pPr>
      <w:r w:rsidRPr="004C7613">
        <w:rPr>
          <w:b/>
          <w:bCs/>
        </w:rPr>
        <w:t>Retention period:</w:t>
      </w:r>
      <w:r w:rsidRPr="004C7613">
        <w:t> </w:t>
      </w:r>
    </w:p>
    <w:p w14:paraId="142EF3DE" w14:textId="77777777" w:rsidR="004C7613" w:rsidRPr="004C7613" w:rsidRDefault="004C7613" w:rsidP="004C7613">
      <w:r w:rsidRPr="004C7613">
        <w:t>This retention period is configurable. For example, Azure Key Vault defaults to 90 days, but can be set from 7 to 90 days. Azure Backup retains deleted backups for 14 additional days for no extra cost by default. </w:t>
      </w:r>
    </w:p>
    <w:p w14:paraId="684E4232" w14:textId="77777777" w:rsidR="004C7613" w:rsidRPr="004C7613" w:rsidRDefault="004C7613" w:rsidP="004C7613">
      <w:pPr>
        <w:numPr>
          <w:ilvl w:val="0"/>
          <w:numId w:val="4"/>
        </w:numPr>
      </w:pPr>
      <w:r w:rsidRPr="004C7613">
        <w:rPr>
          <w:b/>
          <w:bCs/>
        </w:rPr>
        <w:t>Recovery:</w:t>
      </w:r>
      <w:r w:rsidRPr="004C7613">
        <w:t> </w:t>
      </w:r>
    </w:p>
    <w:p w14:paraId="1D4E5AFF" w14:textId="77777777" w:rsidR="004C7613" w:rsidRPr="004C7613" w:rsidRDefault="004C7613" w:rsidP="004C7613">
      <w:r w:rsidRPr="004C7613">
        <w:t>During the retention period, you can restore the soft-deleted item. For instance, in Azure Storage, you can restore a soft-deleted blob to its state at the time of deletion. In Azure Backup, you can undelete a soft-deleted VM to resume backup. </w:t>
      </w:r>
    </w:p>
    <w:p w14:paraId="6205B284" w14:textId="77777777" w:rsidR="004C7613" w:rsidRPr="004C7613" w:rsidRDefault="004C7613" w:rsidP="004C7613">
      <w:pPr>
        <w:numPr>
          <w:ilvl w:val="0"/>
          <w:numId w:val="4"/>
        </w:numPr>
      </w:pPr>
      <w:r w:rsidRPr="004C7613">
        <w:rPr>
          <w:b/>
          <w:bCs/>
        </w:rPr>
        <w:t>Permanent deletion:</w:t>
      </w:r>
      <w:r w:rsidRPr="004C7613">
        <w:t> </w:t>
      </w:r>
    </w:p>
    <w:p w14:paraId="0F9E4F8B" w14:textId="77777777" w:rsidR="004C7613" w:rsidRPr="004C7613" w:rsidRDefault="004C7613" w:rsidP="004C7613">
      <w:r w:rsidRPr="004C7613">
        <w:t>Once the retention period expires, the object is permanently deleted and can no longer be recovered. </w:t>
      </w:r>
    </w:p>
    <w:p w14:paraId="475E35F4" w14:textId="77777777" w:rsidR="004C7613" w:rsidRPr="004C7613" w:rsidRDefault="004C7613" w:rsidP="004C7613">
      <w:pPr>
        <w:rPr>
          <w:b/>
          <w:bCs/>
        </w:rPr>
      </w:pPr>
      <w:r w:rsidRPr="004C7613">
        <w:rPr>
          <w:b/>
          <w:bCs/>
        </w:rPr>
        <w:t>Examples of soft delete in Azure services</w:t>
      </w:r>
    </w:p>
    <w:p w14:paraId="04489CCC" w14:textId="77777777" w:rsidR="004C7613" w:rsidRPr="004C7613" w:rsidRDefault="004C7613" w:rsidP="004C7613">
      <w:pPr>
        <w:numPr>
          <w:ilvl w:val="0"/>
          <w:numId w:val="5"/>
        </w:numPr>
      </w:pPr>
      <w:hyperlink r:id="rId5" w:history="1">
        <w:r w:rsidRPr="004C7613">
          <w:rPr>
            <w:b/>
            <w:bCs/>
          </w:rPr>
          <w:t>Azure Backup</w:t>
        </w:r>
      </w:hyperlink>
      <w:r w:rsidRPr="004C7613">
        <w:rPr>
          <w:b/>
          <w:bCs/>
        </w:rPr>
        <w:t>:</w:t>
      </w:r>
      <w:r w:rsidRPr="004C7613">
        <w:t> Protects backup data from accidental or malicious deletion. </w:t>
      </w:r>
    </w:p>
    <w:p w14:paraId="70B3F8B3" w14:textId="77777777" w:rsidR="004C7613" w:rsidRPr="004C7613" w:rsidRDefault="004C7613" w:rsidP="004C7613">
      <w:pPr>
        <w:numPr>
          <w:ilvl w:val="0"/>
          <w:numId w:val="5"/>
        </w:numPr>
      </w:pPr>
      <w:hyperlink r:id="rId6" w:history="1">
        <w:r w:rsidRPr="004C7613">
          <w:rPr>
            <w:b/>
            <w:bCs/>
          </w:rPr>
          <w:t>Azure Key Vault</w:t>
        </w:r>
      </w:hyperlink>
      <w:r w:rsidRPr="004C7613">
        <w:rPr>
          <w:b/>
          <w:bCs/>
        </w:rPr>
        <w:t>:</w:t>
      </w:r>
      <w:r w:rsidRPr="004C7613">
        <w:t> Allows you to recover deleted secrets, keys, and certificates for a specified retention period. </w:t>
      </w:r>
    </w:p>
    <w:p w14:paraId="675C05D4" w14:textId="187FCEE1" w:rsidR="004C7613" w:rsidRPr="004C7613" w:rsidRDefault="004C7613" w:rsidP="00CE311C">
      <w:pPr>
        <w:numPr>
          <w:ilvl w:val="0"/>
          <w:numId w:val="5"/>
        </w:numPr>
      </w:pPr>
      <w:hyperlink r:id="rId7" w:history="1">
        <w:r w:rsidRPr="004C7613">
          <w:rPr>
            <w:rStyle w:val="Hyperlink"/>
            <w:b/>
            <w:bCs/>
            <w:color w:val="auto"/>
            <w:u w:val="none"/>
          </w:rPr>
          <w:t>Azure Blob Storage</w:t>
        </w:r>
      </w:hyperlink>
      <w:r w:rsidRPr="004C7613">
        <w:rPr>
          <w:b/>
          <w:bCs/>
        </w:rPr>
        <w:t>:</w:t>
      </w:r>
      <w:r w:rsidRPr="004C7613">
        <w:t> Protects individual blobs, snapshots, and versions from accidental deletion. </w:t>
      </w:r>
    </w:p>
    <w:p w14:paraId="06A8EE71" w14:textId="2BB24515" w:rsidR="00CE311C" w:rsidRPr="00AC323A" w:rsidRDefault="00CE311C" w:rsidP="00886FDE">
      <w:pPr>
        <w:pStyle w:val="Heading2"/>
      </w:pPr>
      <w:r w:rsidRPr="00AC323A">
        <w:lastRenderedPageBreak/>
        <w:t xml:space="preserve">How can I share files out of my </w:t>
      </w:r>
      <w:r w:rsidR="004C7613" w:rsidRPr="00AC323A">
        <w:t>organization</w:t>
      </w:r>
      <w:r w:rsidRPr="00AC323A">
        <w:t xml:space="preserve"> </w:t>
      </w:r>
    </w:p>
    <w:p w14:paraId="75C3344C" w14:textId="21E5437C" w:rsidR="004C7613" w:rsidRDefault="004C7613" w:rsidP="00CE311C">
      <w:r w:rsidRPr="004C7613">
        <w:t>We can</w:t>
      </w:r>
      <w:r>
        <w:t xml:space="preserve"> share files using Azure Storage Container option. We would need to create a container inside the storage account and upload a file into the same. </w:t>
      </w:r>
    </w:p>
    <w:p w14:paraId="19D00B58" w14:textId="50962693" w:rsidR="00CE311C" w:rsidRPr="004C7613" w:rsidRDefault="004C7613" w:rsidP="00CE311C">
      <w:r>
        <w:t xml:space="preserve">We also need to provide external access on the file for the required amount of time and provide the URL to relevant users. Developer needs to make additional efforts to maintain sensitive data securely as it is public access. Users with whom access has been shared need to be advised with security policies of the organization. </w:t>
      </w:r>
    </w:p>
    <w:p w14:paraId="688BF78E" w14:textId="5D4FDB7A" w:rsidR="00CE311C" w:rsidRDefault="00CE311C" w:rsidP="00886FDE">
      <w:pPr>
        <w:pStyle w:val="Heading2"/>
      </w:pPr>
      <w:r w:rsidRPr="00AC323A">
        <w:t xml:space="preserve">What are the roles you have in storage </w:t>
      </w:r>
      <w:proofErr w:type="gramStart"/>
      <w:r w:rsidRPr="00AC323A">
        <w:t>account</w:t>
      </w:r>
      <w:proofErr w:type="gramEnd"/>
    </w:p>
    <w:p w14:paraId="4F099E25" w14:textId="60AA3098" w:rsidR="0036277E" w:rsidRPr="0036277E" w:rsidRDefault="0036277E" w:rsidP="00CE311C">
      <w:r w:rsidRPr="0036277E">
        <w:t>Storage account roles grant permissions to access data within the storage account, and these roles vary in their level of access. Common roles include:</w:t>
      </w:r>
    </w:p>
    <w:p w14:paraId="7E0C999B" w14:textId="77777777" w:rsidR="0036277E" w:rsidRPr="0036277E" w:rsidRDefault="0036277E" w:rsidP="0036277E">
      <w:pPr>
        <w:numPr>
          <w:ilvl w:val="0"/>
          <w:numId w:val="6"/>
        </w:numPr>
      </w:pPr>
      <w:r w:rsidRPr="0036277E">
        <w:rPr>
          <w:b/>
          <w:bCs/>
        </w:rPr>
        <w:t>Storage Blob Data Owner:</w:t>
      </w:r>
      <w:r w:rsidRPr="0036277E">
        <w:t> Has the highest level of access to blob containers, including the ability to manage data and set access controls.</w:t>
      </w:r>
    </w:p>
    <w:p w14:paraId="446DDB20" w14:textId="77777777" w:rsidR="0036277E" w:rsidRPr="0036277E" w:rsidRDefault="0036277E" w:rsidP="0036277E">
      <w:pPr>
        <w:numPr>
          <w:ilvl w:val="0"/>
          <w:numId w:val="6"/>
        </w:numPr>
      </w:pPr>
      <w:r w:rsidRPr="0036277E">
        <w:rPr>
          <w:b/>
          <w:bCs/>
        </w:rPr>
        <w:t>Storage Blob Data Contributor:</w:t>
      </w:r>
      <w:r w:rsidRPr="0036277E">
        <w:t> Can read, write, and delete blobs and containers.</w:t>
      </w:r>
    </w:p>
    <w:p w14:paraId="457C325E" w14:textId="77777777" w:rsidR="0036277E" w:rsidRPr="0036277E" w:rsidRDefault="0036277E" w:rsidP="0036277E">
      <w:pPr>
        <w:numPr>
          <w:ilvl w:val="0"/>
          <w:numId w:val="6"/>
        </w:numPr>
      </w:pPr>
      <w:r w:rsidRPr="0036277E">
        <w:rPr>
          <w:b/>
          <w:bCs/>
        </w:rPr>
        <w:t>Storage Blob Data Reader:</w:t>
      </w:r>
      <w:r w:rsidRPr="0036277E">
        <w:t> Can only read and list blobs and containers. </w:t>
      </w:r>
    </w:p>
    <w:p w14:paraId="7A8EFC58" w14:textId="77777777" w:rsidR="004C7613" w:rsidRPr="00AC323A" w:rsidRDefault="004C7613" w:rsidP="00CE311C">
      <w:pPr>
        <w:rPr>
          <w:b/>
          <w:bCs/>
          <w:sz w:val="28"/>
          <w:szCs w:val="28"/>
          <w:u w:val="single"/>
        </w:rPr>
      </w:pPr>
    </w:p>
    <w:sectPr w:rsidR="004C7613" w:rsidRPr="00AC3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2B"/>
    <w:multiLevelType w:val="multilevel"/>
    <w:tmpl w:val="565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13CF6"/>
    <w:multiLevelType w:val="multilevel"/>
    <w:tmpl w:val="C7E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81B19"/>
    <w:multiLevelType w:val="multilevel"/>
    <w:tmpl w:val="8F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62F67"/>
    <w:multiLevelType w:val="multilevel"/>
    <w:tmpl w:val="63B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031D9"/>
    <w:multiLevelType w:val="multilevel"/>
    <w:tmpl w:val="2F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76BD9"/>
    <w:multiLevelType w:val="multilevel"/>
    <w:tmpl w:val="6A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028486">
    <w:abstractNumId w:val="3"/>
  </w:num>
  <w:num w:numId="2" w16cid:durableId="1714579500">
    <w:abstractNumId w:val="0"/>
  </w:num>
  <w:num w:numId="3" w16cid:durableId="863979754">
    <w:abstractNumId w:val="2"/>
  </w:num>
  <w:num w:numId="4" w16cid:durableId="364987083">
    <w:abstractNumId w:val="5"/>
  </w:num>
  <w:num w:numId="5" w16cid:durableId="1163088833">
    <w:abstractNumId w:val="1"/>
  </w:num>
  <w:num w:numId="6" w16cid:durableId="1804345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1C"/>
    <w:rsid w:val="00261741"/>
    <w:rsid w:val="0036277E"/>
    <w:rsid w:val="004C7613"/>
    <w:rsid w:val="00886FDE"/>
    <w:rsid w:val="00916018"/>
    <w:rsid w:val="00AC323A"/>
    <w:rsid w:val="00C02985"/>
    <w:rsid w:val="00C6635F"/>
    <w:rsid w:val="00CE311C"/>
    <w:rsid w:val="00E12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05E"/>
  <w15:chartTrackingRefBased/>
  <w15:docId w15:val="{6B06EE14-6609-4F8D-BA70-88E211DB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11C"/>
    <w:rPr>
      <w:rFonts w:eastAsiaTheme="majorEastAsia" w:cstheme="majorBidi"/>
      <w:color w:val="272727" w:themeColor="text1" w:themeTint="D8"/>
    </w:rPr>
  </w:style>
  <w:style w:type="paragraph" w:styleId="Title">
    <w:name w:val="Title"/>
    <w:basedOn w:val="Normal"/>
    <w:next w:val="Normal"/>
    <w:link w:val="TitleChar"/>
    <w:uiPriority w:val="10"/>
    <w:qFormat/>
    <w:rsid w:val="00CE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11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1C"/>
    <w:rPr>
      <w:i/>
      <w:iCs/>
      <w:color w:val="404040" w:themeColor="text1" w:themeTint="BF"/>
    </w:rPr>
  </w:style>
  <w:style w:type="paragraph" w:styleId="ListParagraph">
    <w:name w:val="List Paragraph"/>
    <w:basedOn w:val="Normal"/>
    <w:uiPriority w:val="34"/>
    <w:qFormat/>
    <w:rsid w:val="00CE311C"/>
    <w:pPr>
      <w:ind w:left="720"/>
      <w:contextualSpacing/>
    </w:pPr>
  </w:style>
  <w:style w:type="character" w:styleId="IntenseEmphasis">
    <w:name w:val="Intense Emphasis"/>
    <w:basedOn w:val="DefaultParagraphFont"/>
    <w:uiPriority w:val="21"/>
    <w:qFormat/>
    <w:rsid w:val="00CE311C"/>
    <w:rPr>
      <w:i/>
      <w:iCs/>
      <w:color w:val="0F4761" w:themeColor="accent1" w:themeShade="BF"/>
    </w:rPr>
  </w:style>
  <w:style w:type="paragraph" w:styleId="IntenseQuote">
    <w:name w:val="Intense Quote"/>
    <w:basedOn w:val="Normal"/>
    <w:next w:val="Normal"/>
    <w:link w:val="IntenseQuoteChar"/>
    <w:uiPriority w:val="30"/>
    <w:qFormat/>
    <w:rsid w:val="00CE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1C"/>
    <w:rPr>
      <w:i/>
      <w:iCs/>
      <w:color w:val="0F4761" w:themeColor="accent1" w:themeShade="BF"/>
    </w:rPr>
  </w:style>
  <w:style w:type="character" w:styleId="IntenseReference">
    <w:name w:val="Intense Reference"/>
    <w:basedOn w:val="DefaultParagraphFont"/>
    <w:uiPriority w:val="32"/>
    <w:qFormat/>
    <w:rsid w:val="00CE311C"/>
    <w:rPr>
      <w:b/>
      <w:bCs/>
      <w:smallCaps/>
      <w:color w:val="0F4761" w:themeColor="accent1" w:themeShade="BF"/>
      <w:spacing w:val="5"/>
    </w:rPr>
  </w:style>
  <w:style w:type="character" w:styleId="Hyperlink">
    <w:name w:val="Hyperlink"/>
    <w:basedOn w:val="DefaultParagraphFont"/>
    <w:uiPriority w:val="99"/>
    <w:unhideWhenUsed/>
    <w:rsid w:val="004C7613"/>
    <w:rPr>
      <w:color w:val="467886" w:themeColor="hyperlink"/>
      <w:u w:val="single"/>
    </w:rPr>
  </w:style>
  <w:style w:type="character" w:styleId="UnresolvedMention">
    <w:name w:val="Unresolved Mention"/>
    <w:basedOn w:val="DefaultParagraphFont"/>
    <w:uiPriority w:val="99"/>
    <w:semiHidden/>
    <w:unhideWhenUsed/>
    <w:rsid w:val="004C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fec15de16da8de4b&amp;cs=0&amp;sxsrf=AE3TifM4rdUAkXO0UpTclWMr_nYJBeDsQQ%3A1761312270627&amp;q=Azure+Blob+Storage&amp;sa=X&amp;ved=2ahUKEwjViaLB97yQAxXYjIkEHRgSEYIQxccNegQINRAB&amp;mstk=AUtExfB_RR7gko4KE6TCMXYxL9ZPbn9RxcIPE1JkK1hgA6RWoC9w5UpZiqspNcFU22aTkySYjKI6elybS8GAaJmRacpWvUpMIxhPw7SzrdyoEf7h9MwWD1Uw78BWXt76kncaR0AzeYdeuw9Le4kNYqTA4rwB9UXRQ20zHpBG5-PIa9g9uKGo_4Q9EkHhhFLaW0A5_JRnmef7Kv-NlvjHHcP-lbTvPeJqAjegJS5fq3e_aSk9N22yorDXr2uYcukllI2E4LoFdAztqY0or79zBhl5cH1JWkqbTb_3j8-Hf_dPBL71I6VABgrPDiOjpMJgldXWalas_VnIip31ZSMf9I2CDS2RufGTItbZQDod9Qx2PHpUeV2uU3LaI4C1O7i69uvv8zCbyukYAeB_SBEWxUMxRZC6rYDn4nsUsXR1CDG1HfA&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fec15de16da8de4b&amp;cs=0&amp;sxsrf=AE3TifM4rdUAkXO0UpTclWMr_nYJBeDsQQ%3A1761312270627&amp;q=Azure+Key+Vault&amp;sa=X&amp;ved=2ahUKEwjViaLB97yQAxXYjIkEHRgSEYIQxccNegQINhAB&amp;mstk=AUtExfB_RR7gko4KE6TCMXYxL9ZPbn9RxcIPE1JkK1hgA6RWoC9w5UpZiqspNcFU22aTkySYjKI6elybS8GAaJmRacpWvUpMIxhPw7SzrdyoEf7h9MwWD1Uw78BWXt76kncaR0AzeYdeuw9Le4kNYqTA4rwB9UXRQ20zHpBG5-PIa9g9uKGo_4Q9EkHhhFLaW0A5_JRnmef7Kv-NlvjHHcP-lbTvPeJqAjegJS5fq3e_aSk9N22yorDXr2uYcukllI2E4LoFdAztqY0or79zBhl5cH1JWkqbTb_3j8-Hf_dPBL71I6VABgrPDiOjpMJgldXWalas_VnIip31ZSMf9I2CDS2RufGTItbZQDod9Qx2PHpUeV2uU3LaI4C1O7i69uvv8zCbyukYAeB_SBEWxUMxRZC6rYDn4nsUsXR1CDG1HfA&amp;csui=3" TargetMode="External"/><Relationship Id="rId5" Type="http://schemas.openxmlformats.org/officeDocument/2006/relationships/hyperlink" Target="https://www.google.com/search?sca_esv=fec15de16da8de4b&amp;cs=0&amp;sxsrf=AE3TifM4rdUAkXO0UpTclWMr_nYJBeDsQQ%3A1761312270627&amp;q=Azure+Backup&amp;sa=X&amp;ved=2ahUKEwjViaLB97yQAxXYjIkEHRgSEYIQxccNegQIMhAB&amp;mstk=AUtExfB_RR7gko4KE6TCMXYxL9ZPbn9RxcIPE1JkK1hgA6RWoC9w5UpZiqspNcFU22aTkySYjKI6elybS8GAaJmRacpWvUpMIxhPw7SzrdyoEf7h9MwWD1Uw78BWXt76kncaR0AzeYdeuw9Le4kNYqTA4rwB9UXRQ20zHpBG5-PIa9g9uKGo_4Q9EkHhhFLaW0A5_JRnmef7Kv-NlvjHHcP-lbTvPeJqAjegJS5fq3e_aSk9N22yorDXr2uYcukllI2E4LoFdAztqY0or79zBhl5cH1JWkqbTb_3j8-Hf_dPBL71I6VABgrPDiOjpMJgldXWalas_VnIip31ZSMf9I2CDS2RufGTItbZQDod9Qx2PHpUeV2uU3LaI4C1O7i69uvv8zCbyukYAeB_SBEWxUMxRZC6rYDn4nsUsXR1CDG1HfA&amp;csui=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5401</TotalTime>
  <Pages>1</Pages>
  <Words>1120</Words>
  <Characters>5852</Characters>
  <Application>Microsoft Office Word</Application>
  <DocSecurity>0</DocSecurity>
  <Lines>106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4</cp:revision>
  <dcterms:created xsi:type="dcterms:W3CDTF">2025-10-23T13:11:00Z</dcterms:created>
  <dcterms:modified xsi:type="dcterms:W3CDTF">2025-10-30T11:38:00Z</dcterms:modified>
</cp:coreProperties>
</file>