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4D81" w14:textId="77777777" w:rsidR="00517200" w:rsidRDefault="00517200"/>
    <w:p w14:paraId="2BED4A8C" w14:textId="77777777" w:rsidR="00733004" w:rsidRDefault="00733004"/>
    <w:p w14:paraId="495199ED" w14:textId="77777777" w:rsidR="00517200" w:rsidRDefault="00517200"/>
    <w:p w14:paraId="5A8AF45C" w14:textId="77777777" w:rsidR="00517200" w:rsidRDefault="00517200"/>
    <w:p w14:paraId="1FCD5068" w14:textId="77777777" w:rsidR="00517200" w:rsidRDefault="00517200"/>
    <w:p w14:paraId="2292573C" w14:textId="77777777" w:rsidR="00517200" w:rsidRDefault="00000000">
      <w:pPr>
        <w:jc w:val="center"/>
      </w:pPr>
      <w:r>
        <w:rPr>
          <w:b/>
        </w:rPr>
        <w:t>Leading Responsible AI Change Through Trust and Transparency</w:t>
      </w:r>
    </w:p>
    <w:p w14:paraId="51094EF9" w14:textId="77777777" w:rsidR="00733004" w:rsidRDefault="00733004">
      <w:pPr>
        <w:jc w:val="center"/>
      </w:pPr>
    </w:p>
    <w:p w14:paraId="63296E23" w14:textId="0C3464BD" w:rsidR="00517200" w:rsidRDefault="00000000">
      <w:pPr>
        <w:jc w:val="center"/>
      </w:pPr>
      <w:r>
        <w:t xml:space="preserve">Sai Tejaswi </w:t>
      </w:r>
      <w:proofErr w:type="spellStart"/>
      <w:r>
        <w:t>Nooka</w:t>
      </w:r>
      <w:proofErr w:type="spellEnd"/>
    </w:p>
    <w:p w14:paraId="477330A5" w14:textId="77777777" w:rsidR="00517200" w:rsidRDefault="00000000">
      <w:pPr>
        <w:jc w:val="center"/>
      </w:pPr>
      <w:r>
        <w:t>Indiana Wesleyan University</w:t>
      </w:r>
    </w:p>
    <w:p w14:paraId="291E146B" w14:textId="77777777" w:rsidR="00517200" w:rsidRDefault="00000000">
      <w:pPr>
        <w:jc w:val="center"/>
      </w:pPr>
      <w:r>
        <w:t>Machine Learning Fundamentals</w:t>
      </w:r>
    </w:p>
    <w:p w14:paraId="0202049F" w14:textId="77777777" w:rsidR="00517200" w:rsidRDefault="00000000">
      <w:pPr>
        <w:jc w:val="center"/>
      </w:pPr>
      <w:r>
        <w:t>August 15, 2026</w:t>
      </w:r>
    </w:p>
    <w:p w14:paraId="227800A2" w14:textId="77777777" w:rsidR="00517200" w:rsidRDefault="00000000">
      <w:r>
        <w:br w:type="page"/>
      </w:r>
    </w:p>
    <w:p w14:paraId="70BD1B85" w14:textId="77777777" w:rsidR="00517200" w:rsidRDefault="00000000" w:rsidP="00733004">
      <w:pPr>
        <w:pStyle w:val="Heading1"/>
      </w:pPr>
      <w:r>
        <w:lastRenderedPageBreak/>
        <w:t>L</w:t>
      </w:r>
      <w:r w:rsidRPr="00733004">
        <w:t xml:space="preserve">eading Responsible AI Change Through Trust and </w:t>
      </w:r>
      <w:r>
        <w:t>Transparency</w:t>
      </w:r>
    </w:p>
    <w:p w14:paraId="21D5B7E7" w14:textId="77777777" w:rsidR="00517200" w:rsidRDefault="00000000" w:rsidP="00733004">
      <w:pPr>
        <w:pStyle w:val="Heading1"/>
      </w:pPr>
      <w:r>
        <w:t>Introduction</w:t>
      </w:r>
    </w:p>
    <w:p w14:paraId="1EFCD2B1" w14:textId="77777777" w:rsidR="00517200" w:rsidRDefault="00000000" w:rsidP="00733004">
      <w:pPr>
        <w:ind w:firstLine="720"/>
        <w:jc w:val="both"/>
      </w:pPr>
      <w:r>
        <w:t>At the beginning of this course, I viewed AI/ML leadership mainly as the ability to select an accurate model and organize a technical team. My self-assessment showed that I was comfortable analyzing problems and learning new tools, but I needed to improve how I communicated change, responded to resistance, and included people outside technical roles. During the course, I learned that an AI system can be technically strong and still fail if employees do not trust its purpose, understand its limits, or have a meaningful role in its use. I now see change leadership as the work of connecting technology, people, ethics, and organizational goals. My personal framework therefore centers on building trust before asking others to adopt AI.</w:t>
      </w:r>
    </w:p>
    <w:p w14:paraId="642B857F" w14:textId="77777777" w:rsidR="00517200" w:rsidRDefault="00000000" w:rsidP="00733004">
      <w:pPr>
        <w:ind w:firstLine="720"/>
        <w:jc w:val="both"/>
      </w:pPr>
      <w:r>
        <w:t>One experience that shaped this view was a classroom scenario involving an AI-supported customer service assistant. My first instinct was to measure success through response speed and accuracy. After applying stakeholder analysis, I recognized that service representatives, compliance staff, managers, and customers would experience different risks. I revised the approach to begin with a limited pilot, require citations to approved sources, allow employees to correct poor responses, and clearly explain when a human should take over. This exercise showed me that resistance can provide useful information. Questions from employees may reveal workflow problems, privacy concerns, or training gaps that technical testing does not identify. Kotter (2012) explains that change becomes stronger when people understand the vision and participate in creating momentum. I learned to treat communication and participation as part of implementation, not as activities added after the model is built.</w:t>
      </w:r>
    </w:p>
    <w:p w14:paraId="74AD57FD" w14:textId="77777777" w:rsidR="00517200" w:rsidRDefault="00000000" w:rsidP="00733004">
      <w:pPr>
        <w:pStyle w:val="Heading1"/>
      </w:pPr>
      <w:r>
        <w:lastRenderedPageBreak/>
        <w:t>Mission Statement</w:t>
      </w:r>
    </w:p>
    <w:p w14:paraId="3915729B" w14:textId="77777777" w:rsidR="00517200" w:rsidRDefault="00000000" w:rsidP="00733004">
      <w:pPr>
        <w:ind w:firstLine="720"/>
        <w:jc w:val="both"/>
      </w:pPr>
      <w:r>
        <w:t>My mission is to lead AI/ML change in a way that earns trust, protects people, and turns reliable data into decisions that create lasting organizational and community value.</w:t>
      </w:r>
    </w:p>
    <w:p w14:paraId="06DA7B28" w14:textId="77777777" w:rsidR="00517200" w:rsidRDefault="00000000" w:rsidP="00733004">
      <w:pPr>
        <w:pStyle w:val="Heading1"/>
      </w:pPr>
      <w:r>
        <w:t>Core Values</w:t>
      </w:r>
    </w:p>
    <w:p w14:paraId="06B34EA7" w14:textId="77777777" w:rsidR="00517200" w:rsidRDefault="00000000" w:rsidP="00733004">
      <w:pPr>
        <w:jc w:val="both"/>
      </w:pPr>
      <w:r>
        <w:rPr>
          <w:b/>
        </w:rPr>
        <w:t xml:space="preserve">Transparency. </w:t>
      </w:r>
      <w:r>
        <w:t>I will explain the purpose, data sources, known limits, and appropriate uses of an AI system in language that affected users can understand. Transparency does not require exposing every line of code; it requires giving people enough information to make informed decisions.</w:t>
      </w:r>
    </w:p>
    <w:p w14:paraId="27DD1B16" w14:textId="77777777" w:rsidR="00517200" w:rsidRDefault="00000000" w:rsidP="00733004">
      <w:pPr>
        <w:jc w:val="both"/>
      </w:pPr>
      <w:r>
        <w:rPr>
          <w:b/>
        </w:rPr>
        <w:t xml:space="preserve">Human dignity and fairness. </w:t>
      </w:r>
      <w:r>
        <w:t>I believe every person has value and should not be reduced to a prediction or score. This value aligns with the biblical teaching that human beings are made in the image of God (New International Version Bible, 2011, Genesis 1:27). I will test outcomes across relevant groups and provide human review for consequential decisions.</w:t>
      </w:r>
    </w:p>
    <w:p w14:paraId="6864DA3B" w14:textId="77777777" w:rsidR="00517200" w:rsidRDefault="00000000" w:rsidP="00733004">
      <w:pPr>
        <w:jc w:val="both"/>
      </w:pPr>
      <w:r>
        <w:rPr>
          <w:b/>
        </w:rPr>
        <w:t xml:space="preserve">Accountability. </w:t>
      </w:r>
      <w:r>
        <w:t>I will make ownership visible. A team should know who approves the model, who monitors it, who responds to incidents, and who can stop its use. The NIST AI Risk Management Framework emphasizes governance and ongoing risk management across the AI life cycle (National Institute of Standards and Technology [NIST], 2023).</w:t>
      </w:r>
    </w:p>
    <w:p w14:paraId="0014EEF7" w14:textId="77777777" w:rsidR="00517200" w:rsidRDefault="00000000" w:rsidP="00733004">
      <w:pPr>
        <w:jc w:val="both"/>
      </w:pPr>
      <w:r>
        <w:rPr>
          <w:b/>
        </w:rPr>
        <w:t xml:space="preserve">Learning and humility. </w:t>
      </w:r>
      <w:r>
        <w:t>I will remain open to correction because models, data, and organizational conditions change. I want to lead with confidence without pretending that uncertainty has disappeared.</w:t>
      </w:r>
    </w:p>
    <w:p w14:paraId="3E2031ED" w14:textId="77777777" w:rsidR="00517200" w:rsidRDefault="00000000" w:rsidP="00733004">
      <w:pPr>
        <w:pStyle w:val="Heading1"/>
      </w:pPr>
      <w:r>
        <w:t>Key Objectives</w:t>
      </w:r>
    </w:p>
    <w:p w14:paraId="742833C7" w14:textId="2C981105" w:rsidR="00517200" w:rsidRDefault="00000000" w:rsidP="00733004">
      <w:pPr>
        <w:pStyle w:val="ListParagraph"/>
        <w:numPr>
          <w:ilvl w:val="0"/>
          <w:numId w:val="11"/>
        </w:numPr>
        <w:jc w:val="both"/>
      </w:pPr>
      <w:r>
        <w:t>Within six months, I will complete one advanced course or professional certificate in responsible AI, model evaluation, or AI governance and summarize three practices that I can apply at work.</w:t>
      </w:r>
    </w:p>
    <w:p w14:paraId="4557493C" w14:textId="49C0C461" w:rsidR="00517200" w:rsidRDefault="00000000" w:rsidP="00733004">
      <w:pPr>
        <w:pStyle w:val="ListParagraph"/>
        <w:numPr>
          <w:ilvl w:val="0"/>
          <w:numId w:val="11"/>
        </w:numPr>
        <w:jc w:val="both"/>
      </w:pPr>
      <w:r>
        <w:lastRenderedPageBreak/>
        <w:t>For every AI pilot I lead, I will create a stakeholder map and conduct at least two feedback sessions before full deployment, with concerns and responses recorded in a decision log.</w:t>
      </w:r>
    </w:p>
    <w:p w14:paraId="40A16B06" w14:textId="04B89D0F" w:rsidR="00517200" w:rsidRDefault="00000000" w:rsidP="00733004">
      <w:pPr>
        <w:pStyle w:val="ListParagraph"/>
        <w:numPr>
          <w:ilvl w:val="0"/>
          <w:numId w:val="11"/>
        </w:numPr>
        <w:jc w:val="both"/>
      </w:pPr>
      <w:r>
        <w:t>Within one year, I will implement a monitoring scorecard that includes task accuracy, error severity, user adoption, response time, fairness indicators, and the number of human escalations.</w:t>
      </w:r>
    </w:p>
    <w:p w14:paraId="0B93920F" w14:textId="3BA38C12" w:rsidR="00517200" w:rsidRDefault="00000000" w:rsidP="00733004">
      <w:pPr>
        <w:pStyle w:val="ListParagraph"/>
        <w:numPr>
          <w:ilvl w:val="0"/>
          <w:numId w:val="11"/>
        </w:numPr>
        <w:jc w:val="both"/>
      </w:pPr>
      <w:r>
        <w:t>I will improve change communication by presenting one short AI learning session each quarter and measuring whether at least 80% of participants report clearer understanding of the system's purpose and limits.</w:t>
      </w:r>
    </w:p>
    <w:p w14:paraId="37570ADD" w14:textId="77777777" w:rsidR="00517200" w:rsidRDefault="00000000" w:rsidP="00733004">
      <w:pPr>
        <w:pStyle w:val="Heading1"/>
      </w:pPr>
      <w:r>
        <w:t>Action Plans</w:t>
      </w:r>
    </w:p>
    <w:p w14:paraId="214889B8" w14:textId="77777777" w:rsidR="00517200" w:rsidRDefault="00000000" w:rsidP="00733004">
      <w:pPr>
        <w:ind w:firstLine="720"/>
        <w:jc w:val="both"/>
      </w:pPr>
      <w:r>
        <w:t>In the short term, I will strengthen my knowledge of responsible AI by studying the NIST framework and UNESCO's ethical principles, then translate those ideas into a practical checklist for project planning (NIST, 2023; UNESCO, 2021). I will ask a senior technical leader and a business leader to mentor me from different perspectives. Before proposing a solution, I will interview end users and document the problem in their words. During pilots, I will use small groups, approved data, clear success measures, and a defined stop condition. I will also schedule weekly office hours so users can raise concerns without waiting for a formal review.</w:t>
      </w:r>
    </w:p>
    <w:p w14:paraId="76D80B9E" w14:textId="77777777" w:rsidR="00517200" w:rsidRDefault="00000000" w:rsidP="00733004">
      <w:pPr>
        <w:ind w:firstLine="720"/>
        <w:jc w:val="both"/>
      </w:pPr>
      <w:r>
        <w:t>Over the longer term, I will build a cross-functional AI governance group that includes technical, legal, security, operations, and end-user representation. I will create reusable model cards, risk registers, testing templates, and incident procedures. For the customer service assistant example, the group would review hallucination rates, privacy incidents, citation quality, customer complaints, and employee workload. I will communicate results honestly, including failed experiments. This approach supports psychological safety because people can report problems without feeling that they are opposing innovation.</w:t>
      </w:r>
    </w:p>
    <w:p w14:paraId="594299F1" w14:textId="77777777" w:rsidR="00517200" w:rsidRDefault="00000000" w:rsidP="00733004">
      <w:pPr>
        <w:pStyle w:val="Heading1"/>
      </w:pPr>
      <w:r>
        <w:lastRenderedPageBreak/>
        <w:t>Evaluation and Adaptation</w:t>
      </w:r>
    </w:p>
    <w:p w14:paraId="6B18A1F8" w14:textId="77777777" w:rsidR="00517200" w:rsidRDefault="00000000" w:rsidP="00733004">
      <w:pPr>
        <w:ind w:firstLine="720"/>
        <w:jc w:val="both"/>
      </w:pPr>
      <w:r>
        <w:t>I will review this framework every three months. My review will include a self-rating from one to five on communication, ethical judgment, collaboration, technical learning, and adaptability. I will request anonymous feedback from at least three colleagues representing technical and nontechnical roles. I will compare project results with the objectives and examine both expected and unexpected effects. If adoption is low, I will not automatically blame users; I will investigate usefulness, workload, training, and trust. If fairness or safety thresholds are missed, I will pause expansion and revise the system. Once a year, I will rewrite the mission and objectives if my responsibilities or community needs have changed. In this way, the framework will remain a living guide rather than a document that I complete once and forget.</w:t>
      </w:r>
    </w:p>
    <w:p w14:paraId="2B0A84C1" w14:textId="77777777" w:rsidR="00517200" w:rsidRDefault="00000000" w:rsidP="00733004">
      <w:pPr>
        <w:jc w:val="both"/>
      </w:pPr>
      <w:r>
        <w:br w:type="page"/>
      </w:r>
    </w:p>
    <w:p w14:paraId="4D93BC0D" w14:textId="77777777" w:rsidR="00517200" w:rsidRDefault="00000000" w:rsidP="00733004">
      <w:pPr>
        <w:pStyle w:val="Heading1"/>
      </w:pPr>
      <w:r>
        <w:lastRenderedPageBreak/>
        <w:t>References</w:t>
      </w:r>
    </w:p>
    <w:p w14:paraId="37A213B1" w14:textId="77777777" w:rsidR="00517200" w:rsidRDefault="00000000">
      <w:pPr>
        <w:ind w:left="720" w:hanging="720"/>
      </w:pPr>
      <w:r>
        <w:t>Kotter, J. P. (2012). Leading change. Harvard Business Review Press.</w:t>
      </w:r>
    </w:p>
    <w:p w14:paraId="5FDA4664" w14:textId="54A20A25" w:rsidR="00517200" w:rsidRDefault="00000000">
      <w:pPr>
        <w:ind w:left="720" w:hanging="720"/>
      </w:pPr>
      <w:r>
        <w:t xml:space="preserve">National Institute of Standards and Technology. (2023). Artificial intelligence risk management framework (AI RMF 1.0) (NIST AI 100-1). U.S. Department of Commerce. </w:t>
      </w:r>
      <w:hyperlink r:id="rId8" w:history="1">
        <w:r w:rsidR="00733004" w:rsidRPr="004F6402">
          <w:rPr>
            <w:rStyle w:val="Hyperlink"/>
          </w:rPr>
          <w:t>https://doi.org/10.6028/NIST.AI.100-1</w:t>
        </w:r>
      </w:hyperlink>
      <w:r w:rsidR="00733004">
        <w:t xml:space="preserve"> </w:t>
      </w:r>
    </w:p>
    <w:p w14:paraId="53CB430B" w14:textId="77777777" w:rsidR="00517200" w:rsidRDefault="00000000">
      <w:pPr>
        <w:ind w:left="720" w:hanging="720"/>
      </w:pPr>
      <w:r>
        <w:t>New International Version Bible. (2011). Zondervan. (Original work published 1978)</w:t>
      </w:r>
    </w:p>
    <w:p w14:paraId="37D7D93C" w14:textId="7AFF96BC" w:rsidR="00517200" w:rsidRDefault="00000000">
      <w:pPr>
        <w:ind w:left="720" w:hanging="720"/>
      </w:pPr>
      <w:r>
        <w:t xml:space="preserve">UNESCO. (2021). Recommendation on the ethics of artificial intelligence. </w:t>
      </w:r>
      <w:hyperlink r:id="rId9" w:history="1">
        <w:r w:rsidR="00733004" w:rsidRPr="004F6402">
          <w:rPr>
            <w:rStyle w:val="Hyperlink"/>
          </w:rPr>
          <w:t>https://unesdoc.unesco.org/ark:/48223/pf0000381137</w:t>
        </w:r>
      </w:hyperlink>
      <w:r w:rsidR="00733004">
        <w:t xml:space="preserve"> </w:t>
      </w:r>
    </w:p>
    <w:sectPr w:rsidR="0051720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4309" w14:textId="77777777" w:rsidR="00C40014" w:rsidRDefault="00C40014">
      <w:pPr>
        <w:spacing w:line="240" w:lineRule="auto"/>
      </w:pPr>
      <w:r>
        <w:separator/>
      </w:r>
    </w:p>
  </w:endnote>
  <w:endnote w:type="continuationSeparator" w:id="0">
    <w:p w14:paraId="3D5B5F1A" w14:textId="77777777" w:rsidR="00C40014" w:rsidRDefault="00C400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E0DF" w14:textId="77777777" w:rsidR="00C40014" w:rsidRDefault="00C40014">
      <w:pPr>
        <w:spacing w:line="240" w:lineRule="auto"/>
      </w:pPr>
      <w:r>
        <w:separator/>
      </w:r>
    </w:p>
  </w:footnote>
  <w:footnote w:type="continuationSeparator" w:id="0">
    <w:p w14:paraId="0697A433" w14:textId="77777777" w:rsidR="00C40014" w:rsidRDefault="00C400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1E58" w14:textId="77777777" w:rsidR="00517200" w:rsidRDefault="00000000">
    <w:pPr>
      <w:pStyle w:val="Header"/>
      <w:jc w:val="right"/>
    </w:pPr>
    <w:r>
      <w:fldChar w:fldCharType="begin"/>
    </w:r>
    <w:r>
      <w:instrText>PAGE</w:instrText>
    </w:r>
    <w:r>
      <w:fldChar w:fldCharType="separate"/>
    </w:r>
    <w:r w:rsidR="0073300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E6342"/>
    <w:multiLevelType w:val="hybridMultilevel"/>
    <w:tmpl w:val="42808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0000B5"/>
    <w:multiLevelType w:val="hybridMultilevel"/>
    <w:tmpl w:val="55E24B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81919283">
    <w:abstractNumId w:val="8"/>
  </w:num>
  <w:num w:numId="2" w16cid:durableId="1931305307">
    <w:abstractNumId w:val="6"/>
  </w:num>
  <w:num w:numId="3" w16cid:durableId="337734571">
    <w:abstractNumId w:val="5"/>
  </w:num>
  <w:num w:numId="4" w16cid:durableId="1668485059">
    <w:abstractNumId w:val="4"/>
  </w:num>
  <w:num w:numId="5" w16cid:durableId="975647250">
    <w:abstractNumId w:val="7"/>
  </w:num>
  <w:num w:numId="6" w16cid:durableId="1502819673">
    <w:abstractNumId w:val="3"/>
  </w:num>
  <w:num w:numId="7" w16cid:durableId="1063797796">
    <w:abstractNumId w:val="2"/>
  </w:num>
  <w:num w:numId="8" w16cid:durableId="1968586420">
    <w:abstractNumId w:val="1"/>
  </w:num>
  <w:num w:numId="9" w16cid:durableId="1444568861">
    <w:abstractNumId w:val="0"/>
  </w:num>
  <w:num w:numId="10" w16cid:durableId="2025085174">
    <w:abstractNumId w:val="9"/>
  </w:num>
  <w:num w:numId="11" w16cid:durableId="555893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F87"/>
    <w:rsid w:val="00517200"/>
    <w:rsid w:val="00733004"/>
    <w:rsid w:val="00AA1D8D"/>
    <w:rsid w:val="00B47730"/>
    <w:rsid w:val="00C400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6F8D2"/>
  <w14:defaultImageDpi w14:val="300"/>
  <w15:docId w15:val="{C6849BA6-225F-4F26-9B38-A997BD9C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733004"/>
    <w:pPr>
      <w:keepNext/>
      <w:keepLines/>
      <w:jc w:val="center"/>
      <w:outlineLvl w:val="0"/>
    </w:pPr>
    <w:rPr>
      <w:rFonts w:eastAsiaTheme="majorEastAsia" w:cs="Times New Roman"/>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33004"/>
    <w:rPr>
      <w:rFonts w:ascii="Times New Roman" w:eastAsiaTheme="majorEastAsia" w:hAnsi="Times New Roman" w:cs="Times New Roman"/>
      <w:b/>
      <w:bCs/>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3004"/>
    <w:rPr>
      <w:color w:val="0000FF" w:themeColor="hyperlink"/>
      <w:u w:val="single"/>
    </w:rPr>
  </w:style>
  <w:style w:type="character" w:styleId="UnresolvedMention">
    <w:name w:val="Unresolved Mention"/>
    <w:basedOn w:val="DefaultParagraphFont"/>
    <w:uiPriority w:val="99"/>
    <w:semiHidden/>
    <w:unhideWhenUsed/>
    <w:rsid w:val="00733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10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nesdoc.unesco.org/ark:/48223/pf0000381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1029</Words>
  <Characters>5868</Characters>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2026-08-16T06:40:00Z</dcterms:created>
  <dcterms:modified xsi:type="dcterms:W3CDTF">2026-08-16T06:40:00Z</dcterms:modified>
  <cp:category/>
</cp:coreProperties>
</file>