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8D12" w14:textId="17823D5F" w:rsidR="00AA4087" w:rsidRPr="00C16776" w:rsidRDefault="00945D71" w:rsidP="00945D71">
      <w:pPr>
        <w:spacing w:after="0"/>
        <w:jc w:val="right"/>
        <w:rPr>
          <w:b/>
          <w:sz w:val="28"/>
          <w:szCs w:val="28"/>
        </w:rPr>
      </w:pPr>
      <w:r w:rsidRPr="00C16776">
        <w:rPr>
          <w:b/>
          <w:sz w:val="28"/>
          <w:szCs w:val="28"/>
        </w:rPr>
        <w:t>Invention Disclosure Form</w:t>
      </w:r>
      <w:r w:rsidRPr="00C16776">
        <w:rPr>
          <w:b/>
          <w:sz w:val="28"/>
          <w:szCs w:val="28"/>
        </w:rPr>
        <w:tab/>
      </w:r>
      <w:r w:rsidRPr="00C16776">
        <w:rPr>
          <w:b/>
          <w:sz w:val="28"/>
          <w:szCs w:val="28"/>
        </w:rPr>
        <w:tab/>
      </w:r>
      <w:r w:rsidRPr="00C16776">
        <w:rPr>
          <w:b/>
          <w:sz w:val="28"/>
          <w:szCs w:val="28"/>
        </w:rPr>
        <w:tab/>
      </w:r>
      <w:r w:rsidRPr="00C16776">
        <w:rPr>
          <w:b/>
          <w:sz w:val="28"/>
          <w:szCs w:val="28"/>
        </w:rPr>
        <w:tab/>
      </w:r>
      <w:r w:rsidRPr="00C16776">
        <w:rPr>
          <w:b/>
          <w:sz w:val="28"/>
          <w:szCs w:val="28"/>
        </w:rPr>
        <w:tab/>
      </w:r>
      <w:r w:rsidRPr="00C16776">
        <w:rPr>
          <w:b/>
          <w:sz w:val="28"/>
          <w:szCs w:val="28"/>
        </w:rPr>
        <w:tab/>
      </w:r>
      <w:r w:rsidR="00687E09" w:rsidRPr="00C16776">
        <w:rPr>
          <w:b/>
          <w:noProof/>
          <w:sz w:val="28"/>
          <w:szCs w:val="28"/>
        </w:rPr>
        <w:drawing>
          <wp:inline distT="0" distB="0" distL="0" distR="0" wp14:anchorId="6551719E" wp14:editId="7A7928B9">
            <wp:extent cx="101346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3460" cy="685800"/>
                    </a:xfrm>
                    <a:prstGeom prst="rect">
                      <a:avLst/>
                    </a:prstGeom>
                    <a:noFill/>
                    <a:ln>
                      <a:noFill/>
                    </a:ln>
                  </pic:spPr>
                </pic:pic>
              </a:graphicData>
            </a:graphic>
          </wp:inline>
        </w:drawing>
      </w:r>
    </w:p>
    <w:p w14:paraId="2B65AC0E" w14:textId="77777777" w:rsidR="00945D71" w:rsidRPr="00C16776" w:rsidRDefault="006501A7" w:rsidP="00945D71">
      <w:pPr>
        <w:rPr>
          <w:sz w:val="24"/>
          <w:szCs w:val="24"/>
        </w:rPr>
      </w:pPr>
      <w:r w:rsidRPr="00C16776">
        <w:tab/>
      </w:r>
      <w:r w:rsidRPr="00C16776">
        <w:tab/>
      </w:r>
      <w:r w:rsidRPr="00C16776">
        <w:tab/>
      </w:r>
      <w:r w:rsidRPr="00C16776">
        <w:tab/>
      </w:r>
      <w:r w:rsidRPr="00C16776">
        <w:tab/>
        <w:t xml:space="preserve">          </w:t>
      </w:r>
      <w:r w:rsidRPr="00C16776">
        <w:rPr>
          <w:sz w:val="28"/>
          <w:szCs w:val="24"/>
        </w:rPr>
        <w:t xml:space="preserve">Part 1: </w:t>
      </w:r>
      <w:r w:rsidR="00945D71" w:rsidRPr="00C16776">
        <w:rPr>
          <w:sz w:val="28"/>
          <w:szCs w:val="24"/>
        </w:rPr>
        <w:t>Applicant &amp; Inventor Personal Details</w:t>
      </w:r>
    </w:p>
    <w:tbl>
      <w:tblPr>
        <w:tblStyle w:val="TableGrid"/>
        <w:tblW w:w="13948" w:type="dxa"/>
        <w:tblLook w:val="04A0" w:firstRow="1" w:lastRow="0" w:firstColumn="1" w:lastColumn="0" w:noHBand="0" w:noVBand="1"/>
      </w:tblPr>
      <w:tblGrid>
        <w:gridCol w:w="1065"/>
        <w:gridCol w:w="2531"/>
        <w:gridCol w:w="1302"/>
        <w:gridCol w:w="875"/>
        <w:gridCol w:w="2902"/>
        <w:gridCol w:w="4036"/>
        <w:gridCol w:w="1237"/>
      </w:tblGrid>
      <w:tr w:rsidR="00927F6E" w:rsidRPr="00C16776" w14:paraId="130D99BF" w14:textId="77777777" w:rsidTr="00387EB2">
        <w:tc>
          <w:tcPr>
            <w:tcW w:w="1065" w:type="dxa"/>
            <w:shd w:val="clear" w:color="auto" w:fill="BDD6EE" w:themeFill="accent1" w:themeFillTint="66"/>
          </w:tcPr>
          <w:p w14:paraId="7686579F" w14:textId="77777777" w:rsidR="0020732C" w:rsidRPr="00C16776" w:rsidRDefault="0020732C" w:rsidP="00945D71">
            <w:pPr>
              <w:rPr>
                <w:b/>
                <w:sz w:val="24"/>
                <w:szCs w:val="24"/>
              </w:rPr>
            </w:pPr>
            <w:r w:rsidRPr="00C16776">
              <w:rPr>
                <w:b/>
                <w:sz w:val="24"/>
                <w:szCs w:val="24"/>
              </w:rPr>
              <w:t>Applicant Details</w:t>
            </w:r>
          </w:p>
        </w:tc>
        <w:tc>
          <w:tcPr>
            <w:tcW w:w="2531" w:type="dxa"/>
            <w:shd w:val="clear" w:color="auto" w:fill="BDD6EE" w:themeFill="accent1" w:themeFillTint="66"/>
          </w:tcPr>
          <w:p w14:paraId="1ADC53FE" w14:textId="77777777" w:rsidR="0020732C" w:rsidRPr="00C16776" w:rsidRDefault="0020732C" w:rsidP="006501A7">
            <w:pPr>
              <w:tabs>
                <w:tab w:val="right" w:pos="3186"/>
              </w:tabs>
              <w:rPr>
                <w:b/>
                <w:sz w:val="24"/>
                <w:szCs w:val="24"/>
              </w:rPr>
            </w:pPr>
            <w:r w:rsidRPr="00C16776">
              <w:rPr>
                <w:b/>
                <w:sz w:val="24"/>
                <w:szCs w:val="24"/>
              </w:rPr>
              <w:t>Name</w:t>
            </w:r>
            <w:r w:rsidRPr="00C16776">
              <w:rPr>
                <w:b/>
                <w:sz w:val="24"/>
                <w:szCs w:val="24"/>
              </w:rPr>
              <w:tab/>
            </w:r>
          </w:p>
        </w:tc>
        <w:tc>
          <w:tcPr>
            <w:tcW w:w="1302" w:type="dxa"/>
            <w:shd w:val="clear" w:color="auto" w:fill="BDD6EE" w:themeFill="accent1" w:themeFillTint="66"/>
          </w:tcPr>
          <w:p w14:paraId="118EFA0A" w14:textId="77777777" w:rsidR="0020732C" w:rsidRPr="00C16776" w:rsidRDefault="0020732C" w:rsidP="00945D71">
            <w:pPr>
              <w:rPr>
                <w:b/>
                <w:sz w:val="24"/>
                <w:szCs w:val="24"/>
              </w:rPr>
            </w:pPr>
            <w:r w:rsidRPr="00C16776">
              <w:rPr>
                <w:b/>
                <w:sz w:val="24"/>
                <w:szCs w:val="24"/>
              </w:rPr>
              <w:t>Mobile No.</w:t>
            </w:r>
          </w:p>
        </w:tc>
        <w:tc>
          <w:tcPr>
            <w:tcW w:w="875" w:type="dxa"/>
            <w:shd w:val="clear" w:color="auto" w:fill="BDD6EE" w:themeFill="accent1" w:themeFillTint="66"/>
          </w:tcPr>
          <w:p w14:paraId="351AFF0A" w14:textId="77777777" w:rsidR="0020732C" w:rsidRPr="00C16776" w:rsidRDefault="0020732C" w:rsidP="00D73DBB">
            <w:pPr>
              <w:jc w:val="center"/>
              <w:rPr>
                <w:b/>
                <w:sz w:val="24"/>
                <w:szCs w:val="24"/>
              </w:rPr>
            </w:pPr>
            <w:r w:rsidRPr="00C16776">
              <w:rPr>
                <w:b/>
                <w:sz w:val="24"/>
                <w:szCs w:val="24"/>
              </w:rPr>
              <w:t>Gender</w:t>
            </w:r>
          </w:p>
        </w:tc>
        <w:tc>
          <w:tcPr>
            <w:tcW w:w="2902" w:type="dxa"/>
            <w:shd w:val="clear" w:color="auto" w:fill="BDD6EE" w:themeFill="accent1" w:themeFillTint="66"/>
          </w:tcPr>
          <w:p w14:paraId="67B6FF51" w14:textId="77777777" w:rsidR="0020732C" w:rsidRPr="00C16776" w:rsidRDefault="0020732C" w:rsidP="00945D71">
            <w:pPr>
              <w:rPr>
                <w:b/>
                <w:sz w:val="24"/>
                <w:szCs w:val="24"/>
              </w:rPr>
            </w:pPr>
            <w:r w:rsidRPr="00C16776">
              <w:rPr>
                <w:b/>
                <w:sz w:val="24"/>
                <w:szCs w:val="24"/>
              </w:rPr>
              <w:t>Email ID</w:t>
            </w:r>
          </w:p>
        </w:tc>
        <w:tc>
          <w:tcPr>
            <w:tcW w:w="4036" w:type="dxa"/>
            <w:shd w:val="clear" w:color="auto" w:fill="BDD6EE" w:themeFill="accent1" w:themeFillTint="66"/>
          </w:tcPr>
          <w:p w14:paraId="726DBAB6" w14:textId="77777777" w:rsidR="0020732C" w:rsidRPr="00C16776" w:rsidRDefault="0020732C" w:rsidP="00945D71">
            <w:pPr>
              <w:rPr>
                <w:b/>
                <w:sz w:val="24"/>
                <w:szCs w:val="24"/>
              </w:rPr>
            </w:pPr>
            <w:r w:rsidRPr="00C16776">
              <w:rPr>
                <w:b/>
                <w:sz w:val="24"/>
                <w:szCs w:val="24"/>
              </w:rPr>
              <w:t>Address</w:t>
            </w:r>
          </w:p>
        </w:tc>
        <w:tc>
          <w:tcPr>
            <w:tcW w:w="1237" w:type="dxa"/>
            <w:shd w:val="clear" w:color="auto" w:fill="BDD6EE" w:themeFill="accent1" w:themeFillTint="66"/>
          </w:tcPr>
          <w:p w14:paraId="76A0D4B8" w14:textId="77777777" w:rsidR="0020732C" w:rsidRPr="00C16776" w:rsidRDefault="0020732C" w:rsidP="00945D71">
            <w:pPr>
              <w:rPr>
                <w:b/>
                <w:sz w:val="24"/>
                <w:szCs w:val="24"/>
              </w:rPr>
            </w:pPr>
            <w:r w:rsidRPr="00C16776">
              <w:rPr>
                <w:b/>
                <w:sz w:val="24"/>
                <w:szCs w:val="24"/>
              </w:rPr>
              <w:t>District</w:t>
            </w:r>
          </w:p>
        </w:tc>
      </w:tr>
      <w:tr w:rsidR="00927F6E" w:rsidRPr="00C16776" w14:paraId="6DEA9483" w14:textId="77777777" w:rsidTr="00387EB2">
        <w:tc>
          <w:tcPr>
            <w:tcW w:w="1065" w:type="dxa"/>
          </w:tcPr>
          <w:p w14:paraId="0BCFF474" w14:textId="77777777" w:rsidR="0020732C" w:rsidRPr="00C16776" w:rsidRDefault="0020732C" w:rsidP="00D73DBB">
            <w:pPr>
              <w:rPr>
                <w:sz w:val="24"/>
                <w:szCs w:val="24"/>
              </w:rPr>
            </w:pPr>
            <w:r w:rsidRPr="00C16776">
              <w:rPr>
                <w:sz w:val="24"/>
                <w:szCs w:val="24"/>
              </w:rPr>
              <w:t>1</w:t>
            </w:r>
            <w:r w:rsidRPr="00C16776">
              <w:rPr>
                <w:sz w:val="24"/>
                <w:szCs w:val="24"/>
                <w:vertAlign w:val="superscript"/>
              </w:rPr>
              <w:t>st</w:t>
            </w:r>
            <w:r w:rsidRPr="00C16776">
              <w:rPr>
                <w:sz w:val="24"/>
                <w:szCs w:val="24"/>
              </w:rPr>
              <w:t xml:space="preserve"> Applicant</w:t>
            </w:r>
          </w:p>
        </w:tc>
        <w:tc>
          <w:tcPr>
            <w:tcW w:w="2531" w:type="dxa"/>
          </w:tcPr>
          <w:p w14:paraId="43E1C53B" w14:textId="63FB42D0" w:rsidR="0020732C" w:rsidRPr="00C16776" w:rsidRDefault="00C36DFF" w:rsidP="00945D71">
            <w:pPr>
              <w:rPr>
                <w:sz w:val="24"/>
                <w:szCs w:val="24"/>
              </w:rPr>
            </w:pPr>
            <w:r>
              <w:rPr>
                <w:sz w:val="24"/>
                <w:szCs w:val="24"/>
              </w:rPr>
              <w:t>Geethanjali College of Engineering and Technology</w:t>
            </w:r>
          </w:p>
        </w:tc>
        <w:tc>
          <w:tcPr>
            <w:tcW w:w="1302" w:type="dxa"/>
          </w:tcPr>
          <w:p w14:paraId="47584006" w14:textId="5DFA2717" w:rsidR="0020732C" w:rsidRPr="00C16776" w:rsidRDefault="00485104" w:rsidP="00945D71">
            <w:pPr>
              <w:rPr>
                <w:sz w:val="24"/>
                <w:szCs w:val="24"/>
              </w:rPr>
            </w:pPr>
            <w:r>
              <w:rPr>
                <w:sz w:val="24"/>
                <w:szCs w:val="24"/>
              </w:rPr>
              <w:t>986608271</w:t>
            </w:r>
          </w:p>
        </w:tc>
        <w:tc>
          <w:tcPr>
            <w:tcW w:w="875" w:type="dxa"/>
          </w:tcPr>
          <w:p w14:paraId="1F9D0CFC" w14:textId="77777777" w:rsidR="0020732C" w:rsidRPr="00C16776" w:rsidRDefault="0020732C" w:rsidP="00945D71">
            <w:pPr>
              <w:rPr>
                <w:sz w:val="24"/>
                <w:szCs w:val="24"/>
              </w:rPr>
            </w:pPr>
          </w:p>
        </w:tc>
        <w:tc>
          <w:tcPr>
            <w:tcW w:w="2902" w:type="dxa"/>
          </w:tcPr>
          <w:p w14:paraId="6707DB1D" w14:textId="605043BD" w:rsidR="0020732C" w:rsidRPr="00C16776" w:rsidRDefault="00485104" w:rsidP="00945D71">
            <w:pPr>
              <w:rPr>
                <w:sz w:val="24"/>
                <w:szCs w:val="24"/>
              </w:rPr>
            </w:pPr>
            <w:r>
              <w:rPr>
                <w:sz w:val="24"/>
                <w:szCs w:val="24"/>
              </w:rPr>
              <w:t>info@gcet.edu.in</w:t>
            </w:r>
          </w:p>
        </w:tc>
        <w:tc>
          <w:tcPr>
            <w:tcW w:w="4036" w:type="dxa"/>
          </w:tcPr>
          <w:p w14:paraId="336DD0E3" w14:textId="1A3EAC1C" w:rsidR="0020732C" w:rsidRPr="00C16776" w:rsidRDefault="00485104" w:rsidP="00945D71">
            <w:pPr>
              <w:rPr>
                <w:sz w:val="24"/>
                <w:szCs w:val="24"/>
              </w:rPr>
            </w:pPr>
            <w:r>
              <w:rPr>
                <w:sz w:val="24"/>
                <w:szCs w:val="24"/>
              </w:rPr>
              <w:t>Sy. No. 33</w:t>
            </w:r>
            <w:r w:rsidR="009E0812">
              <w:rPr>
                <w:sz w:val="24"/>
                <w:szCs w:val="24"/>
              </w:rPr>
              <w:t xml:space="preserve"> &amp; 34, Cheeryala(V), Keesara(M),Medchal-Malkajgiri(D)</w:t>
            </w:r>
            <w:r w:rsidR="00662DF7">
              <w:rPr>
                <w:sz w:val="24"/>
                <w:szCs w:val="24"/>
              </w:rPr>
              <w:t>, Telangana - 501301</w:t>
            </w:r>
          </w:p>
          <w:p w14:paraId="16F356C7" w14:textId="77777777" w:rsidR="0020732C" w:rsidRPr="00C16776" w:rsidRDefault="0020732C" w:rsidP="00945D71">
            <w:pPr>
              <w:rPr>
                <w:sz w:val="24"/>
                <w:szCs w:val="24"/>
              </w:rPr>
            </w:pPr>
          </w:p>
          <w:p w14:paraId="1054E09F" w14:textId="77777777" w:rsidR="0020732C" w:rsidRPr="00C16776" w:rsidRDefault="0020732C" w:rsidP="00945D71">
            <w:pPr>
              <w:rPr>
                <w:sz w:val="24"/>
                <w:szCs w:val="24"/>
              </w:rPr>
            </w:pPr>
          </w:p>
          <w:p w14:paraId="2339DC73" w14:textId="77777777" w:rsidR="0020732C" w:rsidRPr="00C16776" w:rsidRDefault="0020732C" w:rsidP="00945D71">
            <w:pPr>
              <w:rPr>
                <w:sz w:val="24"/>
                <w:szCs w:val="24"/>
              </w:rPr>
            </w:pPr>
          </w:p>
        </w:tc>
        <w:tc>
          <w:tcPr>
            <w:tcW w:w="1237" w:type="dxa"/>
          </w:tcPr>
          <w:p w14:paraId="2F69C628" w14:textId="447DE761" w:rsidR="0020732C" w:rsidRDefault="00662DF7" w:rsidP="00945D71">
            <w:pPr>
              <w:rPr>
                <w:sz w:val="24"/>
                <w:szCs w:val="24"/>
              </w:rPr>
            </w:pPr>
            <w:r>
              <w:rPr>
                <w:sz w:val="24"/>
                <w:szCs w:val="24"/>
              </w:rPr>
              <w:t>Medchal</w:t>
            </w:r>
            <w:r w:rsidR="00624C81">
              <w:rPr>
                <w:sz w:val="24"/>
                <w:szCs w:val="24"/>
              </w:rPr>
              <w:t xml:space="preserve"> </w:t>
            </w:r>
            <w:r w:rsidR="009C6113">
              <w:rPr>
                <w:sz w:val="24"/>
                <w:szCs w:val="24"/>
              </w:rPr>
              <w:t>–</w:t>
            </w:r>
            <w:r w:rsidR="00624C81">
              <w:rPr>
                <w:sz w:val="24"/>
                <w:szCs w:val="24"/>
              </w:rPr>
              <w:t xml:space="preserve"> Malkajgiri</w:t>
            </w:r>
          </w:p>
          <w:p w14:paraId="7DCAF374" w14:textId="2C41B431" w:rsidR="009C6113" w:rsidRPr="00C16776" w:rsidRDefault="009C6113" w:rsidP="00945D71">
            <w:pPr>
              <w:rPr>
                <w:sz w:val="24"/>
                <w:szCs w:val="24"/>
              </w:rPr>
            </w:pPr>
          </w:p>
        </w:tc>
      </w:tr>
      <w:tr w:rsidR="00927F6E" w14:paraId="4EEE4C25" w14:textId="77777777" w:rsidTr="00387EB2">
        <w:trPr>
          <w:trHeight w:val="300"/>
        </w:trPr>
        <w:tc>
          <w:tcPr>
            <w:tcW w:w="1065" w:type="dxa"/>
          </w:tcPr>
          <w:p w14:paraId="0C506542" w14:textId="521E693B" w:rsidR="01EB6DDF" w:rsidRDefault="01EB6DDF" w:rsidP="4AC0E9BC">
            <w:pPr>
              <w:rPr>
                <w:sz w:val="24"/>
                <w:szCs w:val="24"/>
              </w:rPr>
            </w:pPr>
            <w:r w:rsidRPr="4AC0E9BC">
              <w:rPr>
                <w:sz w:val="24"/>
                <w:szCs w:val="24"/>
              </w:rPr>
              <w:t>2</w:t>
            </w:r>
            <w:r w:rsidR="53B3AFA8" w:rsidRPr="4AC0E9BC">
              <w:rPr>
                <w:sz w:val="24"/>
                <w:szCs w:val="24"/>
                <w:vertAlign w:val="superscript"/>
              </w:rPr>
              <w:t>nd</w:t>
            </w:r>
            <w:r w:rsidR="53B3AFA8" w:rsidRPr="4AC0E9BC">
              <w:rPr>
                <w:sz w:val="24"/>
                <w:szCs w:val="24"/>
              </w:rPr>
              <w:t xml:space="preserve"> Applicant</w:t>
            </w:r>
          </w:p>
        </w:tc>
        <w:tc>
          <w:tcPr>
            <w:tcW w:w="2531" w:type="dxa"/>
          </w:tcPr>
          <w:p w14:paraId="29F879A0" w14:textId="382536DA" w:rsidR="59FCEE39" w:rsidRDefault="59FCEE39" w:rsidP="4AC0E9BC">
            <w:pPr>
              <w:rPr>
                <w:sz w:val="24"/>
                <w:szCs w:val="24"/>
              </w:rPr>
            </w:pPr>
            <w:r w:rsidRPr="4AC0E9BC">
              <w:rPr>
                <w:sz w:val="24"/>
                <w:szCs w:val="24"/>
              </w:rPr>
              <w:t>Dr. G. Neeraja Rani</w:t>
            </w:r>
          </w:p>
        </w:tc>
        <w:tc>
          <w:tcPr>
            <w:tcW w:w="1302" w:type="dxa"/>
          </w:tcPr>
          <w:p w14:paraId="094D1A99" w14:textId="0C57F832" w:rsidR="59FCEE39" w:rsidRDefault="59FCEE39" w:rsidP="4AC0E9BC">
            <w:pPr>
              <w:rPr>
                <w:sz w:val="24"/>
                <w:szCs w:val="24"/>
              </w:rPr>
            </w:pPr>
            <w:r w:rsidRPr="4AC0E9BC">
              <w:rPr>
                <w:sz w:val="24"/>
                <w:szCs w:val="24"/>
              </w:rPr>
              <w:t>9951752754</w:t>
            </w:r>
          </w:p>
        </w:tc>
        <w:tc>
          <w:tcPr>
            <w:tcW w:w="875" w:type="dxa"/>
          </w:tcPr>
          <w:p w14:paraId="00EA7C3A" w14:textId="525DE758" w:rsidR="59FCEE39" w:rsidRDefault="59FCEE39" w:rsidP="4AC0E9BC">
            <w:pPr>
              <w:rPr>
                <w:sz w:val="24"/>
                <w:szCs w:val="24"/>
              </w:rPr>
            </w:pPr>
            <w:r w:rsidRPr="4AC0E9BC">
              <w:rPr>
                <w:sz w:val="24"/>
                <w:szCs w:val="24"/>
              </w:rPr>
              <w:t>Female</w:t>
            </w:r>
          </w:p>
        </w:tc>
        <w:tc>
          <w:tcPr>
            <w:tcW w:w="2902" w:type="dxa"/>
          </w:tcPr>
          <w:p w14:paraId="793B3939" w14:textId="2A4B6D15" w:rsidR="59FCEE39" w:rsidRDefault="59FCEE39" w:rsidP="4AC0E9BC">
            <w:pPr>
              <w:rPr>
                <w:sz w:val="24"/>
                <w:szCs w:val="24"/>
              </w:rPr>
            </w:pPr>
            <w:r w:rsidRPr="4AC0E9BC">
              <w:rPr>
                <w:sz w:val="24"/>
                <w:szCs w:val="24"/>
              </w:rPr>
              <w:t>neerajarani.fe@gcet.edu.in</w:t>
            </w:r>
          </w:p>
        </w:tc>
        <w:tc>
          <w:tcPr>
            <w:tcW w:w="4036" w:type="dxa"/>
          </w:tcPr>
          <w:p w14:paraId="3DB4F8B8" w14:textId="248A72A9" w:rsidR="1FA88850" w:rsidRDefault="1FA88850" w:rsidP="4AC0E9BC">
            <w:r w:rsidRPr="4AC0E9BC">
              <w:rPr>
                <w:sz w:val="24"/>
                <w:szCs w:val="24"/>
              </w:rPr>
              <w:t xml:space="preserve">Geethanjali College of Engineering and Technology, UGC Autonomous, </w:t>
            </w:r>
            <w:r w:rsidR="2D62073E" w:rsidRPr="4AC0E9BC">
              <w:rPr>
                <w:sz w:val="24"/>
                <w:szCs w:val="24"/>
              </w:rPr>
              <w:t>Cheeryala(V),</w:t>
            </w:r>
            <w:r>
              <w:br/>
            </w:r>
            <w:r w:rsidR="196D7715" w:rsidRPr="4AC0E9BC">
              <w:rPr>
                <w:sz w:val="24"/>
                <w:szCs w:val="24"/>
              </w:rPr>
              <w:t>Keesara(M), Medchal</w:t>
            </w:r>
            <w:r w:rsidR="1D103FE7" w:rsidRPr="4AC0E9BC">
              <w:rPr>
                <w:sz w:val="24"/>
                <w:szCs w:val="24"/>
              </w:rPr>
              <w:t xml:space="preserve"> </w:t>
            </w:r>
            <w:r w:rsidR="196D7715" w:rsidRPr="4AC0E9BC">
              <w:rPr>
                <w:sz w:val="24"/>
                <w:szCs w:val="24"/>
              </w:rPr>
              <w:t>-Malkajgiri(D), Telangana – 501301</w:t>
            </w:r>
          </w:p>
        </w:tc>
        <w:tc>
          <w:tcPr>
            <w:tcW w:w="1237" w:type="dxa"/>
          </w:tcPr>
          <w:p w14:paraId="4A4C5422" w14:textId="337F0A8B" w:rsidR="196D7715" w:rsidRDefault="196D7715" w:rsidP="4AC0E9BC">
            <w:pPr>
              <w:rPr>
                <w:sz w:val="24"/>
                <w:szCs w:val="24"/>
              </w:rPr>
            </w:pPr>
            <w:r w:rsidRPr="4AC0E9BC">
              <w:rPr>
                <w:sz w:val="24"/>
                <w:szCs w:val="24"/>
              </w:rPr>
              <w:t>Medchal - Malkajgiri</w:t>
            </w:r>
          </w:p>
        </w:tc>
      </w:tr>
      <w:tr w:rsidR="00927F6E" w14:paraId="2C893269" w14:textId="77777777" w:rsidTr="00387EB2">
        <w:trPr>
          <w:trHeight w:val="300"/>
        </w:trPr>
        <w:tc>
          <w:tcPr>
            <w:tcW w:w="1065" w:type="dxa"/>
          </w:tcPr>
          <w:p w14:paraId="5135A883" w14:textId="68FE754A" w:rsidR="6CCFFC20" w:rsidRDefault="6CCFFC20" w:rsidP="4AC0E9BC">
            <w:pPr>
              <w:rPr>
                <w:sz w:val="24"/>
                <w:szCs w:val="24"/>
                <w:vertAlign w:val="superscript"/>
              </w:rPr>
            </w:pPr>
            <w:r w:rsidRPr="4AC0E9BC">
              <w:rPr>
                <w:sz w:val="24"/>
                <w:szCs w:val="24"/>
              </w:rPr>
              <w:t>3</w:t>
            </w:r>
            <w:r w:rsidRPr="4AC0E9BC">
              <w:rPr>
                <w:sz w:val="24"/>
                <w:szCs w:val="24"/>
                <w:vertAlign w:val="superscript"/>
              </w:rPr>
              <w:t>rd</w:t>
            </w:r>
            <w:r w:rsidRPr="4AC0E9BC">
              <w:rPr>
                <w:sz w:val="24"/>
                <w:szCs w:val="24"/>
              </w:rPr>
              <w:t xml:space="preserve"> Applicant</w:t>
            </w:r>
          </w:p>
        </w:tc>
        <w:tc>
          <w:tcPr>
            <w:tcW w:w="2531" w:type="dxa"/>
          </w:tcPr>
          <w:p w14:paraId="597FA309" w14:textId="2FA208D6" w:rsidR="78B9A69E" w:rsidRDefault="78B9A69E" w:rsidP="4AC0E9BC">
            <w:pPr>
              <w:rPr>
                <w:sz w:val="24"/>
                <w:szCs w:val="24"/>
              </w:rPr>
            </w:pPr>
            <w:r w:rsidRPr="4AC0E9BC">
              <w:rPr>
                <w:sz w:val="24"/>
                <w:szCs w:val="24"/>
              </w:rPr>
              <w:t>Dr. B. Nagamani</w:t>
            </w:r>
          </w:p>
        </w:tc>
        <w:tc>
          <w:tcPr>
            <w:tcW w:w="1302" w:type="dxa"/>
          </w:tcPr>
          <w:p w14:paraId="21A0FDE7" w14:textId="0803E95A" w:rsidR="78B9A69E" w:rsidRDefault="78B9A69E" w:rsidP="4AC0E9BC">
            <w:pPr>
              <w:rPr>
                <w:sz w:val="24"/>
                <w:szCs w:val="24"/>
              </w:rPr>
            </w:pPr>
            <w:r w:rsidRPr="4AC0E9BC">
              <w:rPr>
                <w:sz w:val="24"/>
                <w:szCs w:val="24"/>
              </w:rPr>
              <w:t>9121793919</w:t>
            </w:r>
          </w:p>
        </w:tc>
        <w:tc>
          <w:tcPr>
            <w:tcW w:w="875" w:type="dxa"/>
          </w:tcPr>
          <w:p w14:paraId="753886F1" w14:textId="53AAE550" w:rsidR="78B9A69E" w:rsidRDefault="78B9A69E" w:rsidP="4AC0E9BC">
            <w:pPr>
              <w:rPr>
                <w:sz w:val="24"/>
                <w:szCs w:val="24"/>
              </w:rPr>
            </w:pPr>
            <w:r w:rsidRPr="4AC0E9BC">
              <w:rPr>
                <w:sz w:val="24"/>
                <w:szCs w:val="24"/>
              </w:rPr>
              <w:t>Female</w:t>
            </w:r>
          </w:p>
        </w:tc>
        <w:tc>
          <w:tcPr>
            <w:tcW w:w="2902" w:type="dxa"/>
          </w:tcPr>
          <w:p w14:paraId="01DB4D9E" w14:textId="1485C300" w:rsidR="78B9A69E" w:rsidRDefault="78B9A69E" w:rsidP="4AC0E9BC">
            <w:pPr>
              <w:rPr>
                <w:sz w:val="24"/>
                <w:szCs w:val="24"/>
              </w:rPr>
            </w:pPr>
            <w:r w:rsidRPr="4AC0E9BC">
              <w:rPr>
                <w:sz w:val="24"/>
                <w:szCs w:val="24"/>
              </w:rPr>
              <w:t>nagamani.english@gcet.edu.in</w:t>
            </w:r>
          </w:p>
        </w:tc>
        <w:tc>
          <w:tcPr>
            <w:tcW w:w="4036" w:type="dxa"/>
          </w:tcPr>
          <w:p w14:paraId="493EB573" w14:textId="325FAA04" w:rsidR="3BFFC73E" w:rsidRDefault="3BFFC73E" w:rsidP="4AC0E9BC">
            <w:pPr>
              <w:rPr>
                <w:sz w:val="24"/>
                <w:szCs w:val="24"/>
              </w:rPr>
            </w:pPr>
            <w:r w:rsidRPr="4AC0E9BC">
              <w:rPr>
                <w:sz w:val="24"/>
                <w:szCs w:val="24"/>
              </w:rPr>
              <w:t xml:space="preserve">Geethanjali College of Engineering and Technology, UGC Autonomous, </w:t>
            </w:r>
            <w:r w:rsidR="78B9A69E" w:rsidRPr="4AC0E9BC">
              <w:rPr>
                <w:sz w:val="24"/>
                <w:szCs w:val="24"/>
              </w:rPr>
              <w:t>Cheeryala(V),</w:t>
            </w:r>
            <w:r>
              <w:br/>
            </w:r>
            <w:r w:rsidR="78B9A69E" w:rsidRPr="4AC0E9BC">
              <w:rPr>
                <w:sz w:val="24"/>
                <w:szCs w:val="24"/>
              </w:rPr>
              <w:t>Keesara(M), Medchal</w:t>
            </w:r>
            <w:r w:rsidR="2FD73FD5" w:rsidRPr="4AC0E9BC">
              <w:rPr>
                <w:sz w:val="24"/>
                <w:szCs w:val="24"/>
              </w:rPr>
              <w:t xml:space="preserve"> </w:t>
            </w:r>
            <w:r w:rsidR="78B9A69E" w:rsidRPr="4AC0E9BC">
              <w:rPr>
                <w:sz w:val="24"/>
                <w:szCs w:val="24"/>
              </w:rPr>
              <w:t>-Malkajgiri(D), Telangana – 501301</w:t>
            </w:r>
          </w:p>
        </w:tc>
        <w:tc>
          <w:tcPr>
            <w:tcW w:w="1237" w:type="dxa"/>
          </w:tcPr>
          <w:p w14:paraId="2E730223" w14:textId="05B2B478" w:rsidR="78B9A69E" w:rsidRDefault="78B9A69E" w:rsidP="4AC0E9BC">
            <w:pPr>
              <w:rPr>
                <w:sz w:val="24"/>
                <w:szCs w:val="24"/>
              </w:rPr>
            </w:pPr>
            <w:r w:rsidRPr="4AC0E9BC">
              <w:rPr>
                <w:sz w:val="24"/>
                <w:szCs w:val="24"/>
              </w:rPr>
              <w:t>Medchal - Malkagiri</w:t>
            </w:r>
          </w:p>
        </w:tc>
      </w:tr>
      <w:tr w:rsidR="00927F6E" w:rsidRPr="00C16776" w14:paraId="665C660C" w14:textId="77777777" w:rsidTr="00387EB2">
        <w:tc>
          <w:tcPr>
            <w:tcW w:w="1065" w:type="dxa"/>
          </w:tcPr>
          <w:p w14:paraId="5B504AAB" w14:textId="30206078" w:rsidR="0020732C" w:rsidRPr="00C16776" w:rsidRDefault="00EE193F" w:rsidP="00C76061">
            <w:pPr>
              <w:rPr>
                <w:sz w:val="24"/>
                <w:szCs w:val="24"/>
              </w:rPr>
            </w:pPr>
            <w:r>
              <w:rPr>
                <w:sz w:val="24"/>
                <w:szCs w:val="24"/>
              </w:rPr>
              <w:t>4</w:t>
            </w:r>
            <w:r w:rsidRPr="00EE193F">
              <w:rPr>
                <w:sz w:val="24"/>
                <w:szCs w:val="24"/>
                <w:vertAlign w:val="superscript"/>
              </w:rPr>
              <w:t>th</w:t>
            </w:r>
            <w:r w:rsidR="0027058E">
              <w:rPr>
                <w:sz w:val="24"/>
                <w:szCs w:val="24"/>
              </w:rPr>
              <w:t xml:space="preserve"> </w:t>
            </w:r>
            <w:r w:rsidR="0020732C" w:rsidRPr="4AC0E9BC">
              <w:rPr>
                <w:sz w:val="24"/>
                <w:szCs w:val="24"/>
              </w:rPr>
              <w:t>Applicant</w:t>
            </w:r>
          </w:p>
        </w:tc>
        <w:tc>
          <w:tcPr>
            <w:tcW w:w="2531" w:type="dxa"/>
          </w:tcPr>
          <w:p w14:paraId="324D5D4F" w14:textId="70BF4206" w:rsidR="0020732C" w:rsidRPr="00C16776" w:rsidRDefault="00387EB2" w:rsidP="00945D71">
            <w:pPr>
              <w:rPr>
                <w:sz w:val="24"/>
                <w:szCs w:val="24"/>
              </w:rPr>
            </w:pPr>
            <w:r>
              <w:rPr>
                <w:sz w:val="24"/>
                <w:szCs w:val="24"/>
              </w:rPr>
              <w:t>Sreeja Chilamanthula</w:t>
            </w:r>
          </w:p>
        </w:tc>
        <w:tc>
          <w:tcPr>
            <w:tcW w:w="1302" w:type="dxa"/>
          </w:tcPr>
          <w:p w14:paraId="5D017BB6" w14:textId="5E2D4420" w:rsidR="0020732C" w:rsidRPr="00C16776" w:rsidRDefault="00387EB2" w:rsidP="00945D71">
            <w:pPr>
              <w:rPr>
                <w:sz w:val="24"/>
                <w:szCs w:val="24"/>
              </w:rPr>
            </w:pPr>
            <w:r>
              <w:rPr>
                <w:sz w:val="24"/>
                <w:szCs w:val="24"/>
              </w:rPr>
              <w:t>630</w:t>
            </w:r>
            <w:r w:rsidR="00BB2503">
              <w:rPr>
                <w:sz w:val="24"/>
                <w:szCs w:val="24"/>
              </w:rPr>
              <w:t>0</w:t>
            </w:r>
            <w:r>
              <w:rPr>
                <w:sz w:val="24"/>
                <w:szCs w:val="24"/>
              </w:rPr>
              <w:t>233197</w:t>
            </w:r>
          </w:p>
        </w:tc>
        <w:tc>
          <w:tcPr>
            <w:tcW w:w="875" w:type="dxa"/>
          </w:tcPr>
          <w:p w14:paraId="1CF3D10F" w14:textId="0ECB614D" w:rsidR="0020732C" w:rsidRPr="00C16776" w:rsidRDefault="00713E24" w:rsidP="00945D71">
            <w:pPr>
              <w:rPr>
                <w:sz w:val="24"/>
                <w:szCs w:val="24"/>
              </w:rPr>
            </w:pPr>
            <w:r>
              <w:rPr>
                <w:sz w:val="24"/>
                <w:szCs w:val="24"/>
              </w:rPr>
              <w:t>Female</w:t>
            </w:r>
          </w:p>
        </w:tc>
        <w:tc>
          <w:tcPr>
            <w:tcW w:w="2902" w:type="dxa"/>
          </w:tcPr>
          <w:p w14:paraId="50A7DB0E" w14:textId="48A62351" w:rsidR="0020732C" w:rsidRPr="00C16776" w:rsidRDefault="00A32CF7" w:rsidP="00945D71">
            <w:pPr>
              <w:rPr>
                <w:sz w:val="24"/>
                <w:szCs w:val="24"/>
              </w:rPr>
            </w:pPr>
            <w:r w:rsidRPr="4AC0E9BC">
              <w:rPr>
                <w:sz w:val="24"/>
                <w:szCs w:val="24"/>
              </w:rPr>
              <w:t>24</w:t>
            </w:r>
            <w:r w:rsidR="61907A75" w:rsidRPr="4AC0E9BC">
              <w:rPr>
                <w:sz w:val="24"/>
                <w:szCs w:val="24"/>
              </w:rPr>
              <w:t>r</w:t>
            </w:r>
            <w:r w:rsidRPr="4AC0E9BC">
              <w:rPr>
                <w:sz w:val="24"/>
                <w:szCs w:val="24"/>
              </w:rPr>
              <w:t>11</w:t>
            </w:r>
            <w:r w:rsidR="7260EAE8" w:rsidRPr="4AC0E9BC">
              <w:rPr>
                <w:sz w:val="24"/>
                <w:szCs w:val="24"/>
              </w:rPr>
              <w:t>a</w:t>
            </w:r>
            <w:r w:rsidR="00387EB2">
              <w:rPr>
                <w:sz w:val="24"/>
                <w:szCs w:val="24"/>
              </w:rPr>
              <w:t>05dw</w:t>
            </w:r>
            <w:r w:rsidRPr="4AC0E9BC">
              <w:rPr>
                <w:sz w:val="24"/>
                <w:szCs w:val="24"/>
              </w:rPr>
              <w:t>@gcet.edu.in</w:t>
            </w:r>
          </w:p>
        </w:tc>
        <w:tc>
          <w:tcPr>
            <w:tcW w:w="4036" w:type="dxa"/>
          </w:tcPr>
          <w:p w14:paraId="528B812D" w14:textId="643F50B9" w:rsidR="0020732C" w:rsidRPr="00C16776" w:rsidRDefault="00387EB2" w:rsidP="00945D71">
            <w:pPr>
              <w:rPr>
                <w:sz w:val="24"/>
                <w:szCs w:val="24"/>
              </w:rPr>
            </w:pPr>
            <w:r>
              <w:rPr>
                <w:sz w:val="24"/>
                <w:szCs w:val="24"/>
              </w:rPr>
              <w:t>H.No:3-128 Gowtham Nagar Colony,Patacheru,Sanagreddy(D),Telangana 502319</w:t>
            </w:r>
          </w:p>
        </w:tc>
        <w:tc>
          <w:tcPr>
            <w:tcW w:w="1237" w:type="dxa"/>
          </w:tcPr>
          <w:p w14:paraId="4CE77410" w14:textId="74B3C8FF" w:rsidR="0020732C" w:rsidRPr="00C16776" w:rsidRDefault="00387EB2" w:rsidP="00387EB2">
            <w:pPr>
              <w:rPr>
                <w:sz w:val="24"/>
                <w:szCs w:val="24"/>
              </w:rPr>
            </w:pPr>
            <w:r>
              <w:rPr>
                <w:sz w:val="24"/>
                <w:szCs w:val="24"/>
              </w:rPr>
              <w:t>Sangareddy</w:t>
            </w:r>
          </w:p>
        </w:tc>
      </w:tr>
      <w:tr w:rsidR="00927F6E" w:rsidRPr="00C16776" w14:paraId="1EC85844" w14:textId="77777777" w:rsidTr="00387EB2">
        <w:tc>
          <w:tcPr>
            <w:tcW w:w="1065" w:type="dxa"/>
          </w:tcPr>
          <w:p w14:paraId="01C3CB35" w14:textId="67A43C34" w:rsidR="0020732C" w:rsidRPr="00C16776" w:rsidRDefault="00EE193F" w:rsidP="00C76061">
            <w:pPr>
              <w:rPr>
                <w:sz w:val="24"/>
                <w:szCs w:val="24"/>
              </w:rPr>
            </w:pPr>
            <w:r>
              <w:rPr>
                <w:sz w:val="24"/>
                <w:szCs w:val="24"/>
              </w:rPr>
              <w:lastRenderedPageBreak/>
              <w:t>5</w:t>
            </w:r>
            <w:r w:rsidRPr="00EE193F">
              <w:rPr>
                <w:sz w:val="24"/>
                <w:szCs w:val="24"/>
                <w:vertAlign w:val="superscript"/>
              </w:rPr>
              <w:t>th</w:t>
            </w:r>
            <w:r>
              <w:rPr>
                <w:sz w:val="24"/>
                <w:szCs w:val="24"/>
              </w:rPr>
              <w:t xml:space="preserve"> </w:t>
            </w:r>
            <w:r w:rsidR="0020732C" w:rsidRPr="4AC0E9BC">
              <w:rPr>
                <w:sz w:val="24"/>
                <w:szCs w:val="24"/>
              </w:rPr>
              <w:t>Applicant</w:t>
            </w:r>
          </w:p>
        </w:tc>
        <w:tc>
          <w:tcPr>
            <w:tcW w:w="2531" w:type="dxa"/>
          </w:tcPr>
          <w:p w14:paraId="4F57527F" w14:textId="3EAFC8B0" w:rsidR="0020732C" w:rsidRPr="00C16776" w:rsidRDefault="00387EB2" w:rsidP="00945D71">
            <w:pPr>
              <w:rPr>
                <w:sz w:val="24"/>
                <w:szCs w:val="24"/>
              </w:rPr>
            </w:pPr>
            <w:r w:rsidRPr="00387EB2">
              <w:rPr>
                <w:sz w:val="24"/>
                <w:szCs w:val="24"/>
              </w:rPr>
              <w:t>Mandal Tejaswini</w:t>
            </w:r>
          </w:p>
        </w:tc>
        <w:tc>
          <w:tcPr>
            <w:tcW w:w="1302" w:type="dxa"/>
          </w:tcPr>
          <w:p w14:paraId="6404AC5A" w14:textId="5A4BDB48" w:rsidR="0020732C" w:rsidRPr="00C16776" w:rsidRDefault="00387EB2" w:rsidP="00945D71">
            <w:pPr>
              <w:rPr>
                <w:sz w:val="24"/>
                <w:szCs w:val="24"/>
              </w:rPr>
            </w:pPr>
            <w:r w:rsidRPr="00387EB2">
              <w:rPr>
                <w:sz w:val="24"/>
                <w:szCs w:val="24"/>
              </w:rPr>
              <w:t>9704259418</w:t>
            </w:r>
          </w:p>
        </w:tc>
        <w:tc>
          <w:tcPr>
            <w:tcW w:w="875" w:type="dxa"/>
          </w:tcPr>
          <w:p w14:paraId="2254DDDA" w14:textId="5E779907" w:rsidR="0020732C" w:rsidRPr="00C16776" w:rsidRDefault="00387EB2" w:rsidP="00945D71">
            <w:pPr>
              <w:rPr>
                <w:sz w:val="24"/>
                <w:szCs w:val="24"/>
              </w:rPr>
            </w:pPr>
            <w:r>
              <w:rPr>
                <w:sz w:val="24"/>
                <w:szCs w:val="24"/>
              </w:rPr>
              <w:t>Fem</w:t>
            </w:r>
            <w:r w:rsidR="00613D20">
              <w:rPr>
                <w:sz w:val="24"/>
                <w:szCs w:val="24"/>
              </w:rPr>
              <w:t>ale</w:t>
            </w:r>
          </w:p>
        </w:tc>
        <w:tc>
          <w:tcPr>
            <w:tcW w:w="2902" w:type="dxa"/>
          </w:tcPr>
          <w:p w14:paraId="2CCFAFEA" w14:textId="245B67D7" w:rsidR="0020732C" w:rsidRPr="00C16776" w:rsidRDefault="000D0511" w:rsidP="00945D71">
            <w:pPr>
              <w:rPr>
                <w:sz w:val="24"/>
                <w:szCs w:val="24"/>
              </w:rPr>
            </w:pPr>
            <w:r w:rsidRPr="000D0511">
              <w:rPr>
                <w:sz w:val="24"/>
                <w:szCs w:val="24"/>
              </w:rPr>
              <w:t>24r11a</w:t>
            </w:r>
            <w:r w:rsidR="00387EB2">
              <w:rPr>
                <w:sz w:val="24"/>
                <w:szCs w:val="24"/>
              </w:rPr>
              <w:t>6668</w:t>
            </w:r>
            <w:r w:rsidRPr="000D0511">
              <w:rPr>
                <w:sz w:val="24"/>
                <w:szCs w:val="24"/>
              </w:rPr>
              <w:t>@gcet.edu.in</w:t>
            </w:r>
          </w:p>
        </w:tc>
        <w:tc>
          <w:tcPr>
            <w:tcW w:w="4036" w:type="dxa"/>
          </w:tcPr>
          <w:p w14:paraId="2BA9F2D3" w14:textId="77777777" w:rsidR="00387EB2" w:rsidRPr="00387EB2" w:rsidRDefault="00387EB2" w:rsidP="00387EB2">
            <w:pPr>
              <w:rPr>
                <w:sz w:val="24"/>
                <w:szCs w:val="24"/>
              </w:rPr>
            </w:pPr>
            <w:r w:rsidRPr="00387EB2">
              <w:rPr>
                <w:sz w:val="24"/>
                <w:szCs w:val="24"/>
              </w:rPr>
              <w:t>Plot no 189 beside sai rao residency, saikrupa colony, yapral. </w:t>
            </w:r>
          </w:p>
          <w:p w14:paraId="369C74EE" w14:textId="31D55395" w:rsidR="0020732C" w:rsidRPr="00C16776" w:rsidRDefault="00387EB2" w:rsidP="00387EB2">
            <w:pPr>
              <w:rPr>
                <w:sz w:val="24"/>
                <w:szCs w:val="24"/>
              </w:rPr>
            </w:pPr>
            <w:r w:rsidRPr="00387EB2">
              <w:rPr>
                <w:sz w:val="24"/>
                <w:szCs w:val="24"/>
              </w:rPr>
              <w:t>Medchal-500087</w:t>
            </w:r>
          </w:p>
        </w:tc>
        <w:tc>
          <w:tcPr>
            <w:tcW w:w="1237" w:type="dxa"/>
          </w:tcPr>
          <w:p w14:paraId="09D23FB7" w14:textId="77777777" w:rsidR="0020732C" w:rsidRDefault="0020732C" w:rsidP="00945D71">
            <w:pPr>
              <w:rPr>
                <w:sz w:val="24"/>
                <w:szCs w:val="24"/>
              </w:rPr>
            </w:pPr>
          </w:p>
          <w:p w14:paraId="5004A7D0" w14:textId="77777777" w:rsidR="00387EB2" w:rsidRDefault="00387EB2" w:rsidP="00387EB2">
            <w:pPr>
              <w:rPr>
                <w:sz w:val="24"/>
                <w:szCs w:val="24"/>
              </w:rPr>
            </w:pPr>
            <w:r>
              <w:rPr>
                <w:sz w:val="24"/>
                <w:szCs w:val="24"/>
              </w:rPr>
              <w:t>Medchal – Malkajgiri</w:t>
            </w:r>
          </w:p>
          <w:p w14:paraId="2B3EAEE5" w14:textId="5FF4472E" w:rsidR="00387EB2" w:rsidRPr="00C16776" w:rsidRDefault="00387EB2" w:rsidP="00945D71">
            <w:pPr>
              <w:rPr>
                <w:sz w:val="24"/>
                <w:szCs w:val="24"/>
              </w:rPr>
            </w:pPr>
          </w:p>
        </w:tc>
      </w:tr>
      <w:tr w:rsidR="00927F6E" w:rsidRPr="00C16776" w14:paraId="6D41841B" w14:textId="77777777" w:rsidTr="00387EB2">
        <w:trPr>
          <w:trHeight w:val="1492"/>
        </w:trPr>
        <w:tc>
          <w:tcPr>
            <w:tcW w:w="1065" w:type="dxa"/>
          </w:tcPr>
          <w:p w14:paraId="06EEF0B7" w14:textId="38A35D79" w:rsidR="0020732C" w:rsidRPr="00C16776" w:rsidRDefault="00EF2D84" w:rsidP="00C76061">
            <w:pPr>
              <w:rPr>
                <w:sz w:val="24"/>
                <w:szCs w:val="24"/>
              </w:rPr>
            </w:pPr>
            <w:r>
              <w:rPr>
                <w:sz w:val="24"/>
                <w:szCs w:val="24"/>
              </w:rPr>
              <w:t>6</w:t>
            </w:r>
            <w:r w:rsidRPr="00EF2D84">
              <w:rPr>
                <w:sz w:val="24"/>
                <w:szCs w:val="24"/>
                <w:vertAlign w:val="superscript"/>
              </w:rPr>
              <w:t>th</w:t>
            </w:r>
            <w:r>
              <w:rPr>
                <w:sz w:val="24"/>
                <w:szCs w:val="24"/>
              </w:rPr>
              <w:t xml:space="preserve"> </w:t>
            </w:r>
            <w:r w:rsidR="0020732C" w:rsidRPr="4AC0E9BC">
              <w:rPr>
                <w:sz w:val="24"/>
                <w:szCs w:val="24"/>
              </w:rPr>
              <w:t>Applicant</w:t>
            </w:r>
          </w:p>
        </w:tc>
        <w:tc>
          <w:tcPr>
            <w:tcW w:w="2531" w:type="dxa"/>
          </w:tcPr>
          <w:p w14:paraId="17953EF3" w14:textId="3FBD879A" w:rsidR="0020732C" w:rsidRPr="00C16776" w:rsidRDefault="00387EB2" w:rsidP="00945D71">
            <w:pPr>
              <w:rPr>
                <w:sz w:val="24"/>
                <w:szCs w:val="24"/>
              </w:rPr>
            </w:pPr>
            <w:r w:rsidRPr="00387EB2">
              <w:rPr>
                <w:sz w:val="24"/>
                <w:szCs w:val="24"/>
              </w:rPr>
              <w:t>Chatla Shrija</w:t>
            </w:r>
          </w:p>
        </w:tc>
        <w:tc>
          <w:tcPr>
            <w:tcW w:w="1302" w:type="dxa"/>
          </w:tcPr>
          <w:p w14:paraId="539CB908" w14:textId="6B31B71A" w:rsidR="0020732C" w:rsidRPr="00C16776" w:rsidRDefault="00387EB2" w:rsidP="00945D71">
            <w:pPr>
              <w:rPr>
                <w:sz w:val="24"/>
                <w:szCs w:val="24"/>
              </w:rPr>
            </w:pPr>
            <w:r w:rsidRPr="00387EB2">
              <w:rPr>
                <w:sz w:val="24"/>
                <w:szCs w:val="24"/>
              </w:rPr>
              <w:t>8639437007</w:t>
            </w:r>
          </w:p>
        </w:tc>
        <w:tc>
          <w:tcPr>
            <w:tcW w:w="875" w:type="dxa"/>
          </w:tcPr>
          <w:p w14:paraId="3E73500F" w14:textId="7D1E52B1" w:rsidR="0020732C" w:rsidRPr="00C16776" w:rsidRDefault="00387EB2" w:rsidP="00945D71">
            <w:pPr>
              <w:rPr>
                <w:sz w:val="24"/>
                <w:szCs w:val="24"/>
              </w:rPr>
            </w:pPr>
            <w:r>
              <w:rPr>
                <w:sz w:val="24"/>
                <w:szCs w:val="24"/>
              </w:rPr>
              <w:t>Femal</w:t>
            </w:r>
            <w:r w:rsidR="0048654D">
              <w:rPr>
                <w:sz w:val="24"/>
                <w:szCs w:val="24"/>
              </w:rPr>
              <w:t>e</w:t>
            </w:r>
          </w:p>
        </w:tc>
        <w:tc>
          <w:tcPr>
            <w:tcW w:w="2902" w:type="dxa"/>
          </w:tcPr>
          <w:p w14:paraId="68D3155B" w14:textId="0B172B86" w:rsidR="0020732C" w:rsidRPr="00C16776" w:rsidRDefault="00474510" w:rsidP="0048654D">
            <w:pPr>
              <w:rPr>
                <w:sz w:val="24"/>
                <w:szCs w:val="24"/>
              </w:rPr>
            </w:pPr>
            <w:r>
              <w:rPr>
                <w:sz w:val="24"/>
                <w:szCs w:val="24"/>
              </w:rPr>
              <w:t>24r11a</w:t>
            </w:r>
            <w:r w:rsidR="00387EB2">
              <w:rPr>
                <w:sz w:val="24"/>
                <w:szCs w:val="24"/>
              </w:rPr>
              <w:t>66m5</w:t>
            </w:r>
            <w:r>
              <w:rPr>
                <w:sz w:val="24"/>
                <w:szCs w:val="24"/>
              </w:rPr>
              <w:t>@gcet.edu.in</w:t>
            </w:r>
          </w:p>
        </w:tc>
        <w:tc>
          <w:tcPr>
            <w:tcW w:w="4036" w:type="dxa"/>
          </w:tcPr>
          <w:p w14:paraId="04E72FF6" w14:textId="785A8CF2" w:rsidR="0020732C" w:rsidRPr="00C16776" w:rsidRDefault="00387EB2" w:rsidP="00474510">
            <w:pPr>
              <w:rPr>
                <w:sz w:val="24"/>
                <w:szCs w:val="24"/>
              </w:rPr>
            </w:pPr>
            <w:r w:rsidRPr="00387EB2">
              <w:rPr>
                <w:sz w:val="24"/>
                <w:szCs w:val="24"/>
              </w:rPr>
              <w:t>SLNR Nilayam , 3-13-100/53  BEL Road,Baba Nagar ,Near Sacchitananda Apartment,Mallapur, Hyderabad, Telangana, Dattatreya Nagar, BEL, Industrial Development Area, Mallapur, Secunderabad, Telangana 500076</w:t>
            </w:r>
          </w:p>
        </w:tc>
        <w:tc>
          <w:tcPr>
            <w:tcW w:w="1237" w:type="dxa"/>
          </w:tcPr>
          <w:p w14:paraId="1A155E8B" w14:textId="122EB821" w:rsidR="0020732C" w:rsidRDefault="00E7580C" w:rsidP="00945D71">
            <w:pPr>
              <w:rPr>
                <w:sz w:val="24"/>
                <w:szCs w:val="24"/>
              </w:rPr>
            </w:pPr>
            <w:r w:rsidRPr="00E7580C">
              <w:rPr>
                <w:sz w:val="24"/>
                <w:szCs w:val="24"/>
              </w:rPr>
              <w:t>Medchal Malkajgiri</w:t>
            </w:r>
          </w:p>
          <w:p w14:paraId="54579277" w14:textId="77777777" w:rsidR="00387EB2" w:rsidRDefault="00387EB2" w:rsidP="00945D71">
            <w:pPr>
              <w:rPr>
                <w:sz w:val="24"/>
                <w:szCs w:val="24"/>
              </w:rPr>
            </w:pPr>
          </w:p>
          <w:p w14:paraId="4F87270C" w14:textId="77777777" w:rsidR="00387EB2" w:rsidRDefault="00387EB2" w:rsidP="00945D71">
            <w:pPr>
              <w:rPr>
                <w:sz w:val="24"/>
                <w:szCs w:val="24"/>
              </w:rPr>
            </w:pPr>
          </w:p>
          <w:p w14:paraId="3427930F" w14:textId="77777777" w:rsidR="00387EB2" w:rsidRPr="00C16776" w:rsidRDefault="00387EB2" w:rsidP="00945D71">
            <w:pPr>
              <w:rPr>
                <w:sz w:val="24"/>
                <w:szCs w:val="24"/>
              </w:rPr>
            </w:pPr>
          </w:p>
        </w:tc>
      </w:tr>
      <w:tr w:rsidR="00927F6E" w:rsidRPr="00C16776" w14:paraId="447573FF" w14:textId="77777777" w:rsidTr="00387EB2">
        <w:trPr>
          <w:trHeight w:val="1492"/>
        </w:trPr>
        <w:tc>
          <w:tcPr>
            <w:tcW w:w="1065" w:type="dxa"/>
          </w:tcPr>
          <w:p w14:paraId="7734A27A" w14:textId="3F512431" w:rsidR="00BB2503" w:rsidRPr="4AC0E9BC" w:rsidRDefault="00EF2D84" w:rsidP="00BB2503">
            <w:pPr>
              <w:rPr>
                <w:sz w:val="24"/>
                <w:szCs w:val="24"/>
              </w:rPr>
            </w:pPr>
            <w:r>
              <w:rPr>
                <w:sz w:val="24"/>
                <w:szCs w:val="24"/>
              </w:rPr>
              <w:t>7</w:t>
            </w:r>
            <w:r w:rsidRPr="00EF2D84">
              <w:rPr>
                <w:sz w:val="24"/>
                <w:szCs w:val="24"/>
                <w:vertAlign w:val="superscript"/>
              </w:rPr>
              <w:t>th</w:t>
            </w:r>
            <w:r>
              <w:rPr>
                <w:sz w:val="24"/>
                <w:szCs w:val="24"/>
              </w:rPr>
              <w:t xml:space="preserve"> </w:t>
            </w:r>
            <w:r w:rsidR="00BB2503">
              <w:rPr>
                <w:sz w:val="24"/>
                <w:szCs w:val="24"/>
              </w:rPr>
              <w:t>Applicant</w:t>
            </w:r>
          </w:p>
        </w:tc>
        <w:tc>
          <w:tcPr>
            <w:tcW w:w="2531" w:type="dxa"/>
          </w:tcPr>
          <w:p w14:paraId="394A17BC" w14:textId="40F07053" w:rsidR="00BB2503" w:rsidRPr="00387EB2" w:rsidRDefault="00BB2503" w:rsidP="00BB2503">
            <w:pPr>
              <w:rPr>
                <w:sz w:val="24"/>
                <w:szCs w:val="24"/>
              </w:rPr>
            </w:pPr>
            <w:r w:rsidRPr="00BB2503">
              <w:rPr>
                <w:sz w:val="24"/>
                <w:szCs w:val="24"/>
              </w:rPr>
              <w:t>B Shivamurthi</w:t>
            </w:r>
          </w:p>
        </w:tc>
        <w:tc>
          <w:tcPr>
            <w:tcW w:w="1302" w:type="dxa"/>
          </w:tcPr>
          <w:p w14:paraId="6A7D530C" w14:textId="7ACF63D6" w:rsidR="00BB2503" w:rsidRPr="00387EB2" w:rsidRDefault="00BB2503" w:rsidP="00BB2503">
            <w:pPr>
              <w:rPr>
                <w:sz w:val="24"/>
                <w:szCs w:val="24"/>
              </w:rPr>
            </w:pPr>
            <w:r w:rsidRPr="00BB2503">
              <w:rPr>
                <w:sz w:val="24"/>
                <w:szCs w:val="24"/>
              </w:rPr>
              <w:t>7416010978</w:t>
            </w:r>
          </w:p>
        </w:tc>
        <w:tc>
          <w:tcPr>
            <w:tcW w:w="875" w:type="dxa"/>
          </w:tcPr>
          <w:p w14:paraId="64E7E5B3" w14:textId="683467DD" w:rsidR="00BB2503" w:rsidRDefault="00F72C54" w:rsidP="00BB2503">
            <w:pPr>
              <w:rPr>
                <w:sz w:val="24"/>
                <w:szCs w:val="24"/>
              </w:rPr>
            </w:pPr>
            <w:r>
              <w:rPr>
                <w:sz w:val="24"/>
                <w:szCs w:val="24"/>
              </w:rPr>
              <w:t>Male</w:t>
            </w:r>
          </w:p>
        </w:tc>
        <w:tc>
          <w:tcPr>
            <w:tcW w:w="2902" w:type="dxa"/>
          </w:tcPr>
          <w:p w14:paraId="2F63E4E9" w14:textId="23CD847C" w:rsidR="00BB2503" w:rsidRDefault="00F72C54" w:rsidP="00BB2503">
            <w:pPr>
              <w:rPr>
                <w:sz w:val="24"/>
                <w:szCs w:val="24"/>
              </w:rPr>
            </w:pPr>
            <w:r w:rsidRPr="00F72C54">
              <w:rPr>
                <w:sz w:val="24"/>
                <w:szCs w:val="24"/>
              </w:rPr>
              <w:t>24r11a6703@gcet.edu.in</w:t>
            </w:r>
          </w:p>
        </w:tc>
        <w:tc>
          <w:tcPr>
            <w:tcW w:w="4036" w:type="dxa"/>
          </w:tcPr>
          <w:p w14:paraId="7F926A6F" w14:textId="77777777" w:rsidR="00F72C54" w:rsidRPr="00BB2503" w:rsidRDefault="00F72C54" w:rsidP="00F72C54">
            <w:pPr>
              <w:rPr>
                <w:sz w:val="24"/>
                <w:szCs w:val="24"/>
              </w:rPr>
            </w:pPr>
            <w:r w:rsidRPr="00BB2503">
              <w:rPr>
                <w:sz w:val="24"/>
                <w:szCs w:val="24"/>
              </w:rPr>
              <w:t>5-49</w:t>
            </w:r>
          </w:p>
          <w:p w14:paraId="2F0A2979" w14:textId="77777777" w:rsidR="00F72C54" w:rsidRPr="00BB2503" w:rsidRDefault="00F72C54" w:rsidP="00F72C54">
            <w:pPr>
              <w:rPr>
                <w:sz w:val="24"/>
                <w:szCs w:val="24"/>
              </w:rPr>
            </w:pPr>
            <w:r w:rsidRPr="00BB2503">
              <w:rPr>
                <w:sz w:val="24"/>
                <w:szCs w:val="24"/>
              </w:rPr>
              <w:t>Junni,</w:t>
            </w:r>
          </w:p>
          <w:p w14:paraId="33E5D841" w14:textId="77777777" w:rsidR="00F72C54" w:rsidRPr="00BB2503" w:rsidRDefault="00F72C54" w:rsidP="00F72C54">
            <w:pPr>
              <w:rPr>
                <w:sz w:val="24"/>
                <w:szCs w:val="24"/>
              </w:rPr>
            </w:pPr>
            <w:r w:rsidRPr="00BB2503">
              <w:rPr>
                <w:sz w:val="24"/>
                <w:szCs w:val="24"/>
              </w:rPr>
              <w:t xml:space="preserve">Mandal: Ichoda </w:t>
            </w:r>
          </w:p>
          <w:p w14:paraId="13A61287" w14:textId="77777777" w:rsidR="00F72C54" w:rsidRPr="00BB2503" w:rsidRDefault="00F72C54" w:rsidP="00F72C54">
            <w:pPr>
              <w:rPr>
                <w:sz w:val="24"/>
                <w:szCs w:val="24"/>
              </w:rPr>
            </w:pPr>
            <w:r w:rsidRPr="00BB2503">
              <w:rPr>
                <w:sz w:val="24"/>
                <w:szCs w:val="24"/>
              </w:rPr>
              <w:t xml:space="preserve">District: Adilabad </w:t>
            </w:r>
          </w:p>
          <w:p w14:paraId="2651932A" w14:textId="65218182" w:rsidR="00BB2503" w:rsidRPr="00387EB2" w:rsidRDefault="00F72C54" w:rsidP="00F72C54">
            <w:pPr>
              <w:rPr>
                <w:sz w:val="24"/>
                <w:szCs w:val="24"/>
              </w:rPr>
            </w:pPr>
            <w:r w:rsidRPr="00BB2503">
              <w:rPr>
                <w:sz w:val="24"/>
                <w:szCs w:val="24"/>
              </w:rPr>
              <w:t>State: Telangana</w:t>
            </w:r>
            <w:r>
              <w:rPr>
                <w:sz w:val="24"/>
                <w:szCs w:val="24"/>
              </w:rPr>
              <w:t xml:space="preserve"> </w:t>
            </w:r>
            <w:r w:rsidRPr="00F72C54">
              <w:rPr>
                <w:sz w:val="24"/>
                <w:szCs w:val="24"/>
              </w:rPr>
              <w:t>504307</w:t>
            </w:r>
          </w:p>
        </w:tc>
        <w:tc>
          <w:tcPr>
            <w:tcW w:w="1237" w:type="dxa"/>
          </w:tcPr>
          <w:p w14:paraId="228787E7" w14:textId="32907FCF" w:rsidR="00BB2503" w:rsidRDefault="00F72C54" w:rsidP="00BB2503">
            <w:pPr>
              <w:rPr>
                <w:sz w:val="24"/>
                <w:szCs w:val="24"/>
              </w:rPr>
            </w:pPr>
            <w:r>
              <w:rPr>
                <w:sz w:val="24"/>
                <w:szCs w:val="24"/>
              </w:rPr>
              <w:t>Adilabad</w:t>
            </w:r>
          </w:p>
        </w:tc>
      </w:tr>
      <w:tr w:rsidR="00927F6E" w:rsidRPr="00C16776" w14:paraId="0AAD6D0E" w14:textId="77777777" w:rsidTr="00387EB2">
        <w:trPr>
          <w:trHeight w:val="1492"/>
        </w:trPr>
        <w:tc>
          <w:tcPr>
            <w:tcW w:w="1065" w:type="dxa"/>
          </w:tcPr>
          <w:p w14:paraId="563ADA42" w14:textId="7517E429" w:rsidR="00E7580C" w:rsidRPr="4AC0E9BC" w:rsidRDefault="00EF2D84" w:rsidP="00E7580C">
            <w:pPr>
              <w:rPr>
                <w:sz w:val="24"/>
                <w:szCs w:val="24"/>
              </w:rPr>
            </w:pPr>
            <w:r>
              <w:rPr>
                <w:sz w:val="24"/>
                <w:szCs w:val="24"/>
              </w:rPr>
              <w:t>8</w:t>
            </w:r>
            <w:r w:rsidRPr="00EF2D84">
              <w:rPr>
                <w:sz w:val="24"/>
                <w:szCs w:val="24"/>
                <w:vertAlign w:val="superscript"/>
              </w:rPr>
              <w:t>th</w:t>
            </w:r>
            <w:r>
              <w:rPr>
                <w:sz w:val="24"/>
                <w:szCs w:val="24"/>
              </w:rPr>
              <w:t xml:space="preserve"> </w:t>
            </w:r>
            <w:r w:rsidR="00E7580C">
              <w:rPr>
                <w:sz w:val="24"/>
                <w:szCs w:val="24"/>
              </w:rPr>
              <w:t>Applicant</w:t>
            </w:r>
          </w:p>
        </w:tc>
        <w:tc>
          <w:tcPr>
            <w:tcW w:w="2531" w:type="dxa"/>
          </w:tcPr>
          <w:p w14:paraId="2AD403E6" w14:textId="78AE4C32" w:rsidR="00E7580C" w:rsidRPr="00387EB2" w:rsidRDefault="00E7580C" w:rsidP="00E7580C">
            <w:pPr>
              <w:rPr>
                <w:sz w:val="24"/>
                <w:szCs w:val="24"/>
              </w:rPr>
            </w:pPr>
            <w:r w:rsidRPr="00E7580C">
              <w:rPr>
                <w:sz w:val="24"/>
                <w:szCs w:val="24"/>
              </w:rPr>
              <w:t>D Reethika</w:t>
            </w:r>
          </w:p>
        </w:tc>
        <w:tc>
          <w:tcPr>
            <w:tcW w:w="1302" w:type="dxa"/>
          </w:tcPr>
          <w:p w14:paraId="22A653F1" w14:textId="5BC654F7" w:rsidR="00E7580C" w:rsidRPr="00387EB2" w:rsidRDefault="00E7580C" w:rsidP="00E7580C">
            <w:pPr>
              <w:rPr>
                <w:sz w:val="24"/>
                <w:szCs w:val="24"/>
              </w:rPr>
            </w:pPr>
            <w:r w:rsidRPr="00E7580C">
              <w:rPr>
                <w:sz w:val="24"/>
                <w:szCs w:val="24"/>
              </w:rPr>
              <w:t>8142325306</w:t>
            </w:r>
          </w:p>
        </w:tc>
        <w:tc>
          <w:tcPr>
            <w:tcW w:w="875" w:type="dxa"/>
          </w:tcPr>
          <w:p w14:paraId="61EEFFAB" w14:textId="440DC63C" w:rsidR="00E7580C" w:rsidRDefault="00E7580C" w:rsidP="00E7580C">
            <w:pPr>
              <w:rPr>
                <w:sz w:val="24"/>
                <w:szCs w:val="24"/>
              </w:rPr>
            </w:pPr>
            <w:r>
              <w:rPr>
                <w:sz w:val="24"/>
                <w:szCs w:val="24"/>
              </w:rPr>
              <w:t>Female</w:t>
            </w:r>
          </w:p>
        </w:tc>
        <w:tc>
          <w:tcPr>
            <w:tcW w:w="2902" w:type="dxa"/>
          </w:tcPr>
          <w:p w14:paraId="28D32906" w14:textId="766B85AF" w:rsidR="00E7580C" w:rsidRDefault="00E7580C" w:rsidP="00E7580C">
            <w:pPr>
              <w:rPr>
                <w:sz w:val="24"/>
                <w:szCs w:val="24"/>
              </w:rPr>
            </w:pPr>
            <w:r w:rsidRPr="00E7580C">
              <w:rPr>
                <w:sz w:val="24"/>
                <w:szCs w:val="24"/>
              </w:rPr>
              <w:t>24r11a0209@gcet.edu.in</w:t>
            </w:r>
          </w:p>
        </w:tc>
        <w:tc>
          <w:tcPr>
            <w:tcW w:w="4036" w:type="dxa"/>
          </w:tcPr>
          <w:p w14:paraId="1F3F2372" w14:textId="77777777" w:rsidR="00E7580C" w:rsidRPr="00E7580C" w:rsidRDefault="00E7580C" w:rsidP="00E7580C">
            <w:pPr>
              <w:rPr>
                <w:sz w:val="24"/>
                <w:szCs w:val="24"/>
              </w:rPr>
            </w:pPr>
            <w:r w:rsidRPr="00E7580C">
              <w:rPr>
                <w:sz w:val="24"/>
                <w:szCs w:val="24"/>
              </w:rPr>
              <w:t>Huzurnagar</w:t>
            </w:r>
          </w:p>
          <w:p w14:paraId="543F96AB" w14:textId="77777777" w:rsidR="00E7580C" w:rsidRPr="00E7580C" w:rsidRDefault="00E7580C" w:rsidP="00E7580C">
            <w:pPr>
              <w:rPr>
                <w:sz w:val="24"/>
                <w:szCs w:val="24"/>
              </w:rPr>
            </w:pPr>
            <w:r w:rsidRPr="00E7580C">
              <w:rPr>
                <w:sz w:val="24"/>
                <w:szCs w:val="24"/>
              </w:rPr>
              <w:t>Mandal: Huzurnagar</w:t>
            </w:r>
          </w:p>
          <w:p w14:paraId="2683F830" w14:textId="77777777" w:rsidR="00E7580C" w:rsidRPr="00E7580C" w:rsidRDefault="00E7580C" w:rsidP="00E7580C">
            <w:pPr>
              <w:rPr>
                <w:sz w:val="24"/>
                <w:szCs w:val="24"/>
              </w:rPr>
            </w:pPr>
            <w:r w:rsidRPr="00E7580C">
              <w:rPr>
                <w:sz w:val="24"/>
                <w:szCs w:val="24"/>
              </w:rPr>
              <w:t xml:space="preserve">District : Suryapet </w:t>
            </w:r>
          </w:p>
          <w:p w14:paraId="47D9A638" w14:textId="2FD509A7" w:rsidR="00E7580C" w:rsidRPr="00387EB2" w:rsidRDefault="00E7580C" w:rsidP="00E7580C">
            <w:pPr>
              <w:rPr>
                <w:sz w:val="24"/>
                <w:szCs w:val="24"/>
              </w:rPr>
            </w:pPr>
            <w:r w:rsidRPr="00E7580C">
              <w:rPr>
                <w:sz w:val="24"/>
                <w:szCs w:val="24"/>
              </w:rPr>
              <w:t>Telangana 508204</w:t>
            </w:r>
          </w:p>
        </w:tc>
        <w:tc>
          <w:tcPr>
            <w:tcW w:w="1237" w:type="dxa"/>
          </w:tcPr>
          <w:p w14:paraId="29BBCE2A" w14:textId="77777777" w:rsidR="00E7580C" w:rsidRPr="00E7580C" w:rsidRDefault="00E7580C" w:rsidP="00E7580C">
            <w:pPr>
              <w:rPr>
                <w:sz w:val="24"/>
                <w:szCs w:val="24"/>
              </w:rPr>
            </w:pPr>
            <w:r w:rsidRPr="00E7580C">
              <w:rPr>
                <w:sz w:val="24"/>
                <w:szCs w:val="24"/>
              </w:rPr>
              <w:t xml:space="preserve">Suryapet </w:t>
            </w:r>
          </w:p>
          <w:p w14:paraId="03CA806C" w14:textId="77777777" w:rsidR="00E7580C" w:rsidRDefault="00E7580C" w:rsidP="00E7580C">
            <w:pPr>
              <w:rPr>
                <w:sz w:val="24"/>
                <w:szCs w:val="24"/>
              </w:rPr>
            </w:pPr>
          </w:p>
        </w:tc>
      </w:tr>
      <w:tr w:rsidR="00927F6E" w:rsidRPr="00C16776" w14:paraId="7E739A03" w14:textId="77777777" w:rsidTr="00387EB2">
        <w:tc>
          <w:tcPr>
            <w:tcW w:w="1065" w:type="dxa"/>
            <w:shd w:val="clear" w:color="auto" w:fill="BDD6EE" w:themeFill="accent1" w:themeFillTint="66"/>
          </w:tcPr>
          <w:p w14:paraId="057601F7" w14:textId="77777777" w:rsidR="00E7580C" w:rsidRPr="00C16776" w:rsidRDefault="00E7580C" w:rsidP="00E7580C">
            <w:pPr>
              <w:rPr>
                <w:b/>
                <w:sz w:val="24"/>
                <w:szCs w:val="24"/>
              </w:rPr>
            </w:pPr>
            <w:r w:rsidRPr="00C16776">
              <w:rPr>
                <w:b/>
                <w:sz w:val="24"/>
                <w:szCs w:val="24"/>
              </w:rPr>
              <w:t>Inventor Details</w:t>
            </w:r>
          </w:p>
        </w:tc>
        <w:tc>
          <w:tcPr>
            <w:tcW w:w="2531" w:type="dxa"/>
            <w:shd w:val="clear" w:color="auto" w:fill="BDD6EE" w:themeFill="accent1" w:themeFillTint="66"/>
          </w:tcPr>
          <w:p w14:paraId="1B36017A" w14:textId="77777777" w:rsidR="00E7580C" w:rsidRPr="00C16776" w:rsidRDefault="00E7580C" w:rsidP="00E7580C">
            <w:pPr>
              <w:rPr>
                <w:b/>
                <w:sz w:val="24"/>
                <w:szCs w:val="24"/>
              </w:rPr>
            </w:pPr>
            <w:r w:rsidRPr="00C16776">
              <w:rPr>
                <w:b/>
                <w:sz w:val="24"/>
                <w:szCs w:val="24"/>
              </w:rPr>
              <w:t>Name</w:t>
            </w:r>
          </w:p>
        </w:tc>
        <w:tc>
          <w:tcPr>
            <w:tcW w:w="1302" w:type="dxa"/>
            <w:shd w:val="clear" w:color="auto" w:fill="BDD6EE" w:themeFill="accent1" w:themeFillTint="66"/>
          </w:tcPr>
          <w:p w14:paraId="01E36743" w14:textId="77777777" w:rsidR="00E7580C" w:rsidRPr="00C16776" w:rsidRDefault="00E7580C" w:rsidP="00E7580C">
            <w:pPr>
              <w:rPr>
                <w:b/>
                <w:sz w:val="24"/>
                <w:szCs w:val="24"/>
              </w:rPr>
            </w:pPr>
            <w:r w:rsidRPr="00C16776">
              <w:rPr>
                <w:b/>
                <w:sz w:val="24"/>
                <w:szCs w:val="24"/>
              </w:rPr>
              <w:t>Mobile No.</w:t>
            </w:r>
          </w:p>
        </w:tc>
        <w:tc>
          <w:tcPr>
            <w:tcW w:w="875" w:type="dxa"/>
            <w:shd w:val="clear" w:color="auto" w:fill="BDD6EE" w:themeFill="accent1" w:themeFillTint="66"/>
          </w:tcPr>
          <w:p w14:paraId="0BFD22D3" w14:textId="77777777" w:rsidR="00E7580C" w:rsidRPr="00C16776" w:rsidRDefault="00E7580C" w:rsidP="00E7580C">
            <w:pPr>
              <w:jc w:val="center"/>
              <w:rPr>
                <w:b/>
                <w:sz w:val="24"/>
                <w:szCs w:val="24"/>
              </w:rPr>
            </w:pPr>
            <w:r w:rsidRPr="00C16776">
              <w:rPr>
                <w:b/>
                <w:sz w:val="24"/>
                <w:szCs w:val="24"/>
              </w:rPr>
              <w:t>Gender</w:t>
            </w:r>
          </w:p>
        </w:tc>
        <w:tc>
          <w:tcPr>
            <w:tcW w:w="2902" w:type="dxa"/>
            <w:shd w:val="clear" w:color="auto" w:fill="BDD6EE" w:themeFill="accent1" w:themeFillTint="66"/>
          </w:tcPr>
          <w:p w14:paraId="092DB5F3" w14:textId="77777777" w:rsidR="00E7580C" w:rsidRPr="00C16776" w:rsidRDefault="00E7580C" w:rsidP="00E7580C">
            <w:pPr>
              <w:rPr>
                <w:b/>
                <w:sz w:val="24"/>
                <w:szCs w:val="24"/>
              </w:rPr>
            </w:pPr>
            <w:r w:rsidRPr="00C16776">
              <w:rPr>
                <w:b/>
                <w:sz w:val="24"/>
                <w:szCs w:val="24"/>
              </w:rPr>
              <w:t>Email ID</w:t>
            </w:r>
          </w:p>
        </w:tc>
        <w:tc>
          <w:tcPr>
            <w:tcW w:w="4036" w:type="dxa"/>
            <w:shd w:val="clear" w:color="auto" w:fill="BDD6EE" w:themeFill="accent1" w:themeFillTint="66"/>
          </w:tcPr>
          <w:p w14:paraId="39A9E5B6" w14:textId="77777777" w:rsidR="00E7580C" w:rsidRPr="00C16776" w:rsidRDefault="00E7580C" w:rsidP="00E7580C">
            <w:pPr>
              <w:rPr>
                <w:b/>
                <w:sz w:val="24"/>
                <w:szCs w:val="24"/>
              </w:rPr>
            </w:pPr>
            <w:r w:rsidRPr="00C16776">
              <w:rPr>
                <w:b/>
                <w:sz w:val="24"/>
                <w:szCs w:val="24"/>
              </w:rPr>
              <w:t>Address</w:t>
            </w:r>
          </w:p>
        </w:tc>
        <w:tc>
          <w:tcPr>
            <w:tcW w:w="1237" w:type="dxa"/>
            <w:shd w:val="clear" w:color="auto" w:fill="BDD6EE" w:themeFill="accent1" w:themeFillTint="66"/>
          </w:tcPr>
          <w:p w14:paraId="45DE5BC6" w14:textId="77777777" w:rsidR="00E7580C" w:rsidRPr="00C16776" w:rsidRDefault="00E7580C" w:rsidP="00E7580C">
            <w:pPr>
              <w:rPr>
                <w:b/>
                <w:sz w:val="24"/>
                <w:szCs w:val="24"/>
              </w:rPr>
            </w:pPr>
            <w:r w:rsidRPr="00C16776">
              <w:rPr>
                <w:b/>
                <w:sz w:val="24"/>
                <w:szCs w:val="24"/>
              </w:rPr>
              <w:t>District</w:t>
            </w:r>
          </w:p>
        </w:tc>
      </w:tr>
      <w:tr w:rsidR="00927F6E" w:rsidRPr="00C16776" w14:paraId="5044A511" w14:textId="77777777" w:rsidTr="00387EB2">
        <w:tc>
          <w:tcPr>
            <w:tcW w:w="1065" w:type="dxa"/>
          </w:tcPr>
          <w:p w14:paraId="33E85230" w14:textId="77777777" w:rsidR="00E7580C" w:rsidRPr="00C16776" w:rsidRDefault="00E7580C" w:rsidP="00E7580C">
            <w:pPr>
              <w:rPr>
                <w:sz w:val="24"/>
                <w:szCs w:val="24"/>
              </w:rPr>
            </w:pPr>
            <w:r w:rsidRPr="00C16776">
              <w:rPr>
                <w:sz w:val="24"/>
                <w:szCs w:val="24"/>
              </w:rPr>
              <w:t>1</w:t>
            </w:r>
            <w:r w:rsidRPr="00C16776">
              <w:rPr>
                <w:sz w:val="24"/>
                <w:szCs w:val="24"/>
                <w:vertAlign w:val="superscript"/>
              </w:rPr>
              <w:t>st</w:t>
            </w:r>
            <w:r w:rsidRPr="00C16776">
              <w:rPr>
                <w:sz w:val="24"/>
                <w:szCs w:val="24"/>
              </w:rPr>
              <w:t xml:space="preserve"> Inventor</w:t>
            </w:r>
          </w:p>
        </w:tc>
        <w:tc>
          <w:tcPr>
            <w:tcW w:w="2531" w:type="dxa"/>
          </w:tcPr>
          <w:p w14:paraId="72A5C0E5" w14:textId="65EFD233" w:rsidR="00E7580C" w:rsidRPr="00C16776" w:rsidRDefault="00E7580C" w:rsidP="00E7580C">
            <w:pPr>
              <w:rPr>
                <w:sz w:val="24"/>
                <w:szCs w:val="24"/>
              </w:rPr>
            </w:pPr>
            <w:r w:rsidRPr="4AC0E9BC">
              <w:rPr>
                <w:sz w:val="24"/>
                <w:szCs w:val="24"/>
              </w:rPr>
              <w:t>Dr. G. Neeraja Rani</w:t>
            </w:r>
          </w:p>
        </w:tc>
        <w:tc>
          <w:tcPr>
            <w:tcW w:w="1302" w:type="dxa"/>
          </w:tcPr>
          <w:p w14:paraId="5BE5F9A4" w14:textId="13BD33D3" w:rsidR="00E7580C" w:rsidRPr="00C16776" w:rsidRDefault="00E7580C" w:rsidP="00E7580C">
            <w:pPr>
              <w:rPr>
                <w:sz w:val="24"/>
                <w:szCs w:val="24"/>
              </w:rPr>
            </w:pPr>
            <w:r w:rsidRPr="4AC0E9BC">
              <w:rPr>
                <w:sz w:val="24"/>
                <w:szCs w:val="24"/>
              </w:rPr>
              <w:t>995175274</w:t>
            </w:r>
          </w:p>
        </w:tc>
        <w:tc>
          <w:tcPr>
            <w:tcW w:w="875" w:type="dxa"/>
          </w:tcPr>
          <w:p w14:paraId="20A6EA5D" w14:textId="57BB44B7" w:rsidR="00E7580C" w:rsidRPr="00C16776" w:rsidRDefault="00E7580C" w:rsidP="00E7580C">
            <w:pPr>
              <w:rPr>
                <w:sz w:val="24"/>
                <w:szCs w:val="24"/>
              </w:rPr>
            </w:pPr>
            <w:r w:rsidRPr="4AC0E9BC">
              <w:rPr>
                <w:sz w:val="24"/>
                <w:szCs w:val="24"/>
              </w:rPr>
              <w:t>Female</w:t>
            </w:r>
          </w:p>
        </w:tc>
        <w:tc>
          <w:tcPr>
            <w:tcW w:w="2902" w:type="dxa"/>
          </w:tcPr>
          <w:p w14:paraId="3E79A6D6" w14:textId="12D68F2E" w:rsidR="00E7580C" w:rsidRPr="00C16776" w:rsidRDefault="00E7580C" w:rsidP="00E7580C">
            <w:pPr>
              <w:rPr>
                <w:sz w:val="24"/>
                <w:szCs w:val="24"/>
              </w:rPr>
            </w:pPr>
            <w:r w:rsidRPr="4AC0E9BC">
              <w:rPr>
                <w:sz w:val="24"/>
                <w:szCs w:val="24"/>
              </w:rPr>
              <w:t>neerajarani.fe@gcet.edu.in</w:t>
            </w:r>
          </w:p>
        </w:tc>
        <w:tc>
          <w:tcPr>
            <w:tcW w:w="4036" w:type="dxa"/>
          </w:tcPr>
          <w:p w14:paraId="3725622B" w14:textId="16681716" w:rsidR="00E7580C" w:rsidRPr="00C16776" w:rsidRDefault="00E7580C" w:rsidP="00E7580C">
            <w:r w:rsidRPr="4AC0E9BC">
              <w:rPr>
                <w:sz w:val="24"/>
                <w:szCs w:val="24"/>
              </w:rPr>
              <w:t>Geethanjali College of Engineering and Technology, UGC Autonomous, Cheeryala(V),</w:t>
            </w:r>
            <w:r>
              <w:br/>
            </w:r>
            <w:r w:rsidRPr="4AC0E9BC">
              <w:rPr>
                <w:sz w:val="24"/>
                <w:szCs w:val="24"/>
              </w:rPr>
              <w:t>Keesara(M), Medchal -Malkajgiri(D), Telangana – 501301</w:t>
            </w:r>
          </w:p>
        </w:tc>
        <w:tc>
          <w:tcPr>
            <w:tcW w:w="1237" w:type="dxa"/>
          </w:tcPr>
          <w:p w14:paraId="274CC542" w14:textId="77777777" w:rsidR="00E7580C" w:rsidRDefault="00E7580C" w:rsidP="00E7580C">
            <w:pPr>
              <w:rPr>
                <w:sz w:val="24"/>
                <w:szCs w:val="24"/>
              </w:rPr>
            </w:pPr>
            <w:r>
              <w:rPr>
                <w:sz w:val="24"/>
                <w:szCs w:val="24"/>
              </w:rPr>
              <w:t>Medchal – Malkajgiri</w:t>
            </w:r>
          </w:p>
          <w:p w14:paraId="3033DA26" w14:textId="77777777" w:rsidR="00E7580C" w:rsidRPr="00C16776" w:rsidRDefault="00E7580C" w:rsidP="00E7580C">
            <w:pPr>
              <w:rPr>
                <w:sz w:val="24"/>
                <w:szCs w:val="24"/>
              </w:rPr>
            </w:pPr>
          </w:p>
        </w:tc>
      </w:tr>
      <w:tr w:rsidR="00927F6E" w14:paraId="10369826" w14:textId="77777777" w:rsidTr="00387EB2">
        <w:trPr>
          <w:trHeight w:val="300"/>
        </w:trPr>
        <w:tc>
          <w:tcPr>
            <w:tcW w:w="1065" w:type="dxa"/>
          </w:tcPr>
          <w:p w14:paraId="4D3402E5" w14:textId="719EBDBD" w:rsidR="00E7580C" w:rsidRDefault="00E7580C" w:rsidP="00E7580C">
            <w:pPr>
              <w:rPr>
                <w:sz w:val="24"/>
                <w:szCs w:val="24"/>
              </w:rPr>
            </w:pPr>
            <w:r w:rsidRPr="4AC0E9BC">
              <w:rPr>
                <w:sz w:val="24"/>
                <w:szCs w:val="24"/>
              </w:rPr>
              <w:lastRenderedPageBreak/>
              <w:t>2</w:t>
            </w:r>
            <w:r w:rsidRPr="4AC0E9BC">
              <w:rPr>
                <w:sz w:val="24"/>
                <w:szCs w:val="24"/>
                <w:vertAlign w:val="superscript"/>
              </w:rPr>
              <w:t>nd</w:t>
            </w:r>
            <w:r w:rsidRPr="4AC0E9BC">
              <w:rPr>
                <w:sz w:val="24"/>
                <w:szCs w:val="24"/>
              </w:rPr>
              <w:t xml:space="preserve"> Inventor</w:t>
            </w:r>
          </w:p>
        </w:tc>
        <w:tc>
          <w:tcPr>
            <w:tcW w:w="2531" w:type="dxa"/>
          </w:tcPr>
          <w:p w14:paraId="2485B424" w14:textId="1A3D33C9" w:rsidR="00E7580C" w:rsidRDefault="00E7580C" w:rsidP="00E7580C">
            <w:pPr>
              <w:rPr>
                <w:sz w:val="24"/>
                <w:szCs w:val="24"/>
              </w:rPr>
            </w:pPr>
            <w:r w:rsidRPr="4AC0E9BC">
              <w:rPr>
                <w:sz w:val="24"/>
                <w:szCs w:val="24"/>
              </w:rPr>
              <w:t>Dr. B. Nagamani</w:t>
            </w:r>
          </w:p>
        </w:tc>
        <w:tc>
          <w:tcPr>
            <w:tcW w:w="1302" w:type="dxa"/>
          </w:tcPr>
          <w:p w14:paraId="6D277ADF" w14:textId="4E66E0BB" w:rsidR="00E7580C" w:rsidRDefault="00E7580C" w:rsidP="00E7580C">
            <w:pPr>
              <w:rPr>
                <w:sz w:val="24"/>
                <w:szCs w:val="24"/>
              </w:rPr>
            </w:pPr>
            <w:r w:rsidRPr="4AC0E9BC">
              <w:rPr>
                <w:sz w:val="24"/>
                <w:szCs w:val="24"/>
              </w:rPr>
              <w:t>9121793919</w:t>
            </w:r>
          </w:p>
        </w:tc>
        <w:tc>
          <w:tcPr>
            <w:tcW w:w="875" w:type="dxa"/>
          </w:tcPr>
          <w:p w14:paraId="673282DB" w14:textId="19B35A31" w:rsidR="00E7580C" w:rsidRDefault="00E7580C" w:rsidP="00E7580C">
            <w:pPr>
              <w:rPr>
                <w:sz w:val="24"/>
                <w:szCs w:val="24"/>
              </w:rPr>
            </w:pPr>
            <w:r w:rsidRPr="4AC0E9BC">
              <w:rPr>
                <w:sz w:val="24"/>
                <w:szCs w:val="24"/>
              </w:rPr>
              <w:t>Female</w:t>
            </w:r>
          </w:p>
        </w:tc>
        <w:tc>
          <w:tcPr>
            <w:tcW w:w="2902" w:type="dxa"/>
          </w:tcPr>
          <w:p w14:paraId="622C437D" w14:textId="055F6734" w:rsidR="00E7580C" w:rsidRDefault="00E7580C" w:rsidP="00E7580C">
            <w:pPr>
              <w:rPr>
                <w:sz w:val="24"/>
                <w:szCs w:val="24"/>
              </w:rPr>
            </w:pPr>
            <w:r w:rsidRPr="4AC0E9BC">
              <w:rPr>
                <w:sz w:val="24"/>
                <w:szCs w:val="24"/>
              </w:rPr>
              <w:t>nagamani.english@gcet.edu.in</w:t>
            </w:r>
          </w:p>
        </w:tc>
        <w:tc>
          <w:tcPr>
            <w:tcW w:w="4036" w:type="dxa"/>
          </w:tcPr>
          <w:p w14:paraId="2B218CED" w14:textId="4EE8C6A0" w:rsidR="00E7580C" w:rsidRDefault="00E7580C" w:rsidP="00E7580C">
            <w:r w:rsidRPr="4AC0E9BC">
              <w:rPr>
                <w:sz w:val="24"/>
                <w:szCs w:val="24"/>
              </w:rPr>
              <w:t>Geethanjali College of Engineering and Technology, UGC Autonomous, Cheeryala(V),</w:t>
            </w:r>
            <w:r>
              <w:br/>
            </w:r>
            <w:r w:rsidRPr="4AC0E9BC">
              <w:rPr>
                <w:sz w:val="24"/>
                <w:szCs w:val="24"/>
              </w:rPr>
              <w:t>Keesara(M), Medchal -Malkajgiri(D), Telangana – 501301</w:t>
            </w:r>
          </w:p>
        </w:tc>
        <w:tc>
          <w:tcPr>
            <w:tcW w:w="1237" w:type="dxa"/>
          </w:tcPr>
          <w:p w14:paraId="7FF269AF" w14:textId="355EA04B" w:rsidR="00E7580C" w:rsidRDefault="00E7580C" w:rsidP="00E7580C">
            <w:pPr>
              <w:rPr>
                <w:sz w:val="24"/>
                <w:szCs w:val="24"/>
              </w:rPr>
            </w:pPr>
            <w:r w:rsidRPr="4AC0E9BC">
              <w:rPr>
                <w:sz w:val="24"/>
                <w:szCs w:val="24"/>
              </w:rPr>
              <w:t>Medchal - Malkajgiri</w:t>
            </w:r>
          </w:p>
        </w:tc>
      </w:tr>
      <w:tr w:rsidR="00927F6E" w14:paraId="355A4874" w14:textId="77777777" w:rsidTr="00387EB2">
        <w:trPr>
          <w:trHeight w:val="300"/>
        </w:trPr>
        <w:tc>
          <w:tcPr>
            <w:tcW w:w="1065" w:type="dxa"/>
          </w:tcPr>
          <w:p w14:paraId="61F22394" w14:textId="61C7C516" w:rsidR="00E7580C" w:rsidRDefault="00927F6E" w:rsidP="00E7580C">
            <w:pPr>
              <w:rPr>
                <w:sz w:val="24"/>
                <w:szCs w:val="24"/>
              </w:rPr>
            </w:pPr>
            <w:r>
              <w:rPr>
                <w:sz w:val="24"/>
                <w:szCs w:val="24"/>
              </w:rPr>
              <w:t>3</w:t>
            </w:r>
            <w:r w:rsidRPr="00927F6E">
              <w:rPr>
                <w:sz w:val="24"/>
                <w:szCs w:val="24"/>
                <w:vertAlign w:val="superscript"/>
              </w:rPr>
              <w:t>rd</w:t>
            </w:r>
            <w:r>
              <w:rPr>
                <w:sz w:val="24"/>
                <w:szCs w:val="24"/>
              </w:rPr>
              <w:t xml:space="preserve"> </w:t>
            </w:r>
            <w:r w:rsidR="00E7580C" w:rsidRPr="4AC0E9BC">
              <w:rPr>
                <w:sz w:val="24"/>
                <w:szCs w:val="24"/>
              </w:rPr>
              <w:t>Inventor</w:t>
            </w:r>
          </w:p>
        </w:tc>
        <w:tc>
          <w:tcPr>
            <w:tcW w:w="2531" w:type="dxa"/>
          </w:tcPr>
          <w:p w14:paraId="5B15DF59" w14:textId="6EE7EEC9" w:rsidR="00E7580C" w:rsidRDefault="00E7580C" w:rsidP="00E7580C">
            <w:pPr>
              <w:rPr>
                <w:sz w:val="24"/>
                <w:szCs w:val="24"/>
              </w:rPr>
            </w:pPr>
            <w:r>
              <w:rPr>
                <w:sz w:val="24"/>
                <w:szCs w:val="24"/>
              </w:rPr>
              <w:t>Sreeja Chilamanthula</w:t>
            </w:r>
          </w:p>
        </w:tc>
        <w:tc>
          <w:tcPr>
            <w:tcW w:w="1302" w:type="dxa"/>
          </w:tcPr>
          <w:p w14:paraId="73BD7F73" w14:textId="1648988A" w:rsidR="00E7580C" w:rsidRDefault="00E7580C" w:rsidP="00E7580C">
            <w:pPr>
              <w:rPr>
                <w:sz w:val="24"/>
                <w:szCs w:val="24"/>
              </w:rPr>
            </w:pPr>
            <w:r>
              <w:rPr>
                <w:sz w:val="24"/>
                <w:szCs w:val="24"/>
              </w:rPr>
              <w:t>6300233197</w:t>
            </w:r>
          </w:p>
          <w:p w14:paraId="48319E73" w14:textId="27FC39E8" w:rsidR="00E7580C" w:rsidRDefault="00E7580C" w:rsidP="00E7580C">
            <w:pPr>
              <w:rPr>
                <w:sz w:val="24"/>
                <w:szCs w:val="24"/>
              </w:rPr>
            </w:pPr>
          </w:p>
        </w:tc>
        <w:tc>
          <w:tcPr>
            <w:tcW w:w="875" w:type="dxa"/>
          </w:tcPr>
          <w:p w14:paraId="0F7A6BA4" w14:textId="010FFFF3" w:rsidR="00E7580C" w:rsidRDefault="00E7580C" w:rsidP="00E7580C">
            <w:pPr>
              <w:rPr>
                <w:sz w:val="24"/>
                <w:szCs w:val="24"/>
              </w:rPr>
            </w:pPr>
            <w:r w:rsidRPr="4AC0E9BC">
              <w:rPr>
                <w:sz w:val="24"/>
                <w:szCs w:val="24"/>
              </w:rPr>
              <w:t>Female</w:t>
            </w:r>
          </w:p>
          <w:p w14:paraId="6EF04551" w14:textId="10609A9F" w:rsidR="00E7580C" w:rsidRDefault="00E7580C" w:rsidP="00E7580C">
            <w:pPr>
              <w:rPr>
                <w:sz w:val="24"/>
                <w:szCs w:val="24"/>
              </w:rPr>
            </w:pPr>
          </w:p>
        </w:tc>
        <w:tc>
          <w:tcPr>
            <w:tcW w:w="2902" w:type="dxa"/>
          </w:tcPr>
          <w:p w14:paraId="19759A9C" w14:textId="4325A156" w:rsidR="00E7580C" w:rsidRDefault="00E7580C" w:rsidP="00E7580C">
            <w:pPr>
              <w:rPr>
                <w:sz w:val="24"/>
                <w:szCs w:val="24"/>
              </w:rPr>
            </w:pPr>
            <w:r w:rsidRPr="4AC0E9BC">
              <w:rPr>
                <w:sz w:val="24"/>
                <w:szCs w:val="24"/>
              </w:rPr>
              <w:t>24r11a</w:t>
            </w:r>
            <w:r>
              <w:rPr>
                <w:sz w:val="24"/>
                <w:szCs w:val="24"/>
              </w:rPr>
              <w:t>05dw</w:t>
            </w:r>
            <w:r w:rsidRPr="4AC0E9BC">
              <w:rPr>
                <w:sz w:val="24"/>
                <w:szCs w:val="24"/>
              </w:rPr>
              <w:t>@gcet.edu.in</w:t>
            </w:r>
          </w:p>
          <w:p w14:paraId="3DDB168C" w14:textId="0B60B955" w:rsidR="00E7580C" w:rsidRDefault="00E7580C" w:rsidP="00E7580C">
            <w:pPr>
              <w:rPr>
                <w:sz w:val="24"/>
                <w:szCs w:val="24"/>
              </w:rPr>
            </w:pPr>
          </w:p>
        </w:tc>
        <w:tc>
          <w:tcPr>
            <w:tcW w:w="4036" w:type="dxa"/>
          </w:tcPr>
          <w:p w14:paraId="78E3F0A4" w14:textId="723EBC22" w:rsidR="00E7580C" w:rsidRDefault="00E7580C" w:rsidP="00E7580C">
            <w:pPr>
              <w:rPr>
                <w:sz w:val="24"/>
                <w:szCs w:val="24"/>
              </w:rPr>
            </w:pPr>
            <w:r>
              <w:rPr>
                <w:sz w:val="24"/>
                <w:szCs w:val="24"/>
              </w:rPr>
              <w:t>H.No:3-128 Gowtham Nagar Colony,Patacheru,Sang</w:t>
            </w:r>
            <w:r w:rsidR="00A62735">
              <w:rPr>
                <w:sz w:val="24"/>
                <w:szCs w:val="24"/>
              </w:rPr>
              <w:t>a</w:t>
            </w:r>
            <w:r>
              <w:rPr>
                <w:sz w:val="24"/>
                <w:szCs w:val="24"/>
              </w:rPr>
              <w:t>reddy(D),Telangana 502319</w:t>
            </w:r>
          </w:p>
          <w:p w14:paraId="544FD864" w14:textId="62C1BD44" w:rsidR="00E7580C" w:rsidRDefault="00E7580C" w:rsidP="00E7580C">
            <w:pPr>
              <w:rPr>
                <w:sz w:val="24"/>
                <w:szCs w:val="24"/>
              </w:rPr>
            </w:pPr>
          </w:p>
        </w:tc>
        <w:tc>
          <w:tcPr>
            <w:tcW w:w="1237" w:type="dxa"/>
          </w:tcPr>
          <w:p w14:paraId="74A92A1E" w14:textId="0D247D46" w:rsidR="00E7580C" w:rsidRDefault="00E7580C" w:rsidP="00E7580C">
            <w:pPr>
              <w:rPr>
                <w:sz w:val="24"/>
                <w:szCs w:val="24"/>
              </w:rPr>
            </w:pPr>
            <w:r>
              <w:rPr>
                <w:sz w:val="24"/>
                <w:szCs w:val="24"/>
              </w:rPr>
              <w:t>Sangareddy</w:t>
            </w:r>
          </w:p>
        </w:tc>
      </w:tr>
      <w:tr w:rsidR="00927F6E" w:rsidRPr="00C16776" w14:paraId="2716556C" w14:textId="77777777" w:rsidTr="00387EB2">
        <w:tc>
          <w:tcPr>
            <w:tcW w:w="1065" w:type="dxa"/>
          </w:tcPr>
          <w:p w14:paraId="747D5F07" w14:textId="6E2F6765" w:rsidR="00E7580C" w:rsidRPr="00C16776" w:rsidRDefault="00927F6E" w:rsidP="00E7580C">
            <w:pPr>
              <w:rPr>
                <w:sz w:val="24"/>
                <w:szCs w:val="24"/>
              </w:rPr>
            </w:pPr>
            <w:r>
              <w:rPr>
                <w:sz w:val="24"/>
                <w:szCs w:val="24"/>
              </w:rPr>
              <w:t>4</w:t>
            </w:r>
            <w:r w:rsidRPr="00927F6E">
              <w:rPr>
                <w:sz w:val="24"/>
                <w:szCs w:val="24"/>
                <w:vertAlign w:val="superscript"/>
              </w:rPr>
              <w:t>th</w:t>
            </w:r>
            <w:r>
              <w:rPr>
                <w:sz w:val="24"/>
                <w:szCs w:val="24"/>
              </w:rPr>
              <w:t xml:space="preserve"> </w:t>
            </w:r>
            <w:r w:rsidR="00E7580C" w:rsidRPr="4AC0E9BC">
              <w:rPr>
                <w:sz w:val="24"/>
                <w:szCs w:val="24"/>
              </w:rPr>
              <w:t>Inventor</w:t>
            </w:r>
          </w:p>
        </w:tc>
        <w:tc>
          <w:tcPr>
            <w:tcW w:w="2531" w:type="dxa"/>
          </w:tcPr>
          <w:p w14:paraId="72ADDA00" w14:textId="77777777" w:rsidR="00E7580C" w:rsidRDefault="00E7580C" w:rsidP="00E7580C">
            <w:pPr>
              <w:rPr>
                <w:sz w:val="24"/>
                <w:szCs w:val="24"/>
              </w:rPr>
            </w:pPr>
          </w:p>
          <w:p w14:paraId="08B3984A" w14:textId="3FAE0E86" w:rsidR="00E7580C" w:rsidRPr="00C16776" w:rsidRDefault="00E7580C" w:rsidP="00E7580C">
            <w:pPr>
              <w:rPr>
                <w:sz w:val="24"/>
                <w:szCs w:val="24"/>
              </w:rPr>
            </w:pPr>
            <w:r w:rsidRPr="00387EB2">
              <w:rPr>
                <w:sz w:val="24"/>
                <w:szCs w:val="24"/>
              </w:rPr>
              <w:t>Mandal Tejaswini</w:t>
            </w:r>
          </w:p>
        </w:tc>
        <w:tc>
          <w:tcPr>
            <w:tcW w:w="1302" w:type="dxa"/>
          </w:tcPr>
          <w:p w14:paraId="3F11D2D9" w14:textId="77777777" w:rsidR="00E7580C" w:rsidRDefault="00E7580C" w:rsidP="00E7580C">
            <w:pPr>
              <w:rPr>
                <w:sz w:val="24"/>
                <w:szCs w:val="24"/>
              </w:rPr>
            </w:pPr>
          </w:p>
          <w:p w14:paraId="6CE61563" w14:textId="565E8C53" w:rsidR="00E7580C" w:rsidRPr="00C16776" w:rsidRDefault="00E7580C" w:rsidP="00E7580C">
            <w:pPr>
              <w:rPr>
                <w:sz w:val="24"/>
                <w:szCs w:val="24"/>
              </w:rPr>
            </w:pPr>
            <w:r w:rsidRPr="00387EB2">
              <w:rPr>
                <w:sz w:val="24"/>
                <w:szCs w:val="24"/>
              </w:rPr>
              <w:t>9704259418</w:t>
            </w:r>
          </w:p>
        </w:tc>
        <w:tc>
          <w:tcPr>
            <w:tcW w:w="875" w:type="dxa"/>
          </w:tcPr>
          <w:p w14:paraId="51CF743F" w14:textId="08E5BA32" w:rsidR="00E7580C" w:rsidRPr="00C16776" w:rsidRDefault="00E7580C" w:rsidP="00E7580C">
            <w:pPr>
              <w:rPr>
                <w:sz w:val="24"/>
                <w:szCs w:val="24"/>
              </w:rPr>
            </w:pPr>
            <w:r>
              <w:rPr>
                <w:sz w:val="24"/>
                <w:szCs w:val="24"/>
              </w:rPr>
              <w:t>Female</w:t>
            </w:r>
          </w:p>
        </w:tc>
        <w:tc>
          <w:tcPr>
            <w:tcW w:w="2902" w:type="dxa"/>
          </w:tcPr>
          <w:p w14:paraId="459D44B9" w14:textId="3D106E34" w:rsidR="00E7580C" w:rsidRDefault="00E7580C" w:rsidP="00E7580C">
            <w:pPr>
              <w:rPr>
                <w:sz w:val="24"/>
                <w:szCs w:val="24"/>
              </w:rPr>
            </w:pPr>
            <w:r w:rsidRPr="000D0511">
              <w:rPr>
                <w:sz w:val="24"/>
                <w:szCs w:val="24"/>
              </w:rPr>
              <w:t>24r11a</w:t>
            </w:r>
            <w:r>
              <w:rPr>
                <w:sz w:val="24"/>
                <w:szCs w:val="24"/>
              </w:rPr>
              <w:t>6668</w:t>
            </w:r>
            <w:r w:rsidRPr="000D0511">
              <w:rPr>
                <w:sz w:val="24"/>
                <w:szCs w:val="24"/>
              </w:rPr>
              <w:t>@gcet.edu.in</w:t>
            </w:r>
          </w:p>
          <w:p w14:paraId="1EAB6357" w14:textId="4FB922EB" w:rsidR="00E7580C" w:rsidRPr="00C16776" w:rsidRDefault="00E7580C" w:rsidP="00E7580C">
            <w:pPr>
              <w:rPr>
                <w:sz w:val="24"/>
                <w:szCs w:val="24"/>
              </w:rPr>
            </w:pPr>
          </w:p>
        </w:tc>
        <w:tc>
          <w:tcPr>
            <w:tcW w:w="4036" w:type="dxa"/>
          </w:tcPr>
          <w:p w14:paraId="57E3F677" w14:textId="77777777" w:rsidR="00E7580C" w:rsidRPr="00387EB2" w:rsidRDefault="00E7580C" w:rsidP="00E7580C">
            <w:pPr>
              <w:rPr>
                <w:sz w:val="24"/>
                <w:szCs w:val="24"/>
              </w:rPr>
            </w:pPr>
            <w:r w:rsidRPr="00387EB2">
              <w:rPr>
                <w:sz w:val="24"/>
                <w:szCs w:val="24"/>
              </w:rPr>
              <w:t>Plot no 189 beside sai rao residency, saikrupa colony, yapral. </w:t>
            </w:r>
          </w:p>
          <w:p w14:paraId="304E194F" w14:textId="5F73190E" w:rsidR="00E7580C" w:rsidRDefault="00E7580C" w:rsidP="00E7580C">
            <w:pPr>
              <w:rPr>
                <w:sz w:val="24"/>
                <w:szCs w:val="24"/>
              </w:rPr>
            </w:pPr>
            <w:r w:rsidRPr="00387EB2">
              <w:rPr>
                <w:sz w:val="24"/>
                <w:szCs w:val="24"/>
              </w:rPr>
              <w:t>Medchal-500087</w:t>
            </w:r>
          </w:p>
          <w:p w14:paraId="64061669" w14:textId="5B93B8D7" w:rsidR="00E7580C" w:rsidRPr="00C16776" w:rsidRDefault="00E7580C" w:rsidP="00E7580C">
            <w:pPr>
              <w:rPr>
                <w:sz w:val="24"/>
                <w:szCs w:val="24"/>
              </w:rPr>
            </w:pPr>
          </w:p>
        </w:tc>
        <w:tc>
          <w:tcPr>
            <w:tcW w:w="1237" w:type="dxa"/>
          </w:tcPr>
          <w:p w14:paraId="74F24800" w14:textId="61BF2626" w:rsidR="00E7580C" w:rsidRDefault="00E7580C" w:rsidP="00E7580C">
            <w:pPr>
              <w:rPr>
                <w:sz w:val="24"/>
                <w:szCs w:val="24"/>
              </w:rPr>
            </w:pPr>
            <w:r w:rsidRPr="4AC0E9BC">
              <w:rPr>
                <w:sz w:val="24"/>
                <w:szCs w:val="24"/>
              </w:rPr>
              <w:t>Medchal - Malkajgiri</w:t>
            </w:r>
          </w:p>
          <w:p w14:paraId="5896AA76" w14:textId="7907EFF0" w:rsidR="00E7580C" w:rsidRPr="00C16776" w:rsidRDefault="00E7580C" w:rsidP="00E7580C">
            <w:pPr>
              <w:rPr>
                <w:sz w:val="24"/>
                <w:szCs w:val="24"/>
              </w:rPr>
            </w:pPr>
          </w:p>
        </w:tc>
      </w:tr>
      <w:tr w:rsidR="00927F6E" w:rsidRPr="00C16776" w14:paraId="31D875F4" w14:textId="77777777" w:rsidTr="00387EB2">
        <w:tc>
          <w:tcPr>
            <w:tcW w:w="1065" w:type="dxa"/>
          </w:tcPr>
          <w:p w14:paraId="1ED7E0EF" w14:textId="11B66C8F" w:rsidR="00E7580C" w:rsidRPr="00C16776" w:rsidRDefault="00927F6E" w:rsidP="00E7580C">
            <w:pPr>
              <w:rPr>
                <w:sz w:val="24"/>
                <w:szCs w:val="24"/>
              </w:rPr>
            </w:pPr>
            <w:r>
              <w:rPr>
                <w:sz w:val="24"/>
                <w:szCs w:val="24"/>
              </w:rPr>
              <w:t>5</w:t>
            </w:r>
            <w:r w:rsidRPr="00927F6E">
              <w:rPr>
                <w:sz w:val="24"/>
                <w:szCs w:val="24"/>
                <w:vertAlign w:val="superscript"/>
              </w:rPr>
              <w:t>th</w:t>
            </w:r>
            <w:r>
              <w:rPr>
                <w:sz w:val="24"/>
                <w:szCs w:val="24"/>
              </w:rPr>
              <w:t xml:space="preserve"> </w:t>
            </w:r>
            <w:r w:rsidR="00E7580C" w:rsidRPr="4AC0E9BC">
              <w:rPr>
                <w:sz w:val="24"/>
                <w:szCs w:val="24"/>
              </w:rPr>
              <w:t>Inventor</w:t>
            </w:r>
          </w:p>
        </w:tc>
        <w:tc>
          <w:tcPr>
            <w:tcW w:w="2531" w:type="dxa"/>
          </w:tcPr>
          <w:p w14:paraId="7327F36A" w14:textId="77777777" w:rsidR="00E7580C" w:rsidRDefault="00E7580C" w:rsidP="00E7580C">
            <w:pPr>
              <w:rPr>
                <w:sz w:val="24"/>
                <w:szCs w:val="24"/>
              </w:rPr>
            </w:pPr>
          </w:p>
          <w:p w14:paraId="5ADCFC5A" w14:textId="5F9554BA" w:rsidR="00E7580C" w:rsidRPr="00C16776" w:rsidRDefault="00E7580C" w:rsidP="00E7580C">
            <w:pPr>
              <w:rPr>
                <w:sz w:val="24"/>
                <w:szCs w:val="24"/>
              </w:rPr>
            </w:pPr>
            <w:r w:rsidRPr="00387EB2">
              <w:rPr>
                <w:sz w:val="24"/>
                <w:szCs w:val="24"/>
              </w:rPr>
              <w:t>Chatla Shrija</w:t>
            </w:r>
          </w:p>
        </w:tc>
        <w:tc>
          <w:tcPr>
            <w:tcW w:w="1302" w:type="dxa"/>
          </w:tcPr>
          <w:p w14:paraId="2216838D" w14:textId="638E72E0" w:rsidR="00E7580C" w:rsidRDefault="00E7580C" w:rsidP="00E7580C">
            <w:pPr>
              <w:rPr>
                <w:sz w:val="24"/>
                <w:szCs w:val="24"/>
              </w:rPr>
            </w:pPr>
            <w:r w:rsidRPr="00387EB2">
              <w:rPr>
                <w:sz w:val="24"/>
                <w:szCs w:val="24"/>
              </w:rPr>
              <w:t>8639437007</w:t>
            </w:r>
          </w:p>
          <w:p w14:paraId="6AC9E621" w14:textId="29D2ABAB" w:rsidR="00E7580C" w:rsidRPr="00C16776" w:rsidRDefault="00E7580C" w:rsidP="00E7580C">
            <w:pPr>
              <w:rPr>
                <w:sz w:val="24"/>
                <w:szCs w:val="24"/>
              </w:rPr>
            </w:pPr>
          </w:p>
        </w:tc>
        <w:tc>
          <w:tcPr>
            <w:tcW w:w="875" w:type="dxa"/>
          </w:tcPr>
          <w:p w14:paraId="5E8E6D3B" w14:textId="0AB1FE38" w:rsidR="00E7580C" w:rsidRPr="00C16776" w:rsidRDefault="00E7580C" w:rsidP="00E7580C">
            <w:pPr>
              <w:rPr>
                <w:sz w:val="24"/>
                <w:szCs w:val="24"/>
              </w:rPr>
            </w:pPr>
            <w:r>
              <w:rPr>
                <w:sz w:val="24"/>
                <w:szCs w:val="24"/>
              </w:rPr>
              <w:t>Female</w:t>
            </w:r>
          </w:p>
        </w:tc>
        <w:tc>
          <w:tcPr>
            <w:tcW w:w="2902" w:type="dxa"/>
          </w:tcPr>
          <w:p w14:paraId="19016A32" w14:textId="5626A434" w:rsidR="00E7580C" w:rsidRPr="00C16776" w:rsidRDefault="00E7580C" w:rsidP="00E7580C">
            <w:pPr>
              <w:rPr>
                <w:sz w:val="24"/>
                <w:szCs w:val="24"/>
              </w:rPr>
            </w:pPr>
            <w:r>
              <w:rPr>
                <w:sz w:val="24"/>
                <w:szCs w:val="24"/>
              </w:rPr>
              <w:t>24r11a66m5@gcet.edu.in</w:t>
            </w:r>
          </w:p>
        </w:tc>
        <w:tc>
          <w:tcPr>
            <w:tcW w:w="4036" w:type="dxa"/>
          </w:tcPr>
          <w:p w14:paraId="0E9E1632" w14:textId="4FFA9C6C" w:rsidR="00E7580C" w:rsidRDefault="00E7580C" w:rsidP="00E7580C">
            <w:pPr>
              <w:rPr>
                <w:sz w:val="24"/>
                <w:szCs w:val="24"/>
              </w:rPr>
            </w:pPr>
            <w:r w:rsidRPr="00387EB2">
              <w:rPr>
                <w:sz w:val="24"/>
                <w:szCs w:val="24"/>
              </w:rPr>
              <w:t>SLNR Nilayam , 3-13-100/53  BEL Road,Baba Nagar ,Near Sacchitananda Apartment,Mallapur, Hyderabad, Telangana, Dattatreya Nagar, BEL, Industrial Development Area, Mallapur, Secunderabad, Telangana 500076</w:t>
            </w:r>
          </w:p>
          <w:p w14:paraId="51E9D558" w14:textId="3F2DC431" w:rsidR="00E7580C" w:rsidRPr="00C16776" w:rsidRDefault="00E7580C" w:rsidP="00E7580C">
            <w:pPr>
              <w:rPr>
                <w:sz w:val="24"/>
                <w:szCs w:val="24"/>
              </w:rPr>
            </w:pPr>
          </w:p>
        </w:tc>
        <w:tc>
          <w:tcPr>
            <w:tcW w:w="1237" w:type="dxa"/>
          </w:tcPr>
          <w:p w14:paraId="12AA7F0B" w14:textId="2B7B84E9" w:rsidR="00E7580C" w:rsidRPr="00C16776" w:rsidRDefault="00E7580C" w:rsidP="00E7580C">
            <w:pPr>
              <w:rPr>
                <w:sz w:val="24"/>
                <w:szCs w:val="24"/>
              </w:rPr>
            </w:pPr>
            <w:r w:rsidRPr="00E7580C">
              <w:rPr>
                <w:sz w:val="24"/>
                <w:szCs w:val="24"/>
              </w:rPr>
              <w:t>Medchal Malkajgiri</w:t>
            </w:r>
          </w:p>
        </w:tc>
      </w:tr>
      <w:tr w:rsidR="00927F6E" w:rsidRPr="00C16776" w14:paraId="68C5065E" w14:textId="77777777" w:rsidTr="00387EB2">
        <w:tc>
          <w:tcPr>
            <w:tcW w:w="1065" w:type="dxa"/>
          </w:tcPr>
          <w:p w14:paraId="3901D15F" w14:textId="5E71F60A" w:rsidR="00E7580C" w:rsidRPr="4AC0E9BC" w:rsidRDefault="00927F6E" w:rsidP="00E7580C">
            <w:pPr>
              <w:rPr>
                <w:sz w:val="24"/>
                <w:szCs w:val="24"/>
              </w:rPr>
            </w:pPr>
            <w:r>
              <w:rPr>
                <w:sz w:val="24"/>
                <w:szCs w:val="24"/>
              </w:rPr>
              <w:t>6</w:t>
            </w:r>
            <w:r w:rsidRPr="00927F6E">
              <w:rPr>
                <w:sz w:val="24"/>
                <w:szCs w:val="24"/>
                <w:vertAlign w:val="superscript"/>
              </w:rPr>
              <w:t>th</w:t>
            </w:r>
            <w:r>
              <w:rPr>
                <w:sz w:val="24"/>
                <w:szCs w:val="24"/>
              </w:rPr>
              <w:t xml:space="preserve"> </w:t>
            </w:r>
            <w:r w:rsidR="00E7580C">
              <w:rPr>
                <w:sz w:val="24"/>
                <w:szCs w:val="24"/>
              </w:rPr>
              <w:t>Inventor</w:t>
            </w:r>
          </w:p>
        </w:tc>
        <w:tc>
          <w:tcPr>
            <w:tcW w:w="2531" w:type="dxa"/>
          </w:tcPr>
          <w:p w14:paraId="15CA0A19" w14:textId="4865E507" w:rsidR="00E7580C" w:rsidRDefault="00E7580C" w:rsidP="00E7580C">
            <w:pPr>
              <w:rPr>
                <w:sz w:val="24"/>
                <w:szCs w:val="24"/>
              </w:rPr>
            </w:pPr>
            <w:r w:rsidRPr="00BB2503">
              <w:rPr>
                <w:sz w:val="24"/>
                <w:szCs w:val="24"/>
              </w:rPr>
              <w:t>B Shivamurthi</w:t>
            </w:r>
          </w:p>
        </w:tc>
        <w:tc>
          <w:tcPr>
            <w:tcW w:w="1302" w:type="dxa"/>
          </w:tcPr>
          <w:p w14:paraId="02F219BB" w14:textId="6C227F5F" w:rsidR="00E7580C" w:rsidRPr="00387EB2" w:rsidRDefault="00E7580C" w:rsidP="00E7580C">
            <w:pPr>
              <w:rPr>
                <w:sz w:val="24"/>
                <w:szCs w:val="24"/>
              </w:rPr>
            </w:pPr>
            <w:r w:rsidRPr="00BB2503">
              <w:rPr>
                <w:sz w:val="24"/>
                <w:szCs w:val="24"/>
              </w:rPr>
              <w:t>7416010978</w:t>
            </w:r>
          </w:p>
        </w:tc>
        <w:tc>
          <w:tcPr>
            <w:tcW w:w="875" w:type="dxa"/>
          </w:tcPr>
          <w:p w14:paraId="1CD1DAB3" w14:textId="6A8060B1" w:rsidR="00E7580C" w:rsidRDefault="00E7580C" w:rsidP="00E7580C">
            <w:pPr>
              <w:rPr>
                <w:sz w:val="24"/>
                <w:szCs w:val="24"/>
              </w:rPr>
            </w:pPr>
            <w:r>
              <w:rPr>
                <w:sz w:val="24"/>
                <w:szCs w:val="24"/>
              </w:rPr>
              <w:t>Male</w:t>
            </w:r>
          </w:p>
        </w:tc>
        <w:tc>
          <w:tcPr>
            <w:tcW w:w="2902" w:type="dxa"/>
          </w:tcPr>
          <w:p w14:paraId="39BFCE9C" w14:textId="7D9E2E08" w:rsidR="00E7580C" w:rsidRDefault="00E7580C" w:rsidP="00E7580C">
            <w:pPr>
              <w:rPr>
                <w:sz w:val="24"/>
                <w:szCs w:val="24"/>
              </w:rPr>
            </w:pPr>
            <w:r w:rsidRPr="00F72C54">
              <w:rPr>
                <w:sz w:val="24"/>
                <w:szCs w:val="24"/>
              </w:rPr>
              <w:t>24r11a6703@gcet.edu.in</w:t>
            </w:r>
          </w:p>
        </w:tc>
        <w:tc>
          <w:tcPr>
            <w:tcW w:w="4036" w:type="dxa"/>
          </w:tcPr>
          <w:p w14:paraId="2A1C5679" w14:textId="77777777" w:rsidR="00E7580C" w:rsidRPr="00BB2503" w:rsidRDefault="00E7580C" w:rsidP="00E7580C">
            <w:pPr>
              <w:rPr>
                <w:sz w:val="24"/>
                <w:szCs w:val="24"/>
              </w:rPr>
            </w:pPr>
            <w:r w:rsidRPr="00BB2503">
              <w:rPr>
                <w:sz w:val="24"/>
                <w:szCs w:val="24"/>
              </w:rPr>
              <w:t>5-49</w:t>
            </w:r>
          </w:p>
          <w:p w14:paraId="1C2E2B56" w14:textId="77777777" w:rsidR="00E7580C" w:rsidRPr="00BB2503" w:rsidRDefault="00E7580C" w:rsidP="00E7580C">
            <w:pPr>
              <w:rPr>
                <w:sz w:val="24"/>
                <w:szCs w:val="24"/>
              </w:rPr>
            </w:pPr>
            <w:r w:rsidRPr="00BB2503">
              <w:rPr>
                <w:sz w:val="24"/>
                <w:szCs w:val="24"/>
              </w:rPr>
              <w:t>Junni,</w:t>
            </w:r>
          </w:p>
          <w:p w14:paraId="324151BE" w14:textId="77777777" w:rsidR="00E7580C" w:rsidRPr="00BB2503" w:rsidRDefault="00E7580C" w:rsidP="00E7580C">
            <w:pPr>
              <w:rPr>
                <w:sz w:val="24"/>
                <w:szCs w:val="24"/>
              </w:rPr>
            </w:pPr>
            <w:r w:rsidRPr="00BB2503">
              <w:rPr>
                <w:sz w:val="24"/>
                <w:szCs w:val="24"/>
              </w:rPr>
              <w:t xml:space="preserve">Mandal: Ichoda </w:t>
            </w:r>
          </w:p>
          <w:p w14:paraId="0EE9B527" w14:textId="77777777" w:rsidR="00E7580C" w:rsidRPr="00BB2503" w:rsidRDefault="00E7580C" w:rsidP="00E7580C">
            <w:pPr>
              <w:rPr>
                <w:sz w:val="24"/>
                <w:szCs w:val="24"/>
              </w:rPr>
            </w:pPr>
            <w:r w:rsidRPr="00BB2503">
              <w:rPr>
                <w:sz w:val="24"/>
                <w:szCs w:val="24"/>
              </w:rPr>
              <w:t xml:space="preserve">District: Adilabad </w:t>
            </w:r>
          </w:p>
          <w:p w14:paraId="0E660F64" w14:textId="2EE0F389" w:rsidR="00E7580C" w:rsidRPr="00387EB2" w:rsidRDefault="00E7580C" w:rsidP="00E7580C">
            <w:pPr>
              <w:rPr>
                <w:sz w:val="24"/>
                <w:szCs w:val="24"/>
              </w:rPr>
            </w:pPr>
            <w:r w:rsidRPr="00BB2503">
              <w:rPr>
                <w:sz w:val="24"/>
                <w:szCs w:val="24"/>
              </w:rPr>
              <w:t>State: Telangana</w:t>
            </w:r>
            <w:r>
              <w:rPr>
                <w:sz w:val="24"/>
                <w:szCs w:val="24"/>
              </w:rPr>
              <w:t xml:space="preserve"> </w:t>
            </w:r>
            <w:r w:rsidRPr="00F72C54">
              <w:rPr>
                <w:sz w:val="24"/>
                <w:szCs w:val="24"/>
              </w:rPr>
              <w:t>504307</w:t>
            </w:r>
          </w:p>
        </w:tc>
        <w:tc>
          <w:tcPr>
            <w:tcW w:w="1237" w:type="dxa"/>
          </w:tcPr>
          <w:p w14:paraId="7C692533" w14:textId="47A38F6F" w:rsidR="00E7580C" w:rsidRDefault="00E7580C" w:rsidP="00E7580C">
            <w:pPr>
              <w:rPr>
                <w:sz w:val="24"/>
                <w:szCs w:val="24"/>
              </w:rPr>
            </w:pPr>
            <w:r w:rsidRPr="00BB2503">
              <w:rPr>
                <w:sz w:val="24"/>
                <w:szCs w:val="24"/>
              </w:rPr>
              <w:t>Adilabad</w:t>
            </w:r>
          </w:p>
        </w:tc>
      </w:tr>
      <w:tr w:rsidR="00927F6E" w:rsidRPr="00C16776" w14:paraId="52822A51" w14:textId="77777777" w:rsidTr="00387EB2">
        <w:tc>
          <w:tcPr>
            <w:tcW w:w="1065" w:type="dxa"/>
          </w:tcPr>
          <w:p w14:paraId="63174C10" w14:textId="2ADE4D07" w:rsidR="00E7580C" w:rsidRPr="4AC0E9BC" w:rsidRDefault="00927F6E" w:rsidP="00E7580C">
            <w:pPr>
              <w:rPr>
                <w:sz w:val="24"/>
                <w:szCs w:val="24"/>
              </w:rPr>
            </w:pPr>
            <w:r>
              <w:rPr>
                <w:sz w:val="24"/>
                <w:szCs w:val="24"/>
              </w:rPr>
              <w:t>7</w:t>
            </w:r>
            <w:r w:rsidRPr="00927F6E">
              <w:rPr>
                <w:sz w:val="24"/>
                <w:szCs w:val="24"/>
                <w:vertAlign w:val="superscript"/>
              </w:rPr>
              <w:t>th</w:t>
            </w:r>
            <w:r>
              <w:rPr>
                <w:sz w:val="24"/>
                <w:szCs w:val="24"/>
              </w:rPr>
              <w:t xml:space="preserve"> </w:t>
            </w:r>
            <w:r w:rsidR="00E7580C">
              <w:rPr>
                <w:sz w:val="24"/>
                <w:szCs w:val="24"/>
              </w:rPr>
              <w:t>Inventor</w:t>
            </w:r>
          </w:p>
        </w:tc>
        <w:tc>
          <w:tcPr>
            <w:tcW w:w="2531" w:type="dxa"/>
          </w:tcPr>
          <w:p w14:paraId="0FCDDB0E" w14:textId="27A2CACF" w:rsidR="00E7580C" w:rsidRDefault="00E7580C" w:rsidP="00E7580C">
            <w:pPr>
              <w:rPr>
                <w:sz w:val="24"/>
                <w:szCs w:val="24"/>
              </w:rPr>
            </w:pPr>
            <w:r w:rsidRPr="00E7580C">
              <w:rPr>
                <w:sz w:val="24"/>
                <w:szCs w:val="24"/>
              </w:rPr>
              <w:t>D Reethika</w:t>
            </w:r>
          </w:p>
        </w:tc>
        <w:tc>
          <w:tcPr>
            <w:tcW w:w="1302" w:type="dxa"/>
          </w:tcPr>
          <w:p w14:paraId="6759685F" w14:textId="0A7D4687" w:rsidR="00E7580C" w:rsidRPr="00387EB2" w:rsidRDefault="00E7580C" w:rsidP="00E7580C">
            <w:pPr>
              <w:rPr>
                <w:sz w:val="24"/>
                <w:szCs w:val="24"/>
              </w:rPr>
            </w:pPr>
            <w:r w:rsidRPr="00E7580C">
              <w:rPr>
                <w:sz w:val="24"/>
                <w:szCs w:val="24"/>
              </w:rPr>
              <w:t>8142325306</w:t>
            </w:r>
          </w:p>
        </w:tc>
        <w:tc>
          <w:tcPr>
            <w:tcW w:w="875" w:type="dxa"/>
          </w:tcPr>
          <w:p w14:paraId="6C05FEDE" w14:textId="6132166F" w:rsidR="00E7580C" w:rsidRDefault="00E7580C" w:rsidP="00E7580C">
            <w:pPr>
              <w:rPr>
                <w:sz w:val="24"/>
                <w:szCs w:val="24"/>
              </w:rPr>
            </w:pPr>
            <w:r>
              <w:rPr>
                <w:sz w:val="24"/>
                <w:szCs w:val="24"/>
              </w:rPr>
              <w:t>Female</w:t>
            </w:r>
          </w:p>
        </w:tc>
        <w:tc>
          <w:tcPr>
            <w:tcW w:w="2902" w:type="dxa"/>
          </w:tcPr>
          <w:p w14:paraId="3D0F7C3D" w14:textId="11C7D30A" w:rsidR="00E7580C" w:rsidRDefault="00E7580C" w:rsidP="00E7580C">
            <w:pPr>
              <w:rPr>
                <w:sz w:val="24"/>
                <w:szCs w:val="24"/>
              </w:rPr>
            </w:pPr>
            <w:r w:rsidRPr="00E7580C">
              <w:rPr>
                <w:sz w:val="24"/>
                <w:szCs w:val="24"/>
              </w:rPr>
              <w:t>24r11a0209@gcet.edu.in</w:t>
            </w:r>
          </w:p>
        </w:tc>
        <w:tc>
          <w:tcPr>
            <w:tcW w:w="4036" w:type="dxa"/>
          </w:tcPr>
          <w:p w14:paraId="5FED62CF" w14:textId="77777777" w:rsidR="00E7580C" w:rsidRPr="00E7580C" w:rsidRDefault="00E7580C" w:rsidP="00E7580C">
            <w:pPr>
              <w:rPr>
                <w:sz w:val="24"/>
                <w:szCs w:val="24"/>
              </w:rPr>
            </w:pPr>
            <w:r w:rsidRPr="00E7580C">
              <w:rPr>
                <w:sz w:val="24"/>
                <w:szCs w:val="24"/>
              </w:rPr>
              <w:t>Huzurnagar</w:t>
            </w:r>
          </w:p>
          <w:p w14:paraId="30F4870D" w14:textId="77777777" w:rsidR="00E7580C" w:rsidRPr="00E7580C" w:rsidRDefault="00E7580C" w:rsidP="00E7580C">
            <w:pPr>
              <w:rPr>
                <w:sz w:val="24"/>
                <w:szCs w:val="24"/>
              </w:rPr>
            </w:pPr>
            <w:r w:rsidRPr="00E7580C">
              <w:rPr>
                <w:sz w:val="24"/>
                <w:szCs w:val="24"/>
              </w:rPr>
              <w:t>Mandal: Huzurnagar</w:t>
            </w:r>
          </w:p>
          <w:p w14:paraId="2FEDCE1F" w14:textId="77777777" w:rsidR="00E7580C" w:rsidRPr="00E7580C" w:rsidRDefault="00E7580C" w:rsidP="00E7580C">
            <w:pPr>
              <w:rPr>
                <w:sz w:val="24"/>
                <w:szCs w:val="24"/>
              </w:rPr>
            </w:pPr>
            <w:r w:rsidRPr="00E7580C">
              <w:rPr>
                <w:sz w:val="24"/>
                <w:szCs w:val="24"/>
              </w:rPr>
              <w:t xml:space="preserve">District : Suryapet </w:t>
            </w:r>
          </w:p>
          <w:p w14:paraId="161E1817" w14:textId="51095147" w:rsidR="00E7580C" w:rsidRPr="00387EB2" w:rsidRDefault="00E7580C" w:rsidP="00E7580C">
            <w:pPr>
              <w:rPr>
                <w:sz w:val="24"/>
                <w:szCs w:val="24"/>
              </w:rPr>
            </w:pPr>
            <w:r w:rsidRPr="00E7580C">
              <w:rPr>
                <w:sz w:val="24"/>
                <w:szCs w:val="24"/>
              </w:rPr>
              <w:t>Telangana 508204</w:t>
            </w:r>
          </w:p>
        </w:tc>
        <w:tc>
          <w:tcPr>
            <w:tcW w:w="1237" w:type="dxa"/>
          </w:tcPr>
          <w:p w14:paraId="6A123AEA" w14:textId="77777777" w:rsidR="00E7580C" w:rsidRPr="00E7580C" w:rsidRDefault="00E7580C" w:rsidP="00E7580C">
            <w:pPr>
              <w:rPr>
                <w:sz w:val="24"/>
                <w:szCs w:val="24"/>
              </w:rPr>
            </w:pPr>
            <w:r w:rsidRPr="00E7580C">
              <w:rPr>
                <w:sz w:val="24"/>
                <w:szCs w:val="24"/>
              </w:rPr>
              <w:t xml:space="preserve">Suryapet </w:t>
            </w:r>
          </w:p>
          <w:p w14:paraId="1B8EDB5C" w14:textId="77777777" w:rsidR="00E7580C" w:rsidRDefault="00E7580C" w:rsidP="00E7580C">
            <w:pPr>
              <w:rPr>
                <w:sz w:val="24"/>
                <w:szCs w:val="24"/>
              </w:rPr>
            </w:pPr>
          </w:p>
        </w:tc>
      </w:tr>
    </w:tbl>
    <w:p w14:paraId="5584B28B" w14:textId="7B2CB277" w:rsidR="00945D71" w:rsidRPr="00C16776" w:rsidRDefault="00945D71" w:rsidP="00945D71">
      <w:pPr>
        <w:rPr>
          <w:sz w:val="24"/>
          <w:szCs w:val="24"/>
        </w:rPr>
      </w:pPr>
    </w:p>
    <w:p w14:paraId="633085CF" w14:textId="7C8254D7" w:rsidR="00BB2503" w:rsidRDefault="006501A7" w:rsidP="00BB2503">
      <w:pPr>
        <w:rPr>
          <w:sz w:val="24"/>
          <w:szCs w:val="24"/>
        </w:rPr>
      </w:pPr>
      <w:r w:rsidRPr="00C16776">
        <w:rPr>
          <w:sz w:val="24"/>
          <w:szCs w:val="24"/>
        </w:rPr>
        <w:t xml:space="preserve">Point of Contact for Search &amp; Draft Team from researchers </w:t>
      </w:r>
      <w:r w:rsidR="00BB2503">
        <w:rPr>
          <w:sz w:val="24"/>
          <w:szCs w:val="24"/>
        </w:rPr>
        <w:t>–</w:t>
      </w:r>
      <w:r w:rsidRPr="00C16776">
        <w:rPr>
          <w:sz w:val="24"/>
          <w:szCs w:val="24"/>
        </w:rPr>
        <w:t xml:space="preserve"> </w:t>
      </w:r>
      <w:r w:rsidR="00BB2503">
        <w:rPr>
          <w:sz w:val="24"/>
          <w:szCs w:val="24"/>
        </w:rPr>
        <w:t>Sreeja Chilamanthula</w:t>
      </w:r>
    </w:p>
    <w:p w14:paraId="56D4D861" w14:textId="77777777" w:rsidR="00BB2503" w:rsidRPr="00BB2503" w:rsidRDefault="00BB2503" w:rsidP="00BB2503">
      <w:pPr>
        <w:rPr>
          <w:sz w:val="24"/>
          <w:szCs w:val="24"/>
        </w:rPr>
      </w:pPr>
    </w:p>
    <w:p w14:paraId="5FBE18AE" w14:textId="1419BB74" w:rsidR="006501A7" w:rsidRPr="00C16776" w:rsidRDefault="00612BCD" w:rsidP="006501A7">
      <w:pPr>
        <w:spacing w:line="276" w:lineRule="auto"/>
        <w:rPr>
          <w:b/>
          <w:sz w:val="24"/>
          <w:szCs w:val="24"/>
        </w:rPr>
      </w:pPr>
      <w:r>
        <w:rPr>
          <w:b/>
          <w:sz w:val="28"/>
          <w:szCs w:val="24"/>
        </w:rPr>
        <w:t xml:space="preserve">                                                                   </w:t>
      </w:r>
      <w:r w:rsidR="006501A7" w:rsidRPr="00C16776">
        <w:rPr>
          <w:b/>
          <w:sz w:val="28"/>
          <w:szCs w:val="24"/>
        </w:rPr>
        <w:t xml:space="preserve">  Part 2: Description of Invention</w:t>
      </w:r>
    </w:p>
    <w:p w14:paraId="2FBDA2D4" w14:textId="24F0EB3D" w:rsidR="005F053E" w:rsidRPr="00E7580C" w:rsidRDefault="005F053E" w:rsidP="002C1C2D">
      <w:pPr>
        <w:spacing w:after="0"/>
      </w:pPr>
      <w:r w:rsidRPr="00E7580C">
        <w:t xml:space="preserve">Q.1 – Have you ever </w:t>
      </w:r>
      <w:r w:rsidRPr="00E7580C">
        <w:rPr>
          <w:b/>
        </w:rPr>
        <w:t>disclosed your invention</w:t>
      </w:r>
      <w:r w:rsidRPr="00E7580C">
        <w:t xml:space="preserve"> publically to your friends/family or published it in journals? Any presentation/pitch you would have made regarding your invention?</w:t>
      </w:r>
    </w:p>
    <w:p w14:paraId="688844A1" w14:textId="07FC35E1" w:rsidR="002C1C2D" w:rsidRPr="00E7580C" w:rsidRDefault="002C1C2D" w:rsidP="002C1C2D">
      <w:pPr>
        <w:spacing w:after="0"/>
        <w:rPr>
          <w:sz w:val="20"/>
          <w:szCs w:val="20"/>
        </w:rPr>
      </w:pPr>
      <w:r w:rsidRPr="00E7580C">
        <w:t>Ans. No</w:t>
      </w:r>
    </w:p>
    <w:p w14:paraId="191C7855" w14:textId="77777777" w:rsidR="005F053E" w:rsidRPr="00E7580C" w:rsidRDefault="005F053E" w:rsidP="006501A7"/>
    <w:p w14:paraId="74411C22" w14:textId="77777777" w:rsidR="006501A7" w:rsidRPr="00E7580C" w:rsidRDefault="005F053E" w:rsidP="005F053E">
      <w:pPr>
        <w:spacing w:after="0"/>
      </w:pPr>
      <w:r w:rsidRPr="00E7580C">
        <w:t>Q.2</w:t>
      </w:r>
      <w:r w:rsidR="006501A7" w:rsidRPr="00E7580C">
        <w:t xml:space="preserve"> – Provide a short brief on the </w:t>
      </w:r>
      <w:r w:rsidR="006501A7" w:rsidRPr="00E7580C">
        <w:rPr>
          <w:b/>
        </w:rPr>
        <w:t>problem</w:t>
      </w:r>
      <w:r w:rsidR="006501A7" w:rsidRPr="00E7580C">
        <w:t xml:space="preserve"> your invention is trying to solve.</w:t>
      </w:r>
    </w:p>
    <w:p w14:paraId="06FBF64C" w14:textId="0B24814D" w:rsidR="00F72C54" w:rsidRPr="00E7580C" w:rsidRDefault="006501A7" w:rsidP="00F72C54">
      <w:r w:rsidRPr="00E7580C">
        <w:t>Ans.</w:t>
      </w:r>
      <w:r w:rsidR="00C83D7D" w:rsidRPr="00E7580C">
        <w:t xml:space="preserve"> </w:t>
      </w:r>
      <w:r w:rsidR="00F72C54" w:rsidRPr="00E7580C">
        <w:t>Pregnancy brings about dramatic physical changes, particularly a growing belly and shifting center of gravity, which make restful sleep increasingly difficult. While many pregnant women turn to standard or even specialized pillows, most existing solutions fall short—they lack adaptability, targeted support, and multifunctional design. Current pillows often do not provide adequate belly support, strain relief for the back and shoulders, or postural alignment, and they typically serve only a single purpose. As a result, pregnant women are forced to adjust with makeshift combinations of pillows, leading to disrupted sleep, increased body pain, and daily discomfort. There is a clear gap in the market for a thoughtfully designed, ergonomic, and versatile solution that evolves with a woman's needs during and after pregnancy.</w:t>
      </w:r>
    </w:p>
    <w:p w14:paraId="3641BEDE" w14:textId="77777777" w:rsidR="00612BCD" w:rsidRPr="00E7580C" w:rsidRDefault="00612BCD" w:rsidP="005F053E">
      <w:pPr>
        <w:spacing w:after="0"/>
        <w:rPr>
          <w:sz w:val="20"/>
          <w:szCs w:val="20"/>
        </w:rPr>
      </w:pPr>
    </w:p>
    <w:p w14:paraId="6C8E7FBC" w14:textId="2320A409" w:rsidR="006501A7" w:rsidRPr="00E7580C" w:rsidRDefault="006501A7" w:rsidP="005F053E">
      <w:pPr>
        <w:spacing w:after="0"/>
      </w:pPr>
      <w:r w:rsidRPr="00E7580C">
        <w:rPr>
          <w:sz w:val="20"/>
          <w:szCs w:val="20"/>
        </w:rPr>
        <w:t>Q.</w:t>
      </w:r>
      <w:r w:rsidR="005C2BCA" w:rsidRPr="00E7580C">
        <w:rPr>
          <w:sz w:val="20"/>
          <w:szCs w:val="20"/>
        </w:rPr>
        <w:t>3</w:t>
      </w:r>
      <w:r w:rsidRPr="00E7580C">
        <w:rPr>
          <w:sz w:val="20"/>
          <w:szCs w:val="20"/>
        </w:rPr>
        <w:t xml:space="preserve"> – </w:t>
      </w:r>
      <w:r w:rsidRPr="00E7580C">
        <w:t xml:space="preserve">Do you know any </w:t>
      </w:r>
      <w:r w:rsidRPr="00E7580C">
        <w:rPr>
          <w:b/>
        </w:rPr>
        <w:t>prior inventions</w:t>
      </w:r>
      <w:r w:rsidRPr="00E7580C">
        <w:t xml:space="preserve"> that are currently targeting the same </w:t>
      </w:r>
      <w:r w:rsidR="005F053E" w:rsidRPr="00E7580C">
        <w:t>problem you are trying to solve?</w:t>
      </w:r>
    </w:p>
    <w:p w14:paraId="78A824A6" w14:textId="32FEEFB3" w:rsidR="00F72C54" w:rsidRPr="00E7580C" w:rsidRDefault="00F72C54" w:rsidP="00F72C54">
      <w:pPr>
        <w:spacing w:after="0"/>
      </w:pPr>
      <w:r w:rsidRPr="00E7580C">
        <w:t>Ans.</w:t>
      </w:r>
      <w:r w:rsidRPr="00E7580C">
        <w:rPr>
          <w:rFonts w:ascii="Times New Roman" w:eastAsia="Times New Roman" w:hAnsi="Times New Roman" w:cs="Times New Roman"/>
          <w:lang w:eastAsia="en-IN"/>
        </w:rPr>
        <w:t xml:space="preserve"> </w:t>
      </w:r>
      <w:r w:rsidRPr="00E7580C">
        <w:t xml:space="preserve">Yes, there are several pregnancy pillows already available in the market that aim to provide comfort to expecting mothers. Common types include </w:t>
      </w:r>
      <w:r w:rsidRPr="00E7580C">
        <w:rPr>
          <w:b/>
          <w:bCs/>
        </w:rPr>
        <w:t>C-shaped</w:t>
      </w:r>
      <w:r w:rsidRPr="00E7580C">
        <w:t xml:space="preserve">, </w:t>
      </w:r>
      <w:r w:rsidRPr="00E7580C">
        <w:rPr>
          <w:b/>
          <w:bCs/>
        </w:rPr>
        <w:t>U-shaped</w:t>
      </w:r>
      <w:r w:rsidRPr="00E7580C">
        <w:t xml:space="preserve">, and </w:t>
      </w:r>
      <w:r w:rsidRPr="00E7580C">
        <w:rPr>
          <w:b/>
          <w:bCs/>
        </w:rPr>
        <w:t>wedge pillows</w:t>
      </w:r>
      <w:r w:rsidRPr="00E7580C">
        <w:t>, each designed to support specific parts of the body such as the back, belly, or knees. For example:</w:t>
      </w:r>
    </w:p>
    <w:p w14:paraId="6592EEBC" w14:textId="77777777" w:rsidR="00F72C54" w:rsidRPr="00F72C54" w:rsidRDefault="00F72C54" w:rsidP="00F72C54">
      <w:pPr>
        <w:numPr>
          <w:ilvl w:val="0"/>
          <w:numId w:val="16"/>
        </w:numPr>
        <w:spacing w:after="0"/>
      </w:pPr>
      <w:r w:rsidRPr="00F72C54">
        <w:rPr>
          <w:b/>
          <w:bCs/>
        </w:rPr>
        <w:t>C-shaped pillows</w:t>
      </w:r>
      <w:r w:rsidRPr="00F72C54">
        <w:t xml:space="preserve"> provide full-body support but may be bulky and difficult to adjust.</w:t>
      </w:r>
    </w:p>
    <w:p w14:paraId="50DD9B01" w14:textId="77777777" w:rsidR="00F72C54" w:rsidRPr="00F72C54" w:rsidRDefault="00F72C54" w:rsidP="00F72C54">
      <w:pPr>
        <w:numPr>
          <w:ilvl w:val="0"/>
          <w:numId w:val="16"/>
        </w:numPr>
        <w:spacing w:after="0"/>
      </w:pPr>
      <w:r w:rsidRPr="00F72C54">
        <w:rPr>
          <w:b/>
          <w:bCs/>
        </w:rPr>
        <w:t>U-shaped pillows</w:t>
      </w:r>
      <w:r w:rsidRPr="00F72C54">
        <w:t xml:space="preserve"> offer head-to-toe comfort but often lack modularity and take up a lot of bed space.</w:t>
      </w:r>
    </w:p>
    <w:p w14:paraId="6090671A" w14:textId="77777777" w:rsidR="00F72C54" w:rsidRPr="00F72C54" w:rsidRDefault="00F72C54" w:rsidP="00F72C54">
      <w:pPr>
        <w:numPr>
          <w:ilvl w:val="0"/>
          <w:numId w:val="16"/>
        </w:numPr>
        <w:spacing w:after="0"/>
      </w:pPr>
      <w:r w:rsidRPr="00F72C54">
        <w:rPr>
          <w:b/>
          <w:bCs/>
        </w:rPr>
        <w:t>Wedge pillows</w:t>
      </w:r>
      <w:r w:rsidRPr="00F72C54">
        <w:t xml:space="preserve"> offer localized support but are limited in versatility.</w:t>
      </w:r>
    </w:p>
    <w:p w14:paraId="1ED0464F" w14:textId="4B65DB5B" w:rsidR="00F72C54" w:rsidRPr="00F72C54" w:rsidRDefault="00F72C54" w:rsidP="00F72C54">
      <w:pPr>
        <w:spacing w:after="0"/>
      </w:pPr>
      <w:r w:rsidRPr="00F72C54">
        <w:t xml:space="preserve">However, most of these products are </w:t>
      </w:r>
      <w:r w:rsidRPr="00F72C54">
        <w:rPr>
          <w:b/>
          <w:bCs/>
        </w:rPr>
        <w:t>single-purpose</w:t>
      </w:r>
      <w:r w:rsidRPr="00F72C54">
        <w:t xml:space="preserve"> and </w:t>
      </w:r>
      <w:r w:rsidRPr="00F72C54">
        <w:rPr>
          <w:b/>
          <w:bCs/>
        </w:rPr>
        <w:t>non-customizable</w:t>
      </w:r>
      <w:r w:rsidRPr="00F72C54">
        <w:t xml:space="preserve">. They are not designed to be used </w:t>
      </w:r>
      <w:r w:rsidRPr="00F72C54">
        <w:rPr>
          <w:b/>
          <w:bCs/>
        </w:rPr>
        <w:t>beyond pregnancy</w:t>
      </w:r>
      <w:r w:rsidRPr="00F72C54">
        <w:t xml:space="preserve">, nor do they combine </w:t>
      </w:r>
      <w:r w:rsidRPr="00F72C54">
        <w:rPr>
          <w:b/>
          <w:bCs/>
        </w:rPr>
        <w:t>multiple support features</w:t>
      </w:r>
      <w:r w:rsidRPr="00F72C54">
        <w:t xml:space="preserve"> in one product. Unlike these existing designs, our invention is a </w:t>
      </w:r>
      <w:r w:rsidRPr="00F72C54">
        <w:rPr>
          <w:b/>
          <w:bCs/>
        </w:rPr>
        <w:t>multi-functional and detachable pregnancy pillow</w:t>
      </w:r>
      <w:r w:rsidRPr="00F72C54">
        <w:t xml:space="preserve"> that not only aids in sleep but also serves as a </w:t>
      </w:r>
      <w:r w:rsidRPr="00F72C54">
        <w:rPr>
          <w:b/>
          <w:bCs/>
        </w:rPr>
        <w:t>feeding pillow</w:t>
      </w:r>
      <w:r w:rsidRPr="00F72C54">
        <w:t xml:space="preserve">, </w:t>
      </w:r>
      <w:r w:rsidRPr="00F72C54">
        <w:rPr>
          <w:b/>
          <w:bCs/>
        </w:rPr>
        <w:t>wedge support</w:t>
      </w:r>
      <w:r w:rsidRPr="00F72C54">
        <w:t xml:space="preserve">, and </w:t>
      </w:r>
      <w:r w:rsidR="000D5CB8" w:rsidRPr="00E7580C">
        <w:rPr>
          <w:b/>
          <w:bCs/>
        </w:rPr>
        <w:t>lumbar</w:t>
      </w:r>
      <w:r w:rsidRPr="00F72C54">
        <w:rPr>
          <w:b/>
          <w:bCs/>
        </w:rPr>
        <w:t xml:space="preserve"> support</w:t>
      </w:r>
      <w:r w:rsidRPr="00F72C54">
        <w:t>, making it more adaptive and useful through all stages of motherhood.</w:t>
      </w:r>
    </w:p>
    <w:p w14:paraId="5A5CE0CE" w14:textId="372613D3" w:rsidR="00F72C54" w:rsidRPr="00E7580C" w:rsidRDefault="00F72C54" w:rsidP="005F053E">
      <w:pPr>
        <w:spacing w:after="0"/>
      </w:pPr>
    </w:p>
    <w:p w14:paraId="022A4AB3" w14:textId="3EB3DFBD" w:rsidR="004A604F" w:rsidRPr="00E7580C" w:rsidRDefault="000D5CB8" w:rsidP="00945D71">
      <w:pPr>
        <w:rPr>
          <w:sz w:val="20"/>
          <w:szCs w:val="20"/>
        </w:rPr>
      </w:pPr>
      <w:r w:rsidRPr="00E7580C">
        <w:rPr>
          <w:noProof/>
          <w:sz w:val="20"/>
          <w:szCs w:val="20"/>
        </w:rPr>
        <w:lastRenderedPageBreak/>
        <w:drawing>
          <wp:inline distT="0" distB="0" distL="0" distR="0" wp14:anchorId="01204634" wp14:editId="458534EB">
            <wp:extent cx="2476500" cy="1851660"/>
            <wp:effectExtent l="0" t="0" r="0" b="0"/>
            <wp:docPr id="1132487230" name="Picture 1" descr="Plain Pregnancy Pillows C Shape Pil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in Pregnancy Pillows C Shape Pillow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6500" cy="1851660"/>
                    </a:xfrm>
                    <a:prstGeom prst="rect">
                      <a:avLst/>
                    </a:prstGeom>
                    <a:noFill/>
                    <a:ln>
                      <a:noFill/>
                    </a:ln>
                  </pic:spPr>
                </pic:pic>
              </a:graphicData>
            </a:graphic>
          </wp:inline>
        </w:drawing>
      </w:r>
      <w:r w:rsidRPr="00E7580C">
        <w:rPr>
          <w:sz w:val="20"/>
          <w:szCs w:val="20"/>
        </w:rPr>
        <w:t xml:space="preserve"> </w:t>
      </w:r>
      <w:r w:rsidRPr="00E7580C">
        <w:rPr>
          <w:noProof/>
          <w:sz w:val="20"/>
          <w:szCs w:val="20"/>
        </w:rPr>
        <w:drawing>
          <wp:inline distT="0" distB="0" distL="0" distR="0" wp14:anchorId="530940BD" wp14:editId="51500BC4">
            <wp:extent cx="2141220" cy="2141220"/>
            <wp:effectExtent l="0" t="0" r="0" b="0"/>
            <wp:docPr id="1393440586" name="Picture 2" descr="Stay Cool Pregnancy Pillow (U-Shap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y Cool Pregnancy Pillow (U-Shape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r w:rsidRPr="00E7580C">
        <w:rPr>
          <w:sz w:val="20"/>
          <w:szCs w:val="20"/>
        </w:rPr>
        <w:t xml:space="preserve"> </w:t>
      </w:r>
      <w:r w:rsidRPr="00E7580C">
        <w:rPr>
          <w:noProof/>
          <w:sz w:val="20"/>
          <w:szCs w:val="20"/>
        </w:rPr>
        <w:drawing>
          <wp:inline distT="0" distB="0" distL="0" distR="0" wp14:anchorId="57B2B76D" wp14:editId="75830716">
            <wp:extent cx="1912620" cy="2377440"/>
            <wp:effectExtent l="0" t="0" r="0" b="3810"/>
            <wp:docPr id="8449818" name="Picture 3" descr="FOVERA Memory Foam Pregnancy Pil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VERA Memory Foam Pregnancy Pillow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620" cy="2377440"/>
                    </a:xfrm>
                    <a:prstGeom prst="rect">
                      <a:avLst/>
                    </a:prstGeom>
                    <a:noFill/>
                    <a:ln>
                      <a:noFill/>
                    </a:ln>
                  </pic:spPr>
                </pic:pic>
              </a:graphicData>
            </a:graphic>
          </wp:inline>
        </w:drawing>
      </w:r>
    </w:p>
    <w:p w14:paraId="6B890649" w14:textId="77777777" w:rsidR="00FB30B4" w:rsidRPr="00E7580C" w:rsidRDefault="00FB30B4" w:rsidP="00945D71">
      <w:pPr>
        <w:rPr>
          <w:sz w:val="20"/>
          <w:szCs w:val="20"/>
        </w:rPr>
      </w:pPr>
    </w:p>
    <w:p w14:paraId="11144141" w14:textId="77777777" w:rsidR="00FB30B4" w:rsidRPr="00E7580C" w:rsidRDefault="00FB30B4" w:rsidP="00945D71">
      <w:pPr>
        <w:rPr>
          <w:sz w:val="20"/>
          <w:szCs w:val="20"/>
        </w:rPr>
      </w:pPr>
    </w:p>
    <w:p w14:paraId="40791F5E" w14:textId="3D949364" w:rsidR="006501A7" w:rsidRPr="00E7580C" w:rsidRDefault="006501A7" w:rsidP="00945D71">
      <w:r w:rsidRPr="00E7580C">
        <w:t>Q.</w:t>
      </w:r>
      <w:r w:rsidR="005C2BCA" w:rsidRPr="00E7580C">
        <w:t>4</w:t>
      </w:r>
      <w:r w:rsidRPr="00E7580C">
        <w:t xml:space="preserve"> – Title of the Invention (Provide a title fitting the technical description of the invention and not a brand name)</w:t>
      </w:r>
    </w:p>
    <w:p w14:paraId="1E6C515A" w14:textId="5426AA47" w:rsidR="006501A7" w:rsidRPr="00E7580C" w:rsidRDefault="006501A7" w:rsidP="000D5CB8">
      <w:r w:rsidRPr="00E7580C">
        <w:t>Ans. –</w:t>
      </w:r>
      <w:r w:rsidR="0066405A" w:rsidRPr="00E7580C">
        <w:t xml:space="preserve"> </w:t>
      </w:r>
      <w:r w:rsidR="000D5CB8" w:rsidRPr="00E7580C">
        <w:t>"Multi-Functional Maternity Support Pillow with Detachable Ergonomic Components"</w:t>
      </w:r>
    </w:p>
    <w:p w14:paraId="74758FF3" w14:textId="77777777" w:rsidR="00E7580C" w:rsidRPr="00E7580C" w:rsidRDefault="00E7580C" w:rsidP="00945D71">
      <w:pPr>
        <w:rPr>
          <w:sz w:val="20"/>
          <w:szCs w:val="20"/>
        </w:rPr>
      </w:pPr>
    </w:p>
    <w:p w14:paraId="3C79BA79" w14:textId="4D6D28EE" w:rsidR="006501A7" w:rsidRPr="00E7580C" w:rsidRDefault="006501A7" w:rsidP="00945D71">
      <w:r w:rsidRPr="00E7580C">
        <w:t>Q.</w:t>
      </w:r>
      <w:r w:rsidR="005C2BCA" w:rsidRPr="00E7580C">
        <w:t>5</w:t>
      </w:r>
      <w:r w:rsidRPr="00E7580C">
        <w:t xml:space="preserve"> – Materials</w:t>
      </w:r>
      <w:r w:rsidR="005F053E" w:rsidRPr="00E7580C">
        <w:t>/Apparatus/Dimensions/Formulae/Components</w:t>
      </w:r>
      <w:r w:rsidRPr="00E7580C">
        <w:t xml:space="preserve"> used for the preparation of invention</w:t>
      </w:r>
      <w:r w:rsidR="005F053E" w:rsidRPr="00E7580C">
        <w:t xml:space="preserve"> (Depending on your invention)</w:t>
      </w:r>
    </w:p>
    <w:p w14:paraId="7F9994D7" w14:textId="280F7249" w:rsidR="004E27B4" w:rsidRPr="00E7580C" w:rsidRDefault="006501A7" w:rsidP="004E27B4">
      <w:pPr>
        <w:rPr>
          <w:b/>
          <w:bCs/>
        </w:rPr>
      </w:pPr>
      <w:r w:rsidRPr="00E7580C">
        <w:t>Ans. –</w:t>
      </w:r>
      <w:r w:rsidR="004E27B4" w:rsidRPr="00E7580C">
        <w:rPr>
          <w:rFonts w:ascii="Times New Roman" w:eastAsia="Times New Roman" w:hAnsi="Times New Roman" w:cs="Times New Roman"/>
          <w:b/>
          <w:bCs/>
          <w:i/>
          <w:iCs/>
          <w:lang w:eastAsia="en-IN"/>
        </w:rPr>
        <w:t xml:space="preserve"> </w:t>
      </w:r>
      <w:r w:rsidR="004E27B4" w:rsidRPr="00E7580C">
        <w:rPr>
          <w:b/>
          <w:bCs/>
        </w:rPr>
        <w:t>1. Main U-Shaped Pillow (Head, Neck &amp; Feeding Support)</w:t>
      </w:r>
    </w:p>
    <w:p w14:paraId="41EFF9D6" w14:textId="77777777" w:rsidR="004E27B4" w:rsidRPr="004E27B4" w:rsidRDefault="004E27B4" w:rsidP="004E27B4">
      <w:pPr>
        <w:numPr>
          <w:ilvl w:val="0"/>
          <w:numId w:val="17"/>
        </w:numPr>
      </w:pPr>
      <w:r w:rsidRPr="004E27B4">
        <w:rPr>
          <w:b/>
          <w:bCs/>
        </w:rPr>
        <w:t>Material:</w:t>
      </w:r>
      <w:r w:rsidRPr="004E27B4">
        <w:t xml:space="preserve"> High-resilience memory foam or microfiber filling</w:t>
      </w:r>
    </w:p>
    <w:p w14:paraId="2E5058CA" w14:textId="77777777" w:rsidR="004E27B4" w:rsidRPr="004E27B4" w:rsidRDefault="004E27B4" w:rsidP="004E27B4">
      <w:pPr>
        <w:numPr>
          <w:ilvl w:val="0"/>
          <w:numId w:val="17"/>
        </w:numPr>
      </w:pPr>
      <w:r w:rsidRPr="004E27B4">
        <w:rPr>
          <w:b/>
          <w:bCs/>
        </w:rPr>
        <w:t>Cover:</w:t>
      </w:r>
      <w:r w:rsidRPr="004E27B4">
        <w:t xml:space="preserve"> Soft, breathable cotton or bamboo fabric (skin-friendly and washable)</w:t>
      </w:r>
    </w:p>
    <w:p w14:paraId="5B6B1340" w14:textId="77777777" w:rsidR="004E27B4" w:rsidRPr="004E27B4" w:rsidRDefault="004E27B4" w:rsidP="004E27B4">
      <w:pPr>
        <w:numPr>
          <w:ilvl w:val="0"/>
          <w:numId w:val="17"/>
        </w:numPr>
      </w:pPr>
      <w:r w:rsidRPr="004E27B4">
        <w:rPr>
          <w:b/>
          <w:bCs/>
        </w:rPr>
        <w:t>Function:</w:t>
      </w:r>
    </w:p>
    <w:p w14:paraId="35CE5E3C" w14:textId="77777777" w:rsidR="004E27B4" w:rsidRPr="004E27B4" w:rsidRDefault="004E27B4" w:rsidP="004E27B4">
      <w:pPr>
        <w:numPr>
          <w:ilvl w:val="1"/>
          <w:numId w:val="17"/>
        </w:numPr>
      </w:pPr>
      <w:r w:rsidRPr="004E27B4">
        <w:t xml:space="preserve">Provides support for </w:t>
      </w:r>
      <w:r w:rsidRPr="004E27B4">
        <w:rPr>
          <w:b/>
          <w:bCs/>
        </w:rPr>
        <w:t>head, neck, and shoulders</w:t>
      </w:r>
      <w:r w:rsidRPr="004E27B4">
        <w:t xml:space="preserve"> during sleep</w:t>
      </w:r>
    </w:p>
    <w:p w14:paraId="4901F16C" w14:textId="77777777" w:rsidR="004E27B4" w:rsidRPr="004E27B4" w:rsidRDefault="004E27B4" w:rsidP="004E27B4">
      <w:pPr>
        <w:numPr>
          <w:ilvl w:val="1"/>
          <w:numId w:val="17"/>
        </w:numPr>
      </w:pPr>
      <w:r w:rsidRPr="004E27B4">
        <w:lastRenderedPageBreak/>
        <w:t xml:space="preserve">Can be </w:t>
      </w:r>
      <w:r w:rsidRPr="004E27B4">
        <w:rPr>
          <w:b/>
          <w:bCs/>
        </w:rPr>
        <w:t>repositioned as a feeding pillow</w:t>
      </w:r>
      <w:r w:rsidRPr="004E27B4">
        <w:t xml:space="preserve"> post-pregnancy</w:t>
      </w:r>
    </w:p>
    <w:p w14:paraId="6A979CF7" w14:textId="77777777" w:rsidR="004E27B4" w:rsidRPr="004E27B4" w:rsidRDefault="004E27B4" w:rsidP="004E27B4">
      <w:pPr>
        <w:numPr>
          <w:ilvl w:val="0"/>
          <w:numId w:val="17"/>
        </w:numPr>
      </w:pPr>
      <w:r w:rsidRPr="004E27B4">
        <w:rPr>
          <w:b/>
          <w:bCs/>
        </w:rPr>
        <w:t>Special Design:</w:t>
      </w:r>
      <w:r w:rsidRPr="004E27B4">
        <w:t xml:space="preserve"> Center-stitch circle enhances airflow or allows optional fastener</w:t>
      </w:r>
    </w:p>
    <w:p w14:paraId="556D9CAD" w14:textId="728823E0" w:rsidR="004E27B4" w:rsidRPr="004E27B4" w:rsidRDefault="004E27B4" w:rsidP="004E27B4"/>
    <w:p w14:paraId="692076BB" w14:textId="77777777" w:rsidR="004E27B4" w:rsidRPr="004E27B4" w:rsidRDefault="004E27B4" w:rsidP="004E27B4">
      <w:pPr>
        <w:rPr>
          <w:b/>
          <w:bCs/>
        </w:rPr>
      </w:pPr>
      <w:r w:rsidRPr="004E27B4">
        <w:rPr>
          <w:b/>
          <w:bCs/>
        </w:rPr>
        <w:t>2. Detachable Side Body Pillow (Vertical Segment with Dual Function)</w:t>
      </w:r>
    </w:p>
    <w:p w14:paraId="1D77D4A1" w14:textId="77777777" w:rsidR="004E27B4" w:rsidRPr="004E27B4" w:rsidRDefault="004E27B4" w:rsidP="004E27B4">
      <w:pPr>
        <w:numPr>
          <w:ilvl w:val="0"/>
          <w:numId w:val="18"/>
        </w:numPr>
      </w:pPr>
      <w:r w:rsidRPr="004E27B4">
        <w:rPr>
          <w:b/>
          <w:bCs/>
        </w:rPr>
        <w:t>Material:</w:t>
      </w:r>
      <w:r w:rsidRPr="004E27B4">
        <w:t xml:space="preserve"> Firm PU foam or polyester fiberfill</w:t>
      </w:r>
    </w:p>
    <w:p w14:paraId="1924DF29" w14:textId="77777777" w:rsidR="004E27B4" w:rsidRPr="004E27B4" w:rsidRDefault="004E27B4" w:rsidP="004E27B4">
      <w:pPr>
        <w:numPr>
          <w:ilvl w:val="0"/>
          <w:numId w:val="18"/>
        </w:numPr>
      </w:pPr>
      <w:r w:rsidRPr="004E27B4">
        <w:rPr>
          <w:b/>
          <w:bCs/>
        </w:rPr>
        <w:t>Texture:</w:t>
      </w:r>
      <w:r w:rsidRPr="004E27B4">
        <w:t xml:space="preserve"> Basket-weave stitched for comfort and durability</w:t>
      </w:r>
    </w:p>
    <w:p w14:paraId="3691E3FD" w14:textId="77777777" w:rsidR="004E27B4" w:rsidRPr="004E27B4" w:rsidRDefault="004E27B4" w:rsidP="004E27B4">
      <w:pPr>
        <w:numPr>
          <w:ilvl w:val="0"/>
          <w:numId w:val="18"/>
        </w:numPr>
      </w:pPr>
      <w:r w:rsidRPr="004E27B4">
        <w:rPr>
          <w:b/>
          <w:bCs/>
        </w:rPr>
        <w:t>Functions:</w:t>
      </w:r>
    </w:p>
    <w:p w14:paraId="15E42E50" w14:textId="77777777" w:rsidR="004E27B4" w:rsidRPr="004E27B4" w:rsidRDefault="004E27B4" w:rsidP="004E27B4">
      <w:pPr>
        <w:numPr>
          <w:ilvl w:val="1"/>
          <w:numId w:val="18"/>
        </w:numPr>
      </w:pPr>
      <w:r w:rsidRPr="004E27B4">
        <w:rPr>
          <w:b/>
          <w:bCs/>
        </w:rPr>
        <w:t>Belly Support:</w:t>
      </w:r>
      <w:r w:rsidRPr="004E27B4">
        <w:t xml:space="preserve"> Helps pregnant women maintain side-sleeping posture</w:t>
      </w:r>
    </w:p>
    <w:p w14:paraId="6DD17EE3" w14:textId="77777777" w:rsidR="004E27B4" w:rsidRPr="004E27B4" w:rsidRDefault="004E27B4" w:rsidP="004E27B4">
      <w:pPr>
        <w:numPr>
          <w:ilvl w:val="1"/>
          <w:numId w:val="18"/>
        </w:numPr>
      </w:pPr>
      <w:r w:rsidRPr="004E27B4">
        <w:rPr>
          <w:b/>
          <w:bCs/>
        </w:rPr>
        <w:t>Lumbar Support:</w:t>
      </w:r>
      <w:r w:rsidRPr="004E27B4">
        <w:t xml:space="preserve"> Can be positioned behind the lower back to reduce pain and improve spinal alignment while sitting or lying</w:t>
      </w:r>
    </w:p>
    <w:p w14:paraId="18FDC3C7" w14:textId="77777777" w:rsidR="004E27B4" w:rsidRPr="004E27B4" w:rsidRDefault="004E27B4" w:rsidP="004E27B4">
      <w:pPr>
        <w:numPr>
          <w:ilvl w:val="0"/>
          <w:numId w:val="18"/>
        </w:numPr>
      </w:pPr>
      <w:r w:rsidRPr="004E27B4">
        <w:rPr>
          <w:b/>
          <w:bCs/>
        </w:rPr>
        <w:t>Attachment Mechanism:</w:t>
      </w:r>
      <w:r w:rsidRPr="004E27B4">
        <w:t xml:space="preserve"> Adjustable Velcro/snap buttons for easy reconfiguration</w:t>
      </w:r>
    </w:p>
    <w:p w14:paraId="5A4C5FC4" w14:textId="6BD54A4C" w:rsidR="004E27B4" w:rsidRPr="004E27B4" w:rsidRDefault="004E27B4" w:rsidP="004E27B4"/>
    <w:p w14:paraId="3F02BE11" w14:textId="77777777" w:rsidR="004E27B4" w:rsidRPr="004E27B4" w:rsidRDefault="004E27B4" w:rsidP="004E27B4">
      <w:pPr>
        <w:rPr>
          <w:b/>
          <w:bCs/>
        </w:rPr>
      </w:pPr>
      <w:r w:rsidRPr="004E27B4">
        <w:rPr>
          <w:b/>
          <w:bCs/>
        </w:rPr>
        <w:t>3. Leg Support Segment (Lower Horizontal Part)</w:t>
      </w:r>
    </w:p>
    <w:p w14:paraId="6742602D" w14:textId="77777777" w:rsidR="004E27B4" w:rsidRPr="004E27B4" w:rsidRDefault="004E27B4" w:rsidP="004E27B4">
      <w:pPr>
        <w:numPr>
          <w:ilvl w:val="0"/>
          <w:numId w:val="19"/>
        </w:numPr>
      </w:pPr>
      <w:r w:rsidRPr="004E27B4">
        <w:rPr>
          <w:b/>
          <w:bCs/>
        </w:rPr>
        <w:t>Material:</w:t>
      </w:r>
      <w:r w:rsidRPr="004E27B4">
        <w:t xml:space="preserve"> Medium-density memory foam</w:t>
      </w:r>
    </w:p>
    <w:p w14:paraId="78707B8E" w14:textId="77777777" w:rsidR="004E27B4" w:rsidRPr="004E27B4" w:rsidRDefault="004E27B4" w:rsidP="004E27B4">
      <w:pPr>
        <w:numPr>
          <w:ilvl w:val="0"/>
          <w:numId w:val="19"/>
        </w:numPr>
      </w:pPr>
      <w:r w:rsidRPr="004E27B4">
        <w:rPr>
          <w:b/>
          <w:bCs/>
        </w:rPr>
        <w:t>Function:</w:t>
      </w:r>
      <w:r w:rsidRPr="004E27B4">
        <w:t xml:space="preserve"> Aligns hips, knees, and legs for ergonomic positioning</w:t>
      </w:r>
    </w:p>
    <w:p w14:paraId="0E40F54B" w14:textId="77777777" w:rsidR="004E27B4" w:rsidRPr="004E27B4" w:rsidRDefault="004E27B4" w:rsidP="004E27B4">
      <w:pPr>
        <w:numPr>
          <w:ilvl w:val="0"/>
          <w:numId w:val="19"/>
        </w:numPr>
      </w:pPr>
      <w:r w:rsidRPr="004E27B4">
        <w:rPr>
          <w:b/>
          <w:bCs/>
        </w:rPr>
        <w:t>Attachment:</w:t>
      </w:r>
      <w:r w:rsidRPr="004E27B4">
        <w:t xml:space="preserve"> Connected with 3 adjustable buckles for flexibility</w:t>
      </w:r>
    </w:p>
    <w:p w14:paraId="6D0EF7B7" w14:textId="7090449C" w:rsidR="004E27B4" w:rsidRPr="004E27B4" w:rsidRDefault="004E27B4" w:rsidP="004E27B4"/>
    <w:p w14:paraId="72420D88" w14:textId="77777777" w:rsidR="004E27B4" w:rsidRPr="004E27B4" w:rsidRDefault="004E27B4" w:rsidP="004E27B4">
      <w:pPr>
        <w:rPr>
          <w:b/>
          <w:bCs/>
        </w:rPr>
      </w:pPr>
      <w:r w:rsidRPr="004E27B4">
        <w:rPr>
          <w:b/>
          <w:bCs/>
        </w:rPr>
        <w:t>4. Detachable Wedge Pillow (Right Side Attachment)</w:t>
      </w:r>
    </w:p>
    <w:p w14:paraId="6B0E0387" w14:textId="77777777" w:rsidR="004E27B4" w:rsidRPr="004E27B4" w:rsidRDefault="004E27B4" w:rsidP="004E27B4">
      <w:pPr>
        <w:numPr>
          <w:ilvl w:val="0"/>
          <w:numId w:val="20"/>
        </w:numPr>
      </w:pPr>
      <w:r w:rsidRPr="004E27B4">
        <w:rPr>
          <w:b/>
          <w:bCs/>
        </w:rPr>
        <w:t>Material:</w:t>
      </w:r>
      <w:r w:rsidRPr="004E27B4">
        <w:t xml:space="preserve"> Angled firm foam</w:t>
      </w:r>
    </w:p>
    <w:p w14:paraId="13AA4C41" w14:textId="77777777" w:rsidR="004E27B4" w:rsidRPr="004E27B4" w:rsidRDefault="004E27B4" w:rsidP="004E27B4">
      <w:pPr>
        <w:numPr>
          <w:ilvl w:val="0"/>
          <w:numId w:val="20"/>
        </w:numPr>
      </w:pPr>
      <w:r w:rsidRPr="004E27B4">
        <w:rPr>
          <w:b/>
          <w:bCs/>
        </w:rPr>
        <w:t>Function:</w:t>
      </w:r>
    </w:p>
    <w:p w14:paraId="073C16FC" w14:textId="77777777" w:rsidR="004E27B4" w:rsidRPr="004E27B4" w:rsidRDefault="004E27B4" w:rsidP="004E27B4">
      <w:pPr>
        <w:numPr>
          <w:ilvl w:val="1"/>
          <w:numId w:val="20"/>
        </w:numPr>
      </w:pPr>
      <w:r w:rsidRPr="004E27B4">
        <w:t>Belly support or reclining aid while sitting</w:t>
      </w:r>
    </w:p>
    <w:p w14:paraId="274A6BF5" w14:textId="77777777" w:rsidR="004E27B4" w:rsidRPr="004E27B4" w:rsidRDefault="004E27B4" w:rsidP="004E27B4">
      <w:pPr>
        <w:numPr>
          <w:ilvl w:val="1"/>
          <w:numId w:val="20"/>
        </w:numPr>
      </w:pPr>
      <w:r w:rsidRPr="004E27B4">
        <w:lastRenderedPageBreak/>
        <w:t>Can be detached and used separately</w:t>
      </w:r>
    </w:p>
    <w:p w14:paraId="6D1C687F" w14:textId="77777777" w:rsidR="004E27B4" w:rsidRPr="004E27B4" w:rsidRDefault="004E27B4" w:rsidP="004E27B4">
      <w:pPr>
        <w:numPr>
          <w:ilvl w:val="0"/>
          <w:numId w:val="20"/>
        </w:numPr>
      </w:pPr>
      <w:r w:rsidRPr="004E27B4">
        <w:rPr>
          <w:b/>
          <w:bCs/>
        </w:rPr>
        <w:t>Attachment:</w:t>
      </w:r>
      <w:r w:rsidRPr="004E27B4">
        <w:t xml:space="preserve"> Dual straps or side clips for stability</w:t>
      </w:r>
    </w:p>
    <w:p w14:paraId="75E1CFD0" w14:textId="69A51060" w:rsidR="004E27B4" w:rsidRPr="004E27B4" w:rsidRDefault="004E27B4" w:rsidP="004E27B4"/>
    <w:p w14:paraId="72EE4C2E" w14:textId="77777777" w:rsidR="004E27B4" w:rsidRPr="004E27B4" w:rsidRDefault="004E27B4" w:rsidP="004E27B4">
      <w:pPr>
        <w:rPr>
          <w:b/>
          <w:bCs/>
        </w:rPr>
      </w:pPr>
      <w:r w:rsidRPr="004E27B4">
        <w:rPr>
          <w:b/>
          <w:bCs/>
        </w:rPr>
        <w:t>5. Integrated Hot/Cold Pack Pockets</w:t>
      </w:r>
    </w:p>
    <w:p w14:paraId="3AED7706" w14:textId="77777777" w:rsidR="004E27B4" w:rsidRPr="004E27B4" w:rsidRDefault="004E27B4" w:rsidP="004E27B4">
      <w:pPr>
        <w:numPr>
          <w:ilvl w:val="0"/>
          <w:numId w:val="21"/>
        </w:numPr>
      </w:pPr>
      <w:r w:rsidRPr="004E27B4">
        <w:rPr>
          <w:b/>
          <w:bCs/>
        </w:rPr>
        <w:t>Location:</w:t>
      </w:r>
    </w:p>
    <w:p w14:paraId="42FBF3D3" w14:textId="77777777" w:rsidR="004E27B4" w:rsidRPr="004E27B4" w:rsidRDefault="004E27B4" w:rsidP="004E27B4">
      <w:pPr>
        <w:numPr>
          <w:ilvl w:val="1"/>
          <w:numId w:val="21"/>
        </w:numPr>
      </w:pPr>
      <w:r w:rsidRPr="004E27B4">
        <w:t xml:space="preserve">Inside the </w:t>
      </w:r>
      <w:r w:rsidRPr="004E27B4">
        <w:rPr>
          <w:b/>
          <w:bCs/>
        </w:rPr>
        <w:t>wedge pillow</w:t>
      </w:r>
    </w:p>
    <w:p w14:paraId="56C5CCE7" w14:textId="77777777" w:rsidR="004E27B4" w:rsidRPr="004E27B4" w:rsidRDefault="004E27B4" w:rsidP="004E27B4">
      <w:pPr>
        <w:numPr>
          <w:ilvl w:val="1"/>
          <w:numId w:val="21"/>
        </w:numPr>
      </w:pPr>
      <w:r w:rsidRPr="004E27B4">
        <w:t xml:space="preserve">In the </w:t>
      </w:r>
      <w:r w:rsidRPr="004E27B4">
        <w:rPr>
          <w:b/>
          <w:bCs/>
        </w:rPr>
        <w:t>lumbar area of the side body pillow</w:t>
      </w:r>
    </w:p>
    <w:p w14:paraId="7D529F4B" w14:textId="77777777" w:rsidR="004E27B4" w:rsidRPr="004E27B4" w:rsidRDefault="004E27B4" w:rsidP="004E27B4">
      <w:pPr>
        <w:numPr>
          <w:ilvl w:val="0"/>
          <w:numId w:val="21"/>
        </w:numPr>
      </w:pPr>
      <w:r w:rsidRPr="004E27B4">
        <w:rPr>
          <w:b/>
          <w:bCs/>
        </w:rPr>
        <w:t>Material:</w:t>
      </w:r>
      <w:r w:rsidRPr="004E27B4">
        <w:t xml:space="preserve"> Heat-resistant inner lining</w:t>
      </w:r>
    </w:p>
    <w:p w14:paraId="65B5F73B" w14:textId="77777777" w:rsidR="004E27B4" w:rsidRPr="004E27B4" w:rsidRDefault="004E27B4" w:rsidP="004E27B4">
      <w:pPr>
        <w:numPr>
          <w:ilvl w:val="0"/>
          <w:numId w:val="21"/>
        </w:numPr>
      </w:pPr>
      <w:r w:rsidRPr="004E27B4">
        <w:rPr>
          <w:b/>
          <w:bCs/>
        </w:rPr>
        <w:t>Function:</w:t>
      </w:r>
      <w:r w:rsidRPr="004E27B4">
        <w:t xml:space="preserve"> Accommodates reusable </w:t>
      </w:r>
      <w:r w:rsidRPr="004E27B4">
        <w:rPr>
          <w:b/>
          <w:bCs/>
        </w:rPr>
        <w:t>gel-based hot/cold packs</w:t>
      </w:r>
      <w:r w:rsidRPr="004E27B4">
        <w:t xml:space="preserve"> for targeted pain relief (lower back, belly, or shoulders)</w:t>
      </w:r>
    </w:p>
    <w:p w14:paraId="10DA7D5C" w14:textId="7C722EE1" w:rsidR="004E27B4" w:rsidRPr="004E27B4" w:rsidRDefault="004E27B4" w:rsidP="004E27B4"/>
    <w:p w14:paraId="2907ED9E" w14:textId="77777777" w:rsidR="004E27B4" w:rsidRPr="004E27B4" w:rsidRDefault="004E27B4" w:rsidP="004E27B4">
      <w:pPr>
        <w:rPr>
          <w:b/>
          <w:bCs/>
        </w:rPr>
      </w:pPr>
      <w:r w:rsidRPr="004E27B4">
        <w:rPr>
          <w:b/>
          <w:bCs/>
        </w:rPr>
        <w:t>6. Fastening &amp; Adjustment Mechanisms</w:t>
      </w:r>
    </w:p>
    <w:p w14:paraId="30338CE8" w14:textId="77777777" w:rsidR="004E27B4" w:rsidRPr="004E27B4" w:rsidRDefault="004E27B4" w:rsidP="004E27B4">
      <w:pPr>
        <w:numPr>
          <w:ilvl w:val="0"/>
          <w:numId w:val="22"/>
        </w:numPr>
      </w:pPr>
      <w:r w:rsidRPr="004E27B4">
        <w:rPr>
          <w:b/>
          <w:bCs/>
        </w:rPr>
        <w:t>Types:</w:t>
      </w:r>
      <w:r w:rsidRPr="004E27B4">
        <w:t xml:space="preserve"> Velcro strips, plastic buckles, and snap buttons</w:t>
      </w:r>
    </w:p>
    <w:p w14:paraId="44B17733" w14:textId="77777777" w:rsidR="004E27B4" w:rsidRPr="004E27B4" w:rsidRDefault="004E27B4" w:rsidP="004E27B4">
      <w:pPr>
        <w:numPr>
          <w:ilvl w:val="0"/>
          <w:numId w:val="22"/>
        </w:numPr>
      </w:pPr>
      <w:r w:rsidRPr="004E27B4">
        <w:rPr>
          <w:b/>
          <w:bCs/>
        </w:rPr>
        <w:t>Purpose:</w:t>
      </w:r>
    </w:p>
    <w:p w14:paraId="6736ADFA" w14:textId="77777777" w:rsidR="004E27B4" w:rsidRPr="004E27B4" w:rsidRDefault="004E27B4" w:rsidP="004E27B4">
      <w:pPr>
        <w:numPr>
          <w:ilvl w:val="1"/>
          <w:numId w:val="22"/>
        </w:numPr>
      </w:pPr>
      <w:r w:rsidRPr="004E27B4">
        <w:t xml:space="preserve">Allows </w:t>
      </w:r>
      <w:r w:rsidRPr="004E27B4">
        <w:rPr>
          <w:b/>
          <w:bCs/>
        </w:rPr>
        <w:t>modular adjustment</w:t>
      </w:r>
      <w:r w:rsidRPr="004E27B4">
        <w:t xml:space="preserve"> based on sleeping or sitting position</w:t>
      </w:r>
    </w:p>
    <w:p w14:paraId="37BD307B" w14:textId="77777777" w:rsidR="004E27B4" w:rsidRPr="004E27B4" w:rsidRDefault="004E27B4" w:rsidP="004E27B4">
      <w:pPr>
        <w:numPr>
          <w:ilvl w:val="1"/>
          <w:numId w:val="22"/>
        </w:numPr>
      </w:pPr>
      <w:r w:rsidRPr="004E27B4">
        <w:t xml:space="preserve">Enables quick </w:t>
      </w:r>
      <w:r w:rsidRPr="004E27B4">
        <w:rPr>
          <w:b/>
          <w:bCs/>
        </w:rPr>
        <w:t>conversion between pregnancy and postnatal uses</w:t>
      </w:r>
    </w:p>
    <w:p w14:paraId="6FF99E4C" w14:textId="437D5F2E" w:rsidR="004E27B4" w:rsidRPr="004E27B4" w:rsidRDefault="004E27B4" w:rsidP="004E27B4"/>
    <w:p w14:paraId="563AAB9D" w14:textId="77777777" w:rsidR="004E27B4" w:rsidRPr="004E27B4" w:rsidRDefault="004E27B4" w:rsidP="004E27B4">
      <w:pPr>
        <w:rPr>
          <w:b/>
          <w:bCs/>
        </w:rPr>
      </w:pPr>
      <w:r w:rsidRPr="004E27B4">
        <w:rPr>
          <w:rFonts w:ascii="Segoe UI Emoji" w:hAnsi="Segoe UI Emoji" w:cs="Segoe UI Emoji"/>
          <w:b/>
          <w:bCs/>
        </w:rPr>
        <w:t>📏</w:t>
      </w:r>
      <w:r w:rsidRPr="004E27B4">
        <w:rPr>
          <w:b/>
          <w:bCs/>
        </w:rPr>
        <w:t xml:space="preserve"> Approximate Dimensions (Can be Customized):</w:t>
      </w:r>
    </w:p>
    <w:tbl>
      <w:tblPr>
        <w:tblStyle w:val="TableGrid"/>
        <w:tblW w:w="0" w:type="auto"/>
        <w:tblLook w:val="04A0" w:firstRow="1" w:lastRow="0" w:firstColumn="1" w:lastColumn="0" w:noHBand="0" w:noVBand="1"/>
      </w:tblPr>
      <w:tblGrid>
        <w:gridCol w:w="3136"/>
        <w:gridCol w:w="3136"/>
      </w:tblGrid>
      <w:tr w:rsidR="004E27B4" w:rsidRPr="00E7580C" w14:paraId="4FFBE059" w14:textId="77777777" w:rsidTr="004E27B4">
        <w:trPr>
          <w:trHeight w:val="493"/>
        </w:trPr>
        <w:tc>
          <w:tcPr>
            <w:tcW w:w="3136" w:type="dxa"/>
          </w:tcPr>
          <w:p w14:paraId="64CFC178" w14:textId="77777777" w:rsidR="004E27B4" w:rsidRPr="00E7580C" w:rsidRDefault="004E27B4" w:rsidP="004E27B4">
            <w:pPr>
              <w:rPr>
                <w:b/>
                <w:bCs/>
              </w:rPr>
            </w:pPr>
            <w:r w:rsidRPr="00E7580C">
              <w:rPr>
                <w:b/>
                <w:bCs/>
              </w:rPr>
              <w:t>Component</w:t>
            </w:r>
          </w:p>
          <w:p w14:paraId="087E0B2F" w14:textId="77777777" w:rsidR="004E27B4" w:rsidRPr="00E7580C" w:rsidRDefault="004E27B4" w:rsidP="00945D71"/>
        </w:tc>
        <w:tc>
          <w:tcPr>
            <w:tcW w:w="3136" w:type="dxa"/>
          </w:tcPr>
          <w:p w14:paraId="667FCD82" w14:textId="0B322997" w:rsidR="004E27B4" w:rsidRPr="00E7580C" w:rsidRDefault="004E27B4" w:rsidP="00945D71">
            <w:r w:rsidRPr="00E7580C">
              <w:rPr>
                <w:b/>
                <w:bCs/>
              </w:rPr>
              <w:t>Dimensions (L × W × H in cm</w:t>
            </w:r>
            <w:r w:rsidRPr="00E7580C">
              <w:t>)</w:t>
            </w:r>
          </w:p>
        </w:tc>
      </w:tr>
      <w:tr w:rsidR="004E27B4" w:rsidRPr="00E7580C" w14:paraId="67D4FB68" w14:textId="77777777" w:rsidTr="004E27B4">
        <w:trPr>
          <w:trHeight w:val="493"/>
        </w:trPr>
        <w:tc>
          <w:tcPr>
            <w:tcW w:w="3136" w:type="dxa"/>
          </w:tcPr>
          <w:p w14:paraId="0CDA944C" w14:textId="1C205ACE" w:rsidR="004E27B4" w:rsidRPr="00E7580C" w:rsidRDefault="004E27B4" w:rsidP="00945D71">
            <w:r w:rsidRPr="00E7580C">
              <w:t>U-Shaped Pillow</w:t>
            </w:r>
          </w:p>
        </w:tc>
        <w:tc>
          <w:tcPr>
            <w:tcW w:w="3136" w:type="dxa"/>
          </w:tcPr>
          <w:p w14:paraId="3877D28B" w14:textId="08144945" w:rsidR="004E27B4" w:rsidRPr="00E7580C" w:rsidRDefault="004E27B4" w:rsidP="00945D71">
            <w:r w:rsidRPr="00E7580C">
              <w:t>60 × 50 × 15</w:t>
            </w:r>
          </w:p>
        </w:tc>
      </w:tr>
      <w:tr w:rsidR="004E27B4" w:rsidRPr="00E7580C" w14:paraId="7D741DBD" w14:textId="77777777" w:rsidTr="004E27B4">
        <w:trPr>
          <w:trHeight w:val="514"/>
        </w:trPr>
        <w:tc>
          <w:tcPr>
            <w:tcW w:w="3136" w:type="dxa"/>
          </w:tcPr>
          <w:p w14:paraId="70BDA79C" w14:textId="0BD2F708" w:rsidR="004E27B4" w:rsidRPr="00E7580C" w:rsidRDefault="004E27B4" w:rsidP="00945D71">
            <w:r w:rsidRPr="00E7580C">
              <w:lastRenderedPageBreak/>
              <w:t>Side Body/Lumbar Pillow</w:t>
            </w:r>
          </w:p>
        </w:tc>
        <w:tc>
          <w:tcPr>
            <w:tcW w:w="3136" w:type="dxa"/>
          </w:tcPr>
          <w:p w14:paraId="36D3FBEA" w14:textId="041AFA0C" w:rsidR="004E27B4" w:rsidRPr="00E7580C" w:rsidRDefault="004E27B4" w:rsidP="00945D71">
            <w:r w:rsidRPr="00E7580C">
              <w:t>80 × 25 × 15</w:t>
            </w:r>
          </w:p>
        </w:tc>
      </w:tr>
      <w:tr w:rsidR="004E27B4" w:rsidRPr="00E7580C" w14:paraId="23044F20" w14:textId="77777777" w:rsidTr="004E27B4">
        <w:trPr>
          <w:trHeight w:val="493"/>
        </w:trPr>
        <w:tc>
          <w:tcPr>
            <w:tcW w:w="3136" w:type="dxa"/>
          </w:tcPr>
          <w:p w14:paraId="6AA5E4C7" w14:textId="69F03739" w:rsidR="004E27B4" w:rsidRPr="00E7580C" w:rsidRDefault="004E27B4" w:rsidP="00945D71">
            <w:r w:rsidRPr="00E7580C">
              <w:t>Leg Support Segment</w:t>
            </w:r>
          </w:p>
        </w:tc>
        <w:tc>
          <w:tcPr>
            <w:tcW w:w="3136" w:type="dxa"/>
          </w:tcPr>
          <w:p w14:paraId="79468FB7" w14:textId="64DC13DA" w:rsidR="004E27B4" w:rsidRPr="00E7580C" w:rsidRDefault="004E27B4" w:rsidP="00945D71">
            <w:r w:rsidRPr="00E7580C">
              <w:t>30 × 20 × 10</w:t>
            </w:r>
          </w:p>
        </w:tc>
      </w:tr>
      <w:tr w:rsidR="004E27B4" w:rsidRPr="00E7580C" w14:paraId="04EC6924" w14:textId="77777777" w:rsidTr="004E27B4">
        <w:trPr>
          <w:trHeight w:val="493"/>
        </w:trPr>
        <w:tc>
          <w:tcPr>
            <w:tcW w:w="3136" w:type="dxa"/>
          </w:tcPr>
          <w:p w14:paraId="775C4AF9" w14:textId="7B1ACD02" w:rsidR="004E27B4" w:rsidRPr="00E7580C" w:rsidRDefault="004E27B4" w:rsidP="00945D71">
            <w:r w:rsidRPr="00E7580C">
              <w:t>Wedge Section</w:t>
            </w:r>
          </w:p>
        </w:tc>
        <w:tc>
          <w:tcPr>
            <w:tcW w:w="3136" w:type="dxa"/>
          </w:tcPr>
          <w:p w14:paraId="2AB5362F" w14:textId="5019B776" w:rsidR="004E27B4" w:rsidRPr="00E7580C" w:rsidRDefault="004E27B4" w:rsidP="00945D71">
            <w:r w:rsidRPr="00E7580C">
              <w:t>25 × 20 × 10 (angled)</w:t>
            </w:r>
          </w:p>
        </w:tc>
      </w:tr>
      <w:tr w:rsidR="004E27B4" w:rsidRPr="00E7580C" w14:paraId="2564D47F" w14:textId="77777777" w:rsidTr="004E27B4">
        <w:trPr>
          <w:trHeight w:val="493"/>
        </w:trPr>
        <w:tc>
          <w:tcPr>
            <w:tcW w:w="3136" w:type="dxa"/>
          </w:tcPr>
          <w:p w14:paraId="7C8A492A" w14:textId="0583ECBF" w:rsidR="004E27B4" w:rsidRPr="00E7580C" w:rsidRDefault="004E27B4" w:rsidP="00945D71">
            <w:r w:rsidRPr="00E7580C">
              <w:t>Hot Pack Pockets</w:t>
            </w:r>
          </w:p>
        </w:tc>
        <w:tc>
          <w:tcPr>
            <w:tcW w:w="3136" w:type="dxa"/>
          </w:tcPr>
          <w:p w14:paraId="6025CE36" w14:textId="2448FD2B" w:rsidR="004E27B4" w:rsidRPr="00E7580C" w:rsidRDefault="004E27B4" w:rsidP="00945D71">
            <w:r w:rsidRPr="00E7580C">
              <w:t>~15 × 10 (variable by pack)</w:t>
            </w:r>
          </w:p>
        </w:tc>
      </w:tr>
    </w:tbl>
    <w:p w14:paraId="1428C628" w14:textId="77777777" w:rsidR="00FB30B4" w:rsidRPr="00E7580C" w:rsidRDefault="00FB30B4" w:rsidP="00945D71"/>
    <w:p w14:paraId="5D877325" w14:textId="69AC2AB6" w:rsidR="006501A7" w:rsidRPr="00C16776" w:rsidRDefault="006501A7" w:rsidP="00945D71">
      <w:r w:rsidRPr="00C16776">
        <w:t>Q.</w:t>
      </w:r>
      <w:r w:rsidR="005C2BCA">
        <w:t>6</w:t>
      </w:r>
      <w:r w:rsidRPr="00C16776">
        <w:t xml:space="preserve"> – Non-Obviousness</w:t>
      </w:r>
      <w:r w:rsidR="005F053E" w:rsidRPr="00C16776">
        <w:t>/Novelty</w:t>
      </w:r>
      <w:r w:rsidRPr="00C16776">
        <w:t>. What exactly is unique from the other solutions present in the world? How does it benefit the invention and its’ efficiency?</w:t>
      </w:r>
    </w:p>
    <w:p w14:paraId="4019E738" w14:textId="77777777" w:rsidR="004E27B4" w:rsidRPr="004E27B4" w:rsidRDefault="006501A7" w:rsidP="004E27B4">
      <w:pPr>
        <w:rPr>
          <w:rFonts w:eastAsia="Times New Roman"/>
          <w:lang w:eastAsia="en-IN"/>
        </w:rPr>
      </w:pPr>
      <w:r w:rsidRPr="00C16776">
        <w:t>Ans. –</w:t>
      </w:r>
      <w:r w:rsidR="004E27B4" w:rsidRPr="004E27B4">
        <w:rPr>
          <w:rFonts w:ascii="Times New Roman" w:eastAsia="Times New Roman" w:hAnsi="Times New Roman" w:cs="Times New Roman"/>
          <w:sz w:val="24"/>
          <w:szCs w:val="24"/>
          <w:lang w:eastAsia="en-IN"/>
        </w:rPr>
        <w:t xml:space="preserve"> </w:t>
      </w:r>
      <w:r w:rsidR="004E27B4" w:rsidRPr="004E27B4">
        <w:rPr>
          <w:rFonts w:eastAsia="Times New Roman"/>
          <w:lang w:eastAsia="en-IN"/>
        </w:rPr>
        <w:t xml:space="preserve">Our invention stands out through its </w:t>
      </w:r>
      <w:r w:rsidR="004E27B4" w:rsidRPr="004E27B4">
        <w:rPr>
          <w:rFonts w:eastAsia="Times New Roman"/>
          <w:b/>
          <w:bCs/>
          <w:lang w:eastAsia="en-IN"/>
        </w:rPr>
        <w:t>modular, multi-functional design</w:t>
      </w:r>
      <w:r w:rsidR="004E27B4" w:rsidRPr="004E27B4">
        <w:rPr>
          <w:rFonts w:eastAsia="Times New Roman"/>
          <w:lang w:eastAsia="en-IN"/>
        </w:rPr>
        <w:t xml:space="preserve"> that integrates </w:t>
      </w:r>
      <w:r w:rsidR="004E27B4" w:rsidRPr="004E27B4">
        <w:rPr>
          <w:rFonts w:eastAsia="Times New Roman"/>
          <w:b/>
          <w:bCs/>
          <w:lang w:eastAsia="en-IN"/>
        </w:rPr>
        <w:t>five distinct support roles</w:t>
      </w:r>
      <w:r w:rsidR="004E27B4" w:rsidRPr="004E27B4">
        <w:rPr>
          <w:rFonts w:eastAsia="Times New Roman"/>
          <w:lang w:eastAsia="en-IN"/>
        </w:rPr>
        <w:t xml:space="preserve"> into a </w:t>
      </w:r>
      <w:r w:rsidR="004E27B4" w:rsidRPr="004E27B4">
        <w:rPr>
          <w:rFonts w:eastAsia="Times New Roman"/>
          <w:b/>
          <w:bCs/>
          <w:lang w:eastAsia="en-IN"/>
        </w:rPr>
        <w:t>single, reconfigurable system</w:t>
      </w:r>
      <w:r w:rsidR="004E27B4" w:rsidRPr="004E27B4">
        <w:rPr>
          <w:rFonts w:eastAsia="Times New Roman"/>
          <w:lang w:eastAsia="en-IN"/>
        </w:rPr>
        <w:t xml:space="preserve"> — something not commonly found in existing pregnancy pillows.</w:t>
      </w:r>
    </w:p>
    <w:p w14:paraId="3CC82E5A" w14:textId="77777777" w:rsidR="004E27B4" w:rsidRPr="004E27B4" w:rsidRDefault="004E27B4" w:rsidP="004E27B4">
      <w:p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Unique Features Compared to Existing Solutions:</w:t>
      </w:r>
    </w:p>
    <w:p w14:paraId="66A718D2" w14:textId="77777777" w:rsidR="004E27B4" w:rsidRPr="004E27B4" w:rsidRDefault="004E27B4" w:rsidP="004E27B4">
      <w:pPr>
        <w:numPr>
          <w:ilvl w:val="0"/>
          <w:numId w:val="24"/>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Modular Configuration:</w:t>
      </w:r>
    </w:p>
    <w:p w14:paraId="3370203C"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 xml:space="preserve">The pillow consists of detachable parts: a </w:t>
      </w:r>
      <w:r w:rsidRPr="004E27B4">
        <w:rPr>
          <w:rFonts w:ascii="Times New Roman" w:eastAsia="Times New Roman" w:hAnsi="Times New Roman" w:cs="Times New Roman"/>
          <w:b/>
          <w:bCs/>
          <w:lang w:eastAsia="en-IN"/>
        </w:rPr>
        <w:t>U-shaped headrest</w:t>
      </w:r>
      <w:r w:rsidRPr="004E27B4">
        <w:rPr>
          <w:rFonts w:ascii="Times New Roman" w:eastAsia="Times New Roman" w:hAnsi="Times New Roman" w:cs="Times New Roman"/>
          <w:lang w:eastAsia="en-IN"/>
        </w:rPr>
        <w:t xml:space="preserve">, </w:t>
      </w:r>
      <w:r w:rsidRPr="004E27B4">
        <w:rPr>
          <w:rFonts w:ascii="Times New Roman" w:eastAsia="Times New Roman" w:hAnsi="Times New Roman" w:cs="Times New Roman"/>
          <w:b/>
          <w:bCs/>
          <w:lang w:eastAsia="en-IN"/>
        </w:rPr>
        <w:t>side body/lumbar pillow</w:t>
      </w:r>
      <w:r w:rsidRPr="004E27B4">
        <w:rPr>
          <w:rFonts w:ascii="Times New Roman" w:eastAsia="Times New Roman" w:hAnsi="Times New Roman" w:cs="Times New Roman"/>
          <w:lang w:eastAsia="en-IN"/>
        </w:rPr>
        <w:t xml:space="preserve">, </w:t>
      </w:r>
      <w:r w:rsidRPr="004E27B4">
        <w:rPr>
          <w:rFonts w:ascii="Times New Roman" w:eastAsia="Times New Roman" w:hAnsi="Times New Roman" w:cs="Times New Roman"/>
          <w:b/>
          <w:bCs/>
          <w:lang w:eastAsia="en-IN"/>
        </w:rPr>
        <w:t>leg support</w:t>
      </w:r>
      <w:r w:rsidRPr="004E27B4">
        <w:rPr>
          <w:rFonts w:ascii="Times New Roman" w:eastAsia="Times New Roman" w:hAnsi="Times New Roman" w:cs="Times New Roman"/>
          <w:lang w:eastAsia="en-IN"/>
        </w:rPr>
        <w:t xml:space="preserve">, and a </w:t>
      </w:r>
      <w:r w:rsidRPr="004E27B4">
        <w:rPr>
          <w:rFonts w:ascii="Times New Roman" w:eastAsia="Times New Roman" w:hAnsi="Times New Roman" w:cs="Times New Roman"/>
          <w:b/>
          <w:bCs/>
          <w:lang w:eastAsia="en-IN"/>
        </w:rPr>
        <w:t>wedge module</w:t>
      </w:r>
      <w:r w:rsidRPr="004E27B4">
        <w:rPr>
          <w:rFonts w:ascii="Times New Roman" w:eastAsia="Times New Roman" w:hAnsi="Times New Roman" w:cs="Times New Roman"/>
          <w:lang w:eastAsia="en-IN"/>
        </w:rPr>
        <w:t>, all of which can be rearranged or used independently.</w:t>
      </w:r>
    </w:p>
    <w:p w14:paraId="6F915F82"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Most existing products are fixed in shape and serve only one or two purposes (e.g., sleep or belly support only).</w:t>
      </w:r>
    </w:p>
    <w:p w14:paraId="3709E388" w14:textId="77777777" w:rsidR="004E27B4" w:rsidRPr="004E27B4" w:rsidRDefault="004E27B4" w:rsidP="004E27B4">
      <w:pPr>
        <w:numPr>
          <w:ilvl w:val="0"/>
          <w:numId w:val="24"/>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Dual-Function Components:</w:t>
      </w:r>
    </w:p>
    <w:p w14:paraId="116AA210"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 xml:space="preserve">The </w:t>
      </w:r>
      <w:r w:rsidRPr="004E27B4">
        <w:rPr>
          <w:rFonts w:ascii="Times New Roman" w:eastAsia="Times New Roman" w:hAnsi="Times New Roman" w:cs="Times New Roman"/>
          <w:b/>
          <w:bCs/>
          <w:lang w:eastAsia="en-IN"/>
        </w:rPr>
        <w:t>U-shaped section doubles as a feeding pillow</w:t>
      </w:r>
      <w:r w:rsidRPr="004E27B4">
        <w:rPr>
          <w:rFonts w:ascii="Times New Roman" w:eastAsia="Times New Roman" w:hAnsi="Times New Roman" w:cs="Times New Roman"/>
          <w:lang w:eastAsia="en-IN"/>
        </w:rPr>
        <w:t xml:space="preserve"> after pregnancy.</w:t>
      </w:r>
    </w:p>
    <w:p w14:paraId="42D8087E"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 xml:space="preserve">The </w:t>
      </w:r>
      <w:r w:rsidRPr="004E27B4">
        <w:rPr>
          <w:rFonts w:ascii="Times New Roman" w:eastAsia="Times New Roman" w:hAnsi="Times New Roman" w:cs="Times New Roman"/>
          <w:b/>
          <w:bCs/>
          <w:lang w:eastAsia="en-IN"/>
        </w:rPr>
        <w:t>side body pillow</w:t>
      </w:r>
      <w:r w:rsidRPr="004E27B4">
        <w:rPr>
          <w:rFonts w:ascii="Times New Roman" w:eastAsia="Times New Roman" w:hAnsi="Times New Roman" w:cs="Times New Roman"/>
          <w:lang w:eastAsia="en-IN"/>
        </w:rPr>
        <w:t xml:space="preserve"> provides </w:t>
      </w:r>
      <w:r w:rsidRPr="004E27B4">
        <w:rPr>
          <w:rFonts w:ascii="Times New Roman" w:eastAsia="Times New Roman" w:hAnsi="Times New Roman" w:cs="Times New Roman"/>
          <w:b/>
          <w:bCs/>
          <w:lang w:eastAsia="en-IN"/>
        </w:rPr>
        <w:t>both belly and lumbar support</w:t>
      </w:r>
      <w:r w:rsidRPr="004E27B4">
        <w:rPr>
          <w:rFonts w:ascii="Times New Roman" w:eastAsia="Times New Roman" w:hAnsi="Times New Roman" w:cs="Times New Roman"/>
          <w:lang w:eastAsia="en-IN"/>
        </w:rPr>
        <w:t>, depending on placement.</w:t>
      </w:r>
    </w:p>
    <w:p w14:paraId="74CAAAF4"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This smart use of form increases utility without increasing size or cost.</w:t>
      </w:r>
    </w:p>
    <w:p w14:paraId="1E0D4309" w14:textId="77777777" w:rsidR="004E27B4" w:rsidRPr="004E27B4" w:rsidRDefault="004E27B4" w:rsidP="004E27B4">
      <w:pPr>
        <w:numPr>
          <w:ilvl w:val="0"/>
          <w:numId w:val="24"/>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Thermal Therapy Pockets:</w:t>
      </w:r>
    </w:p>
    <w:p w14:paraId="7DD1756D"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 xml:space="preserve">Integrated </w:t>
      </w:r>
      <w:r w:rsidRPr="004E27B4">
        <w:rPr>
          <w:rFonts w:ascii="Times New Roman" w:eastAsia="Times New Roman" w:hAnsi="Times New Roman" w:cs="Times New Roman"/>
          <w:b/>
          <w:bCs/>
          <w:lang w:eastAsia="en-IN"/>
        </w:rPr>
        <w:t>hot/cold pack pockets</w:t>
      </w:r>
      <w:r w:rsidRPr="004E27B4">
        <w:rPr>
          <w:rFonts w:ascii="Times New Roman" w:eastAsia="Times New Roman" w:hAnsi="Times New Roman" w:cs="Times New Roman"/>
          <w:lang w:eastAsia="en-IN"/>
        </w:rPr>
        <w:t xml:space="preserve"> in targeted areas (wedge and lumbar zones) allow therapeutic relief for </w:t>
      </w:r>
      <w:r w:rsidRPr="004E27B4">
        <w:rPr>
          <w:rFonts w:ascii="Times New Roman" w:eastAsia="Times New Roman" w:hAnsi="Times New Roman" w:cs="Times New Roman"/>
          <w:b/>
          <w:bCs/>
          <w:lang w:eastAsia="en-IN"/>
        </w:rPr>
        <w:t>lower back pain, swelling, and muscle cramps</w:t>
      </w:r>
      <w:r w:rsidRPr="004E27B4">
        <w:rPr>
          <w:rFonts w:ascii="Times New Roman" w:eastAsia="Times New Roman" w:hAnsi="Times New Roman" w:cs="Times New Roman"/>
          <w:lang w:eastAsia="en-IN"/>
        </w:rPr>
        <w:t xml:space="preserve"> — a feature not available in common pillows.</w:t>
      </w:r>
    </w:p>
    <w:p w14:paraId="6792C989"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This enhances both comfort and medical efficiency.</w:t>
      </w:r>
    </w:p>
    <w:p w14:paraId="054A7F30" w14:textId="77777777" w:rsidR="004E27B4" w:rsidRPr="004E27B4" w:rsidRDefault="004E27B4" w:rsidP="004E27B4">
      <w:pPr>
        <w:numPr>
          <w:ilvl w:val="0"/>
          <w:numId w:val="24"/>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lastRenderedPageBreak/>
        <w:t>Compact, Convertible Design:</w:t>
      </w:r>
    </w:p>
    <w:p w14:paraId="15FE15ED"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 xml:space="preserve">Unlike bulky U- or C-shaped pillows that take up space, this pillow can be disassembled and used </w:t>
      </w:r>
      <w:r w:rsidRPr="004E27B4">
        <w:rPr>
          <w:rFonts w:ascii="Times New Roman" w:eastAsia="Times New Roman" w:hAnsi="Times New Roman" w:cs="Times New Roman"/>
          <w:b/>
          <w:bCs/>
          <w:lang w:eastAsia="en-IN"/>
        </w:rPr>
        <w:t>selectively</w:t>
      </w:r>
      <w:r w:rsidRPr="004E27B4">
        <w:rPr>
          <w:rFonts w:ascii="Times New Roman" w:eastAsia="Times New Roman" w:hAnsi="Times New Roman" w:cs="Times New Roman"/>
          <w:lang w:eastAsia="en-IN"/>
        </w:rPr>
        <w:t xml:space="preserve">, making it ideal for both </w:t>
      </w:r>
      <w:r w:rsidRPr="004E27B4">
        <w:rPr>
          <w:rFonts w:ascii="Times New Roman" w:eastAsia="Times New Roman" w:hAnsi="Times New Roman" w:cs="Times New Roman"/>
          <w:b/>
          <w:bCs/>
          <w:lang w:eastAsia="en-IN"/>
        </w:rPr>
        <w:t>home and travel use</w:t>
      </w:r>
      <w:r w:rsidRPr="004E27B4">
        <w:rPr>
          <w:rFonts w:ascii="Times New Roman" w:eastAsia="Times New Roman" w:hAnsi="Times New Roman" w:cs="Times New Roman"/>
          <w:lang w:eastAsia="en-IN"/>
        </w:rPr>
        <w:t>.</w:t>
      </w:r>
    </w:p>
    <w:p w14:paraId="4F9BF57F" w14:textId="77777777" w:rsidR="004E27B4" w:rsidRPr="004E27B4" w:rsidRDefault="004E27B4" w:rsidP="004E27B4">
      <w:pPr>
        <w:numPr>
          <w:ilvl w:val="0"/>
          <w:numId w:val="24"/>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Post-Pregnancy Usability:</w:t>
      </w:r>
    </w:p>
    <w:p w14:paraId="2D25DF28" w14:textId="77777777" w:rsidR="004E27B4" w:rsidRPr="004E27B4" w:rsidRDefault="004E27B4" w:rsidP="004E27B4">
      <w:pPr>
        <w:numPr>
          <w:ilvl w:val="1"/>
          <w:numId w:val="24"/>
        </w:num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 xml:space="preserve">Most pregnancy pillows lose utility after childbirth. Ours converts into a </w:t>
      </w:r>
      <w:r w:rsidRPr="004E27B4">
        <w:rPr>
          <w:rFonts w:ascii="Times New Roman" w:eastAsia="Times New Roman" w:hAnsi="Times New Roman" w:cs="Times New Roman"/>
          <w:b/>
          <w:bCs/>
          <w:lang w:eastAsia="en-IN"/>
        </w:rPr>
        <w:t>nursing pillow</w:t>
      </w:r>
      <w:r w:rsidRPr="004E27B4">
        <w:rPr>
          <w:rFonts w:ascii="Times New Roman" w:eastAsia="Times New Roman" w:hAnsi="Times New Roman" w:cs="Times New Roman"/>
          <w:lang w:eastAsia="en-IN"/>
        </w:rPr>
        <w:t xml:space="preserve">, </w:t>
      </w:r>
      <w:r w:rsidRPr="004E27B4">
        <w:rPr>
          <w:rFonts w:ascii="Times New Roman" w:eastAsia="Times New Roman" w:hAnsi="Times New Roman" w:cs="Times New Roman"/>
          <w:b/>
          <w:bCs/>
          <w:lang w:eastAsia="en-IN"/>
        </w:rPr>
        <w:t>backrest</w:t>
      </w:r>
      <w:r w:rsidRPr="004E27B4">
        <w:rPr>
          <w:rFonts w:ascii="Times New Roman" w:eastAsia="Times New Roman" w:hAnsi="Times New Roman" w:cs="Times New Roman"/>
          <w:lang w:eastAsia="en-IN"/>
        </w:rPr>
        <w:t xml:space="preserve">, or </w:t>
      </w:r>
      <w:r w:rsidRPr="004E27B4">
        <w:rPr>
          <w:rFonts w:ascii="Times New Roman" w:eastAsia="Times New Roman" w:hAnsi="Times New Roman" w:cs="Times New Roman"/>
          <w:b/>
          <w:bCs/>
          <w:lang w:eastAsia="en-IN"/>
        </w:rPr>
        <w:t>lumbar cushion</w:t>
      </w:r>
      <w:r w:rsidRPr="004E27B4">
        <w:rPr>
          <w:rFonts w:ascii="Times New Roman" w:eastAsia="Times New Roman" w:hAnsi="Times New Roman" w:cs="Times New Roman"/>
          <w:lang w:eastAsia="en-IN"/>
        </w:rPr>
        <w:t xml:space="preserve">, extending its </w:t>
      </w:r>
      <w:r w:rsidRPr="004E27B4">
        <w:rPr>
          <w:rFonts w:ascii="Times New Roman" w:eastAsia="Times New Roman" w:hAnsi="Times New Roman" w:cs="Times New Roman"/>
          <w:b/>
          <w:bCs/>
          <w:lang w:eastAsia="en-IN"/>
        </w:rPr>
        <w:t>life cycle and value</w:t>
      </w:r>
      <w:r w:rsidRPr="004E27B4">
        <w:rPr>
          <w:rFonts w:ascii="Times New Roman" w:eastAsia="Times New Roman" w:hAnsi="Times New Roman" w:cs="Times New Roman"/>
          <w:lang w:eastAsia="en-IN"/>
        </w:rPr>
        <w:t>.</w:t>
      </w:r>
    </w:p>
    <w:p w14:paraId="20EEC917" w14:textId="260E44F4" w:rsidR="004E27B4" w:rsidRPr="004E27B4" w:rsidRDefault="004E27B4" w:rsidP="004E27B4">
      <w:pPr>
        <w:rPr>
          <w:rFonts w:ascii="Times New Roman" w:eastAsia="Times New Roman" w:hAnsi="Times New Roman" w:cs="Times New Roman"/>
          <w:lang w:eastAsia="en-IN"/>
        </w:rPr>
      </w:pPr>
    </w:p>
    <w:p w14:paraId="03A53CBE" w14:textId="77777777" w:rsidR="004E27B4" w:rsidRPr="004E27B4" w:rsidRDefault="004E27B4" w:rsidP="004E27B4">
      <w:pPr>
        <w:rPr>
          <w:rFonts w:ascii="Times New Roman" w:eastAsia="Times New Roman" w:hAnsi="Times New Roman" w:cs="Times New Roman"/>
          <w:b/>
          <w:bCs/>
          <w:lang w:eastAsia="en-IN"/>
        </w:rPr>
      </w:pPr>
      <w:r w:rsidRPr="004E27B4">
        <w:rPr>
          <w:rFonts w:ascii="Times New Roman" w:eastAsia="Times New Roman" w:hAnsi="Times New Roman" w:cs="Times New Roman"/>
          <w:b/>
          <w:bCs/>
          <w:lang w:eastAsia="en-IN"/>
        </w:rPr>
        <w:t>How This Improves the Invention’s Efficiency:</w:t>
      </w:r>
    </w:p>
    <w:p w14:paraId="75180024" w14:textId="77777777" w:rsidR="004E27B4" w:rsidRPr="004E27B4" w:rsidRDefault="004E27B4" w:rsidP="004E27B4">
      <w:pPr>
        <w:numPr>
          <w:ilvl w:val="0"/>
          <w:numId w:val="25"/>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Versatility</w:t>
      </w:r>
      <w:r w:rsidRPr="004E27B4">
        <w:rPr>
          <w:rFonts w:ascii="Times New Roman" w:eastAsia="Times New Roman" w:hAnsi="Times New Roman" w:cs="Times New Roman"/>
          <w:lang w:eastAsia="en-IN"/>
        </w:rPr>
        <w:t xml:space="preserve"> eliminates the need for multiple separate products.</w:t>
      </w:r>
    </w:p>
    <w:p w14:paraId="34CA4AFB" w14:textId="77777777" w:rsidR="004E27B4" w:rsidRPr="004E27B4" w:rsidRDefault="004E27B4" w:rsidP="004E27B4">
      <w:pPr>
        <w:numPr>
          <w:ilvl w:val="0"/>
          <w:numId w:val="25"/>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User customization</w:t>
      </w:r>
      <w:r w:rsidRPr="004E27B4">
        <w:rPr>
          <w:rFonts w:ascii="Times New Roman" w:eastAsia="Times New Roman" w:hAnsi="Times New Roman" w:cs="Times New Roman"/>
          <w:lang w:eastAsia="en-IN"/>
        </w:rPr>
        <w:t xml:space="preserve"> allows mothers to adjust support based on trimester, body type, or activity (sleeping, feeding, resting).</w:t>
      </w:r>
    </w:p>
    <w:p w14:paraId="4FAB5A39" w14:textId="77777777" w:rsidR="004E27B4" w:rsidRPr="004E27B4" w:rsidRDefault="004E27B4" w:rsidP="004E27B4">
      <w:pPr>
        <w:numPr>
          <w:ilvl w:val="0"/>
          <w:numId w:val="25"/>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Pain relief integration</w:t>
      </w:r>
      <w:r w:rsidRPr="004E27B4">
        <w:rPr>
          <w:rFonts w:ascii="Times New Roman" w:eastAsia="Times New Roman" w:hAnsi="Times New Roman" w:cs="Times New Roman"/>
          <w:lang w:eastAsia="en-IN"/>
        </w:rPr>
        <w:t xml:space="preserve"> with heat/cold pockets improves user well-being and reduces the need for external therapy tools.</w:t>
      </w:r>
    </w:p>
    <w:p w14:paraId="51F77ED6" w14:textId="7446038C" w:rsidR="004E27B4" w:rsidRPr="004E27B4" w:rsidRDefault="004E27B4" w:rsidP="004E27B4">
      <w:pPr>
        <w:numPr>
          <w:ilvl w:val="0"/>
          <w:numId w:val="25"/>
        </w:numPr>
        <w:rPr>
          <w:rFonts w:ascii="Times New Roman" w:eastAsia="Times New Roman" w:hAnsi="Times New Roman" w:cs="Times New Roman"/>
          <w:lang w:eastAsia="en-IN"/>
        </w:rPr>
      </w:pPr>
      <w:r w:rsidRPr="004E27B4">
        <w:rPr>
          <w:rFonts w:ascii="Times New Roman" w:eastAsia="Times New Roman" w:hAnsi="Times New Roman" w:cs="Times New Roman"/>
          <w:b/>
          <w:bCs/>
          <w:lang w:eastAsia="en-IN"/>
        </w:rPr>
        <w:t>Efficient design</w:t>
      </w:r>
      <w:r w:rsidRPr="004E27B4">
        <w:rPr>
          <w:rFonts w:ascii="Times New Roman" w:eastAsia="Times New Roman" w:hAnsi="Times New Roman" w:cs="Times New Roman"/>
          <w:lang w:eastAsia="en-IN"/>
        </w:rPr>
        <w:t xml:space="preserve"> makes it cost-effective, space-saving, and sustainable.</w:t>
      </w:r>
    </w:p>
    <w:p w14:paraId="25216B94" w14:textId="0E28D646" w:rsidR="004E27B4" w:rsidRDefault="004E27B4" w:rsidP="00945D71">
      <w:pPr>
        <w:rPr>
          <w:rFonts w:ascii="Times New Roman" w:eastAsia="Times New Roman" w:hAnsi="Times New Roman" w:cs="Times New Roman"/>
          <w:lang w:eastAsia="en-IN"/>
        </w:rPr>
      </w:pPr>
      <w:r w:rsidRPr="004E27B4">
        <w:rPr>
          <w:rFonts w:ascii="Times New Roman" w:eastAsia="Times New Roman" w:hAnsi="Times New Roman" w:cs="Times New Roman"/>
          <w:lang w:eastAsia="en-IN"/>
        </w:rPr>
        <w:t xml:space="preserve">This level of </w:t>
      </w:r>
      <w:r w:rsidRPr="004E27B4">
        <w:rPr>
          <w:rFonts w:ascii="Times New Roman" w:eastAsia="Times New Roman" w:hAnsi="Times New Roman" w:cs="Times New Roman"/>
          <w:b/>
          <w:bCs/>
          <w:lang w:eastAsia="en-IN"/>
        </w:rPr>
        <w:t>non-obvious integration</w:t>
      </w:r>
      <w:r w:rsidRPr="004E27B4">
        <w:rPr>
          <w:rFonts w:ascii="Times New Roman" w:eastAsia="Times New Roman" w:hAnsi="Times New Roman" w:cs="Times New Roman"/>
          <w:lang w:eastAsia="en-IN"/>
        </w:rPr>
        <w:t xml:space="preserve"> of ergonomic support + thermal therapy + postpartum utility makes the invention </w:t>
      </w:r>
      <w:r w:rsidRPr="004E27B4">
        <w:rPr>
          <w:rFonts w:ascii="Times New Roman" w:eastAsia="Times New Roman" w:hAnsi="Times New Roman" w:cs="Times New Roman"/>
          <w:b/>
          <w:bCs/>
          <w:lang w:eastAsia="en-IN"/>
        </w:rPr>
        <w:t>distinctly novel</w:t>
      </w:r>
      <w:r w:rsidRPr="004E27B4">
        <w:rPr>
          <w:rFonts w:ascii="Times New Roman" w:eastAsia="Times New Roman" w:hAnsi="Times New Roman" w:cs="Times New Roman"/>
          <w:lang w:eastAsia="en-IN"/>
        </w:rPr>
        <w:t xml:space="preserve"> and </w:t>
      </w:r>
      <w:r w:rsidRPr="004E27B4">
        <w:rPr>
          <w:rFonts w:ascii="Times New Roman" w:eastAsia="Times New Roman" w:hAnsi="Times New Roman" w:cs="Times New Roman"/>
          <w:b/>
          <w:bCs/>
          <w:lang w:eastAsia="en-IN"/>
        </w:rPr>
        <w:t>highly efficient</w:t>
      </w:r>
      <w:r w:rsidRPr="004E27B4">
        <w:rPr>
          <w:rFonts w:ascii="Times New Roman" w:eastAsia="Times New Roman" w:hAnsi="Times New Roman" w:cs="Times New Roman"/>
          <w:lang w:eastAsia="en-IN"/>
        </w:rPr>
        <w:t xml:space="preserve"> compared to conventional, single-purpose maternity pillows.</w:t>
      </w:r>
    </w:p>
    <w:p w14:paraId="37326015" w14:textId="77777777" w:rsidR="00E7580C" w:rsidRPr="00E7580C" w:rsidRDefault="00E7580C" w:rsidP="00945D71">
      <w:pPr>
        <w:rPr>
          <w:rFonts w:ascii="Times New Roman" w:eastAsia="Times New Roman" w:hAnsi="Times New Roman" w:cs="Times New Roman"/>
          <w:lang w:eastAsia="en-IN"/>
        </w:rPr>
      </w:pPr>
    </w:p>
    <w:p w14:paraId="451F1771" w14:textId="1BB0F3E2" w:rsidR="006501A7" w:rsidRPr="00C16776" w:rsidRDefault="006501A7" w:rsidP="00945D71">
      <w:r w:rsidRPr="00C16776">
        <w:t>Q.</w:t>
      </w:r>
      <w:r w:rsidR="005C2BCA">
        <w:t>7</w:t>
      </w:r>
      <w:r w:rsidRPr="00C16776">
        <w:t xml:space="preserve"> – Provide basic working principle used for conduction of process to create invention. What fundamental principles are being used here?</w:t>
      </w:r>
    </w:p>
    <w:p w14:paraId="0B387BCE" w14:textId="77777777" w:rsidR="004E27B4" w:rsidRPr="004E27B4" w:rsidRDefault="006501A7" w:rsidP="004E27B4">
      <w:r w:rsidRPr="00C16776">
        <w:t xml:space="preserve">Ans. </w:t>
      </w:r>
      <w:r w:rsidR="004E27B4" w:rsidRPr="004E27B4">
        <w:t>Our invention relies on three core fundamentals:</w:t>
      </w:r>
    </w:p>
    <w:p w14:paraId="10F23208" w14:textId="77777777" w:rsidR="004E27B4" w:rsidRPr="004E27B4" w:rsidRDefault="004E27B4" w:rsidP="004E27B4">
      <w:pPr>
        <w:numPr>
          <w:ilvl w:val="0"/>
          <w:numId w:val="26"/>
        </w:numPr>
      </w:pPr>
      <w:r w:rsidRPr="004E27B4">
        <w:rPr>
          <w:b/>
          <w:bCs/>
        </w:rPr>
        <w:t>Ergonomic Load</w:t>
      </w:r>
      <w:r w:rsidRPr="004E27B4">
        <w:rPr>
          <w:b/>
          <w:bCs/>
        </w:rPr>
        <w:noBreakHyphen/>
        <w:t>Distribution</w:t>
      </w:r>
    </w:p>
    <w:p w14:paraId="3676061E" w14:textId="77777777" w:rsidR="004E27B4" w:rsidRPr="004E27B4" w:rsidRDefault="004E27B4" w:rsidP="004E27B4">
      <w:pPr>
        <w:numPr>
          <w:ilvl w:val="1"/>
          <w:numId w:val="26"/>
        </w:numPr>
      </w:pPr>
      <w:r w:rsidRPr="004E27B4">
        <w:rPr>
          <w:i/>
          <w:iCs/>
        </w:rPr>
        <w:t>Principle:</w:t>
      </w:r>
      <w:r w:rsidRPr="004E27B4">
        <w:t xml:space="preserve"> Evenly dispersing body weight reduces pressure points.</w:t>
      </w:r>
    </w:p>
    <w:p w14:paraId="68D582FD" w14:textId="77777777" w:rsidR="004E27B4" w:rsidRPr="004E27B4" w:rsidRDefault="004E27B4" w:rsidP="004E27B4">
      <w:pPr>
        <w:numPr>
          <w:ilvl w:val="1"/>
          <w:numId w:val="26"/>
        </w:numPr>
      </w:pPr>
      <w:r w:rsidRPr="004E27B4">
        <w:rPr>
          <w:i/>
          <w:iCs/>
        </w:rPr>
        <w:t>Application:</w:t>
      </w:r>
      <w:r w:rsidRPr="004E27B4">
        <w:t xml:space="preserve"> Contoured foam segments cradle the head, belly, lumbar curve, knees, and legs, keeping the spine neutral and muscles relaxed.</w:t>
      </w:r>
    </w:p>
    <w:p w14:paraId="620F18CC" w14:textId="77777777" w:rsidR="004E27B4" w:rsidRPr="004E27B4" w:rsidRDefault="004E27B4" w:rsidP="004E27B4">
      <w:pPr>
        <w:numPr>
          <w:ilvl w:val="0"/>
          <w:numId w:val="26"/>
        </w:numPr>
      </w:pPr>
      <w:r w:rsidRPr="004E27B4">
        <w:rPr>
          <w:b/>
          <w:bCs/>
        </w:rPr>
        <w:t>Modular Biomechanics</w:t>
      </w:r>
    </w:p>
    <w:p w14:paraId="783731BB" w14:textId="77777777" w:rsidR="004E27B4" w:rsidRPr="004E27B4" w:rsidRDefault="004E27B4" w:rsidP="004E27B4">
      <w:pPr>
        <w:numPr>
          <w:ilvl w:val="1"/>
          <w:numId w:val="26"/>
        </w:numPr>
      </w:pPr>
      <w:r w:rsidRPr="004E27B4">
        <w:rPr>
          <w:i/>
          <w:iCs/>
        </w:rPr>
        <w:lastRenderedPageBreak/>
        <w:t>Principle:</w:t>
      </w:r>
      <w:r w:rsidRPr="004E27B4">
        <w:t xml:space="preserve"> Independent, re</w:t>
      </w:r>
      <w:r w:rsidRPr="004E27B4">
        <w:noBreakHyphen/>
        <w:t>configurable supports can target different anatomical zones as needs change.</w:t>
      </w:r>
    </w:p>
    <w:p w14:paraId="787BDB26" w14:textId="77777777" w:rsidR="004E27B4" w:rsidRPr="004E27B4" w:rsidRDefault="004E27B4" w:rsidP="004E27B4">
      <w:pPr>
        <w:numPr>
          <w:ilvl w:val="1"/>
          <w:numId w:val="26"/>
        </w:numPr>
      </w:pPr>
      <w:r w:rsidRPr="004E27B4">
        <w:rPr>
          <w:i/>
          <w:iCs/>
        </w:rPr>
        <w:t>Application:</w:t>
      </w:r>
      <w:r w:rsidRPr="004E27B4">
        <w:t xml:space="preserve"> Detachable U</w:t>
      </w:r>
      <w:r w:rsidRPr="004E27B4">
        <w:noBreakHyphen/>
        <w:t>shape, wedge, side body, and leg pieces let users realign support for trimester changes, nursing posture, or lumbar relief—maintaining correct joint angles and circulation.</w:t>
      </w:r>
    </w:p>
    <w:p w14:paraId="429349B3" w14:textId="77777777" w:rsidR="004E27B4" w:rsidRPr="004E27B4" w:rsidRDefault="004E27B4" w:rsidP="004E27B4">
      <w:pPr>
        <w:numPr>
          <w:ilvl w:val="0"/>
          <w:numId w:val="26"/>
        </w:numPr>
      </w:pPr>
      <w:r w:rsidRPr="004E27B4">
        <w:rPr>
          <w:b/>
          <w:bCs/>
        </w:rPr>
        <w:t>Thermotherapy &amp; Thermoregulation</w:t>
      </w:r>
    </w:p>
    <w:p w14:paraId="277F2C79" w14:textId="77777777" w:rsidR="004E27B4" w:rsidRPr="004E27B4" w:rsidRDefault="004E27B4" w:rsidP="004E27B4">
      <w:pPr>
        <w:numPr>
          <w:ilvl w:val="1"/>
          <w:numId w:val="26"/>
        </w:numPr>
      </w:pPr>
      <w:r w:rsidRPr="004E27B4">
        <w:rPr>
          <w:i/>
          <w:iCs/>
        </w:rPr>
        <w:t>Principle:</w:t>
      </w:r>
      <w:r w:rsidRPr="004E27B4">
        <w:t xml:space="preserve"> Local heat improves blood flow and eases muscle tension; cold reduces inflammation.</w:t>
      </w:r>
    </w:p>
    <w:p w14:paraId="54D9ECA1" w14:textId="77777777" w:rsidR="004E27B4" w:rsidRPr="004E27B4" w:rsidRDefault="004E27B4" w:rsidP="004E27B4">
      <w:pPr>
        <w:numPr>
          <w:ilvl w:val="1"/>
          <w:numId w:val="26"/>
        </w:numPr>
      </w:pPr>
      <w:r w:rsidRPr="004E27B4">
        <w:rPr>
          <w:i/>
          <w:iCs/>
        </w:rPr>
        <w:t>Application:</w:t>
      </w:r>
      <w:r w:rsidRPr="004E27B4">
        <w:t xml:space="preserve"> Built</w:t>
      </w:r>
      <w:r w:rsidRPr="004E27B4">
        <w:noBreakHyphen/>
        <w:t>in pockets hold reusable hot/cold gel packs, delivering targeted temperature therapy without separate equipment.</w:t>
      </w:r>
    </w:p>
    <w:p w14:paraId="5C172B4F" w14:textId="77777777" w:rsidR="004E27B4" w:rsidRPr="005C2BCA" w:rsidRDefault="004E27B4" w:rsidP="00093E9B">
      <w:pPr>
        <w:rPr>
          <w:b/>
          <w:bCs/>
        </w:rPr>
      </w:pPr>
    </w:p>
    <w:p w14:paraId="26F0B6B4" w14:textId="6F06ADC5" w:rsidR="006501A7" w:rsidRPr="00C16776" w:rsidRDefault="006501A7" w:rsidP="00945D71">
      <w:r w:rsidRPr="00C16776">
        <w:t>Q.</w:t>
      </w:r>
      <w:r w:rsidR="00126908">
        <w:t>8</w:t>
      </w:r>
      <w:r w:rsidRPr="00C16776">
        <w:t xml:space="preserve"> – Any specific </w:t>
      </w:r>
      <w:r w:rsidR="009807BC" w:rsidRPr="00C16776">
        <w:t>clause/feature/point</w:t>
      </w:r>
      <w:r w:rsidRPr="00C16776">
        <w:t xml:space="preserve"> you wish to include within the Claim Sets of the Patent Application?</w:t>
      </w:r>
    </w:p>
    <w:p w14:paraId="6309D69F" w14:textId="0D9A7D15" w:rsidR="004E27B4" w:rsidRPr="004E27B4" w:rsidRDefault="006501A7" w:rsidP="004E27B4">
      <w:r w:rsidRPr="00C16776">
        <w:t>Ans. –</w:t>
      </w:r>
      <w:r w:rsidR="004E27B4" w:rsidRPr="004E27B4">
        <w:rPr>
          <w:rFonts w:ascii="Times New Roman" w:eastAsia="Times New Roman" w:hAnsi="Times New Roman" w:cs="Times New Roman"/>
          <w:sz w:val="24"/>
          <w:szCs w:val="24"/>
          <w:lang w:eastAsia="en-IN"/>
        </w:rPr>
        <w:t xml:space="preserve"> </w:t>
      </w:r>
      <w:r w:rsidR="004E27B4" w:rsidRPr="004E27B4">
        <w:t xml:space="preserve">We would like to include the following unique features in the </w:t>
      </w:r>
      <w:r w:rsidR="004E27B4" w:rsidRPr="004E27B4">
        <w:rPr>
          <w:b/>
          <w:bCs/>
        </w:rPr>
        <w:t>claim set</w:t>
      </w:r>
      <w:r w:rsidR="004E27B4" w:rsidRPr="004E27B4">
        <w:t xml:space="preserve"> of the patent application:</w:t>
      </w:r>
    </w:p>
    <w:p w14:paraId="0B7B7EDC" w14:textId="77777777" w:rsidR="004E27B4" w:rsidRPr="004E27B4" w:rsidRDefault="004E27B4" w:rsidP="004E27B4">
      <w:pPr>
        <w:numPr>
          <w:ilvl w:val="0"/>
          <w:numId w:val="27"/>
        </w:numPr>
      </w:pPr>
      <w:r w:rsidRPr="004E27B4">
        <w:rPr>
          <w:b/>
          <w:bCs/>
        </w:rPr>
        <w:t>Modular Detachable Structure</w:t>
      </w:r>
    </w:p>
    <w:p w14:paraId="1BBE8362" w14:textId="77777777" w:rsidR="004E27B4" w:rsidRPr="004E27B4" w:rsidRDefault="004E27B4" w:rsidP="004E27B4">
      <w:pPr>
        <w:numPr>
          <w:ilvl w:val="1"/>
          <w:numId w:val="27"/>
        </w:numPr>
      </w:pPr>
      <w:r w:rsidRPr="004E27B4">
        <w:t xml:space="preserve">A pregnancy pillow system composed of </w:t>
      </w:r>
      <w:r w:rsidRPr="004E27B4">
        <w:rPr>
          <w:b/>
          <w:bCs/>
        </w:rPr>
        <w:t>multiple detachable segments</w:t>
      </w:r>
      <w:r w:rsidRPr="004E27B4">
        <w:t>—including a U-shaped headrest, side body/lumbar support, wedge, and leg rest—configured for customizable ergonomic use.</w:t>
      </w:r>
    </w:p>
    <w:p w14:paraId="76C308AF" w14:textId="77777777" w:rsidR="004E27B4" w:rsidRPr="004E27B4" w:rsidRDefault="004E27B4" w:rsidP="004E27B4">
      <w:pPr>
        <w:numPr>
          <w:ilvl w:val="0"/>
          <w:numId w:val="27"/>
        </w:numPr>
      </w:pPr>
      <w:r w:rsidRPr="004E27B4">
        <w:rPr>
          <w:b/>
          <w:bCs/>
        </w:rPr>
        <w:t>Dual-Function Components</w:t>
      </w:r>
    </w:p>
    <w:p w14:paraId="333129B8" w14:textId="77777777" w:rsidR="004E27B4" w:rsidRPr="004E27B4" w:rsidRDefault="004E27B4" w:rsidP="004E27B4">
      <w:pPr>
        <w:numPr>
          <w:ilvl w:val="1"/>
          <w:numId w:val="27"/>
        </w:numPr>
      </w:pPr>
      <w:r w:rsidRPr="004E27B4">
        <w:t xml:space="preserve">A </w:t>
      </w:r>
      <w:r w:rsidRPr="004E27B4">
        <w:rPr>
          <w:b/>
          <w:bCs/>
        </w:rPr>
        <w:t>U-shaped section</w:t>
      </w:r>
      <w:r w:rsidRPr="004E27B4">
        <w:t xml:space="preserve"> that functions both as a headrest during pregnancy and as a </w:t>
      </w:r>
      <w:r w:rsidRPr="004E27B4">
        <w:rPr>
          <w:b/>
          <w:bCs/>
        </w:rPr>
        <w:t>feeding pillow</w:t>
      </w:r>
      <w:r w:rsidRPr="004E27B4">
        <w:t xml:space="preserve"> post-pregnancy.</w:t>
      </w:r>
    </w:p>
    <w:p w14:paraId="001A5356" w14:textId="77777777" w:rsidR="004E27B4" w:rsidRPr="004E27B4" w:rsidRDefault="004E27B4" w:rsidP="004E27B4">
      <w:pPr>
        <w:numPr>
          <w:ilvl w:val="0"/>
          <w:numId w:val="27"/>
        </w:numPr>
      </w:pPr>
      <w:r w:rsidRPr="004E27B4">
        <w:rPr>
          <w:b/>
          <w:bCs/>
        </w:rPr>
        <w:t>Integrated Thermal Therapy Pockets</w:t>
      </w:r>
    </w:p>
    <w:p w14:paraId="0CFBB568" w14:textId="77777777" w:rsidR="004E27B4" w:rsidRPr="004E27B4" w:rsidRDefault="004E27B4" w:rsidP="004E27B4">
      <w:pPr>
        <w:numPr>
          <w:ilvl w:val="1"/>
          <w:numId w:val="27"/>
        </w:numPr>
      </w:pPr>
      <w:r w:rsidRPr="004E27B4">
        <w:t xml:space="preserve">Strategically placed </w:t>
      </w:r>
      <w:r w:rsidRPr="004E27B4">
        <w:rPr>
          <w:b/>
          <w:bCs/>
        </w:rPr>
        <w:t>pockets within the pillow structure</w:t>
      </w:r>
      <w:r w:rsidRPr="004E27B4">
        <w:t xml:space="preserve"> designed to hold </w:t>
      </w:r>
      <w:r w:rsidRPr="004E27B4">
        <w:rPr>
          <w:b/>
          <w:bCs/>
        </w:rPr>
        <w:t>hot or cold gel packs</w:t>
      </w:r>
      <w:r w:rsidRPr="004E27B4">
        <w:t xml:space="preserve"> for targeted pain relief (especially lumbar and belly areas).</w:t>
      </w:r>
    </w:p>
    <w:p w14:paraId="2F6AFBE0" w14:textId="77777777" w:rsidR="004E27B4" w:rsidRPr="004E27B4" w:rsidRDefault="004E27B4" w:rsidP="004E27B4">
      <w:pPr>
        <w:numPr>
          <w:ilvl w:val="0"/>
          <w:numId w:val="27"/>
        </w:numPr>
      </w:pPr>
      <w:r w:rsidRPr="004E27B4">
        <w:rPr>
          <w:b/>
          <w:bCs/>
        </w:rPr>
        <w:t>Multi-Stage Usability</w:t>
      </w:r>
    </w:p>
    <w:p w14:paraId="364D7EDB" w14:textId="77777777" w:rsidR="004E27B4" w:rsidRPr="004E27B4" w:rsidRDefault="004E27B4" w:rsidP="004E27B4">
      <w:pPr>
        <w:numPr>
          <w:ilvl w:val="1"/>
          <w:numId w:val="27"/>
        </w:numPr>
      </w:pPr>
      <w:r w:rsidRPr="004E27B4">
        <w:t xml:space="preserve">A system designed for continuous use </w:t>
      </w:r>
      <w:r w:rsidRPr="004E27B4">
        <w:rPr>
          <w:b/>
          <w:bCs/>
        </w:rPr>
        <w:t>during and after pregnancy</w:t>
      </w:r>
      <w:r w:rsidRPr="004E27B4">
        <w:t>, including sleeping, sitting, feeding, and resting applications.</w:t>
      </w:r>
    </w:p>
    <w:p w14:paraId="560874E1" w14:textId="77777777" w:rsidR="004E27B4" w:rsidRPr="004E27B4" w:rsidRDefault="004E27B4" w:rsidP="004E27B4">
      <w:r w:rsidRPr="004E27B4">
        <w:t>These features collectively define the novelty, functional versatility, and therapeutic advantage of our invention and should be protected under the patent claim set.</w:t>
      </w:r>
    </w:p>
    <w:p w14:paraId="370CF44D" w14:textId="755F96D7" w:rsidR="004E27B4" w:rsidRDefault="004E27B4" w:rsidP="00945D71"/>
    <w:p w14:paraId="29ED6ADA" w14:textId="583E41C2" w:rsidR="006501A7" w:rsidRDefault="00904873" w:rsidP="00945D71">
      <w:r>
        <w:rPr>
          <w:noProof/>
        </w:rPr>
        <w:drawing>
          <wp:anchor distT="0" distB="0" distL="114300" distR="114300" simplePos="0" relativeHeight="251659264" behindDoc="1" locked="0" layoutInCell="1" allowOverlap="1" wp14:anchorId="4D11210A" wp14:editId="448FA561">
            <wp:simplePos x="0" y="0"/>
            <wp:positionH relativeFrom="column">
              <wp:posOffset>2107565</wp:posOffset>
            </wp:positionH>
            <wp:positionV relativeFrom="paragraph">
              <wp:posOffset>266065</wp:posOffset>
            </wp:positionV>
            <wp:extent cx="2491740" cy="3761105"/>
            <wp:effectExtent l="0" t="0" r="3810" b="0"/>
            <wp:wrapTight wrapText="bothSides">
              <wp:wrapPolygon edited="0">
                <wp:start x="0" y="0"/>
                <wp:lineTo x="0" y="21443"/>
                <wp:lineTo x="21468" y="21443"/>
                <wp:lineTo x="21468" y="0"/>
                <wp:lineTo x="0" y="0"/>
              </wp:wrapPolygon>
            </wp:wrapTight>
            <wp:docPr id="140733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1740" cy="3761105"/>
                    </a:xfrm>
                    <a:prstGeom prst="rect">
                      <a:avLst/>
                    </a:prstGeom>
                    <a:noFill/>
                    <a:ln>
                      <a:noFill/>
                    </a:ln>
                  </pic:spPr>
                </pic:pic>
              </a:graphicData>
            </a:graphic>
            <wp14:sizeRelH relativeFrom="page">
              <wp14:pctWidth>0</wp14:pctWidth>
            </wp14:sizeRelH>
            <wp14:sizeRelV relativeFrom="page">
              <wp14:pctHeight>0</wp14:pctHeight>
            </wp14:sizeRelV>
          </wp:anchor>
        </w:drawing>
      </w:r>
      <w:r w:rsidR="006501A7" w:rsidRPr="00C16776">
        <w:t>Q.</w:t>
      </w:r>
      <w:r w:rsidR="00126908">
        <w:t>9</w:t>
      </w:r>
      <w:r w:rsidR="006501A7" w:rsidRPr="00C16776">
        <w:t xml:space="preserve"> – Provide drawings in AUTOCAD, along with a flowchart/step-by-step of the working model of an invention.</w:t>
      </w:r>
    </w:p>
    <w:p w14:paraId="1B474DD6" w14:textId="78AC1E48" w:rsidR="00E7580C" w:rsidRDefault="00E7580C" w:rsidP="00945D71">
      <w:pPr>
        <w:rPr>
          <w:noProof/>
        </w:rPr>
      </w:pPr>
      <w:r w:rsidRPr="00C16776">
        <w:t>Ans. –</w:t>
      </w:r>
      <w:r w:rsidRPr="004E27B4">
        <w:rPr>
          <w:rFonts w:ascii="Times New Roman" w:eastAsia="Times New Roman" w:hAnsi="Times New Roman" w:cs="Times New Roman"/>
          <w:sz w:val="24"/>
          <w:szCs w:val="24"/>
          <w:lang w:eastAsia="en-IN"/>
        </w:rPr>
        <w:t xml:space="preserve"> </w:t>
      </w:r>
      <w:r w:rsidRPr="00E7580C">
        <w:rPr>
          <w:b/>
          <w:bCs/>
        </w:rPr>
        <w:t>A. AutoCAD Drawings</w:t>
      </w:r>
      <w:r w:rsidR="00EC1BA8" w:rsidRPr="00EC1BA8">
        <w:rPr>
          <w:noProof/>
        </w:rPr>
        <w:t xml:space="preserve"> </w:t>
      </w:r>
    </w:p>
    <w:p w14:paraId="05331238" w14:textId="1E7060CC" w:rsidR="0002058B" w:rsidRDefault="0002058B" w:rsidP="00F25F08">
      <w:pPr>
        <w:pStyle w:val="Heading1"/>
        <w:jc w:val="center"/>
      </w:pPr>
    </w:p>
    <w:p w14:paraId="48CB5C2C" w14:textId="3B8AC8B9" w:rsidR="0002058B" w:rsidRPr="0002058B" w:rsidRDefault="000F7085" w:rsidP="0002058B">
      <w:r>
        <w:rPr>
          <w:noProof/>
        </w:rPr>
        <w:drawing>
          <wp:anchor distT="0" distB="0" distL="114300" distR="114300" simplePos="0" relativeHeight="251660288" behindDoc="0" locked="0" layoutInCell="1" allowOverlap="1" wp14:anchorId="5E736B36" wp14:editId="580F1E51">
            <wp:simplePos x="0" y="0"/>
            <wp:positionH relativeFrom="column">
              <wp:posOffset>5358765</wp:posOffset>
            </wp:positionH>
            <wp:positionV relativeFrom="paragraph">
              <wp:posOffset>9525</wp:posOffset>
            </wp:positionV>
            <wp:extent cx="2827655" cy="3234055"/>
            <wp:effectExtent l="0" t="0" r="0" b="4445"/>
            <wp:wrapSquare wrapText="bothSides"/>
            <wp:docPr id="1744648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519"/>
                    <a:stretch>
                      <a:fillRect/>
                    </a:stretch>
                  </pic:blipFill>
                  <pic:spPr bwMode="auto">
                    <a:xfrm>
                      <a:off x="0" y="0"/>
                      <a:ext cx="2827655" cy="3234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551373" w14:textId="12C8C719" w:rsidR="0002058B" w:rsidRPr="0002058B" w:rsidRDefault="0002058B" w:rsidP="0002058B"/>
    <w:p w14:paraId="69371FC3" w14:textId="0E65DE98" w:rsidR="0002058B" w:rsidRPr="0002058B" w:rsidRDefault="0002058B" w:rsidP="0002058B"/>
    <w:p w14:paraId="28487A3F" w14:textId="77777777" w:rsidR="0002058B" w:rsidRPr="0002058B" w:rsidRDefault="0002058B" w:rsidP="0002058B"/>
    <w:p w14:paraId="664F2140" w14:textId="3706C902" w:rsidR="0002058B" w:rsidRPr="0002058B" w:rsidRDefault="0002058B" w:rsidP="0002058B"/>
    <w:p w14:paraId="264470FA" w14:textId="2FA23EE0" w:rsidR="0002058B" w:rsidRPr="0002058B" w:rsidRDefault="0002058B" w:rsidP="0002058B"/>
    <w:p w14:paraId="13AB483F" w14:textId="77777777" w:rsidR="0002058B" w:rsidRPr="0002058B" w:rsidRDefault="0002058B" w:rsidP="0002058B"/>
    <w:p w14:paraId="5A520FBF" w14:textId="77777777" w:rsidR="0002058B" w:rsidRPr="0002058B" w:rsidRDefault="0002058B" w:rsidP="0002058B"/>
    <w:p w14:paraId="551296E9" w14:textId="77777777" w:rsidR="0002058B" w:rsidRPr="0002058B" w:rsidRDefault="0002058B" w:rsidP="0002058B"/>
    <w:p w14:paraId="0057A730" w14:textId="77777777" w:rsidR="0002058B" w:rsidRPr="0002058B" w:rsidRDefault="0002058B" w:rsidP="0002058B"/>
    <w:p w14:paraId="7B6FBDE2" w14:textId="77777777" w:rsidR="0002058B" w:rsidRPr="0002058B" w:rsidRDefault="0002058B" w:rsidP="0002058B"/>
    <w:p w14:paraId="5A0767B9" w14:textId="77777777" w:rsidR="0002058B" w:rsidRPr="0002058B" w:rsidRDefault="0002058B" w:rsidP="0002058B"/>
    <w:p w14:paraId="61B987E2" w14:textId="4D050CA7" w:rsidR="0002058B" w:rsidRDefault="00904873" w:rsidP="00904873">
      <w:r>
        <w:t xml:space="preserve">                                                                              </w:t>
      </w:r>
      <w:r w:rsidR="000F7085" w:rsidRPr="00E61BCD">
        <w:t>Isometric View</w:t>
      </w:r>
      <w:r w:rsidR="00D916D6">
        <w:t xml:space="preserve">                                                                          Front Vie</w:t>
      </w:r>
      <w:r>
        <w:t>w</w:t>
      </w:r>
      <w:r w:rsidR="000F7085">
        <w:t xml:space="preserve">  </w:t>
      </w:r>
    </w:p>
    <w:p w14:paraId="68A07BB1" w14:textId="77777777" w:rsidR="002A6F65" w:rsidRDefault="002A6F65" w:rsidP="00904873">
      <w:pPr>
        <w:jc w:val="center"/>
        <w:rPr>
          <w:b/>
          <w:bCs/>
        </w:rPr>
      </w:pPr>
      <w:bookmarkStart w:id="0" w:name="_Hlk201436764"/>
    </w:p>
    <w:p w14:paraId="390D6B9E" w14:textId="77777777" w:rsidR="002A6F65" w:rsidRDefault="002A6F65" w:rsidP="00904873">
      <w:pPr>
        <w:jc w:val="center"/>
        <w:rPr>
          <w:b/>
          <w:bCs/>
        </w:rPr>
      </w:pPr>
    </w:p>
    <w:p w14:paraId="6BB3866B" w14:textId="77777777" w:rsidR="002A6F65" w:rsidRDefault="002A6F65" w:rsidP="00904873">
      <w:pPr>
        <w:jc w:val="center"/>
        <w:rPr>
          <w:b/>
          <w:bCs/>
        </w:rPr>
      </w:pPr>
    </w:p>
    <w:p w14:paraId="3D66F1CE" w14:textId="52E664BD" w:rsidR="00AF3DCE" w:rsidRPr="00F25F08" w:rsidRDefault="0082621E" w:rsidP="00904873">
      <w:pPr>
        <w:jc w:val="center"/>
      </w:pPr>
      <w:r w:rsidRPr="005E7898">
        <w:rPr>
          <w:b/>
          <w:bCs/>
        </w:rPr>
        <w:lastRenderedPageBreak/>
        <w:t>B</w:t>
      </w:r>
      <w:r w:rsidRPr="005E7898">
        <w:t>.</w:t>
      </w:r>
      <w:r w:rsidR="00AF3DCE" w:rsidRPr="005E7898">
        <w:rPr>
          <w:b/>
          <w:bCs/>
        </w:rPr>
        <w:t>Flowchart: Working Model of Multipurpose Pregnancy Pillow</w:t>
      </w:r>
    </w:p>
    <w:tbl>
      <w:tblPr>
        <w:tblpPr w:leftFromText="180" w:rightFromText="180" w:vertAnchor="page" w:horzAnchor="page" w:tblpXSpec="center" w:tblpY="2259"/>
        <w:tblW w:w="0" w:type="auto"/>
        <w:tblLook w:val="04A0" w:firstRow="1" w:lastRow="0" w:firstColumn="1" w:lastColumn="0" w:noHBand="0" w:noVBand="1"/>
      </w:tblPr>
      <w:tblGrid>
        <w:gridCol w:w="8640"/>
      </w:tblGrid>
      <w:tr w:rsidR="00AF3DCE" w14:paraId="7C4C8D30" w14:textId="77777777" w:rsidTr="00AF3DCE">
        <w:tc>
          <w:tcPr>
            <w:tcW w:w="8640" w:type="dxa"/>
            <w:vAlign w:val="center"/>
          </w:tcPr>
          <w:p w14:paraId="31574706" w14:textId="77777777" w:rsidR="00AF3DCE" w:rsidRDefault="00AF3DCE" w:rsidP="00AF3DCE">
            <w:pPr>
              <w:spacing w:after="120"/>
              <w:jc w:val="center"/>
            </w:pPr>
            <w:r>
              <w:rPr>
                <w:b/>
              </w:rPr>
              <w:t>Start</w:t>
            </w:r>
          </w:p>
        </w:tc>
      </w:tr>
      <w:tr w:rsidR="00AF3DCE" w14:paraId="404563B4" w14:textId="77777777" w:rsidTr="00AF3DCE">
        <w:tc>
          <w:tcPr>
            <w:tcW w:w="8640" w:type="dxa"/>
          </w:tcPr>
          <w:p w14:paraId="1FD16CBD" w14:textId="77777777" w:rsidR="00AF3DCE" w:rsidRDefault="00AF3DCE" w:rsidP="00AF3DCE">
            <w:pPr>
              <w:jc w:val="center"/>
            </w:pPr>
            <w:r>
              <w:rPr>
                <w:sz w:val="36"/>
              </w:rPr>
              <w:t>↓</w:t>
            </w:r>
          </w:p>
        </w:tc>
      </w:tr>
      <w:tr w:rsidR="00AF3DCE" w14:paraId="705FA05E" w14:textId="77777777" w:rsidTr="00AF3DCE">
        <w:tc>
          <w:tcPr>
            <w:tcW w:w="8640" w:type="dxa"/>
            <w:vAlign w:val="center"/>
          </w:tcPr>
          <w:p w14:paraId="410ED073" w14:textId="77777777" w:rsidR="00AF3DCE" w:rsidRDefault="00AF3DCE" w:rsidP="00AF3DCE">
            <w:pPr>
              <w:spacing w:after="120"/>
              <w:jc w:val="center"/>
            </w:pPr>
            <w:r>
              <w:rPr>
                <w:b/>
              </w:rPr>
              <w:t>User selects configuration based on need:</w:t>
            </w:r>
            <w:r>
              <w:rPr>
                <w:b/>
              </w:rPr>
              <w:br/>
              <w:t>• Sleeping – attach all parts</w:t>
            </w:r>
            <w:r>
              <w:rPr>
                <w:b/>
              </w:rPr>
              <w:br/>
              <w:t>• Feeding – use U-shaped section only</w:t>
            </w:r>
            <w:r>
              <w:rPr>
                <w:b/>
              </w:rPr>
              <w:br/>
              <w:t>• Lumbar support – use side pillow &amp; wedge</w:t>
            </w:r>
            <w:r>
              <w:rPr>
                <w:b/>
              </w:rPr>
              <w:br/>
              <w:t>• Leg support – attach lower segment</w:t>
            </w:r>
          </w:p>
        </w:tc>
      </w:tr>
      <w:tr w:rsidR="00AF3DCE" w14:paraId="2DD44795" w14:textId="77777777" w:rsidTr="00AF3DCE">
        <w:tc>
          <w:tcPr>
            <w:tcW w:w="8640" w:type="dxa"/>
          </w:tcPr>
          <w:p w14:paraId="1F983920" w14:textId="77777777" w:rsidR="00AF3DCE" w:rsidRDefault="00AF3DCE" w:rsidP="00AF3DCE">
            <w:pPr>
              <w:jc w:val="center"/>
            </w:pPr>
            <w:r>
              <w:rPr>
                <w:sz w:val="36"/>
              </w:rPr>
              <w:t>↓</w:t>
            </w:r>
          </w:p>
        </w:tc>
      </w:tr>
      <w:tr w:rsidR="00AF3DCE" w14:paraId="5CD232DC" w14:textId="77777777" w:rsidTr="00AF3DCE">
        <w:tc>
          <w:tcPr>
            <w:tcW w:w="8640" w:type="dxa"/>
            <w:vAlign w:val="center"/>
          </w:tcPr>
          <w:p w14:paraId="43CAF97E" w14:textId="77777777" w:rsidR="00AF3DCE" w:rsidRDefault="00AF3DCE" w:rsidP="00AF3DCE">
            <w:pPr>
              <w:spacing w:after="120"/>
              <w:jc w:val="center"/>
            </w:pPr>
            <w:r>
              <w:rPr>
                <w:b/>
              </w:rPr>
              <w:t>User inserts hot/cold gel packs (if required):</w:t>
            </w:r>
            <w:r>
              <w:rPr>
                <w:b/>
              </w:rPr>
              <w:br/>
              <w:t>• Side pillow (lumbar)</w:t>
            </w:r>
            <w:r>
              <w:rPr>
                <w:b/>
              </w:rPr>
              <w:br/>
              <w:t>• Wedge (belly)</w:t>
            </w:r>
          </w:p>
        </w:tc>
      </w:tr>
      <w:tr w:rsidR="00AF3DCE" w14:paraId="272409DD" w14:textId="77777777" w:rsidTr="00AF3DCE">
        <w:tc>
          <w:tcPr>
            <w:tcW w:w="8640" w:type="dxa"/>
          </w:tcPr>
          <w:p w14:paraId="06F604D5" w14:textId="77777777" w:rsidR="00AF3DCE" w:rsidRDefault="00AF3DCE" w:rsidP="00AF3DCE">
            <w:pPr>
              <w:jc w:val="center"/>
            </w:pPr>
            <w:r>
              <w:rPr>
                <w:sz w:val="36"/>
              </w:rPr>
              <w:t>↓</w:t>
            </w:r>
          </w:p>
        </w:tc>
      </w:tr>
      <w:tr w:rsidR="00AF3DCE" w14:paraId="5A7666F1" w14:textId="77777777" w:rsidTr="00AF3DCE">
        <w:tc>
          <w:tcPr>
            <w:tcW w:w="8640" w:type="dxa"/>
            <w:vAlign w:val="center"/>
          </w:tcPr>
          <w:p w14:paraId="2C9B3CC0" w14:textId="77777777" w:rsidR="00AF3DCE" w:rsidRDefault="00AF3DCE" w:rsidP="00AF3DCE">
            <w:pPr>
              <w:spacing w:after="120"/>
              <w:jc w:val="center"/>
            </w:pPr>
            <w:r>
              <w:rPr>
                <w:b/>
              </w:rPr>
              <w:t>User lies down or sits using the assembled pillow:</w:t>
            </w:r>
            <w:r>
              <w:rPr>
                <w:b/>
              </w:rPr>
              <w:br/>
              <w:t>• Spinal alignment</w:t>
            </w:r>
            <w:r>
              <w:rPr>
                <w:b/>
              </w:rPr>
              <w:br/>
              <w:t>• Belly/back/knee support</w:t>
            </w:r>
          </w:p>
        </w:tc>
      </w:tr>
      <w:tr w:rsidR="00AF3DCE" w14:paraId="4DD8DC36" w14:textId="77777777" w:rsidTr="00AF3DCE">
        <w:tc>
          <w:tcPr>
            <w:tcW w:w="8640" w:type="dxa"/>
          </w:tcPr>
          <w:p w14:paraId="0B58198D" w14:textId="77777777" w:rsidR="00AF3DCE" w:rsidRDefault="00AF3DCE" w:rsidP="00AF3DCE">
            <w:pPr>
              <w:jc w:val="center"/>
            </w:pPr>
            <w:r>
              <w:rPr>
                <w:sz w:val="36"/>
              </w:rPr>
              <w:t>↓</w:t>
            </w:r>
          </w:p>
        </w:tc>
      </w:tr>
      <w:tr w:rsidR="00AF3DCE" w14:paraId="6BB7BD18" w14:textId="77777777" w:rsidTr="00AF3DCE">
        <w:tc>
          <w:tcPr>
            <w:tcW w:w="8640" w:type="dxa"/>
            <w:vAlign w:val="center"/>
          </w:tcPr>
          <w:p w14:paraId="1384E0FB" w14:textId="77777777" w:rsidR="00AF3DCE" w:rsidRDefault="00AF3DCE" w:rsidP="00AF3DCE">
            <w:pPr>
              <w:spacing w:after="120"/>
              <w:jc w:val="center"/>
            </w:pPr>
            <w:r>
              <w:rPr>
                <w:b/>
              </w:rPr>
              <w:t>Comfort and pain relief achieved through ergonomic support + thermal therapy</w:t>
            </w:r>
          </w:p>
        </w:tc>
      </w:tr>
      <w:tr w:rsidR="00AF3DCE" w14:paraId="233AB06B" w14:textId="77777777" w:rsidTr="00AF3DCE">
        <w:tc>
          <w:tcPr>
            <w:tcW w:w="8640" w:type="dxa"/>
          </w:tcPr>
          <w:p w14:paraId="02DE3F9A" w14:textId="77777777" w:rsidR="00AF3DCE" w:rsidRDefault="00AF3DCE" w:rsidP="00AF3DCE">
            <w:pPr>
              <w:jc w:val="center"/>
            </w:pPr>
            <w:r>
              <w:rPr>
                <w:sz w:val="36"/>
              </w:rPr>
              <w:t>↓</w:t>
            </w:r>
          </w:p>
        </w:tc>
      </w:tr>
      <w:tr w:rsidR="00AF3DCE" w14:paraId="074B45EE" w14:textId="77777777" w:rsidTr="00AF3DCE">
        <w:tc>
          <w:tcPr>
            <w:tcW w:w="8640" w:type="dxa"/>
            <w:vAlign w:val="center"/>
          </w:tcPr>
          <w:p w14:paraId="1D8EB891" w14:textId="77777777" w:rsidR="00AF3DCE" w:rsidRDefault="00AF3DCE" w:rsidP="00AF3DCE">
            <w:pPr>
              <w:spacing w:after="120"/>
              <w:jc w:val="center"/>
            </w:pPr>
            <w:r>
              <w:rPr>
                <w:b/>
              </w:rPr>
              <w:t>Adjust or disassemble after use</w:t>
            </w:r>
          </w:p>
        </w:tc>
      </w:tr>
      <w:tr w:rsidR="00AF3DCE" w14:paraId="71FF2ED2" w14:textId="77777777" w:rsidTr="00AF3DCE">
        <w:tc>
          <w:tcPr>
            <w:tcW w:w="8640" w:type="dxa"/>
          </w:tcPr>
          <w:p w14:paraId="6DC6783A" w14:textId="77777777" w:rsidR="00AF3DCE" w:rsidRDefault="00AF3DCE" w:rsidP="00AF3DCE">
            <w:pPr>
              <w:jc w:val="center"/>
            </w:pPr>
            <w:r>
              <w:rPr>
                <w:sz w:val="36"/>
              </w:rPr>
              <w:lastRenderedPageBreak/>
              <w:t>↓</w:t>
            </w:r>
          </w:p>
        </w:tc>
      </w:tr>
      <w:tr w:rsidR="00AF3DCE" w14:paraId="4A857F3F" w14:textId="77777777" w:rsidTr="00AF3DCE">
        <w:tc>
          <w:tcPr>
            <w:tcW w:w="8640" w:type="dxa"/>
            <w:vAlign w:val="center"/>
          </w:tcPr>
          <w:p w14:paraId="65B421E7" w14:textId="77777777" w:rsidR="00AF3DCE" w:rsidRDefault="00AF3DCE" w:rsidP="00AF3DCE">
            <w:pPr>
              <w:spacing w:after="120"/>
              <w:jc w:val="center"/>
            </w:pPr>
            <w:r>
              <w:rPr>
                <w:b/>
              </w:rPr>
              <w:t>End</w:t>
            </w:r>
          </w:p>
        </w:tc>
      </w:tr>
      <w:bookmarkEnd w:id="0"/>
    </w:tbl>
    <w:p w14:paraId="7E6F760A" w14:textId="77777777" w:rsidR="00AF3DCE" w:rsidRDefault="00AF3DCE" w:rsidP="00AF3DCE">
      <w:pPr>
        <w:jc w:val="center"/>
      </w:pPr>
    </w:p>
    <w:p w14:paraId="1428EF5C" w14:textId="15105BE4" w:rsidR="006501A7" w:rsidRPr="00C16776" w:rsidRDefault="006501A7"/>
    <w:p w14:paraId="42BF5E35" w14:textId="77777777" w:rsidR="00E7580C" w:rsidRDefault="00E7580C" w:rsidP="00945D71"/>
    <w:p w14:paraId="01735ED0" w14:textId="47632CED" w:rsidR="006501A7" w:rsidRPr="00C16776" w:rsidRDefault="006501A7" w:rsidP="00945D71">
      <w:r w:rsidRPr="00C16776">
        <w:t>Q.</w:t>
      </w:r>
      <w:r w:rsidR="00126908">
        <w:t>10</w:t>
      </w:r>
      <w:r w:rsidRPr="00C16776">
        <w:t xml:space="preserve"> – Any other details you feel are necessary to be included in the Patent Application such as a “Specific Drawings, Code, Description, Tool used”</w:t>
      </w:r>
    </w:p>
    <w:p w14:paraId="41AA89A8" w14:textId="47F40E6B" w:rsidR="00BC2BD9" w:rsidRPr="00BC2BD9" w:rsidRDefault="006501A7" w:rsidP="00BC2BD9">
      <w:pPr>
        <w:rPr>
          <w:b/>
          <w:bCs/>
        </w:rPr>
      </w:pPr>
      <w:r w:rsidRPr="00C16776">
        <w:t xml:space="preserve">Ans. </w:t>
      </w:r>
      <w:r w:rsidR="00BC2BD9" w:rsidRPr="00BC2BD9">
        <w:t>To support the novelty, functionality, and reproducibility of our invention, the following additional details are proposed for inclusion in the patent application:</w:t>
      </w:r>
    </w:p>
    <w:p w14:paraId="466FBC6F" w14:textId="78D9FFFA" w:rsidR="00BC2BD9" w:rsidRPr="00BC2BD9" w:rsidRDefault="00BC2BD9" w:rsidP="00BC2BD9"/>
    <w:p w14:paraId="479CD653" w14:textId="51DA6450" w:rsidR="00BC2BD9" w:rsidRPr="00BC2BD9" w:rsidRDefault="00BC2BD9" w:rsidP="00BC2BD9">
      <w:pPr>
        <w:rPr>
          <w:b/>
          <w:bCs/>
        </w:rPr>
      </w:pPr>
      <w:r>
        <w:rPr>
          <w:b/>
          <w:bCs/>
        </w:rPr>
        <w:t xml:space="preserve"> </w:t>
      </w:r>
      <w:r w:rsidRPr="00BC2BD9">
        <w:rPr>
          <w:b/>
          <w:bCs/>
        </w:rPr>
        <w:t>1. Specific Technical Drawings</w:t>
      </w:r>
    </w:p>
    <w:p w14:paraId="66D70C7C" w14:textId="77777777" w:rsidR="00BC2BD9" w:rsidRPr="00BC2BD9" w:rsidRDefault="00BC2BD9" w:rsidP="00BC2BD9">
      <w:pPr>
        <w:numPr>
          <w:ilvl w:val="0"/>
          <w:numId w:val="28"/>
        </w:numPr>
      </w:pPr>
      <w:r w:rsidRPr="00BC2BD9">
        <w:rPr>
          <w:b/>
          <w:bCs/>
        </w:rPr>
        <w:t>Orthographic views</w:t>
      </w:r>
      <w:r w:rsidRPr="00BC2BD9">
        <w:t xml:space="preserve"> (top, front, side) and </w:t>
      </w:r>
      <w:r w:rsidRPr="00BC2BD9">
        <w:rPr>
          <w:b/>
          <w:bCs/>
        </w:rPr>
        <w:t>isometric drawings</w:t>
      </w:r>
      <w:r w:rsidRPr="00BC2BD9">
        <w:t xml:space="preserve"> created from the hand-drawn concept sketch</w:t>
      </w:r>
    </w:p>
    <w:p w14:paraId="6306E52F" w14:textId="77777777" w:rsidR="00BC2BD9" w:rsidRPr="00BC2BD9" w:rsidRDefault="00BC2BD9" w:rsidP="00BC2BD9">
      <w:pPr>
        <w:numPr>
          <w:ilvl w:val="0"/>
          <w:numId w:val="28"/>
        </w:numPr>
      </w:pPr>
      <w:r w:rsidRPr="00BC2BD9">
        <w:rPr>
          <w:b/>
          <w:bCs/>
        </w:rPr>
        <w:t>Exploded view</w:t>
      </w:r>
      <w:r w:rsidRPr="00BC2BD9">
        <w:t xml:space="preserve"> showing individual detachable components: U-shaped pillow, side body/lumbar pillow, leg support, and wedge</w:t>
      </w:r>
    </w:p>
    <w:p w14:paraId="1A932ABF" w14:textId="77777777" w:rsidR="00BC2BD9" w:rsidRPr="00BC2BD9" w:rsidRDefault="00BC2BD9" w:rsidP="00BC2BD9">
      <w:pPr>
        <w:numPr>
          <w:ilvl w:val="0"/>
          <w:numId w:val="28"/>
        </w:numPr>
      </w:pPr>
      <w:r w:rsidRPr="00BC2BD9">
        <w:rPr>
          <w:b/>
          <w:bCs/>
        </w:rPr>
        <w:t>Component labeling</w:t>
      </w:r>
      <w:r w:rsidRPr="00BC2BD9">
        <w:t xml:space="preserve"> for ergonomic zones, thermal pack pockets, fasteners (Velcro, buckles), and curvature dimensions</w:t>
      </w:r>
    </w:p>
    <w:p w14:paraId="1ADB9FBB" w14:textId="5E3E033E" w:rsidR="00BC2BD9" w:rsidRPr="00BC2BD9" w:rsidRDefault="00BC2BD9" w:rsidP="00BC2BD9"/>
    <w:p w14:paraId="768B8134" w14:textId="6A8D82A8" w:rsidR="00BC2BD9" w:rsidRPr="00BC2BD9" w:rsidRDefault="00BC2BD9" w:rsidP="00BC2BD9">
      <w:pPr>
        <w:rPr>
          <w:b/>
          <w:bCs/>
        </w:rPr>
      </w:pPr>
      <w:r w:rsidRPr="00BC2BD9">
        <w:rPr>
          <w:b/>
          <w:bCs/>
        </w:rPr>
        <w:t xml:space="preserve"> 2. Material Specifications</w:t>
      </w:r>
    </w:p>
    <w:p w14:paraId="60E8918A" w14:textId="77777777" w:rsidR="00BC2BD9" w:rsidRPr="00BC2BD9" w:rsidRDefault="00BC2BD9" w:rsidP="00BC2BD9">
      <w:pPr>
        <w:numPr>
          <w:ilvl w:val="0"/>
          <w:numId w:val="29"/>
        </w:numPr>
      </w:pPr>
      <w:r w:rsidRPr="00BC2BD9">
        <w:t xml:space="preserve">Detailed descriptions of </w:t>
      </w:r>
      <w:r w:rsidRPr="00BC2BD9">
        <w:rPr>
          <w:b/>
          <w:bCs/>
        </w:rPr>
        <w:t>foam density</w:t>
      </w:r>
      <w:r w:rsidRPr="00BC2BD9">
        <w:t xml:space="preserve">, </w:t>
      </w:r>
      <w:r w:rsidRPr="00BC2BD9">
        <w:rPr>
          <w:b/>
          <w:bCs/>
        </w:rPr>
        <w:t>fabric type</w:t>
      </w:r>
      <w:r w:rsidRPr="00BC2BD9">
        <w:t xml:space="preserve"> (e.g., hypoallergenic cotton), and </w:t>
      </w:r>
      <w:r w:rsidRPr="00BC2BD9">
        <w:rPr>
          <w:b/>
          <w:bCs/>
        </w:rPr>
        <w:t>heat-resistant lining</w:t>
      </w:r>
      <w:r w:rsidRPr="00BC2BD9">
        <w:t xml:space="preserve"> for thermal pack pockets</w:t>
      </w:r>
    </w:p>
    <w:p w14:paraId="55243977" w14:textId="77777777" w:rsidR="00BC2BD9" w:rsidRPr="00BC2BD9" w:rsidRDefault="00BC2BD9" w:rsidP="00BC2BD9">
      <w:pPr>
        <w:numPr>
          <w:ilvl w:val="0"/>
          <w:numId w:val="29"/>
        </w:numPr>
      </w:pPr>
      <w:r w:rsidRPr="00BC2BD9">
        <w:t xml:space="preserve">Notes on </w:t>
      </w:r>
      <w:r w:rsidRPr="00BC2BD9">
        <w:rPr>
          <w:b/>
          <w:bCs/>
        </w:rPr>
        <w:t>modular attachment mechanisms</w:t>
      </w:r>
      <w:r w:rsidRPr="00BC2BD9">
        <w:t xml:space="preserve"> (Velcro, snap buttons, straps)</w:t>
      </w:r>
    </w:p>
    <w:p w14:paraId="69BD7E5E" w14:textId="0C0F513F" w:rsidR="00BC2BD9" w:rsidRPr="00BC2BD9" w:rsidRDefault="00BC2BD9" w:rsidP="00BC2BD9"/>
    <w:p w14:paraId="25A5CAD2" w14:textId="42471F83" w:rsidR="00BC2BD9" w:rsidRPr="00BC2BD9" w:rsidRDefault="00BC2BD9" w:rsidP="00BC2BD9">
      <w:pPr>
        <w:rPr>
          <w:b/>
          <w:bCs/>
        </w:rPr>
      </w:pPr>
      <w:r w:rsidRPr="00BC2BD9">
        <w:rPr>
          <w:b/>
          <w:bCs/>
        </w:rPr>
        <w:t xml:space="preserve"> 3. Digital Flowchart</w:t>
      </w:r>
    </w:p>
    <w:p w14:paraId="646298A1" w14:textId="77777777" w:rsidR="00BC2BD9" w:rsidRPr="00BC2BD9" w:rsidRDefault="00BC2BD9" w:rsidP="00BC2BD9">
      <w:pPr>
        <w:numPr>
          <w:ilvl w:val="0"/>
          <w:numId w:val="30"/>
        </w:numPr>
      </w:pPr>
      <w:r w:rsidRPr="00BC2BD9">
        <w:t xml:space="preserve">Flowchart describing the </w:t>
      </w:r>
      <w:r w:rsidRPr="00BC2BD9">
        <w:rPr>
          <w:b/>
          <w:bCs/>
        </w:rPr>
        <w:t>step-by-step working model</w:t>
      </w:r>
      <w:r w:rsidRPr="00BC2BD9">
        <w:t xml:space="preserve"> included in Word format to visualize usage configurations and therapeutic integration</w:t>
      </w:r>
    </w:p>
    <w:p w14:paraId="35863720" w14:textId="42AC8AB2" w:rsidR="00BC2BD9" w:rsidRPr="00BC2BD9" w:rsidRDefault="00BC2BD9" w:rsidP="00BC2BD9"/>
    <w:p w14:paraId="78FD89E8" w14:textId="3D90C53F" w:rsidR="00BC2BD9" w:rsidRPr="00BC2BD9" w:rsidRDefault="00BC2BD9" w:rsidP="00BC2BD9">
      <w:pPr>
        <w:rPr>
          <w:b/>
          <w:bCs/>
        </w:rPr>
      </w:pPr>
      <w:r w:rsidRPr="00BC2BD9">
        <w:rPr>
          <w:b/>
          <w:bCs/>
        </w:rPr>
        <w:t xml:space="preserve"> 4. Tools Used</w:t>
      </w:r>
    </w:p>
    <w:p w14:paraId="31A08DD5" w14:textId="77777777" w:rsidR="00BC2BD9" w:rsidRPr="00BC2BD9" w:rsidRDefault="00BC2BD9" w:rsidP="00BC2BD9">
      <w:pPr>
        <w:numPr>
          <w:ilvl w:val="0"/>
          <w:numId w:val="31"/>
        </w:numPr>
      </w:pPr>
      <w:r w:rsidRPr="00BC2BD9">
        <w:rPr>
          <w:b/>
          <w:bCs/>
        </w:rPr>
        <w:lastRenderedPageBreak/>
        <w:t>Design &amp; Drafting:</w:t>
      </w:r>
      <w:r w:rsidRPr="00BC2BD9">
        <w:t xml:space="preserve"> AutoCAD for 2D/3D technical illustrations</w:t>
      </w:r>
    </w:p>
    <w:p w14:paraId="776DE44A" w14:textId="77777777" w:rsidR="00BC2BD9" w:rsidRPr="00BC2BD9" w:rsidRDefault="00BC2BD9" w:rsidP="00BC2BD9">
      <w:pPr>
        <w:numPr>
          <w:ilvl w:val="0"/>
          <w:numId w:val="31"/>
        </w:numPr>
      </w:pPr>
      <w:r w:rsidRPr="00BC2BD9">
        <w:rPr>
          <w:b/>
          <w:bCs/>
        </w:rPr>
        <w:t>Visualization:</w:t>
      </w:r>
      <w:r w:rsidRPr="00BC2BD9">
        <w:t xml:space="preserve"> AI-powered rendering (used to simulate real-life look and feel)</w:t>
      </w:r>
    </w:p>
    <w:p w14:paraId="4DDBE8C3" w14:textId="77777777" w:rsidR="00BC2BD9" w:rsidRPr="00BC2BD9" w:rsidRDefault="00BC2BD9" w:rsidP="00BC2BD9">
      <w:pPr>
        <w:numPr>
          <w:ilvl w:val="0"/>
          <w:numId w:val="31"/>
        </w:numPr>
      </w:pPr>
      <w:r w:rsidRPr="00BC2BD9">
        <w:rPr>
          <w:b/>
          <w:bCs/>
        </w:rPr>
        <w:t>Prototype Testing:</w:t>
      </w:r>
      <w:r w:rsidRPr="00BC2BD9">
        <w:t xml:space="preserve"> Manual stitching, foam cutting, and fastening trials using basic upholstery tools and stitching kits</w:t>
      </w:r>
    </w:p>
    <w:p w14:paraId="087D60AD" w14:textId="705199F7" w:rsidR="00BC2BD9" w:rsidRPr="00BC2BD9" w:rsidRDefault="00BC2BD9" w:rsidP="00BC2BD9"/>
    <w:p w14:paraId="4CF28C89" w14:textId="75EBE7DC" w:rsidR="00BC2BD9" w:rsidRPr="00BC2BD9" w:rsidRDefault="00BC2BD9" w:rsidP="00BC2BD9">
      <w:pPr>
        <w:rPr>
          <w:b/>
          <w:bCs/>
        </w:rPr>
      </w:pPr>
      <w:r w:rsidRPr="00BC2BD9">
        <w:rPr>
          <w:b/>
          <w:bCs/>
        </w:rPr>
        <w:t xml:space="preserve"> 5. Description of Functional Flexibility</w:t>
      </w:r>
    </w:p>
    <w:p w14:paraId="10064CBF" w14:textId="77777777" w:rsidR="00BC2BD9" w:rsidRPr="00BC2BD9" w:rsidRDefault="00BC2BD9" w:rsidP="00BC2BD9">
      <w:pPr>
        <w:numPr>
          <w:ilvl w:val="0"/>
          <w:numId w:val="32"/>
        </w:numPr>
      </w:pPr>
      <w:r w:rsidRPr="00BC2BD9">
        <w:t xml:space="preserve">Emphasize the </w:t>
      </w:r>
      <w:r w:rsidRPr="00BC2BD9">
        <w:rPr>
          <w:b/>
          <w:bCs/>
        </w:rPr>
        <w:t>multi-stage usability</w:t>
      </w:r>
      <w:r w:rsidRPr="00BC2BD9">
        <w:t xml:space="preserve"> (prenatal, postnatal, therapeutic)</w:t>
      </w:r>
    </w:p>
    <w:p w14:paraId="5CBB0138" w14:textId="77777777" w:rsidR="00BC2BD9" w:rsidRPr="00BC2BD9" w:rsidRDefault="00BC2BD9" w:rsidP="00BC2BD9">
      <w:pPr>
        <w:numPr>
          <w:ilvl w:val="0"/>
          <w:numId w:val="32"/>
        </w:numPr>
      </w:pPr>
      <w:r w:rsidRPr="00BC2BD9">
        <w:t xml:space="preserve">Highlight the </w:t>
      </w:r>
      <w:r w:rsidRPr="00BC2BD9">
        <w:rPr>
          <w:b/>
          <w:bCs/>
        </w:rPr>
        <w:t>convertibility</w:t>
      </w:r>
      <w:r w:rsidRPr="00BC2BD9">
        <w:t xml:space="preserve"> of the U-shaped part into a feeding pillow</w:t>
      </w:r>
    </w:p>
    <w:p w14:paraId="0D2AA647" w14:textId="77777777" w:rsidR="00BC2BD9" w:rsidRDefault="00BC2BD9" w:rsidP="00BC2BD9">
      <w:pPr>
        <w:numPr>
          <w:ilvl w:val="0"/>
          <w:numId w:val="32"/>
        </w:numPr>
      </w:pPr>
      <w:r w:rsidRPr="00BC2BD9">
        <w:t xml:space="preserve">Document how </w:t>
      </w:r>
      <w:r w:rsidRPr="00BC2BD9">
        <w:rPr>
          <w:b/>
          <w:bCs/>
        </w:rPr>
        <w:t>component adjustability</w:t>
      </w:r>
      <w:r w:rsidRPr="00BC2BD9">
        <w:t xml:space="preserve"> increases ergonomic accuracy</w:t>
      </w:r>
    </w:p>
    <w:p w14:paraId="6EB166B3" w14:textId="695722B5" w:rsidR="006501A7" w:rsidRDefault="00BB6157" w:rsidP="00BB6157">
      <w:r>
        <w:rPr>
          <w:noProof/>
        </w:rPr>
        <w:lastRenderedPageBreak/>
        <w:drawing>
          <wp:anchor distT="0" distB="0" distL="114300" distR="114300" simplePos="0" relativeHeight="251662336" behindDoc="0" locked="0" layoutInCell="1" allowOverlap="1" wp14:anchorId="2A243939" wp14:editId="4D768D14">
            <wp:simplePos x="0" y="0"/>
            <wp:positionH relativeFrom="column">
              <wp:posOffset>207818</wp:posOffset>
            </wp:positionH>
            <wp:positionV relativeFrom="paragraph">
              <wp:posOffset>58</wp:posOffset>
            </wp:positionV>
            <wp:extent cx="3819525" cy="5731510"/>
            <wp:effectExtent l="0" t="0" r="9525" b="2540"/>
            <wp:wrapSquare wrapText="bothSides"/>
            <wp:docPr id="123833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19525" cy="5731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2D880D0" wp14:editId="2B11304C">
            <wp:simplePos x="0" y="0"/>
            <wp:positionH relativeFrom="margin">
              <wp:align>right</wp:align>
            </wp:positionH>
            <wp:positionV relativeFrom="paragraph">
              <wp:posOffset>578</wp:posOffset>
            </wp:positionV>
            <wp:extent cx="3954780" cy="5731510"/>
            <wp:effectExtent l="0" t="0" r="7620" b="2540"/>
            <wp:wrapSquare wrapText="bothSides"/>
            <wp:docPr id="158705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4780" cy="573151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501A7" w:rsidSect="00945D71">
      <w:headerReference w:type="even" r:id="rId16"/>
      <w:headerReference w:type="default" r:id="rId17"/>
      <w:footerReference w:type="even" r:id="rId18"/>
      <w:footerReference w:type="default" r:id="rId19"/>
      <w:headerReference w:type="first" r:id="rId20"/>
      <w:footerReference w:type="first" r:id="rId2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7F494" w14:textId="77777777" w:rsidR="00D8614A" w:rsidRPr="00C16776" w:rsidRDefault="00D8614A" w:rsidP="006501A7">
      <w:pPr>
        <w:spacing w:after="0" w:line="240" w:lineRule="auto"/>
      </w:pPr>
      <w:r w:rsidRPr="00C16776">
        <w:separator/>
      </w:r>
    </w:p>
  </w:endnote>
  <w:endnote w:type="continuationSeparator" w:id="0">
    <w:p w14:paraId="288D46EB" w14:textId="77777777" w:rsidR="00D8614A" w:rsidRPr="00C16776" w:rsidRDefault="00D8614A" w:rsidP="006501A7">
      <w:pPr>
        <w:spacing w:after="0" w:line="240" w:lineRule="auto"/>
      </w:pPr>
      <w:r w:rsidRPr="00C167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562E" w14:textId="77777777" w:rsidR="006501A7" w:rsidRPr="00C16776" w:rsidRDefault="00650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64F9" w14:textId="77777777" w:rsidR="006501A7" w:rsidRPr="00C16776" w:rsidRDefault="006501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61DF1" w14:textId="77777777" w:rsidR="006501A7" w:rsidRPr="00C16776" w:rsidRDefault="006501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23DA7" w14:textId="77777777" w:rsidR="00D8614A" w:rsidRPr="00C16776" w:rsidRDefault="00D8614A" w:rsidP="006501A7">
      <w:pPr>
        <w:spacing w:after="0" w:line="240" w:lineRule="auto"/>
      </w:pPr>
      <w:r w:rsidRPr="00C16776">
        <w:separator/>
      </w:r>
    </w:p>
  </w:footnote>
  <w:footnote w:type="continuationSeparator" w:id="0">
    <w:p w14:paraId="2B253EE8" w14:textId="77777777" w:rsidR="00D8614A" w:rsidRPr="00C16776" w:rsidRDefault="00D8614A" w:rsidP="006501A7">
      <w:pPr>
        <w:spacing w:after="0" w:line="240" w:lineRule="auto"/>
      </w:pPr>
      <w:r w:rsidRPr="00C167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3E6E" w14:textId="77777777" w:rsidR="006501A7" w:rsidRPr="00C16776" w:rsidRDefault="00000000">
    <w:pPr>
      <w:pStyle w:val="Header"/>
    </w:pPr>
    <w:r>
      <w:rPr>
        <w:lang w:eastAsia="en-IN"/>
      </w:rPr>
      <w:pict w14:anchorId="68227F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3529016" o:spid="_x0000_s1027" type="#_x0000_t75" style="position:absolute;margin-left:0;margin-top:0;width:656.4pt;height:450.95pt;z-index:-251658239;mso-position-horizontal:center;mso-position-horizontal-relative:margin;mso-position-vertical:center;mso-position-vertical-relative:margin" o:allowincell="f">
          <v:imagedata r:id="rId1" o:title="DarkGre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CBBC0" w14:textId="77777777" w:rsidR="006501A7" w:rsidRPr="00C16776" w:rsidRDefault="00000000">
    <w:pPr>
      <w:pStyle w:val="Header"/>
    </w:pPr>
    <w:r>
      <w:rPr>
        <w:lang w:eastAsia="en-IN"/>
      </w:rPr>
      <w:pict w14:anchorId="71951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3529017" o:spid="_x0000_s1026" type="#_x0000_t75" style="position:absolute;margin-left:0;margin-top:0;width:656.4pt;height:450.95pt;z-index:-251658238;mso-position-horizontal:center;mso-position-horizontal-relative:margin;mso-position-vertical:center;mso-position-vertical-relative:margin" o:allowincell="f">
          <v:imagedata r:id="rId1" o:title="DarkGre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98D3" w14:textId="77777777" w:rsidR="006501A7" w:rsidRPr="00C16776" w:rsidRDefault="00000000">
    <w:pPr>
      <w:pStyle w:val="Header"/>
    </w:pPr>
    <w:r>
      <w:rPr>
        <w:lang w:eastAsia="en-IN"/>
      </w:rPr>
      <w:pict w14:anchorId="22EDB4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3529015" o:spid="_x0000_s1025" type="#_x0000_t75" style="position:absolute;margin-left:0;margin-top:0;width:656.4pt;height:450.95pt;z-index:-251658240;mso-position-horizontal:center;mso-position-horizontal-relative:margin;mso-position-vertical:center;mso-position-vertical-relative:margin" o:allowincell="f">
          <v:imagedata r:id="rId1" o:title="DarkGre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81E"/>
    <w:multiLevelType w:val="multilevel"/>
    <w:tmpl w:val="B8D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E30"/>
    <w:multiLevelType w:val="multilevel"/>
    <w:tmpl w:val="D0E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3E60"/>
    <w:multiLevelType w:val="multilevel"/>
    <w:tmpl w:val="510A5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4971DC"/>
    <w:multiLevelType w:val="multilevel"/>
    <w:tmpl w:val="886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5575C"/>
    <w:multiLevelType w:val="multilevel"/>
    <w:tmpl w:val="3A820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A6D71"/>
    <w:multiLevelType w:val="multilevel"/>
    <w:tmpl w:val="8E060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56AC9"/>
    <w:multiLevelType w:val="multilevel"/>
    <w:tmpl w:val="F05C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72AE6"/>
    <w:multiLevelType w:val="multilevel"/>
    <w:tmpl w:val="06D20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2299C"/>
    <w:multiLevelType w:val="multilevel"/>
    <w:tmpl w:val="DDB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C1C9F"/>
    <w:multiLevelType w:val="multilevel"/>
    <w:tmpl w:val="6208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8751D"/>
    <w:multiLevelType w:val="hybridMultilevel"/>
    <w:tmpl w:val="5EEE5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550998"/>
    <w:multiLevelType w:val="multilevel"/>
    <w:tmpl w:val="7CD0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04570"/>
    <w:multiLevelType w:val="multilevel"/>
    <w:tmpl w:val="3C6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04251"/>
    <w:multiLevelType w:val="multilevel"/>
    <w:tmpl w:val="A6E2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35751"/>
    <w:multiLevelType w:val="multilevel"/>
    <w:tmpl w:val="0C9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37024"/>
    <w:multiLevelType w:val="multilevel"/>
    <w:tmpl w:val="C36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B673B"/>
    <w:multiLevelType w:val="multilevel"/>
    <w:tmpl w:val="1D30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A34C0"/>
    <w:multiLevelType w:val="multilevel"/>
    <w:tmpl w:val="BB4AA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100005"/>
    <w:multiLevelType w:val="multilevel"/>
    <w:tmpl w:val="F49A4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570CD7"/>
    <w:multiLevelType w:val="multilevel"/>
    <w:tmpl w:val="A17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592FA4"/>
    <w:multiLevelType w:val="multilevel"/>
    <w:tmpl w:val="DCD6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B5D3B"/>
    <w:multiLevelType w:val="multilevel"/>
    <w:tmpl w:val="F7F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D7B76"/>
    <w:multiLevelType w:val="multilevel"/>
    <w:tmpl w:val="7674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311B6"/>
    <w:multiLevelType w:val="multilevel"/>
    <w:tmpl w:val="6E6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71947"/>
    <w:multiLevelType w:val="multilevel"/>
    <w:tmpl w:val="C7163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A53323"/>
    <w:multiLevelType w:val="multilevel"/>
    <w:tmpl w:val="FEE6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767E7"/>
    <w:multiLevelType w:val="multilevel"/>
    <w:tmpl w:val="C170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C66776"/>
    <w:multiLevelType w:val="multilevel"/>
    <w:tmpl w:val="DDF0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65D68"/>
    <w:multiLevelType w:val="multilevel"/>
    <w:tmpl w:val="67FC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40C0D"/>
    <w:multiLevelType w:val="multilevel"/>
    <w:tmpl w:val="EBCA6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D0FE7"/>
    <w:multiLevelType w:val="multilevel"/>
    <w:tmpl w:val="7D34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200FE2"/>
    <w:multiLevelType w:val="multilevel"/>
    <w:tmpl w:val="12024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744294">
    <w:abstractNumId w:val="3"/>
  </w:num>
  <w:num w:numId="2" w16cid:durableId="2105756583">
    <w:abstractNumId w:val="22"/>
  </w:num>
  <w:num w:numId="3" w16cid:durableId="1876696742">
    <w:abstractNumId w:val="30"/>
  </w:num>
  <w:num w:numId="4" w16cid:durableId="1617060341">
    <w:abstractNumId w:val="5"/>
  </w:num>
  <w:num w:numId="5" w16cid:durableId="1608922634">
    <w:abstractNumId w:val="29"/>
  </w:num>
  <w:num w:numId="6" w16cid:durableId="1552113858">
    <w:abstractNumId w:val="1"/>
  </w:num>
  <w:num w:numId="7" w16cid:durableId="781460883">
    <w:abstractNumId w:val="10"/>
  </w:num>
  <w:num w:numId="8" w16cid:durableId="2144155806">
    <w:abstractNumId w:val="28"/>
  </w:num>
  <w:num w:numId="9" w16cid:durableId="683752777">
    <w:abstractNumId w:val="26"/>
  </w:num>
  <w:num w:numId="10" w16cid:durableId="1609193292">
    <w:abstractNumId w:val="25"/>
  </w:num>
  <w:num w:numId="11" w16cid:durableId="1398354538">
    <w:abstractNumId w:val="23"/>
  </w:num>
  <w:num w:numId="12" w16cid:durableId="287509500">
    <w:abstractNumId w:val="0"/>
  </w:num>
  <w:num w:numId="13" w16cid:durableId="837774336">
    <w:abstractNumId w:val="9"/>
  </w:num>
  <w:num w:numId="14" w16cid:durableId="1184249055">
    <w:abstractNumId w:val="24"/>
  </w:num>
  <w:num w:numId="15" w16cid:durableId="586382350">
    <w:abstractNumId w:val="2"/>
  </w:num>
  <w:num w:numId="16" w16cid:durableId="1986470541">
    <w:abstractNumId w:val="8"/>
  </w:num>
  <w:num w:numId="17" w16cid:durableId="1700667557">
    <w:abstractNumId w:val="11"/>
  </w:num>
  <w:num w:numId="18" w16cid:durableId="99642803">
    <w:abstractNumId w:val="4"/>
  </w:num>
  <w:num w:numId="19" w16cid:durableId="1916091744">
    <w:abstractNumId w:val="13"/>
  </w:num>
  <w:num w:numId="20" w16cid:durableId="819005825">
    <w:abstractNumId w:val="16"/>
  </w:num>
  <w:num w:numId="21" w16cid:durableId="385832725">
    <w:abstractNumId w:val="20"/>
  </w:num>
  <w:num w:numId="22" w16cid:durableId="1062559891">
    <w:abstractNumId w:val="31"/>
  </w:num>
  <w:num w:numId="23" w16cid:durableId="156389781">
    <w:abstractNumId w:val="12"/>
  </w:num>
  <w:num w:numId="24" w16cid:durableId="358749047">
    <w:abstractNumId w:val="17"/>
  </w:num>
  <w:num w:numId="25" w16cid:durableId="386808564">
    <w:abstractNumId w:val="27"/>
  </w:num>
  <w:num w:numId="26" w16cid:durableId="1738629236">
    <w:abstractNumId w:val="7"/>
  </w:num>
  <w:num w:numId="27" w16cid:durableId="566496584">
    <w:abstractNumId w:val="18"/>
  </w:num>
  <w:num w:numId="28" w16cid:durableId="1473717348">
    <w:abstractNumId w:val="21"/>
  </w:num>
  <w:num w:numId="29" w16cid:durableId="1853645807">
    <w:abstractNumId w:val="19"/>
  </w:num>
  <w:num w:numId="30" w16cid:durableId="561840492">
    <w:abstractNumId w:val="6"/>
  </w:num>
  <w:num w:numId="31" w16cid:durableId="1213275745">
    <w:abstractNumId w:val="15"/>
  </w:num>
  <w:num w:numId="32" w16cid:durableId="14231430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71"/>
    <w:rsid w:val="00013824"/>
    <w:rsid w:val="0002058B"/>
    <w:rsid w:val="00067271"/>
    <w:rsid w:val="000925D2"/>
    <w:rsid w:val="00093E9B"/>
    <w:rsid w:val="000D0511"/>
    <w:rsid w:val="000D5CB8"/>
    <w:rsid w:val="000E49F6"/>
    <w:rsid w:val="000F0CC2"/>
    <w:rsid w:val="000F7085"/>
    <w:rsid w:val="00117F16"/>
    <w:rsid w:val="00126908"/>
    <w:rsid w:val="001513A0"/>
    <w:rsid w:val="0016354D"/>
    <w:rsid w:val="001A53C3"/>
    <w:rsid w:val="001D091E"/>
    <w:rsid w:val="001E0C72"/>
    <w:rsid w:val="0020732C"/>
    <w:rsid w:val="0027058E"/>
    <w:rsid w:val="0027745D"/>
    <w:rsid w:val="002A6190"/>
    <w:rsid w:val="002A6F65"/>
    <w:rsid w:val="002C1C2D"/>
    <w:rsid w:val="00301B91"/>
    <w:rsid w:val="003469FA"/>
    <w:rsid w:val="00365615"/>
    <w:rsid w:val="00387EB2"/>
    <w:rsid w:val="003F4FB8"/>
    <w:rsid w:val="004164BF"/>
    <w:rsid w:val="00470E46"/>
    <w:rsid w:val="00474510"/>
    <w:rsid w:val="00485104"/>
    <w:rsid w:val="0048654D"/>
    <w:rsid w:val="00496C2A"/>
    <w:rsid w:val="004A604F"/>
    <w:rsid w:val="004E27B4"/>
    <w:rsid w:val="00516070"/>
    <w:rsid w:val="005415ED"/>
    <w:rsid w:val="00561FE7"/>
    <w:rsid w:val="00563DBC"/>
    <w:rsid w:val="0057029C"/>
    <w:rsid w:val="00592B30"/>
    <w:rsid w:val="005A381C"/>
    <w:rsid w:val="005C2BCA"/>
    <w:rsid w:val="005D1AF1"/>
    <w:rsid w:val="005E7898"/>
    <w:rsid w:val="005F053E"/>
    <w:rsid w:val="005F59C3"/>
    <w:rsid w:val="005F7644"/>
    <w:rsid w:val="00612BCD"/>
    <w:rsid w:val="00613D20"/>
    <w:rsid w:val="00624C81"/>
    <w:rsid w:val="0064783E"/>
    <w:rsid w:val="006501A7"/>
    <w:rsid w:val="00662DF7"/>
    <w:rsid w:val="0066405A"/>
    <w:rsid w:val="00687E09"/>
    <w:rsid w:val="0070070F"/>
    <w:rsid w:val="00713E24"/>
    <w:rsid w:val="0079463C"/>
    <w:rsid w:val="007C2B07"/>
    <w:rsid w:val="00815441"/>
    <w:rsid w:val="0082621E"/>
    <w:rsid w:val="00827C29"/>
    <w:rsid w:val="00832747"/>
    <w:rsid w:val="00840C22"/>
    <w:rsid w:val="008519F9"/>
    <w:rsid w:val="008771FD"/>
    <w:rsid w:val="008D3B6A"/>
    <w:rsid w:val="00904873"/>
    <w:rsid w:val="00927F6E"/>
    <w:rsid w:val="0094298A"/>
    <w:rsid w:val="00945D71"/>
    <w:rsid w:val="009557ED"/>
    <w:rsid w:val="009807BC"/>
    <w:rsid w:val="009A31C1"/>
    <w:rsid w:val="009C6113"/>
    <w:rsid w:val="009E0812"/>
    <w:rsid w:val="009F48B9"/>
    <w:rsid w:val="00A30415"/>
    <w:rsid w:val="00A32CF7"/>
    <w:rsid w:val="00A62735"/>
    <w:rsid w:val="00A6673C"/>
    <w:rsid w:val="00AA4087"/>
    <w:rsid w:val="00AF26F9"/>
    <w:rsid w:val="00AF3DCE"/>
    <w:rsid w:val="00B07575"/>
    <w:rsid w:val="00B2052F"/>
    <w:rsid w:val="00B42EB8"/>
    <w:rsid w:val="00BB2503"/>
    <w:rsid w:val="00BB6157"/>
    <w:rsid w:val="00BC2BD9"/>
    <w:rsid w:val="00C04C47"/>
    <w:rsid w:val="00C16592"/>
    <w:rsid w:val="00C16776"/>
    <w:rsid w:val="00C36DFF"/>
    <w:rsid w:val="00C44D30"/>
    <w:rsid w:val="00C76061"/>
    <w:rsid w:val="00C83D7D"/>
    <w:rsid w:val="00CE4B2D"/>
    <w:rsid w:val="00D46232"/>
    <w:rsid w:val="00D67020"/>
    <w:rsid w:val="00D73DBB"/>
    <w:rsid w:val="00D7628A"/>
    <w:rsid w:val="00D8614A"/>
    <w:rsid w:val="00D916D6"/>
    <w:rsid w:val="00D9642F"/>
    <w:rsid w:val="00E21CAA"/>
    <w:rsid w:val="00E247C0"/>
    <w:rsid w:val="00E61BCD"/>
    <w:rsid w:val="00E7580C"/>
    <w:rsid w:val="00E9131A"/>
    <w:rsid w:val="00EB1011"/>
    <w:rsid w:val="00EB40EA"/>
    <w:rsid w:val="00EC1BA8"/>
    <w:rsid w:val="00EE193F"/>
    <w:rsid w:val="00EE3A24"/>
    <w:rsid w:val="00EE5716"/>
    <w:rsid w:val="00EF2D84"/>
    <w:rsid w:val="00F25F08"/>
    <w:rsid w:val="00F5268F"/>
    <w:rsid w:val="00F5456A"/>
    <w:rsid w:val="00F556D4"/>
    <w:rsid w:val="00F5580B"/>
    <w:rsid w:val="00F725B6"/>
    <w:rsid w:val="00F72C54"/>
    <w:rsid w:val="00FB30B4"/>
    <w:rsid w:val="01EB6DDF"/>
    <w:rsid w:val="0FFC834E"/>
    <w:rsid w:val="10580F84"/>
    <w:rsid w:val="1207E8D5"/>
    <w:rsid w:val="1835941B"/>
    <w:rsid w:val="18DA63D3"/>
    <w:rsid w:val="196D7715"/>
    <w:rsid w:val="1D103FE7"/>
    <w:rsid w:val="1FA88850"/>
    <w:rsid w:val="228C145F"/>
    <w:rsid w:val="23D60D29"/>
    <w:rsid w:val="2D62073E"/>
    <w:rsid w:val="2FD73FD5"/>
    <w:rsid w:val="385D7227"/>
    <w:rsid w:val="3BFFC73E"/>
    <w:rsid w:val="4AC0E9BC"/>
    <w:rsid w:val="53B3AFA8"/>
    <w:rsid w:val="59FCEE39"/>
    <w:rsid w:val="5B6E806D"/>
    <w:rsid w:val="5D4D29A1"/>
    <w:rsid w:val="61907A75"/>
    <w:rsid w:val="63948D1E"/>
    <w:rsid w:val="6B7CFE88"/>
    <w:rsid w:val="6CCFFC20"/>
    <w:rsid w:val="719606F5"/>
    <w:rsid w:val="7260EAE8"/>
    <w:rsid w:val="78B9A69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41A9AE"/>
  <w15:docId w15:val="{DA891848-4DDC-49FC-A2CA-362BCF124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510"/>
  </w:style>
  <w:style w:type="paragraph" w:styleId="Heading1">
    <w:name w:val="heading 1"/>
    <w:basedOn w:val="Normal"/>
    <w:next w:val="Normal"/>
    <w:link w:val="Heading1Char"/>
    <w:uiPriority w:val="9"/>
    <w:qFormat/>
    <w:rsid w:val="00AF3D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B30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165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45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0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1A7"/>
  </w:style>
  <w:style w:type="paragraph" w:styleId="Footer">
    <w:name w:val="footer"/>
    <w:basedOn w:val="Normal"/>
    <w:link w:val="FooterChar"/>
    <w:uiPriority w:val="99"/>
    <w:unhideWhenUsed/>
    <w:rsid w:val="00650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1A7"/>
  </w:style>
  <w:style w:type="paragraph" w:styleId="NormalWeb">
    <w:name w:val="Normal (Web)"/>
    <w:basedOn w:val="Normal"/>
    <w:uiPriority w:val="99"/>
    <w:semiHidden/>
    <w:unhideWhenUsed/>
    <w:rsid w:val="00C16776"/>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FB30B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1E0C72"/>
    <w:pPr>
      <w:ind w:left="720"/>
      <w:contextualSpacing/>
    </w:pPr>
  </w:style>
  <w:style w:type="character" w:customStyle="1" w:styleId="Heading4Char">
    <w:name w:val="Heading 4 Char"/>
    <w:basedOn w:val="DefaultParagraphFont"/>
    <w:link w:val="Heading4"/>
    <w:uiPriority w:val="9"/>
    <w:semiHidden/>
    <w:rsid w:val="00C16592"/>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5C2BCA"/>
    <w:rPr>
      <w:b/>
      <w:bCs/>
    </w:rPr>
  </w:style>
  <w:style w:type="character" w:customStyle="1" w:styleId="Heading1Char">
    <w:name w:val="Heading 1 Char"/>
    <w:basedOn w:val="DefaultParagraphFont"/>
    <w:link w:val="Heading1"/>
    <w:uiPriority w:val="9"/>
    <w:rsid w:val="00AF3DC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5570">
      <w:bodyDiv w:val="1"/>
      <w:marLeft w:val="0"/>
      <w:marRight w:val="0"/>
      <w:marTop w:val="0"/>
      <w:marBottom w:val="0"/>
      <w:divBdr>
        <w:top w:val="none" w:sz="0" w:space="0" w:color="auto"/>
        <w:left w:val="none" w:sz="0" w:space="0" w:color="auto"/>
        <w:bottom w:val="none" w:sz="0" w:space="0" w:color="auto"/>
        <w:right w:val="none" w:sz="0" w:space="0" w:color="auto"/>
      </w:divBdr>
    </w:div>
    <w:div w:id="31851777">
      <w:bodyDiv w:val="1"/>
      <w:marLeft w:val="0"/>
      <w:marRight w:val="0"/>
      <w:marTop w:val="0"/>
      <w:marBottom w:val="0"/>
      <w:divBdr>
        <w:top w:val="none" w:sz="0" w:space="0" w:color="auto"/>
        <w:left w:val="none" w:sz="0" w:space="0" w:color="auto"/>
        <w:bottom w:val="none" w:sz="0" w:space="0" w:color="auto"/>
        <w:right w:val="none" w:sz="0" w:space="0" w:color="auto"/>
      </w:divBdr>
    </w:div>
    <w:div w:id="67189730">
      <w:bodyDiv w:val="1"/>
      <w:marLeft w:val="0"/>
      <w:marRight w:val="0"/>
      <w:marTop w:val="0"/>
      <w:marBottom w:val="0"/>
      <w:divBdr>
        <w:top w:val="none" w:sz="0" w:space="0" w:color="auto"/>
        <w:left w:val="none" w:sz="0" w:space="0" w:color="auto"/>
        <w:bottom w:val="none" w:sz="0" w:space="0" w:color="auto"/>
        <w:right w:val="none" w:sz="0" w:space="0" w:color="auto"/>
      </w:divBdr>
    </w:div>
    <w:div w:id="96364389">
      <w:bodyDiv w:val="1"/>
      <w:marLeft w:val="0"/>
      <w:marRight w:val="0"/>
      <w:marTop w:val="0"/>
      <w:marBottom w:val="0"/>
      <w:divBdr>
        <w:top w:val="none" w:sz="0" w:space="0" w:color="auto"/>
        <w:left w:val="none" w:sz="0" w:space="0" w:color="auto"/>
        <w:bottom w:val="none" w:sz="0" w:space="0" w:color="auto"/>
        <w:right w:val="none" w:sz="0" w:space="0" w:color="auto"/>
      </w:divBdr>
    </w:div>
    <w:div w:id="100682682">
      <w:bodyDiv w:val="1"/>
      <w:marLeft w:val="0"/>
      <w:marRight w:val="0"/>
      <w:marTop w:val="0"/>
      <w:marBottom w:val="0"/>
      <w:divBdr>
        <w:top w:val="none" w:sz="0" w:space="0" w:color="auto"/>
        <w:left w:val="none" w:sz="0" w:space="0" w:color="auto"/>
        <w:bottom w:val="none" w:sz="0" w:space="0" w:color="auto"/>
        <w:right w:val="none" w:sz="0" w:space="0" w:color="auto"/>
      </w:divBdr>
    </w:div>
    <w:div w:id="153690364">
      <w:bodyDiv w:val="1"/>
      <w:marLeft w:val="0"/>
      <w:marRight w:val="0"/>
      <w:marTop w:val="0"/>
      <w:marBottom w:val="0"/>
      <w:divBdr>
        <w:top w:val="none" w:sz="0" w:space="0" w:color="auto"/>
        <w:left w:val="none" w:sz="0" w:space="0" w:color="auto"/>
        <w:bottom w:val="none" w:sz="0" w:space="0" w:color="auto"/>
        <w:right w:val="none" w:sz="0" w:space="0" w:color="auto"/>
      </w:divBdr>
    </w:div>
    <w:div w:id="174268546">
      <w:bodyDiv w:val="1"/>
      <w:marLeft w:val="0"/>
      <w:marRight w:val="0"/>
      <w:marTop w:val="0"/>
      <w:marBottom w:val="0"/>
      <w:divBdr>
        <w:top w:val="none" w:sz="0" w:space="0" w:color="auto"/>
        <w:left w:val="none" w:sz="0" w:space="0" w:color="auto"/>
        <w:bottom w:val="none" w:sz="0" w:space="0" w:color="auto"/>
        <w:right w:val="none" w:sz="0" w:space="0" w:color="auto"/>
      </w:divBdr>
    </w:div>
    <w:div w:id="188766575">
      <w:bodyDiv w:val="1"/>
      <w:marLeft w:val="0"/>
      <w:marRight w:val="0"/>
      <w:marTop w:val="0"/>
      <w:marBottom w:val="0"/>
      <w:divBdr>
        <w:top w:val="none" w:sz="0" w:space="0" w:color="auto"/>
        <w:left w:val="none" w:sz="0" w:space="0" w:color="auto"/>
        <w:bottom w:val="none" w:sz="0" w:space="0" w:color="auto"/>
        <w:right w:val="none" w:sz="0" w:space="0" w:color="auto"/>
      </w:divBdr>
    </w:div>
    <w:div w:id="194580214">
      <w:bodyDiv w:val="1"/>
      <w:marLeft w:val="0"/>
      <w:marRight w:val="0"/>
      <w:marTop w:val="0"/>
      <w:marBottom w:val="0"/>
      <w:divBdr>
        <w:top w:val="none" w:sz="0" w:space="0" w:color="auto"/>
        <w:left w:val="none" w:sz="0" w:space="0" w:color="auto"/>
        <w:bottom w:val="none" w:sz="0" w:space="0" w:color="auto"/>
        <w:right w:val="none" w:sz="0" w:space="0" w:color="auto"/>
      </w:divBdr>
      <w:divsChild>
        <w:div w:id="1661274470">
          <w:marLeft w:val="0"/>
          <w:marRight w:val="0"/>
          <w:marTop w:val="0"/>
          <w:marBottom w:val="0"/>
          <w:divBdr>
            <w:top w:val="none" w:sz="0" w:space="0" w:color="auto"/>
            <w:left w:val="none" w:sz="0" w:space="0" w:color="auto"/>
            <w:bottom w:val="none" w:sz="0" w:space="0" w:color="auto"/>
            <w:right w:val="none" w:sz="0" w:space="0" w:color="auto"/>
          </w:divBdr>
          <w:divsChild>
            <w:div w:id="156024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8306">
      <w:bodyDiv w:val="1"/>
      <w:marLeft w:val="0"/>
      <w:marRight w:val="0"/>
      <w:marTop w:val="0"/>
      <w:marBottom w:val="0"/>
      <w:divBdr>
        <w:top w:val="none" w:sz="0" w:space="0" w:color="auto"/>
        <w:left w:val="none" w:sz="0" w:space="0" w:color="auto"/>
        <w:bottom w:val="none" w:sz="0" w:space="0" w:color="auto"/>
        <w:right w:val="none" w:sz="0" w:space="0" w:color="auto"/>
      </w:divBdr>
    </w:div>
    <w:div w:id="334722818">
      <w:bodyDiv w:val="1"/>
      <w:marLeft w:val="0"/>
      <w:marRight w:val="0"/>
      <w:marTop w:val="0"/>
      <w:marBottom w:val="0"/>
      <w:divBdr>
        <w:top w:val="none" w:sz="0" w:space="0" w:color="auto"/>
        <w:left w:val="none" w:sz="0" w:space="0" w:color="auto"/>
        <w:bottom w:val="none" w:sz="0" w:space="0" w:color="auto"/>
        <w:right w:val="none" w:sz="0" w:space="0" w:color="auto"/>
      </w:divBdr>
    </w:div>
    <w:div w:id="341320355">
      <w:bodyDiv w:val="1"/>
      <w:marLeft w:val="0"/>
      <w:marRight w:val="0"/>
      <w:marTop w:val="0"/>
      <w:marBottom w:val="0"/>
      <w:divBdr>
        <w:top w:val="none" w:sz="0" w:space="0" w:color="auto"/>
        <w:left w:val="none" w:sz="0" w:space="0" w:color="auto"/>
        <w:bottom w:val="none" w:sz="0" w:space="0" w:color="auto"/>
        <w:right w:val="none" w:sz="0" w:space="0" w:color="auto"/>
      </w:divBdr>
    </w:div>
    <w:div w:id="360131859">
      <w:bodyDiv w:val="1"/>
      <w:marLeft w:val="0"/>
      <w:marRight w:val="0"/>
      <w:marTop w:val="0"/>
      <w:marBottom w:val="0"/>
      <w:divBdr>
        <w:top w:val="none" w:sz="0" w:space="0" w:color="auto"/>
        <w:left w:val="none" w:sz="0" w:space="0" w:color="auto"/>
        <w:bottom w:val="none" w:sz="0" w:space="0" w:color="auto"/>
        <w:right w:val="none" w:sz="0" w:space="0" w:color="auto"/>
      </w:divBdr>
    </w:div>
    <w:div w:id="376514886">
      <w:bodyDiv w:val="1"/>
      <w:marLeft w:val="0"/>
      <w:marRight w:val="0"/>
      <w:marTop w:val="0"/>
      <w:marBottom w:val="0"/>
      <w:divBdr>
        <w:top w:val="none" w:sz="0" w:space="0" w:color="auto"/>
        <w:left w:val="none" w:sz="0" w:space="0" w:color="auto"/>
        <w:bottom w:val="none" w:sz="0" w:space="0" w:color="auto"/>
        <w:right w:val="none" w:sz="0" w:space="0" w:color="auto"/>
      </w:divBdr>
    </w:div>
    <w:div w:id="394158160">
      <w:bodyDiv w:val="1"/>
      <w:marLeft w:val="0"/>
      <w:marRight w:val="0"/>
      <w:marTop w:val="0"/>
      <w:marBottom w:val="0"/>
      <w:divBdr>
        <w:top w:val="none" w:sz="0" w:space="0" w:color="auto"/>
        <w:left w:val="none" w:sz="0" w:space="0" w:color="auto"/>
        <w:bottom w:val="none" w:sz="0" w:space="0" w:color="auto"/>
        <w:right w:val="none" w:sz="0" w:space="0" w:color="auto"/>
      </w:divBdr>
    </w:div>
    <w:div w:id="406806798">
      <w:bodyDiv w:val="1"/>
      <w:marLeft w:val="0"/>
      <w:marRight w:val="0"/>
      <w:marTop w:val="0"/>
      <w:marBottom w:val="0"/>
      <w:divBdr>
        <w:top w:val="none" w:sz="0" w:space="0" w:color="auto"/>
        <w:left w:val="none" w:sz="0" w:space="0" w:color="auto"/>
        <w:bottom w:val="none" w:sz="0" w:space="0" w:color="auto"/>
        <w:right w:val="none" w:sz="0" w:space="0" w:color="auto"/>
      </w:divBdr>
    </w:div>
    <w:div w:id="423570887">
      <w:bodyDiv w:val="1"/>
      <w:marLeft w:val="0"/>
      <w:marRight w:val="0"/>
      <w:marTop w:val="0"/>
      <w:marBottom w:val="0"/>
      <w:divBdr>
        <w:top w:val="none" w:sz="0" w:space="0" w:color="auto"/>
        <w:left w:val="none" w:sz="0" w:space="0" w:color="auto"/>
        <w:bottom w:val="none" w:sz="0" w:space="0" w:color="auto"/>
        <w:right w:val="none" w:sz="0" w:space="0" w:color="auto"/>
      </w:divBdr>
      <w:divsChild>
        <w:div w:id="233249651">
          <w:marLeft w:val="0"/>
          <w:marRight w:val="0"/>
          <w:marTop w:val="0"/>
          <w:marBottom w:val="0"/>
          <w:divBdr>
            <w:top w:val="none" w:sz="0" w:space="0" w:color="auto"/>
            <w:left w:val="none" w:sz="0" w:space="0" w:color="auto"/>
            <w:bottom w:val="none" w:sz="0" w:space="0" w:color="auto"/>
            <w:right w:val="none" w:sz="0" w:space="0" w:color="auto"/>
          </w:divBdr>
          <w:divsChild>
            <w:div w:id="3448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58923">
      <w:bodyDiv w:val="1"/>
      <w:marLeft w:val="0"/>
      <w:marRight w:val="0"/>
      <w:marTop w:val="0"/>
      <w:marBottom w:val="0"/>
      <w:divBdr>
        <w:top w:val="none" w:sz="0" w:space="0" w:color="auto"/>
        <w:left w:val="none" w:sz="0" w:space="0" w:color="auto"/>
        <w:bottom w:val="none" w:sz="0" w:space="0" w:color="auto"/>
        <w:right w:val="none" w:sz="0" w:space="0" w:color="auto"/>
      </w:divBdr>
    </w:div>
    <w:div w:id="499584967">
      <w:bodyDiv w:val="1"/>
      <w:marLeft w:val="0"/>
      <w:marRight w:val="0"/>
      <w:marTop w:val="0"/>
      <w:marBottom w:val="0"/>
      <w:divBdr>
        <w:top w:val="none" w:sz="0" w:space="0" w:color="auto"/>
        <w:left w:val="none" w:sz="0" w:space="0" w:color="auto"/>
        <w:bottom w:val="none" w:sz="0" w:space="0" w:color="auto"/>
        <w:right w:val="none" w:sz="0" w:space="0" w:color="auto"/>
      </w:divBdr>
    </w:div>
    <w:div w:id="543296967">
      <w:bodyDiv w:val="1"/>
      <w:marLeft w:val="0"/>
      <w:marRight w:val="0"/>
      <w:marTop w:val="0"/>
      <w:marBottom w:val="0"/>
      <w:divBdr>
        <w:top w:val="none" w:sz="0" w:space="0" w:color="auto"/>
        <w:left w:val="none" w:sz="0" w:space="0" w:color="auto"/>
        <w:bottom w:val="none" w:sz="0" w:space="0" w:color="auto"/>
        <w:right w:val="none" w:sz="0" w:space="0" w:color="auto"/>
      </w:divBdr>
    </w:div>
    <w:div w:id="568424903">
      <w:bodyDiv w:val="1"/>
      <w:marLeft w:val="0"/>
      <w:marRight w:val="0"/>
      <w:marTop w:val="0"/>
      <w:marBottom w:val="0"/>
      <w:divBdr>
        <w:top w:val="none" w:sz="0" w:space="0" w:color="auto"/>
        <w:left w:val="none" w:sz="0" w:space="0" w:color="auto"/>
        <w:bottom w:val="none" w:sz="0" w:space="0" w:color="auto"/>
        <w:right w:val="none" w:sz="0" w:space="0" w:color="auto"/>
      </w:divBdr>
    </w:div>
    <w:div w:id="647710864">
      <w:bodyDiv w:val="1"/>
      <w:marLeft w:val="0"/>
      <w:marRight w:val="0"/>
      <w:marTop w:val="0"/>
      <w:marBottom w:val="0"/>
      <w:divBdr>
        <w:top w:val="none" w:sz="0" w:space="0" w:color="auto"/>
        <w:left w:val="none" w:sz="0" w:space="0" w:color="auto"/>
        <w:bottom w:val="none" w:sz="0" w:space="0" w:color="auto"/>
        <w:right w:val="none" w:sz="0" w:space="0" w:color="auto"/>
      </w:divBdr>
    </w:div>
    <w:div w:id="671883586">
      <w:bodyDiv w:val="1"/>
      <w:marLeft w:val="0"/>
      <w:marRight w:val="0"/>
      <w:marTop w:val="0"/>
      <w:marBottom w:val="0"/>
      <w:divBdr>
        <w:top w:val="none" w:sz="0" w:space="0" w:color="auto"/>
        <w:left w:val="none" w:sz="0" w:space="0" w:color="auto"/>
        <w:bottom w:val="none" w:sz="0" w:space="0" w:color="auto"/>
        <w:right w:val="none" w:sz="0" w:space="0" w:color="auto"/>
      </w:divBdr>
    </w:div>
    <w:div w:id="688718471">
      <w:bodyDiv w:val="1"/>
      <w:marLeft w:val="0"/>
      <w:marRight w:val="0"/>
      <w:marTop w:val="0"/>
      <w:marBottom w:val="0"/>
      <w:divBdr>
        <w:top w:val="none" w:sz="0" w:space="0" w:color="auto"/>
        <w:left w:val="none" w:sz="0" w:space="0" w:color="auto"/>
        <w:bottom w:val="none" w:sz="0" w:space="0" w:color="auto"/>
        <w:right w:val="none" w:sz="0" w:space="0" w:color="auto"/>
      </w:divBdr>
    </w:div>
    <w:div w:id="755979470">
      <w:bodyDiv w:val="1"/>
      <w:marLeft w:val="0"/>
      <w:marRight w:val="0"/>
      <w:marTop w:val="0"/>
      <w:marBottom w:val="0"/>
      <w:divBdr>
        <w:top w:val="none" w:sz="0" w:space="0" w:color="auto"/>
        <w:left w:val="none" w:sz="0" w:space="0" w:color="auto"/>
        <w:bottom w:val="none" w:sz="0" w:space="0" w:color="auto"/>
        <w:right w:val="none" w:sz="0" w:space="0" w:color="auto"/>
      </w:divBdr>
    </w:div>
    <w:div w:id="771127305">
      <w:bodyDiv w:val="1"/>
      <w:marLeft w:val="0"/>
      <w:marRight w:val="0"/>
      <w:marTop w:val="0"/>
      <w:marBottom w:val="0"/>
      <w:divBdr>
        <w:top w:val="none" w:sz="0" w:space="0" w:color="auto"/>
        <w:left w:val="none" w:sz="0" w:space="0" w:color="auto"/>
        <w:bottom w:val="none" w:sz="0" w:space="0" w:color="auto"/>
        <w:right w:val="none" w:sz="0" w:space="0" w:color="auto"/>
      </w:divBdr>
    </w:div>
    <w:div w:id="774132000">
      <w:bodyDiv w:val="1"/>
      <w:marLeft w:val="0"/>
      <w:marRight w:val="0"/>
      <w:marTop w:val="0"/>
      <w:marBottom w:val="0"/>
      <w:divBdr>
        <w:top w:val="none" w:sz="0" w:space="0" w:color="auto"/>
        <w:left w:val="none" w:sz="0" w:space="0" w:color="auto"/>
        <w:bottom w:val="none" w:sz="0" w:space="0" w:color="auto"/>
        <w:right w:val="none" w:sz="0" w:space="0" w:color="auto"/>
      </w:divBdr>
    </w:div>
    <w:div w:id="833103696">
      <w:bodyDiv w:val="1"/>
      <w:marLeft w:val="0"/>
      <w:marRight w:val="0"/>
      <w:marTop w:val="0"/>
      <w:marBottom w:val="0"/>
      <w:divBdr>
        <w:top w:val="none" w:sz="0" w:space="0" w:color="auto"/>
        <w:left w:val="none" w:sz="0" w:space="0" w:color="auto"/>
        <w:bottom w:val="none" w:sz="0" w:space="0" w:color="auto"/>
        <w:right w:val="none" w:sz="0" w:space="0" w:color="auto"/>
      </w:divBdr>
    </w:div>
    <w:div w:id="936448352">
      <w:bodyDiv w:val="1"/>
      <w:marLeft w:val="0"/>
      <w:marRight w:val="0"/>
      <w:marTop w:val="0"/>
      <w:marBottom w:val="0"/>
      <w:divBdr>
        <w:top w:val="none" w:sz="0" w:space="0" w:color="auto"/>
        <w:left w:val="none" w:sz="0" w:space="0" w:color="auto"/>
        <w:bottom w:val="none" w:sz="0" w:space="0" w:color="auto"/>
        <w:right w:val="none" w:sz="0" w:space="0" w:color="auto"/>
      </w:divBdr>
    </w:div>
    <w:div w:id="994601502">
      <w:bodyDiv w:val="1"/>
      <w:marLeft w:val="0"/>
      <w:marRight w:val="0"/>
      <w:marTop w:val="0"/>
      <w:marBottom w:val="0"/>
      <w:divBdr>
        <w:top w:val="none" w:sz="0" w:space="0" w:color="auto"/>
        <w:left w:val="none" w:sz="0" w:space="0" w:color="auto"/>
        <w:bottom w:val="none" w:sz="0" w:space="0" w:color="auto"/>
        <w:right w:val="none" w:sz="0" w:space="0" w:color="auto"/>
      </w:divBdr>
    </w:div>
    <w:div w:id="1048337726">
      <w:bodyDiv w:val="1"/>
      <w:marLeft w:val="0"/>
      <w:marRight w:val="0"/>
      <w:marTop w:val="0"/>
      <w:marBottom w:val="0"/>
      <w:divBdr>
        <w:top w:val="none" w:sz="0" w:space="0" w:color="auto"/>
        <w:left w:val="none" w:sz="0" w:space="0" w:color="auto"/>
        <w:bottom w:val="none" w:sz="0" w:space="0" w:color="auto"/>
        <w:right w:val="none" w:sz="0" w:space="0" w:color="auto"/>
      </w:divBdr>
    </w:div>
    <w:div w:id="1078283923">
      <w:bodyDiv w:val="1"/>
      <w:marLeft w:val="0"/>
      <w:marRight w:val="0"/>
      <w:marTop w:val="0"/>
      <w:marBottom w:val="0"/>
      <w:divBdr>
        <w:top w:val="none" w:sz="0" w:space="0" w:color="auto"/>
        <w:left w:val="none" w:sz="0" w:space="0" w:color="auto"/>
        <w:bottom w:val="none" w:sz="0" w:space="0" w:color="auto"/>
        <w:right w:val="none" w:sz="0" w:space="0" w:color="auto"/>
      </w:divBdr>
    </w:div>
    <w:div w:id="1143229220">
      <w:bodyDiv w:val="1"/>
      <w:marLeft w:val="0"/>
      <w:marRight w:val="0"/>
      <w:marTop w:val="0"/>
      <w:marBottom w:val="0"/>
      <w:divBdr>
        <w:top w:val="none" w:sz="0" w:space="0" w:color="auto"/>
        <w:left w:val="none" w:sz="0" w:space="0" w:color="auto"/>
        <w:bottom w:val="none" w:sz="0" w:space="0" w:color="auto"/>
        <w:right w:val="none" w:sz="0" w:space="0" w:color="auto"/>
      </w:divBdr>
    </w:div>
    <w:div w:id="1184902214">
      <w:bodyDiv w:val="1"/>
      <w:marLeft w:val="0"/>
      <w:marRight w:val="0"/>
      <w:marTop w:val="0"/>
      <w:marBottom w:val="0"/>
      <w:divBdr>
        <w:top w:val="none" w:sz="0" w:space="0" w:color="auto"/>
        <w:left w:val="none" w:sz="0" w:space="0" w:color="auto"/>
        <w:bottom w:val="none" w:sz="0" w:space="0" w:color="auto"/>
        <w:right w:val="none" w:sz="0" w:space="0" w:color="auto"/>
      </w:divBdr>
    </w:div>
    <w:div w:id="1187209713">
      <w:bodyDiv w:val="1"/>
      <w:marLeft w:val="0"/>
      <w:marRight w:val="0"/>
      <w:marTop w:val="0"/>
      <w:marBottom w:val="0"/>
      <w:divBdr>
        <w:top w:val="none" w:sz="0" w:space="0" w:color="auto"/>
        <w:left w:val="none" w:sz="0" w:space="0" w:color="auto"/>
        <w:bottom w:val="none" w:sz="0" w:space="0" w:color="auto"/>
        <w:right w:val="none" w:sz="0" w:space="0" w:color="auto"/>
      </w:divBdr>
    </w:div>
    <w:div w:id="1248226347">
      <w:bodyDiv w:val="1"/>
      <w:marLeft w:val="0"/>
      <w:marRight w:val="0"/>
      <w:marTop w:val="0"/>
      <w:marBottom w:val="0"/>
      <w:divBdr>
        <w:top w:val="none" w:sz="0" w:space="0" w:color="auto"/>
        <w:left w:val="none" w:sz="0" w:space="0" w:color="auto"/>
        <w:bottom w:val="none" w:sz="0" w:space="0" w:color="auto"/>
        <w:right w:val="none" w:sz="0" w:space="0" w:color="auto"/>
      </w:divBdr>
    </w:div>
    <w:div w:id="1276910438">
      <w:bodyDiv w:val="1"/>
      <w:marLeft w:val="0"/>
      <w:marRight w:val="0"/>
      <w:marTop w:val="0"/>
      <w:marBottom w:val="0"/>
      <w:divBdr>
        <w:top w:val="none" w:sz="0" w:space="0" w:color="auto"/>
        <w:left w:val="none" w:sz="0" w:space="0" w:color="auto"/>
        <w:bottom w:val="none" w:sz="0" w:space="0" w:color="auto"/>
        <w:right w:val="none" w:sz="0" w:space="0" w:color="auto"/>
      </w:divBdr>
    </w:div>
    <w:div w:id="1283224499">
      <w:bodyDiv w:val="1"/>
      <w:marLeft w:val="0"/>
      <w:marRight w:val="0"/>
      <w:marTop w:val="0"/>
      <w:marBottom w:val="0"/>
      <w:divBdr>
        <w:top w:val="none" w:sz="0" w:space="0" w:color="auto"/>
        <w:left w:val="none" w:sz="0" w:space="0" w:color="auto"/>
        <w:bottom w:val="none" w:sz="0" w:space="0" w:color="auto"/>
        <w:right w:val="none" w:sz="0" w:space="0" w:color="auto"/>
      </w:divBdr>
    </w:div>
    <w:div w:id="1326740907">
      <w:bodyDiv w:val="1"/>
      <w:marLeft w:val="0"/>
      <w:marRight w:val="0"/>
      <w:marTop w:val="0"/>
      <w:marBottom w:val="0"/>
      <w:divBdr>
        <w:top w:val="none" w:sz="0" w:space="0" w:color="auto"/>
        <w:left w:val="none" w:sz="0" w:space="0" w:color="auto"/>
        <w:bottom w:val="none" w:sz="0" w:space="0" w:color="auto"/>
        <w:right w:val="none" w:sz="0" w:space="0" w:color="auto"/>
      </w:divBdr>
    </w:div>
    <w:div w:id="1335693936">
      <w:bodyDiv w:val="1"/>
      <w:marLeft w:val="0"/>
      <w:marRight w:val="0"/>
      <w:marTop w:val="0"/>
      <w:marBottom w:val="0"/>
      <w:divBdr>
        <w:top w:val="none" w:sz="0" w:space="0" w:color="auto"/>
        <w:left w:val="none" w:sz="0" w:space="0" w:color="auto"/>
        <w:bottom w:val="none" w:sz="0" w:space="0" w:color="auto"/>
        <w:right w:val="none" w:sz="0" w:space="0" w:color="auto"/>
      </w:divBdr>
    </w:div>
    <w:div w:id="1351180499">
      <w:bodyDiv w:val="1"/>
      <w:marLeft w:val="0"/>
      <w:marRight w:val="0"/>
      <w:marTop w:val="0"/>
      <w:marBottom w:val="0"/>
      <w:divBdr>
        <w:top w:val="none" w:sz="0" w:space="0" w:color="auto"/>
        <w:left w:val="none" w:sz="0" w:space="0" w:color="auto"/>
        <w:bottom w:val="none" w:sz="0" w:space="0" w:color="auto"/>
        <w:right w:val="none" w:sz="0" w:space="0" w:color="auto"/>
      </w:divBdr>
    </w:div>
    <w:div w:id="1357610883">
      <w:bodyDiv w:val="1"/>
      <w:marLeft w:val="0"/>
      <w:marRight w:val="0"/>
      <w:marTop w:val="0"/>
      <w:marBottom w:val="0"/>
      <w:divBdr>
        <w:top w:val="none" w:sz="0" w:space="0" w:color="auto"/>
        <w:left w:val="none" w:sz="0" w:space="0" w:color="auto"/>
        <w:bottom w:val="none" w:sz="0" w:space="0" w:color="auto"/>
        <w:right w:val="none" w:sz="0" w:space="0" w:color="auto"/>
      </w:divBdr>
    </w:div>
    <w:div w:id="1466387776">
      <w:bodyDiv w:val="1"/>
      <w:marLeft w:val="0"/>
      <w:marRight w:val="0"/>
      <w:marTop w:val="0"/>
      <w:marBottom w:val="0"/>
      <w:divBdr>
        <w:top w:val="none" w:sz="0" w:space="0" w:color="auto"/>
        <w:left w:val="none" w:sz="0" w:space="0" w:color="auto"/>
        <w:bottom w:val="none" w:sz="0" w:space="0" w:color="auto"/>
        <w:right w:val="none" w:sz="0" w:space="0" w:color="auto"/>
      </w:divBdr>
    </w:div>
    <w:div w:id="1473325677">
      <w:bodyDiv w:val="1"/>
      <w:marLeft w:val="0"/>
      <w:marRight w:val="0"/>
      <w:marTop w:val="0"/>
      <w:marBottom w:val="0"/>
      <w:divBdr>
        <w:top w:val="none" w:sz="0" w:space="0" w:color="auto"/>
        <w:left w:val="none" w:sz="0" w:space="0" w:color="auto"/>
        <w:bottom w:val="none" w:sz="0" w:space="0" w:color="auto"/>
        <w:right w:val="none" w:sz="0" w:space="0" w:color="auto"/>
      </w:divBdr>
    </w:div>
    <w:div w:id="1517381575">
      <w:bodyDiv w:val="1"/>
      <w:marLeft w:val="0"/>
      <w:marRight w:val="0"/>
      <w:marTop w:val="0"/>
      <w:marBottom w:val="0"/>
      <w:divBdr>
        <w:top w:val="none" w:sz="0" w:space="0" w:color="auto"/>
        <w:left w:val="none" w:sz="0" w:space="0" w:color="auto"/>
        <w:bottom w:val="none" w:sz="0" w:space="0" w:color="auto"/>
        <w:right w:val="none" w:sz="0" w:space="0" w:color="auto"/>
      </w:divBdr>
    </w:div>
    <w:div w:id="1524242346">
      <w:bodyDiv w:val="1"/>
      <w:marLeft w:val="0"/>
      <w:marRight w:val="0"/>
      <w:marTop w:val="0"/>
      <w:marBottom w:val="0"/>
      <w:divBdr>
        <w:top w:val="none" w:sz="0" w:space="0" w:color="auto"/>
        <w:left w:val="none" w:sz="0" w:space="0" w:color="auto"/>
        <w:bottom w:val="none" w:sz="0" w:space="0" w:color="auto"/>
        <w:right w:val="none" w:sz="0" w:space="0" w:color="auto"/>
      </w:divBdr>
    </w:div>
    <w:div w:id="1560287387">
      <w:bodyDiv w:val="1"/>
      <w:marLeft w:val="0"/>
      <w:marRight w:val="0"/>
      <w:marTop w:val="0"/>
      <w:marBottom w:val="0"/>
      <w:divBdr>
        <w:top w:val="none" w:sz="0" w:space="0" w:color="auto"/>
        <w:left w:val="none" w:sz="0" w:space="0" w:color="auto"/>
        <w:bottom w:val="none" w:sz="0" w:space="0" w:color="auto"/>
        <w:right w:val="none" w:sz="0" w:space="0" w:color="auto"/>
      </w:divBdr>
    </w:div>
    <w:div w:id="1587835368">
      <w:bodyDiv w:val="1"/>
      <w:marLeft w:val="0"/>
      <w:marRight w:val="0"/>
      <w:marTop w:val="0"/>
      <w:marBottom w:val="0"/>
      <w:divBdr>
        <w:top w:val="none" w:sz="0" w:space="0" w:color="auto"/>
        <w:left w:val="none" w:sz="0" w:space="0" w:color="auto"/>
        <w:bottom w:val="none" w:sz="0" w:space="0" w:color="auto"/>
        <w:right w:val="none" w:sz="0" w:space="0" w:color="auto"/>
      </w:divBdr>
    </w:div>
    <w:div w:id="1603300099">
      <w:bodyDiv w:val="1"/>
      <w:marLeft w:val="0"/>
      <w:marRight w:val="0"/>
      <w:marTop w:val="0"/>
      <w:marBottom w:val="0"/>
      <w:divBdr>
        <w:top w:val="none" w:sz="0" w:space="0" w:color="auto"/>
        <w:left w:val="none" w:sz="0" w:space="0" w:color="auto"/>
        <w:bottom w:val="none" w:sz="0" w:space="0" w:color="auto"/>
        <w:right w:val="none" w:sz="0" w:space="0" w:color="auto"/>
      </w:divBdr>
    </w:div>
    <w:div w:id="1674262080">
      <w:bodyDiv w:val="1"/>
      <w:marLeft w:val="0"/>
      <w:marRight w:val="0"/>
      <w:marTop w:val="0"/>
      <w:marBottom w:val="0"/>
      <w:divBdr>
        <w:top w:val="none" w:sz="0" w:space="0" w:color="auto"/>
        <w:left w:val="none" w:sz="0" w:space="0" w:color="auto"/>
        <w:bottom w:val="none" w:sz="0" w:space="0" w:color="auto"/>
        <w:right w:val="none" w:sz="0" w:space="0" w:color="auto"/>
      </w:divBdr>
    </w:div>
    <w:div w:id="1775053224">
      <w:bodyDiv w:val="1"/>
      <w:marLeft w:val="0"/>
      <w:marRight w:val="0"/>
      <w:marTop w:val="0"/>
      <w:marBottom w:val="0"/>
      <w:divBdr>
        <w:top w:val="none" w:sz="0" w:space="0" w:color="auto"/>
        <w:left w:val="none" w:sz="0" w:space="0" w:color="auto"/>
        <w:bottom w:val="none" w:sz="0" w:space="0" w:color="auto"/>
        <w:right w:val="none" w:sz="0" w:space="0" w:color="auto"/>
      </w:divBdr>
    </w:div>
    <w:div w:id="1779568834">
      <w:bodyDiv w:val="1"/>
      <w:marLeft w:val="0"/>
      <w:marRight w:val="0"/>
      <w:marTop w:val="0"/>
      <w:marBottom w:val="0"/>
      <w:divBdr>
        <w:top w:val="none" w:sz="0" w:space="0" w:color="auto"/>
        <w:left w:val="none" w:sz="0" w:space="0" w:color="auto"/>
        <w:bottom w:val="none" w:sz="0" w:space="0" w:color="auto"/>
        <w:right w:val="none" w:sz="0" w:space="0" w:color="auto"/>
      </w:divBdr>
    </w:div>
    <w:div w:id="1839535241">
      <w:bodyDiv w:val="1"/>
      <w:marLeft w:val="0"/>
      <w:marRight w:val="0"/>
      <w:marTop w:val="0"/>
      <w:marBottom w:val="0"/>
      <w:divBdr>
        <w:top w:val="none" w:sz="0" w:space="0" w:color="auto"/>
        <w:left w:val="none" w:sz="0" w:space="0" w:color="auto"/>
        <w:bottom w:val="none" w:sz="0" w:space="0" w:color="auto"/>
        <w:right w:val="none" w:sz="0" w:space="0" w:color="auto"/>
      </w:divBdr>
    </w:div>
    <w:div w:id="1906793654">
      <w:bodyDiv w:val="1"/>
      <w:marLeft w:val="0"/>
      <w:marRight w:val="0"/>
      <w:marTop w:val="0"/>
      <w:marBottom w:val="0"/>
      <w:divBdr>
        <w:top w:val="none" w:sz="0" w:space="0" w:color="auto"/>
        <w:left w:val="none" w:sz="0" w:space="0" w:color="auto"/>
        <w:bottom w:val="none" w:sz="0" w:space="0" w:color="auto"/>
        <w:right w:val="none" w:sz="0" w:space="0" w:color="auto"/>
      </w:divBdr>
    </w:div>
    <w:div w:id="1962301917">
      <w:bodyDiv w:val="1"/>
      <w:marLeft w:val="0"/>
      <w:marRight w:val="0"/>
      <w:marTop w:val="0"/>
      <w:marBottom w:val="0"/>
      <w:divBdr>
        <w:top w:val="none" w:sz="0" w:space="0" w:color="auto"/>
        <w:left w:val="none" w:sz="0" w:space="0" w:color="auto"/>
        <w:bottom w:val="none" w:sz="0" w:space="0" w:color="auto"/>
        <w:right w:val="none" w:sz="0" w:space="0" w:color="auto"/>
      </w:divBdr>
    </w:div>
    <w:div w:id="1975404118">
      <w:bodyDiv w:val="1"/>
      <w:marLeft w:val="0"/>
      <w:marRight w:val="0"/>
      <w:marTop w:val="0"/>
      <w:marBottom w:val="0"/>
      <w:divBdr>
        <w:top w:val="none" w:sz="0" w:space="0" w:color="auto"/>
        <w:left w:val="none" w:sz="0" w:space="0" w:color="auto"/>
        <w:bottom w:val="none" w:sz="0" w:space="0" w:color="auto"/>
        <w:right w:val="none" w:sz="0" w:space="0" w:color="auto"/>
      </w:divBdr>
    </w:div>
    <w:div w:id="1989702262">
      <w:bodyDiv w:val="1"/>
      <w:marLeft w:val="0"/>
      <w:marRight w:val="0"/>
      <w:marTop w:val="0"/>
      <w:marBottom w:val="0"/>
      <w:divBdr>
        <w:top w:val="none" w:sz="0" w:space="0" w:color="auto"/>
        <w:left w:val="none" w:sz="0" w:space="0" w:color="auto"/>
        <w:bottom w:val="none" w:sz="0" w:space="0" w:color="auto"/>
        <w:right w:val="none" w:sz="0" w:space="0" w:color="auto"/>
      </w:divBdr>
    </w:div>
    <w:div w:id="2030371843">
      <w:bodyDiv w:val="1"/>
      <w:marLeft w:val="0"/>
      <w:marRight w:val="0"/>
      <w:marTop w:val="0"/>
      <w:marBottom w:val="0"/>
      <w:divBdr>
        <w:top w:val="none" w:sz="0" w:space="0" w:color="auto"/>
        <w:left w:val="none" w:sz="0" w:space="0" w:color="auto"/>
        <w:bottom w:val="none" w:sz="0" w:space="0" w:color="auto"/>
        <w:right w:val="none" w:sz="0" w:space="0" w:color="auto"/>
      </w:divBdr>
    </w:div>
    <w:div w:id="2045402979">
      <w:bodyDiv w:val="1"/>
      <w:marLeft w:val="0"/>
      <w:marRight w:val="0"/>
      <w:marTop w:val="0"/>
      <w:marBottom w:val="0"/>
      <w:divBdr>
        <w:top w:val="none" w:sz="0" w:space="0" w:color="auto"/>
        <w:left w:val="none" w:sz="0" w:space="0" w:color="auto"/>
        <w:bottom w:val="none" w:sz="0" w:space="0" w:color="auto"/>
        <w:right w:val="none" w:sz="0" w:space="0" w:color="auto"/>
      </w:divBdr>
    </w:div>
    <w:div w:id="2081442152">
      <w:bodyDiv w:val="1"/>
      <w:marLeft w:val="0"/>
      <w:marRight w:val="0"/>
      <w:marTop w:val="0"/>
      <w:marBottom w:val="0"/>
      <w:divBdr>
        <w:top w:val="none" w:sz="0" w:space="0" w:color="auto"/>
        <w:left w:val="none" w:sz="0" w:space="0" w:color="auto"/>
        <w:bottom w:val="none" w:sz="0" w:space="0" w:color="auto"/>
        <w:right w:val="none" w:sz="0" w:space="0" w:color="auto"/>
      </w:divBdr>
    </w:div>
    <w:div w:id="2082750006">
      <w:bodyDiv w:val="1"/>
      <w:marLeft w:val="0"/>
      <w:marRight w:val="0"/>
      <w:marTop w:val="0"/>
      <w:marBottom w:val="0"/>
      <w:divBdr>
        <w:top w:val="none" w:sz="0" w:space="0" w:color="auto"/>
        <w:left w:val="none" w:sz="0" w:space="0" w:color="auto"/>
        <w:bottom w:val="none" w:sz="0" w:space="0" w:color="auto"/>
        <w:right w:val="none" w:sz="0" w:space="0" w:color="auto"/>
      </w:divBdr>
    </w:div>
    <w:div w:id="211146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9AEBA-635E-4FB8-B3DD-8C8B3765B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Harshu</dc:creator>
  <cp:keywords/>
  <dc:description/>
  <cp:lastModifiedBy>mandal tejaswini</cp:lastModifiedBy>
  <cp:revision>2</cp:revision>
  <dcterms:created xsi:type="dcterms:W3CDTF">2026-03-14T06:54:00Z</dcterms:created>
  <dcterms:modified xsi:type="dcterms:W3CDTF">2026-03-14T06:54:00Z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fd80a0f0-2127-42b4-9fac-6539702b0c11</vt:lpwstr>
  </property>
</Properties>
</file>