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626A84" wp14:paraId="7EC91347" wp14:textId="6AF695F7">
      <w:pPr>
        <w:pStyle w:val="Heading3"/>
        <w:spacing w:before="281" w:beforeAutospacing="off" w:after="281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  <w:t>Area</w:t>
      </w:r>
    </w:p>
    <w:p xmlns:wp14="http://schemas.microsoft.com/office/word/2010/wordml" w:rsidP="64626A84" wp14:paraId="198D97C2" wp14:textId="21BFC9B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l = float(input("Enter length: "))</w:t>
      </w:r>
      <w:r>
        <w:br/>
      </w: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b = float(input("Enter breadth: "))</w:t>
      </w:r>
      <w:r>
        <w:br/>
      </w:r>
      <w:r>
        <w:br/>
      </w: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area = l * b</w:t>
      </w:r>
      <w:r>
        <w:br/>
      </w:r>
      <w:r>
        <w:br/>
      </w: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print("Area =", area)</w:t>
      </w:r>
    </w:p>
    <w:p xmlns:wp14="http://schemas.microsoft.com/office/word/2010/wordml" w:rsidP="64626A84" wp14:paraId="547A7151" wp14:textId="529C21BB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Input:</w:t>
      </w:r>
    </w:p>
    <w:p xmlns:wp14="http://schemas.microsoft.com/office/word/2010/wordml" w:rsidP="64626A84" wp14:paraId="508E0E32" wp14:textId="12C0B104">
      <w:pPr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10</w:t>
      </w:r>
      <w:r>
        <w:br/>
      </w: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5</w:t>
      </w:r>
    </w:p>
    <w:p xmlns:wp14="http://schemas.microsoft.com/office/word/2010/wordml" w:rsidP="64626A84" wp14:paraId="17EF2AE9" wp14:textId="7F33FB42">
      <w:pPr>
        <w:spacing w:before="240" w:beforeAutospacing="off" w:after="240" w:afterAutospacing="off"/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b w:val="1"/>
          <w:bCs w:val="1"/>
          <w:noProof w:val="0"/>
          <w:color w:val="215E99" w:themeColor="text2" w:themeTint="BF" w:themeShade="FF"/>
          <w:sz w:val="40"/>
          <w:szCs w:val="40"/>
          <w:lang w:val="en-US"/>
        </w:rPr>
        <w:t>Output:</w:t>
      </w:r>
    </w:p>
    <w:p xmlns:wp14="http://schemas.microsoft.com/office/word/2010/wordml" w:rsidP="64626A84" wp14:paraId="2C078E63" wp14:textId="6CC6FF60">
      <w:pPr>
        <w:pStyle w:val="Normal"/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</w:pPr>
      <w:r w:rsidRPr="64626A84" w:rsidR="67EAC86D">
        <w:rPr>
          <w:rFonts w:ascii="Angsana New" w:hAnsi="Angsana New" w:eastAsia="Angsana New" w:cs="Angsana New" w:asciiTheme="minorAscii" w:hAnsiTheme="minorAscii" w:eastAsiaTheme="minorAscii" w:cstheme="minorAscii"/>
          <w:noProof w:val="0"/>
          <w:sz w:val="40"/>
          <w:szCs w:val="40"/>
          <w:lang w:val="en-US"/>
        </w:rPr>
        <w:t>Area = 50.0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56662E"/>
    <w:rsid w:val="27926813"/>
    <w:rsid w:val="3E907F71"/>
    <w:rsid w:val="64626A84"/>
    <w:rsid w:val="67EAC86D"/>
    <w:rsid w:val="76566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20FE"/>
  <w15:chartTrackingRefBased/>
  <w15:docId w15:val="{483EB5BF-EAAB-4266-8FD3-EB469C4D66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64626A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ngsana New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2026-08-29T15:06:50.5803021Z</dcterms:created>
  <dcterms:modified xsi:type="dcterms:W3CDTF">2026-08-29T15:08:00.4827449Z</dcterms:modified>
  <dc:creator>bandi tejaswini</dc:creator>
  <lastModifiedBy>bandi tejaswini</lastModifiedBy>
</coreProperties>
</file>