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A55D1D" wp14:paraId="2C3B62BD" wp14:textId="2BA05BF6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Shift Operators</w:t>
      </w:r>
    </w:p>
    <w:p xmlns:wp14="http://schemas.microsoft.com/office/word/2010/wordml" w:rsidP="7DA55D1D" wp14:paraId="12EF93DC" wp14:textId="560E0AB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a = 8;</w:t>
      </w:r>
      <w:r>
        <w:br/>
      </w: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printf("%d %d", a &lt;&lt; 1, a &gt;&gt; 1);</w:t>
      </w:r>
      <w:r>
        <w:br/>
      </w: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7DA55D1D" wp14:paraId="435D7EC7" wp14:textId="3277F721">
      <w:pPr>
        <w:spacing w:before="240" w:beforeAutospacing="off" w:after="240" w:afterAutospacing="off"/>
      </w:pP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color w:val="215E99" w:themeColor="text2" w:themeTint="BF" w:themeShade="FF"/>
          <w:sz w:val="40"/>
          <w:szCs w:val="40"/>
          <w:lang w:val="en-US"/>
        </w:rPr>
        <w:t xml:space="preserve"> </w:t>
      </w:r>
    </w:p>
    <w:p xmlns:wp14="http://schemas.microsoft.com/office/word/2010/wordml" w:rsidP="7DA55D1D" wp14:paraId="780126DF" wp14:textId="79F31031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No input</w:t>
      </w:r>
    </w:p>
    <w:p xmlns:wp14="http://schemas.microsoft.com/office/word/2010/wordml" w:rsidP="7DA55D1D" wp14:paraId="42041E66" wp14:textId="31A081E3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7DA55D1D" wp14:paraId="2C078E63" wp14:textId="45EFB592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7DA55D1D" w:rsidR="259D3F0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16 4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1126D"/>
    <w:rsid w:val="259D3F0C"/>
    <w:rsid w:val="40C1126D"/>
    <w:rsid w:val="7DA5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306F"/>
  <w15:chartTrackingRefBased/>
  <w15:docId w15:val="{1B67156C-15B8-45BF-843E-903A4A8B77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DA55D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2026-08-30T04:53:05.0801645Z</dcterms:created>
  <dcterms:modified xsi:type="dcterms:W3CDTF">2026-08-30T04:54:03.4180370Z</dcterms:modified>
  <dc:creator>bandi tejaswini</dc:creator>
  <lastModifiedBy>bandi tejaswini</lastModifiedBy>
</coreProperties>
</file>