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5C4A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 xml:space="preserve"> PROACTIVE CHURN PREDICTION &amp; RETENTION PLATFORM</w:t>
      </w:r>
    </w:p>
    <w:p w14:paraId="3A237081" w14:textId="77777777" w:rsidR="00134A73" w:rsidRDefault="00134A73" w:rsidP="00EC559B">
      <w:pPr>
        <w:spacing w:line="276" w:lineRule="auto"/>
      </w:pPr>
    </w:p>
    <w:p w14:paraId="7C9FE059" w14:textId="77777777" w:rsidR="009D4CDB" w:rsidRDefault="009F303F" w:rsidP="00EC559B">
      <w:pPr>
        <w:spacing w:before="100" w:after="100" w:line="276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githubUrl</w:t>
      </w:r>
      <w:proofErr w:type="spellEnd"/>
      <w:r>
        <w:rPr>
          <w:b/>
          <w:bCs/>
          <w:sz w:val="24"/>
          <w:szCs w:val="24"/>
        </w:rPr>
        <w:t>:</w:t>
      </w:r>
      <w:r w:rsidR="00FB6C5D">
        <w:rPr>
          <w:b/>
          <w:bCs/>
          <w:sz w:val="24"/>
          <w:szCs w:val="24"/>
        </w:rPr>
        <w:t xml:space="preserve"> </w:t>
      </w:r>
      <w:r w:rsidR="00FB6C5D" w:rsidRPr="00FB6C5D">
        <w:t xml:space="preserve"> </w:t>
      </w:r>
      <w:hyperlink r:id="rId5" w:history="1">
        <w:r w:rsidR="009D4CDB" w:rsidRPr="007223A9">
          <w:rPr>
            <w:rStyle w:val="Hyperlink"/>
            <w:sz w:val="24"/>
            <w:szCs w:val="24"/>
          </w:rPr>
          <w:t>https://github.com/tejaswinikuchi/ProjectSpace-PS60.git</w:t>
        </w:r>
      </w:hyperlink>
    </w:p>
    <w:p w14:paraId="1C6EAE38" w14:textId="77777777" w:rsidR="00134A73" w:rsidRDefault="00EC559B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D</w:t>
      </w:r>
      <w:r w:rsidR="009F303F">
        <w:rPr>
          <w:b/>
          <w:bCs/>
          <w:sz w:val="24"/>
          <w:szCs w:val="24"/>
        </w:rPr>
        <w:t>escription:</w:t>
      </w:r>
      <w:r w:rsidR="009F303F">
        <w:rPr>
          <w:sz w:val="24"/>
          <w:szCs w:val="24"/>
        </w:rPr>
        <w:t xml:space="preserve"> A ServiceNow-based AI-powered platform that predicts customer churn risk using customer usage, support, and billing data. The system classifies customers into risk categories, generates AI-based retention recommendations, automates alerts and workflows, and provides dashboards for monitoring customer health and intervention effectiveness.</w:t>
      </w:r>
    </w:p>
    <w:p w14:paraId="5D1E65CC" w14:textId="77777777" w:rsidR="00134A73" w:rsidRDefault="00134A73" w:rsidP="00EC559B">
      <w:pPr>
        <w:spacing w:line="276" w:lineRule="auto"/>
      </w:pPr>
    </w:p>
    <w:p w14:paraId="72341993" w14:textId="77777777" w:rsidR="00134A73" w:rsidRDefault="009F303F" w:rsidP="00EC559B">
      <w:pPr>
        <w:spacing w:before="100" w:after="100" w:line="276" w:lineRule="auto"/>
        <w:outlineLvl w:val="2"/>
      </w:pPr>
      <w:r>
        <w:rPr>
          <w:b/>
          <w:bCs/>
          <w:sz w:val="27"/>
          <w:szCs w:val="27"/>
        </w:rPr>
        <w:t xml:space="preserve">Functional </w:t>
      </w:r>
      <w:proofErr w:type="gramStart"/>
      <w:r>
        <w:rPr>
          <w:b/>
          <w:bCs/>
          <w:sz w:val="27"/>
          <w:szCs w:val="27"/>
        </w:rPr>
        <w:t>Requirements</w:t>
      </w:r>
      <w:r w:rsidR="00EC559B">
        <w:rPr>
          <w:b/>
          <w:bCs/>
          <w:sz w:val="27"/>
          <w:szCs w:val="27"/>
        </w:rPr>
        <w:t xml:space="preserve"> :</w:t>
      </w:r>
      <w:proofErr w:type="gramEnd"/>
    </w:p>
    <w:p w14:paraId="53C60DC5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Customer Data Management</w:t>
      </w:r>
    </w:p>
    <w:p w14:paraId="700B11A9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Maintain customer profile records with usage, billing, and support history</w:t>
      </w:r>
    </w:p>
    <w:p w14:paraId="73B16B17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Import customer data from external CRM and support systems via REST API</w:t>
      </w:r>
    </w:p>
    <w:p w14:paraId="7866445E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Support manual override of AI-generated risk scores by account managers</w:t>
      </w:r>
    </w:p>
    <w:p w14:paraId="0659C376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Churn Prediction Engine</w:t>
      </w:r>
    </w:p>
    <w:p w14:paraId="3CAC3C57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Compute a Churn Risk Score (0-100) for each customer using ML (Predictive Intelligence)</w:t>
      </w:r>
    </w:p>
    <w:p w14:paraId="3693B178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Classify customers into Low, Medium, High, or Critical risk categories</w:t>
      </w:r>
    </w:p>
    <w:p w14:paraId="5B0C1698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Generate AI-based explanation of risk factors per customer using OpenAI API</w:t>
      </w:r>
    </w:p>
    <w:p w14:paraId="79CBA26D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Run automated nightly scoring on all active customer records</w:t>
      </w:r>
    </w:p>
    <w:p w14:paraId="14232E4E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Retention Recommendations</w:t>
      </w:r>
    </w:p>
    <w:p w14:paraId="24B41FCF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Generate 3 personalized retention action recommendations per at-risk customer</w:t>
      </w:r>
    </w:p>
    <w:p w14:paraId="2D3507E4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Recommendations tailored to subscription tier, usage pattern, and contract value</w:t>
      </w:r>
    </w:p>
    <w:p w14:paraId="667C7870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Display AI recommendations directly on customer record and in alert emails</w:t>
      </w:r>
    </w:p>
    <w:p w14:paraId="50254CE2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Workflow Automation</w:t>
      </w:r>
    </w:p>
    <w:p w14:paraId="42035F08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Send automated email alerts to account managers when risk changes to High or Critical</w:t>
      </w:r>
    </w:p>
    <w:p w14:paraId="16618316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Automatically create retention task records pre-filled with AI recommendations</w:t>
      </w:r>
    </w:p>
    <w:p w14:paraId="35EE99EA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Post real-time Slack/Teams notifications on risk escalation events</w:t>
      </w:r>
    </w:p>
    <w:p w14:paraId="1D938552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Schedule follow-up reminders if intervention tasks remain open beyond 48 hours</w:t>
      </w:r>
    </w:p>
    <w:p w14:paraId="3F6E5010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Dashboard &amp; Reporting</w:t>
      </w:r>
    </w:p>
    <w:p w14:paraId="06025546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Provide real-time executive dashboard with churn trends, KPI cards, and risk heatmaps</w:t>
      </w:r>
    </w:p>
    <w:p w14:paraId="228E21A4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Generate automated weekly churn summary reports sent to leadership</w:t>
      </w:r>
    </w:p>
    <w:p w14:paraId="41AD67CB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Track every retention intervention with outcome recording and before/after risk scores</w:t>
      </w:r>
    </w:p>
    <w:p w14:paraId="3473C112" w14:textId="77777777" w:rsidR="00134A73" w:rsidRDefault="009F303F" w:rsidP="00EC559B">
      <w:pPr>
        <w:spacing w:before="100" w:after="100" w:line="276" w:lineRule="auto"/>
      </w:pPr>
      <w:r>
        <w:rPr>
          <w:b/>
          <w:bCs/>
          <w:sz w:val="24"/>
          <w:szCs w:val="24"/>
        </w:rPr>
        <w:t>Access Control &amp; Integration</w:t>
      </w:r>
    </w:p>
    <w:p w14:paraId="57C29FB6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lastRenderedPageBreak/>
        <w:t>Role-based access control with Admin, Account Manager, Analyst, and Executive roles</w:t>
      </w:r>
    </w:p>
    <w:p w14:paraId="6075F097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Account managers restricted to viewing and editing only their assigned customer records</w:t>
      </w:r>
    </w:p>
    <w:p w14:paraId="279BCB24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Integration with Salesforce CRM, Zendesk Support, and Stripe Billing via REST APIs</w:t>
      </w:r>
    </w:p>
    <w:p w14:paraId="1ECCE857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Virtual Agent chatbot for internal team queries on customer risk and workflow triggering</w:t>
      </w:r>
    </w:p>
    <w:p w14:paraId="35FA174A" w14:textId="77777777" w:rsidR="00134A73" w:rsidRDefault="00134A73" w:rsidP="00EC559B">
      <w:pPr>
        <w:spacing w:line="276" w:lineRule="auto"/>
      </w:pPr>
    </w:p>
    <w:p w14:paraId="565C48E0" w14:textId="77777777" w:rsidR="00134A73" w:rsidRDefault="009F303F" w:rsidP="00EC559B">
      <w:pPr>
        <w:spacing w:before="100" w:after="100" w:line="276" w:lineRule="auto"/>
        <w:outlineLvl w:val="2"/>
      </w:pPr>
      <w:r>
        <w:rPr>
          <w:b/>
          <w:bCs/>
          <w:sz w:val="27"/>
          <w:szCs w:val="27"/>
        </w:rPr>
        <w:t xml:space="preserve">Non-Functional </w:t>
      </w:r>
      <w:proofErr w:type="gramStart"/>
      <w:r>
        <w:rPr>
          <w:b/>
          <w:bCs/>
          <w:sz w:val="27"/>
          <w:szCs w:val="27"/>
        </w:rPr>
        <w:t>Requirements</w:t>
      </w:r>
      <w:r w:rsidR="00EC559B">
        <w:rPr>
          <w:b/>
          <w:bCs/>
          <w:sz w:val="27"/>
          <w:szCs w:val="27"/>
        </w:rPr>
        <w:t xml:space="preserve"> :</w:t>
      </w:r>
      <w:proofErr w:type="gramEnd"/>
    </w:p>
    <w:p w14:paraId="2D648ECB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Dashboard pages must load in under 3 seconds for all user roles</w:t>
      </w:r>
    </w:p>
    <w:p w14:paraId="05C6DE49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Churn risk score computation for a single customer must complete within 5 seconds</w:t>
      </w:r>
    </w:p>
    <w:p w14:paraId="394A5682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Email notification dispatched within 60 seconds of a risk threshold breach</w:t>
      </w:r>
    </w:p>
    <w:p w14:paraId="73E597B5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276" w:lineRule="auto"/>
      </w:pPr>
      <w:r w:rsidRPr="009D4CDB">
        <w:rPr>
          <w:sz w:val="24"/>
          <w:szCs w:val="24"/>
        </w:rPr>
        <w:t xml:space="preserve">Supports multiple external API integrations through </w:t>
      </w:r>
      <w:proofErr w:type="spellStart"/>
      <w:r w:rsidRPr="009D4CDB">
        <w:rPr>
          <w:sz w:val="24"/>
          <w:szCs w:val="24"/>
        </w:rPr>
        <w:t>IntegrationHub</w:t>
      </w:r>
      <w:proofErr w:type="spellEnd"/>
      <w:r w:rsidRPr="009D4CDB">
        <w:rPr>
          <w:sz w:val="24"/>
          <w:szCs w:val="24"/>
        </w:rPr>
        <w:t>.</w:t>
      </w:r>
    </w:p>
    <w:p w14:paraId="49F9FCD4" w14:textId="77777777" w:rsidR="00134A73" w:rsidRDefault="009D4CDB" w:rsidP="009D4CDB">
      <w:pPr>
        <w:pStyle w:val="ListParagraph"/>
        <w:numPr>
          <w:ilvl w:val="0"/>
          <w:numId w:val="2"/>
        </w:numPr>
        <w:spacing w:line="276" w:lineRule="auto"/>
      </w:pPr>
      <w:r w:rsidRPr="009D4CDB">
        <w:rPr>
          <w:sz w:val="24"/>
          <w:szCs w:val="24"/>
        </w:rPr>
        <w:t>Platform designed to support large customer datasets efficiently.</w:t>
      </w:r>
    </w:p>
    <w:p w14:paraId="16653772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276" w:lineRule="auto"/>
      </w:pPr>
      <w:r w:rsidRPr="009D4CDB">
        <w:rPr>
          <w:sz w:val="24"/>
          <w:szCs w:val="24"/>
        </w:rPr>
        <w:t>Data is securely transmitted and stored using standard encryption methods.</w:t>
      </w:r>
    </w:p>
    <w:p w14:paraId="440CCF81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OAuth 2.0 authentication for all external API integrations</w:t>
      </w:r>
    </w:p>
    <w:p w14:paraId="3A815F75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All CRUD operations on customer records logged in ServiceNow Audit History</w:t>
      </w:r>
    </w:p>
    <w:p w14:paraId="1037CBF2" w14:textId="77777777" w:rsidR="00134A73" w:rsidRDefault="009F303F" w:rsidP="00EC559B">
      <w:pPr>
        <w:pStyle w:val="ListParagraph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>All scripts must include inline documentation; Update Sets used for all changes</w:t>
      </w:r>
    </w:p>
    <w:p w14:paraId="4797BE7B" w14:textId="77777777" w:rsidR="00134A73" w:rsidRDefault="00134A73" w:rsidP="00EC559B">
      <w:pPr>
        <w:spacing w:line="276" w:lineRule="auto"/>
      </w:pPr>
    </w:p>
    <w:p w14:paraId="23735E09" w14:textId="77777777" w:rsidR="00134A73" w:rsidRDefault="00EC559B" w:rsidP="00EC559B">
      <w:pPr>
        <w:spacing w:before="100" w:after="100" w:line="360" w:lineRule="auto"/>
      </w:pPr>
      <w:r>
        <w:rPr>
          <w:b/>
          <w:bCs/>
          <w:sz w:val="24"/>
          <w:szCs w:val="24"/>
        </w:rPr>
        <w:t>Problem S</w:t>
      </w:r>
      <w:r w:rsidR="009F303F">
        <w:rPr>
          <w:b/>
          <w:bCs/>
          <w:sz w:val="24"/>
          <w:szCs w:val="24"/>
        </w:rPr>
        <w:t>tatement:</w:t>
      </w:r>
      <w:r w:rsidR="009F303F">
        <w:rPr>
          <w:sz w:val="24"/>
          <w:szCs w:val="24"/>
        </w:rPr>
        <w:t xml:space="preserve"> Subscription-based SaaS companies lose significant revenue to customer churn every year. The core issue is that most churn is predictable — customers show warning signals like declining usage, rising support complaints, and low engagement weeks before cancelling. Without an intelligent early-warning system, account managers only become aware of the problem after the customer has already left. Current approaches rely on exit surveys, manual CRM reviews, and ad-hoc outreach, which are too slow and inconsistent to scale. There is no real-time monitoring of customer health indicators, no data-driven prediction of churn likelihood, and no measurable tracking of whether retention efforts actually work.</w:t>
      </w:r>
    </w:p>
    <w:p w14:paraId="1BEB4195" w14:textId="77777777" w:rsidR="00134A73" w:rsidRDefault="00134A73" w:rsidP="00EC559B">
      <w:pPr>
        <w:spacing w:line="360" w:lineRule="auto"/>
      </w:pPr>
    </w:p>
    <w:p w14:paraId="2B3FC174" w14:textId="77777777" w:rsidR="00134A73" w:rsidRDefault="00EC559B" w:rsidP="00EC559B">
      <w:pPr>
        <w:spacing w:before="100" w:after="100" w:line="360" w:lineRule="auto"/>
      </w:pPr>
      <w:r>
        <w:rPr>
          <w:b/>
          <w:bCs/>
          <w:sz w:val="24"/>
          <w:szCs w:val="24"/>
        </w:rPr>
        <w:t>Proposed S</w:t>
      </w:r>
      <w:r w:rsidR="009F303F">
        <w:rPr>
          <w:b/>
          <w:bCs/>
          <w:sz w:val="24"/>
          <w:szCs w:val="24"/>
        </w:rPr>
        <w:t>olution:</w:t>
      </w:r>
      <w:r w:rsidR="009F303F">
        <w:rPr>
          <w:sz w:val="24"/>
          <w:szCs w:val="24"/>
        </w:rPr>
        <w:t xml:space="preserve"> A ServiceNow-native AI-powered Churn Prediction and Retention Platform that aggregates customer data from CRM, support tickets, and billing systems, then applies Machine Learning (Predictive Intelligence) to compute a Churn Risk Score for every customer. The system automatically alerts account managers when risk crosses a threshold, </w:t>
      </w:r>
      <w:r w:rsidR="009F303F">
        <w:rPr>
          <w:sz w:val="24"/>
          <w:szCs w:val="24"/>
        </w:rPr>
        <w:lastRenderedPageBreak/>
        <w:t>uses the OpenAI API to generate personalized retention recommendations, automates task creation and follow-up workflows via Flow Designer, and provides executive dashboards with churn trends and ROI reporting built on Performance Analytics. Every retention intervention is tracked and measured to create a continuous improvement feedback loop.</w:t>
      </w:r>
    </w:p>
    <w:p w14:paraId="47ED4E31" w14:textId="77777777" w:rsidR="00134A73" w:rsidRDefault="00134A73" w:rsidP="00EC559B">
      <w:pPr>
        <w:spacing w:line="360" w:lineRule="auto"/>
      </w:pPr>
    </w:p>
    <w:p w14:paraId="75DD797A" w14:textId="77777777" w:rsidR="00134A73" w:rsidRDefault="00EC559B" w:rsidP="009F356D">
      <w:pPr>
        <w:spacing w:before="100" w:after="100" w:line="360" w:lineRule="auto"/>
      </w:pPr>
      <w:r>
        <w:rPr>
          <w:b/>
          <w:bCs/>
          <w:sz w:val="24"/>
          <w:szCs w:val="24"/>
        </w:rPr>
        <w:t>Technologies U</w:t>
      </w:r>
      <w:r w:rsidR="009F303F">
        <w:rPr>
          <w:b/>
          <w:bCs/>
          <w:sz w:val="24"/>
          <w:szCs w:val="24"/>
        </w:rPr>
        <w:t>sed:</w:t>
      </w:r>
      <w:r w:rsidR="009F303F">
        <w:rPr>
          <w:sz w:val="24"/>
          <w:szCs w:val="24"/>
        </w:rPr>
        <w:t xml:space="preserve"> </w:t>
      </w:r>
      <w:r w:rsidR="009F356D" w:rsidRPr="009F356D">
        <w:rPr>
          <w:sz w:val="24"/>
          <w:szCs w:val="24"/>
        </w:rPr>
        <w:t xml:space="preserve">ServiceNow, Predictive Intelligence, Flow Designer, </w:t>
      </w:r>
      <w:proofErr w:type="spellStart"/>
      <w:r w:rsidR="009F356D" w:rsidRPr="009F356D">
        <w:rPr>
          <w:sz w:val="24"/>
          <w:szCs w:val="24"/>
        </w:rPr>
        <w:t>IntegrationHub</w:t>
      </w:r>
      <w:proofErr w:type="spellEnd"/>
      <w:r w:rsidR="009F356D" w:rsidRPr="009F356D">
        <w:rPr>
          <w:sz w:val="24"/>
          <w:szCs w:val="24"/>
        </w:rPr>
        <w:t>, OpenAI API, REST APIs, Performance Analytics, Virtual Agent, Python, and external CRM/support integrations.</w:t>
      </w:r>
      <w:r w:rsidR="009E2B47">
        <w:tab/>
      </w:r>
    </w:p>
    <w:p w14:paraId="4C8A28B1" w14:textId="77777777" w:rsidR="00134A73" w:rsidRDefault="00EC559B" w:rsidP="00EC559B">
      <w:pPr>
        <w:spacing w:before="100" w:after="1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System A</w:t>
      </w:r>
      <w:r w:rsidR="009F303F">
        <w:rPr>
          <w:b/>
          <w:bCs/>
          <w:sz w:val="24"/>
          <w:szCs w:val="24"/>
        </w:rPr>
        <w:t>rchitecture:</w:t>
      </w:r>
      <w:r w:rsidR="009F303F">
        <w:rPr>
          <w:sz w:val="24"/>
          <w:szCs w:val="24"/>
        </w:rPr>
        <w:t xml:space="preserve"> The platform follows a five-layer architecture. The Data Ingestion Layer uses </w:t>
      </w:r>
      <w:proofErr w:type="spellStart"/>
      <w:r w:rsidR="009F303F">
        <w:rPr>
          <w:sz w:val="24"/>
          <w:szCs w:val="24"/>
        </w:rPr>
        <w:t>IntegrationHub</w:t>
      </w:r>
      <w:proofErr w:type="spellEnd"/>
      <w:r w:rsidR="009F303F">
        <w:rPr>
          <w:sz w:val="24"/>
          <w:szCs w:val="24"/>
        </w:rPr>
        <w:t xml:space="preserve"> REST connectors and webhook receivers to pull customer data from Salesforce, Zendesk, and Stripe every 6 hours. The Data Storage Layer stores customer profiles, usage snapshots, risk score history, and intervention records in custom ServiceNow tables. The AI/ML Processing Layer runs Predictive Intelligence for churn scoring and calls the OpenAI GPT-4 API for retention recommendations and risk explanations. The Automation Layer uses Flow Designer workflows to handle risk alerts, task creation, follow-up scheduling, and Slack notifications. The Presentation Layer delivers real-time dashboards through Performance Analytics and a Service Portal for account manager interactions.</w:t>
      </w:r>
    </w:p>
    <w:p w14:paraId="6B47F360" w14:textId="77777777" w:rsidR="00EC559B" w:rsidRDefault="00EC559B" w:rsidP="00EC559B">
      <w:pPr>
        <w:spacing w:before="100" w:after="100" w:line="360" w:lineRule="auto"/>
        <w:rPr>
          <w:sz w:val="24"/>
          <w:szCs w:val="24"/>
        </w:rPr>
      </w:pPr>
    </w:p>
    <w:p w14:paraId="4250AB5A" w14:textId="77777777" w:rsidR="00EC559B" w:rsidRDefault="00EC559B" w:rsidP="00EC559B">
      <w:pPr>
        <w:spacing w:before="100" w:after="100" w:line="360" w:lineRule="auto"/>
      </w:pPr>
      <w:r>
        <w:rPr>
          <w:noProof/>
        </w:rPr>
        <w:lastRenderedPageBreak/>
        <w:drawing>
          <wp:inline distT="0" distB="0" distL="0" distR="0" wp14:anchorId="79BB4469" wp14:editId="203C5E11">
            <wp:extent cx="5731510" cy="6378302"/>
            <wp:effectExtent l="19050" t="0" r="2540" b="0"/>
            <wp:docPr id="1" name="Picture 1" descr="C:\Users\user\Downloads\WhatsApp Image 2026-05-08 at 9.35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5-08 at 9.35.00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8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A70BE" w14:textId="77777777" w:rsidR="00EC559B" w:rsidRDefault="00EC559B" w:rsidP="00EC559B">
      <w:pPr>
        <w:spacing w:before="100" w:after="100" w:line="360" w:lineRule="auto"/>
      </w:pPr>
    </w:p>
    <w:p w14:paraId="1053E2B9" w14:textId="77777777" w:rsidR="00EC559B" w:rsidRDefault="00EC559B" w:rsidP="00EC559B">
      <w:pPr>
        <w:spacing w:before="100" w:after="100" w:line="360" w:lineRule="auto"/>
      </w:pPr>
    </w:p>
    <w:p w14:paraId="7D2D816F" w14:textId="77777777" w:rsidR="00EC559B" w:rsidRDefault="00EC559B" w:rsidP="00EC559B">
      <w:pPr>
        <w:spacing w:before="100" w:after="100" w:line="360" w:lineRule="auto"/>
      </w:pPr>
      <w:r>
        <w:rPr>
          <w:noProof/>
        </w:rPr>
        <w:lastRenderedPageBreak/>
        <w:drawing>
          <wp:inline distT="0" distB="0" distL="0" distR="0" wp14:anchorId="46F177A2" wp14:editId="38876A4D">
            <wp:extent cx="5731510" cy="6288272"/>
            <wp:effectExtent l="19050" t="0" r="2540" b="0"/>
            <wp:docPr id="2" name="Picture 2" descr="C:\Users\user\Downloads\WhatsApp Image 2026-05-08 at 9.35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WhatsApp Image 2026-05-08 at 9.35.20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CB824C" w14:textId="77777777" w:rsidR="00134A73" w:rsidRDefault="00134A73" w:rsidP="00EC559B">
      <w:pPr>
        <w:spacing w:line="360" w:lineRule="auto"/>
      </w:pPr>
    </w:p>
    <w:p w14:paraId="7B528AED" w14:textId="77777777" w:rsidR="00997F31" w:rsidRPr="00FB6C5D" w:rsidRDefault="00997F31" w:rsidP="00997F31">
      <w:pPr>
        <w:spacing w:line="360" w:lineRule="auto"/>
        <w:rPr>
          <w:bCs/>
          <w:sz w:val="24"/>
          <w:szCs w:val="24"/>
        </w:rPr>
      </w:pPr>
      <w:proofErr w:type="spellStart"/>
      <w:r w:rsidRPr="00997F31">
        <w:rPr>
          <w:b/>
          <w:bCs/>
          <w:sz w:val="24"/>
          <w:szCs w:val="24"/>
        </w:rPr>
        <w:t>in_scope</w:t>
      </w:r>
      <w:proofErr w:type="spellEnd"/>
      <w:r w:rsidRPr="00997F31">
        <w:rPr>
          <w:b/>
          <w:bCs/>
          <w:sz w:val="24"/>
          <w:szCs w:val="24"/>
        </w:rPr>
        <w:t xml:space="preserve">: </w:t>
      </w:r>
      <w:r w:rsidRPr="00FB6C5D">
        <w:rPr>
          <w:bCs/>
          <w:sz w:val="24"/>
          <w:szCs w:val="24"/>
        </w:rPr>
        <w:t>Customer data management with CRM, support, and billing integration; churn risk prediction using Predictive Intelligence; customer risk category classification; AI-based retention recommendations using OpenAI API; automated email and notification workflows using Flow Designer; dashboard reporting with KPI charts and risk analysis; intervention tracking and follow-up management; role-based access control; Virtual Agent support for account managers; and basic REST API integrations with external systems.</w:t>
      </w:r>
    </w:p>
    <w:p w14:paraId="28A8A6D4" w14:textId="77777777" w:rsidR="00997F31" w:rsidRPr="00997F31" w:rsidRDefault="00997F31" w:rsidP="00997F31">
      <w:pPr>
        <w:spacing w:line="360" w:lineRule="auto"/>
        <w:rPr>
          <w:b/>
          <w:bCs/>
          <w:sz w:val="24"/>
          <w:szCs w:val="24"/>
        </w:rPr>
      </w:pPr>
    </w:p>
    <w:p w14:paraId="6914C8E3" w14:textId="77777777" w:rsidR="00134A73" w:rsidRDefault="00997F31" w:rsidP="00FB6C5D">
      <w:pPr>
        <w:spacing w:line="360" w:lineRule="auto"/>
      </w:pPr>
      <w:proofErr w:type="spellStart"/>
      <w:r w:rsidRPr="00997F31">
        <w:rPr>
          <w:b/>
          <w:bCs/>
          <w:sz w:val="24"/>
          <w:szCs w:val="24"/>
        </w:rPr>
        <w:lastRenderedPageBreak/>
        <w:t>out_scope</w:t>
      </w:r>
      <w:proofErr w:type="spellEnd"/>
      <w:r w:rsidRPr="00997F31">
        <w:rPr>
          <w:b/>
          <w:bCs/>
          <w:sz w:val="24"/>
          <w:szCs w:val="24"/>
        </w:rPr>
        <w:t xml:space="preserve">: </w:t>
      </w:r>
      <w:r w:rsidRPr="00FB6C5D">
        <w:rPr>
          <w:bCs/>
          <w:sz w:val="24"/>
          <w:szCs w:val="24"/>
        </w:rPr>
        <w:t>Native mobile application support; advanced real-time streaming systems; multilingual AI processing; enterprise-level ERP integrations; voice-based AI assistants; and advanced custom machine learning model development outside the ServiceNow platform.</w:t>
      </w:r>
    </w:p>
    <w:p w14:paraId="5D6B9D4E" w14:textId="77777777" w:rsidR="00134A73" w:rsidRDefault="00134A73" w:rsidP="00EC559B">
      <w:pPr>
        <w:spacing w:before="100" w:after="100" w:line="360" w:lineRule="auto"/>
      </w:pPr>
    </w:p>
    <w:p w14:paraId="047EA84F" w14:textId="77777777" w:rsidR="00134A73" w:rsidRDefault="00FB6C5D" w:rsidP="00EC559B">
      <w:pPr>
        <w:spacing w:line="360" w:lineRule="auto"/>
      </w:pPr>
      <w:r>
        <w:rPr>
          <w:noProof/>
        </w:rPr>
        <w:drawing>
          <wp:inline distT="0" distB="0" distL="0" distR="0" wp14:anchorId="3E05EDC1" wp14:editId="047EE088">
            <wp:extent cx="5731510" cy="6082276"/>
            <wp:effectExtent l="19050" t="0" r="2540" b="0"/>
            <wp:docPr id="3" name="Picture 3" descr="C:\Users\user\Downloads\WhatsApp Image 2026-05-08 at 9.36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6-05-08 at 9.36.1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B928E" w14:textId="77777777" w:rsidR="00FB6C5D" w:rsidRDefault="00FB6C5D" w:rsidP="00EC559B">
      <w:pPr>
        <w:spacing w:line="360" w:lineRule="auto"/>
      </w:pPr>
    </w:p>
    <w:p w14:paraId="7901F95F" w14:textId="77777777" w:rsidR="00134A73" w:rsidRDefault="00EC559B" w:rsidP="00EC559B">
      <w:pPr>
        <w:spacing w:before="100" w:after="100" w:line="360" w:lineRule="auto"/>
      </w:pPr>
      <w:r>
        <w:rPr>
          <w:b/>
          <w:bCs/>
          <w:sz w:val="24"/>
          <w:szCs w:val="24"/>
        </w:rPr>
        <w:t>Future E</w:t>
      </w:r>
      <w:r w:rsidR="009F303F">
        <w:rPr>
          <w:b/>
          <w:bCs/>
          <w:sz w:val="24"/>
          <w:szCs w:val="24"/>
        </w:rPr>
        <w:t>nhancements:</w:t>
      </w:r>
    </w:p>
    <w:p w14:paraId="5BC89CA8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</w:pPr>
      <w:r w:rsidRPr="009D4CDB">
        <w:rPr>
          <w:sz w:val="24"/>
          <w:szCs w:val="24"/>
        </w:rPr>
        <w:t>Real-time customer activity monitoring and faster risk prediction updates</w:t>
      </w:r>
    </w:p>
    <w:p w14:paraId="3A2ECFA5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</w:pPr>
      <w:r w:rsidRPr="009D4CDB">
        <w:rPr>
          <w:sz w:val="24"/>
          <w:szCs w:val="24"/>
        </w:rPr>
        <w:t>Improved machine learning models for better churn prediction accuracy</w:t>
      </w:r>
    </w:p>
    <w:p w14:paraId="30E0B506" w14:textId="77777777" w:rsidR="00134A73" w:rsidRDefault="009F303F" w:rsidP="00EC559B">
      <w:pPr>
        <w:pStyle w:val="ListParagraph"/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Customer Lifetime Value (CLV) prediction module to prioritize retention spend</w:t>
      </w:r>
    </w:p>
    <w:p w14:paraId="378D76FB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</w:pPr>
      <w:r w:rsidRPr="009D4CDB">
        <w:rPr>
          <w:sz w:val="24"/>
          <w:szCs w:val="24"/>
        </w:rPr>
        <w:lastRenderedPageBreak/>
        <w:t>Enhanced AI-based recommendation system for personalized customer engagement</w:t>
      </w:r>
    </w:p>
    <w:p w14:paraId="491A3FD1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</w:pPr>
      <w:r w:rsidRPr="009D4CDB">
        <w:rPr>
          <w:sz w:val="24"/>
          <w:szCs w:val="24"/>
        </w:rPr>
        <w:t>Mobile application support for account managers</w:t>
      </w:r>
    </w:p>
    <w:p w14:paraId="0F0F1D74" w14:textId="77777777" w:rsidR="00134A73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</w:pPr>
      <w:r w:rsidRPr="009D4CDB">
        <w:rPr>
          <w:sz w:val="24"/>
          <w:szCs w:val="24"/>
        </w:rPr>
        <w:t>Additional integrations with CRM and customer support platforms</w:t>
      </w:r>
    </w:p>
    <w:p w14:paraId="51E9AD87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D4CDB">
        <w:rPr>
          <w:sz w:val="24"/>
          <w:szCs w:val="24"/>
        </w:rPr>
        <w:t>Advanced dashboard analytics and reporting features</w:t>
      </w:r>
    </w:p>
    <w:p w14:paraId="0CB2EB56" w14:textId="77777777" w:rsidR="009D4CDB" w:rsidRPr="009D4CDB" w:rsidRDefault="009D4CDB" w:rsidP="00EC559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D4CDB">
        <w:rPr>
          <w:sz w:val="24"/>
          <w:szCs w:val="24"/>
        </w:rPr>
        <w:t>Multi-language support in Virtual Agent for wider usability</w:t>
      </w:r>
    </w:p>
    <w:p w14:paraId="46FB0D2C" w14:textId="77777777" w:rsidR="009D4CDB" w:rsidRDefault="009D4CDB" w:rsidP="00EC559B">
      <w:pPr>
        <w:spacing w:line="360" w:lineRule="auto"/>
      </w:pPr>
    </w:p>
    <w:p w14:paraId="28351D0A" w14:textId="77777777" w:rsidR="00134A73" w:rsidRDefault="00EC559B" w:rsidP="00EC559B">
      <w:pPr>
        <w:spacing w:before="100" w:after="100" w:line="360" w:lineRule="auto"/>
      </w:pPr>
      <w:r>
        <w:rPr>
          <w:b/>
          <w:bCs/>
          <w:sz w:val="24"/>
          <w:szCs w:val="24"/>
        </w:rPr>
        <w:t>C</w:t>
      </w:r>
      <w:r w:rsidR="009F303F">
        <w:rPr>
          <w:b/>
          <w:bCs/>
          <w:sz w:val="24"/>
          <w:szCs w:val="24"/>
        </w:rPr>
        <w:t>onclusion:</w:t>
      </w:r>
      <w:r w:rsidR="009F303F">
        <w:rPr>
          <w:sz w:val="24"/>
          <w:szCs w:val="24"/>
        </w:rPr>
        <w:t xml:space="preserve"> The Proactive Churn Prediction and Retention Platform is a complete AI-driven solution built on ServiceNow that transitions subscription businesses from reactive to proactive customer retention. By combining Predictive Intelligence ML models, OpenAI-generated recommendations, and end-to-end workflow automation, the platform identifies at-risk customers weeks before cancellation and equips account managers with specific, data-backed action plans. The project covers the full engineering spectrum — platform development, AI/ML integration, REST API connectivity, workflow design, and dashboard reporting — making it a strong academic submission and portfolio showcase.</w:t>
      </w:r>
    </w:p>
    <w:p w14:paraId="18A7CA1F" w14:textId="77777777" w:rsidR="00134A73" w:rsidRDefault="00134A73" w:rsidP="00EC559B">
      <w:pPr>
        <w:spacing w:line="360" w:lineRule="auto"/>
      </w:pPr>
    </w:p>
    <w:p w14:paraId="7801D7A8" w14:textId="77777777" w:rsidR="00134A73" w:rsidRDefault="00EC559B" w:rsidP="00EC559B">
      <w:pPr>
        <w:spacing w:before="100" w:after="100" w:line="360" w:lineRule="auto"/>
      </w:pPr>
      <w:r>
        <w:rPr>
          <w:b/>
          <w:bCs/>
          <w:sz w:val="24"/>
          <w:szCs w:val="24"/>
        </w:rPr>
        <w:t>P</w:t>
      </w:r>
      <w:r w:rsidR="009F303F">
        <w:rPr>
          <w:b/>
          <w:bCs/>
          <w:sz w:val="24"/>
          <w:szCs w:val="24"/>
        </w:rPr>
        <w:t>roject</w:t>
      </w:r>
      <w:r>
        <w:rPr>
          <w:b/>
          <w:bCs/>
          <w:sz w:val="24"/>
          <w:szCs w:val="24"/>
        </w:rPr>
        <w:t xml:space="preserve"> </w:t>
      </w:r>
      <w:r w:rsidR="009F303F">
        <w:rPr>
          <w:b/>
          <w:bCs/>
          <w:sz w:val="24"/>
          <w:szCs w:val="24"/>
        </w:rPr>
        <w:t>Type:</w:t>
      </w:r>
      <w:r w:rsidR="009F303F">
        <w:rPr>
          <w:sz w:val="24"/>
          <w:szCs w:val="24"/>
        </w:rPr>
        <w:t xml:space="preserve"> AI-Powered Enterprise SaaS Platform</w:t>
      </w:r>
    </w:p>
    <w:sectPr w:rsidR="00134A73" w:rsidSect="00134A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80C2E"/>
    <w:multiLevelType w:val="hybridMultilevel"/>
    <w:tmpl w:val="FBA6A27A"/>
    <w:lvl w:ilvl="0" w:tplc="8F46D454">
      <w:start w:val="1"/>
      <w:numFmt w:val="bullet"/>
      <w:lvlText w:val="•"/>
      <w:lvlJc w:val="left"/>
      <w:pPr>
        <w:spacing w:before="100" w:after="100" w:line="24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1352899E">
      <w:numFmt w:val="decimal"/>
      <w:lvlText w:val=""/>
      <w:lvlJc w:val="left"/>
    </w:lvl>
    <w:lvl w:ilvl="2" w:tplc="1E260AAC">
      <w:numFmt w:val="decimal"/>
      <w:lvlText w:val=""/>
      <w:lvlJc w:val="left"/>
    </w:lvl>
    <w:lvl w:ilvl="3" w:tplc="C3960368">
      <w:numFmt w:val="decimal"/>
      <w:lvlText w:val=""/>
      <w:lvlJc w:val="left"/>
    </w:lvl>
    <w:lvl w:ilvl="4" w:tplc="F71CB98E">
      <w:numFmt w:val="decimal"/>
      <w:lvlText w:val=""/>
      <w:lvlJc w:val="left"/>
    </w:lvl>
    <w:lvl w:ilvl="5" w:tplc="0966F498">
      <w:numFmt w:val="decimal"/>
      <w:lvlText w:val=""/>
      <w:lvlJc w:val="left"/>
    </w:lvl>
    <w:lvl w:ilvl="6" w:tplc="10A6FE60">
      <w:numFmt w:val="decimal"/>
      <w:lvlText w:val=""/>
      <w:lvlJc w:val="left"/>
    </w:lvl>
    <w:lvl w:ilvl="7" w:tplc="367C7F72">
      <w:numFmt w:val="decimal"/>
      <w:lvlText w:val=""/>
      <w:lvlJc w:val="left"/>
    </w:lvl>
    <w:lvl w:ilvl="8" w:tplc="B0BCCFA2">
      <w:numFmt w:val="decimal"/>
      <w:lvlText w:val=""/>
      <w:lvlJc w:val="left"/>
    </w:lvl>
  </w:abstractNum>
  <w:abstractNum w:abstractNumId="1" w15:restartNumberingAfterBreak="0">
    <w:nsid w:val="47181C18"/>
    <w:multiLevelType w:val="hybridMultilevel"/>
    <w:tmpl w:val="04BE5D5E"/>
    <w:lvl w:ilvl="0" w:tplc="537AC57A">
      <w:start w:val="1"/>
      <w:numFmt w:val="bullet"/>
      <w:lvlText w:val="●"/>
      <w:lvlJc w:val="left"/>
      <w:pPr>
        <w:ind w:left="720" w:hanging="360"/>
      </w:pPr>
    </w:lvl>
    <w:lvl w:ilvl="1" w:tplc="86A02E96">
      <w:start w:val="1"/>
      <w:numFmt w:val="bullet"/>
      <w:lvlText w:val="○"/>
      <w:lvlJc w:val="left"/>
      <w:pPr>
        <w:ind w:left="1440" w:hanging="360"/>
      </w:pPr>
    </w:lvl>
    <w:lvl w:ilvl="2" w:tplc="92368B06">
      <w:start w:val="1"/>
      <w:numFmt w:val="bullet"/>
      <w:lvlText w:val="■"/>
      <w:lvlJc w:val="left"/>
      <w:pPr>
        <w:ind w:left="2160" w:hanging="360"/>
      </w:pPr>
    </w:lvl>
    <w:lvl w:ilvl="3" w:tplc="E6365D70">
      <w:start w:val="1"/>
      <w:numFmt w:val="bullet"/>
      <w:lvlText w:val="●"/>
      <w:lvlJc w:val="left"/>
      <w:pPr>
        <w:ind w:left="2880" w:hanging="360"/>
      </w:pPr>
    </w:lvl>
    <w:lvl w:ilvl="4" w:tplc="21D40E1C">
      <w:start w:val="1"/>
      <w:numFmt w:val="bullet"/>
      <w:lvlText w:val="○"/>
      <w:lvlJc w:val="left"/>
      <w:pPr>
        <w:ind w:left="3600" w:hanging="360"/>
      </w:pPr>
    </w:lvl>
    <w:lvl w:ilvl="5" w:tplc="CCACA278">
      <w:start w:val="1"/>
      <w:numFmt w:val="bullet"/>
      <w:lvlText w:val="■"/>
      <w:lvlJc w:val="left"/>
      <w:pPr>
        <w:ind w:left="4320" w:hanging="360"/>
      </w:pPr>
    </w:lvl>
    <w:lvl w:ilvl="6" w:tplc="509827E8">
      <w:start w:val="1"/>
      <w:numFmt w:val="bullet"/>
      <w:lvlText w:val="●"/>
      <w:lvlJc w:val="left"/>
      <w:pPr>
        <w:ind w:left="5040" w:hanging="360"/>
      </w:pPr>
    </w:lvl>
    <w:lvl w:ilvl="7" w:tplc="6F30E214">
      <w:start w:val="1"/>
      <w:numFmt w:val="bullet"/>
      <w:lvlText w:val="●"/>
      <w:lvlJc w:val="left"/>
      <w:pPr>
        <w:ind w:left="5760" w:hanging="360"/>
      </w:pPr>
    </w:lvl>
    <w:lvl w:ilvl="8" w:tplc="C218C6FC">
      <w:start w:val="1"/>
      <w:numFmt w:val="bullet"/>
      <w:lvlText w:val="●"/>
      <w:lvlJc w:val="left"/>
      <w:pPr>
        <w:ind w:left="6480" w:hanging="360"/>
      </w:pPr>
    </w:lvl>
  </w:abstractNum>
  <w:num w:numId="1" w16cid:durableId="1150712818">
    <w:abstractNumId w:val="1"/>
    <w:lvlOverride w:ilvl="0">
      <w:startOverride w:val="1"/>
    </w:lvlOverride>
  </w:num>
  <w:num w:numId="2" w16cid:durableId="2044935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73"/>
    <w:rsid w:val="000E21DA"/>
    <w:rsid w:val="00134A73"/>
    <w:rsid w:val="007443B2"/>
    <w:rsid w:val="0079010A"/>
    <w:rsid w:val="00997F31"/>
    <w:rsid w:val="009D4CDB"/>
    <w:rsid w:val="009E2B47"/>
    <w:rsid w:val="009F303F"/>
    <w:rsid w:val="009F356D"/>
    <w:rsid w:val="00C862DD"/>
    <w:rsid w:val="00E172F5"/>
    <w:rsid w:val="00E47EB8"/>
    <w:rsid w:val="00EC559B"/>
    <w:rsid w:val="00FB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2AA7"/>
  <w15:docId w15:val="{9F3571E3-628F-4156-84E1-0AB64955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3B2"/>
  </w:style>
  <w:style w:type="paragraph" w:styleId="Heading1">
    <w:name w:val="heading 1"/>
    <w:qFormat/>
    <w:rsid w:val="00134A73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134A73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134A7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34A7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34A73"/>
    <w:pPr>
      <w:outlineLvl w:val="4"/>
    </w:pPr>
    <w:rPr>
      <w:color w:val="2E74B5"/>
    </w:rPr>
  </w:style>
  <w:style w:type="paragraph" w:styleId="Heading6">
    <w:name w:val="heading 6"/>
    <w:qFormat/>
    <w:rsid w:val="00134A7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34A73"/>
    <w:rPr>
      <w:sz w:val="56"/>
      <w:szCs w:val="56"/>
    </w:rPr>
  </w:style>
  <w:style w:type="paragraph" w:customStyle="1" w:styleId="Strong1">
    <w:name w:val="Strong1"/>
    <w:qFormat/>
    <w:rsid w:val="00134A73"/>
    <w:rPr>
      <w:b/>
      <w:bCs/>
    </w:rPr>
  </w:style>
  <w:style w:type="paragraph" w:styleId="ListParagraph">
    <w:name w:val="List Paragraph"/>
    <w:qFormat/>
    <w:rsid w:val="00134A73"/>
  </w:style>
  <w:style w:type="character" w:styleId="Hyperlink">
    <w:name w:val="Hyperlink"/>
    <w:uiPriority w:val="99"/>
    <w:unhideWhenUsed/>
    <w:rsid w:val="00134A7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34A7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34A73"/>
  </w:style>
  <w:style w:type="character" w:customStyle="1" w:styleId="FootnoteTextChar">
    <w:name w:val="Footnote Text Char"/>
    <w:link w:val="FootnoteText"/>
    <w:uiPriority w:val="99"/>
    <w:semiHidden/>
    <w:unhideWhenUsed/>
    <w:rsid w:val="00134A7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34A7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34A73"/>
  </w:style>
  <w:style w:type="character" w:customStyle="1" w:styleId="EndnoteTextChar">
    <w:name w:val="Endnote Text Char"/>
    <w:link w:val="EndnoteText"/>
    <w:uiPriority w:val="99"/>
    <w:semiHidden/>
    <w:unhideWhenUsed/>
    <w:rsid w:val="00134A7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5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tejaswinikuchi/ProjectSpace-PS60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Kuchi</cp:lastModifiedBy>
  <cp:revision>2</cp:revision>
  <dcterms:created xsi:type="dcterms:W3CDTF">2026-05-08T17:25:00Z</dcterms:created>
  <dcterms:modified xsi:type="dcterms:W3CDTF">2026-05-08T17:25:00Z</dcterms:modified>
</cp:coreProperties>
</file>