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607" w:rsidRDefault="00FF306B">
      <w:pPr>
        <w:rPr>
          <w:rFonts w:ascii="Times New Roman" w:hAnsi="Times New Roman" w:cs="Times New Roman"/>
          <w:b/>
          <w:sz w:val="28"/>
          <w:lang w:val="en-US"/>
        </w:rPr>
      </w:pPr>
      <w:r w:rsidRPr="00FF306B">
        <w:rPr>
          <w:rFonts w:ascii="Times New Roman" w:hAnsi="Times New Roman" w:cs="Times New Roman"/>
          <w:b/>
          <w:sz w:val="28"/>
          <w:lang w:val="en-US"/>
        </w:rPr>
        <w:t>Experiment 1</w:t>
      </w:r>
      <w:r>
        <w:rPr>
          <w:rFonts w:ascii="Times New Roman" w:hAnsi="Times New Roman" w:cs="Times New Roman"/>
          <w:b/>
          <w:sz w:val="28"/>
          <w:lang w:val="en-US"/>
        </w:rPr>
        <w:t>6</w:t>
      </w:r>
      <w:r w:rsidRPr="00FF306B">
        <w:rPr>
          <w:rFonts w:ascii="Times New Roman" w:hAnsi="Times New Roman" w:cs="Times New Roman"/>
          <w:b/>
          <w:sz w:val="28"/>
          <w:lang w:val="en-US"/>
        </w:rPr>
        <w:t>: Use Google &amp; Who.is for Reconnaissance</w:t>
      </w:r>
    </w:p>
    <w:p w:rsidR="00FF306B" w:rsidRPr="00FF306B" w:rsidRDefault="00FF306B">
      <w:pPr>
        <w:rPr>
          <w:rFonts w:ascii="Times New Roman" w:hAnsi="Times New Roman" w:cs="Times New Roman"/>
          <w:b/>
          <w:sz w:val="28"/>
          <w:lang w:val="en-US"/>
        </w:rPr>
      </w:pPr>
    </w:p>
    <w:p w:rsidR="00FF306B" w:rsidRDefault="00FF306B">
      <w:pPr>
        <w:rPr>
          <w:lang w:val="en-US"/>
        </w:rPr>
      </w:pPr>
      <w:r>
        <w:rPr>
          <w:noProof/>
        </w:rPr>
        <w:drawing>
          <wp:inline distT="0" distB="0" distL="0" distR="0" wp14:anchorId="4AA4F8D4" wp14:editId="3EFF8D9A">
            <wp:extent cx="5731510" cy="3212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06B" w:rsidRDefault="00FF306B">
      <w:pPr>
        <w:rPr>
          <w:lang w:val="en-US"/>
        </w:rPr>
      </w:pPr>
      <w:r>
        <w:rPr>
          <w:noProof/>
        </w:rPr>
        <w:drawing>
          <wp:inline distT="0" distB="0" distL="0" distR="0" wp14:anchorId="07B56971" wp14:editId="6FD55BCD">
            <wp:extent cx="5731510" cy="4883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06B" w:rsidRDefault="00FF30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D577E4" wp14:editId="1F9B7A5E">
            <wp:extent cx="5731510" cy="3924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06B" w:rsidRDefault="00FF306B">
      <w:pPr>
        <w:rPr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54C6B994" wp14:editId="533CA712">
            <wp:extent cx="5731510" cy="4572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F306B" w:rsidRDefault="00FF30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3D7A82" wp14:editId="71DC0BAB">
            <wp:extent cx="5731510" cy="42068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06B" w:rsidRDefault="00B06CCE">
      <w:pPr>
        <w:rPr>
          <w:lang w:val="en-US"/>
        </w:rPr>
      </w:pPr>
      <w:r>
        <w:rPr>
          <w:noProof/>
        </w:rPr>
        <w:drawing>
          <wp:inline distT="0" distB="0" distL="0" distR="0" wp14:anchorId="084A574F" wp14:editId="5E27915E">
            <wp:extent cx="5731510" cy="4058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CE" w:rsidRDefault="00B06C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16AC7E" wp14:editId="2BFF332A">
            <wp:extent cx="5731510" cy="50419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CCE" w:rsidRPr="00FF306B" w:rsidRDefault="00B06CCE">
      <w:pPr>
        <w:rPr>
          <w:lang w:val="en-US"/>
        </w:rPr>
      </w:pPr>
      <w:r>
        <w:rPr>
          <w:noProof/>
        </w:rPr>
        <w:drawing>
          <wp:inline distT="0" distB="0" distL="0" distR="0" wp14:anchorId="4617DD07" wp14:editId="1E56FFD1">
            <wp:extent cx="5731510" cy="35731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CCE" w:rsidRPr="00FF3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6B"/>
    <w:rsid w:val="0031296A"/>
    <w:rsid w:val="009E32F9"/>
    <w:rsid w:val="00B06CCE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3D49"/>
  <w15:chartTrackingRefBased/>
  <w15:docId w15:val="{B79E23C5-25C7-4093-8786-D44359EA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2026-08-12T13:46:00Z</dcterms:created>
  <dcterms:modified xsi:type="dcterms:W3CDTF">2026-08-12T13:57:00Z</dcterms:modified>
</cp:coreProperties>
</file>