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25"/>
        <w:tblW w:w="9603" w:type="dxa"/>
        <w:tblLook w:val="0000" w:firstRow="0" w:lastRow="0" w:firstColumn="0" w:lastColumn="0" w:noHBand="0" w:noVBand="0"/>
      </w:tblPr>
      <w:tblGrid>
        <w:gridCol w:w="813"/>
        <w:gridCol w:w="919"/>
        <w:gridCol w:w="1458"/>
        <w:gridCol w:w="1653"/>
        <w:gridCol w:w="2485"/>
        <w:gridCol w:w="2275"/>
      </w:tblGrid>
      <w:tr w:rsidR="00F96479" w:rsidRPr="008E6DBA" w:rsidTr="001B68B2">
        <w:trPr>
          <w:trHeight w:val="170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8" w:type="dxa"/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Amazon AWS</w:t>
            </w:r>
          </w:p>
        </w:tc>
        <w:tc>
          <w:tcPr>
            <w:tcW w:w="1653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 xml:space="preserve">Google </w:t>
            </w:r>
            <w:proofErr w:type="spellStart"/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AppEngin</w:t>
            </w:r>
            <w:proofErr w:type="spellEnd"/>
          </w:p>
        </w:tc>
        <w:tc>
          <w:tcPr>
            <w:tcW w:w="2485" w:type="dxa"/>
          </w:tcPr>
          <w:p w:rsidR="00F972B5" w:rsidRPr="005E7523" w:rsidRDefault="00593D7F" w:rsidP="001B68B2">
            <w:r w:rsidRPr="005E7523">
              <w:t>Microsoft Azure</w:t>
            </w:r>
          </w:p>
        </w:tc>
        <w:tc>
          <w:tcPr>
            <w:tcW w:w="227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IBM Smart Business Dev.</w:t>
            </w:r>
          </w:p>
        </w:tc>
      </w:tr>
      <w:tr w:rsidR="00F96479" w:rsidRPr="008E6DBA" w:rsidTr="001B68B2">
        <w:trPr>
          <w:trHeight w:val="395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focus</w:t>
            </w:r>
          </w:p>
        </w:tc>
        <w:tc>
          <w:tcPr>
            <w:tcW w:w="1458" w:type="dxa"/>
          </w:tcPr>
          <w:p w:rsidR="00F972B5" w:rsidRPr="008E6DBA" w:rsidRDefault="006E3263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Speed delivery </w:t>
            </w:r>
          </w:p>
        </w:tc>
        <w:tc>
          <w:tcPr>
            <w:tcW w:w="1653" w:type="dxa"/>
          </w:tcPr>
          <w:p w:rsidR="00F972B5" w:rsidRPr="008E6DBA" w:rsidRDefault="006E3263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Infrastructure</w:t>
            </w:r>
          </w:p>
        </w:tc>
        <w:tc>
          <w:tcPr>
            <w:tcW w:w="2485" w:type="dxa"/>
          </w:tcPr>
          <w:p w:rsidR="00F972B5" w:rsidRPr="008E6DBA" w:rsidRDefault="006E3263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Public cloud</w:t>
            </w:r>
          </w:p>
        </w:tc>
        <w:tc>
          <w:tcPr>
            <w:tcW w:w="2275" w:type="dxa"/>
          </w:tcPr>
          <w:p w:rsidR="00F972B5" w:rsidRPr="008E6DBA" w:rsidRDefault="006E3263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Hybrid cloud</w:t>
            </w:r>
          </w:p>
        </w:tc>
      </w:tr>
      <w:tr w:rsidR="00F96479" w:rsidRPr="008E6DBA" w:rsidTr="001B68B2">
        <w:trPr>
          <w:trHeight w:val="923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Infrastructure and virtualization architecture</w:t>
            </w:r>
          </w:p>
        </w:tc>
        <w:tc>
          <w:tcPr>
            <w:tcW w:w="1458" w:type="dxa"/>
          </w:tcPr>
          <w:p w:rsidR="00F972B5" w:rsidRPr="008E6DBA" w:rsidRDefault="00513E3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More than 190 countries </w:t>
            </w:r>
          </w:p>
        </w:tc>
        <w:tc>
          <w:tcPr>
            <w:tcW w:w="1653" w:type="dxa"/>
          </w:tcPr>
          <w:p w:rsidR="00F972B5" w:rsidRPr="008E6DBA" w:rsidRDefault="00513E3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Global network</w:t>
            </w:r>
          </w:p>
        </w:tc>
        <w:tc>
          <w:tcPr>
            <w:tcW w:w="2485" w:type="dxa"/>
          </w:tcPr>
          <w:p w:rsidR="00F972B5" w:rsidRPr="008E6DBA" w:rsidRDefault="00513E3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Global network</w:t>
            </w:r>
          </w:p>
        </w:tc>
        <w:tc>
          <w:tcPr>
            <w:tcW w:w="2275" w:type="dxa"/>
          </w:tcPr>
          <w:p w:rsidR="00F972B5" w:rsidRPr="008E6DBA" w:rsidRDefault="00513E3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Hybrid cloud </w:t>
            </w:r>
          </w:p>
        </w:tc>
      </w:tr>
      <w:tr w:rsidR="00F96479" w:rsidRPr="008E6DBA" w:rsidTr="005E7523">
        <w:trPr>
          <w:trHeight w:val="887"/>
        </w:trPr>
        <w:tc>
          <w:tcPr>
            <w:tcW w:w="1732" w:type="dxa"/>
            <w:gridSpan w:val="2"/>
          </w:tcPr>
          <w:p w:rsidR="00F972B5" w:rsidRPr="008E6DBA" w:rsidRDefault="008C1E2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Platforms</w:t>
            </w:r>
          </w:p>
        </w:tc>
        <w:tc>
          <w:tcPr>
            <w:tcW w:w="1458" w:type="dxa"/>
          </w:tcPr>
          <w:p w:rsidR="00F972B5" w:rsidRPr="008E6DBA" w:rsidRDefault="00BA29E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IaaS</w:t>
            </w:r>
            <w:proofErr w:type="spellEnd"/>
          </w:p>
        </w:tc>
        <w:tc>
          <w:tcPr>
            <w:tcW w:w="1653" w:type="dxa"/>
          </w:tcPr>
          <w:p w:rsidR="00F972B5" w:rsidRPr="008E6DBA" w:rsidRDefault="00BD0BA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PaaS</w:t>
            </w:r>
            <w:proofErr w:type="spellEnd"/>
          </w:p>
        </w:tc>
        <w:tc>
          <w:tcPr>
            <w:tcW w:w="2485" w:type="dxa"/>
          </w:tcPr>
          <w:p w:rsidR="00F972B5" w:rsidRPr="008E6DBA" w:rsidRDefault="00BD0BA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IaaS+PaaS</w:t>
            </w:r>
            <w:proofErr w:type="spellEnd"/>
          </w:p>
        </w:tc>
        <w:tc>
          <w:tcPr>
            <w:tcW w:w="2275" w:type="dxa"/>
          </w:tcPr>
          <w:p w:rsidR="00F972B5" w:rsidRDefault="00963E2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IaaS</w:t>
            </w:r>
            <w:proofErr w:type="spellEnd"/>
          </w:p>
          <w:p w:rsidR="00963E2E" w:rsidRPr="008E6DBA" w:rsidRDefault="00963E2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96479" w:rsidRPr="008E6DBA" w:rsidTr="001B68B2">
        <w:trPr>
          <w:trHeight w:val="494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Persistent Storage</w:t>
            </w:r>
          </w:p>
        </w:tc>
        <w:tc>
          <w:tcPr>
            <w:tcW w:w="1458" w:type="dxa"/>
          </w:tcPr>
          <w:p w:rsidR="00F972B5" w:rsidRPr="008E6DBA" w:rsidRDefault="005E7523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34F7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Stores in raw blocks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653" w:type="dxa"/>
          </w:tcPr>
          <w:p w:rsidR="00F972B5" w:rsidRPr="005E7523" w:rsidRDefault="005E7523" w:rsidP="001B68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can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be stored in the form of queries, transactions and sorting.  </w:t>
            </w:r>
          </w:p>
        </w:tc>
        <w:tc>
          <w:tcPr>
            <w:tcW w:w="2485" w:type="dxa"/>
          </w:tcPr>
          <w:p w:rsidR="00F972B5" w:rsidRPr="008E6DBA" w:rsidRDefault="00D656D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SQL database , tables ,Blob storage,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Redis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cache ,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StorSimple</w:t>
            </w:r>
            <w:proofErr w:type="spellEnd"/>
          </w:p>
        </w:tc>
        <w:tc>
          <w:tcPr>
            <w:tcW w:w="2275" w:type="dxa"/>
          </w:tcPr>
          <w:p w:rsidR="00F972B5" w:rsidRPr="008E6DBA" w:rsidRDefault="006E3263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Disk drives</w:t>
            </w:r>
          </w:p>
        </w:tc>
      </w:tr>
      <w:tr w:rsidR="00F96479" w:rsidRPr="008E6DBA" w:rsidTr="001B68B2">
        <w:trPr>
          <w:trHeight w:val="629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Monitoring</w:t>
            </w:r>
          </w:p>
        </w:tc>
        <w:tc>
          <w:tcPr>
            <w:tcW w:w="1458" w:type="dxa"/>
          </w:tcPr>
          <w:p w:rsidR="00F972B5" w:rsidRPr="008E6DBA" w:rsidRDefault="0055066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Amazon cloud watch</w:t>
            </w:r>
          </w:p>
        </w:tc>
        <w:tc>
          <w:tcPr>
            <w:tcW w:w="1653" w:type="dxa"/>
          </w:tcPr>
          <w:p w:rsidR="00F972B5" w:rsidRPr="008E6DBA" w:rsidRDefault="0055066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Google cloud monitoring</w:t>
            </w:r>
          </w:p>
        </w:tc>
        <w:tc>
          <w:tcPr>
            <w:tcW w:w="2485" w:type="dxa"/>
          </w:tcPr>
          <w:p w:rsidR="00F972B5" w:rsidRPr="008E6DBA" w:rsidRDefault="0055066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Batch power shell</w:t>
            </w:r>
          </w:p>
        </w:tc>
        <w:tc>
          <w:tcPr>
            <w:tcW w:w="2275" w:type="dxa"/>
          </w:tcPr>
          <w:p w:rsidR="00F972B5" w:rsidRPr="008E6DBA" w:rsidRDefault="0055066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smart cloud monitoring</w:t>
            </w:r>
          </w:p>
        </w:tc>
      </w:tr>
      <w:tr w:rsidR="0055066D" w:rsidRPr="008E6DBA" w:rsidTr="001B68B2">
        <w:trPr>
          <w:trHeight w:val="984"/>
        </w:trPr>
        <w:tc>
          <w:tcPr>
            <w:tcW w:w="1732" w:type="dxa"/>
            <w:gridSpan w:val="2"/>
          </w:tcPr>
          <w:p w:rsidR="0055066D" w:rsidRPr="008E6DBA" w:rsidRDefault="0055066D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Load Balancing</w:t>
            </w:r>
          </w:p>
        </w:tc>
        <w:tc>
          <w:tcPr>
            <w:tcW w:w="1458" w:type="dxa"/>
          </w:tcPr>
          <w:p w:rsidR="0055066D" w:rsidRPr="008E6DBA" w:rsidRDefault="0055066D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Helps to </w:t>
            </w:r>
            <w:r w:rsidR="006E3263">
              <w:rPr>
                <w:rFonts w:ascii="Times New Roman" w:hAnsi="Times New Roman" w:cs="Times New Roman"/>
                <w:sz w:val="16"/>
                <w:szCs w:val="16"/>
              </w:rPr>
              <w:t>achieve a peak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level of fault tolerance</w:t>
            </w:r>
          </w:p>
        </w:tc>
        <w:tc>
          <w:tcPr>
            <w:tcW w:w="1653" w:type="dxa"/>
          </w:tcPr>
          <w:p w:rsidR="0055066D" w:rsidRPr="008E6DBA" w:rsidRDefault="009F45D7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D</w:t>
            </w:r>
            <w:r w:rsidR="0055066D">
              <w:rPr>
                <w:rFonts w:ascii="Times New Roman" w:hAnsi="Times New Roman" w:cs="Times New Roman"/>
                <w:sz w:val="16"/>
                <w:szCs w:val="16"/>
              </w:rPr>
              <w:t>irect the traffic to the application.</w:t>
            </w:r>
          </w:p>
        </w:tc>
        <w:tc>
          <w:tcPr>
            <w:tcW w:w="2485" w:type="dxa"/>
          </w:tcPr>
          <w:p w:rsidR="0055066D" w:rsidRPr="008E6DBA" w:rsidRDefault="0055066D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Traffic manager(fail over ,performance, round robin)</w:t>
            </w:r>
          </w:p>
        </w:tc>
        <w:tc>
          <w:tcPr>
            <w:tcW w:w="2275" w:type="dxa"/>
          </w:tcPr>
          <w:p w:rsidR="0055066D" w:rsidRDefault="0055066D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Simplifies the network and network flow balancing.</w:t>
            </w:r>
          </w:p>
          <w:p w:rsidR="0055066D" w:rsidRPr="008E6DBA" w:rsidRDefault="0055066D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066D" w:rsidRPr="008E6DBA" w:rsidTr="001B68B2">
        <w:trPr>
          <w:trHeight w:val="873"/>
        </w:trPr>
        <w:tc>
          <w:tcPr>
            <w:tcW w:w="1732" w:type="dxa"/>
            <w:gridSpan w:val="2"/>
          </w:tcPr>
          <w:p w:rsidR="0055066D" w:rsidRPr="008E6DBA" w:rsidRDefault="0055066D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Message Queues</w:t>
            </w:r>
          </w:p>
        </w:tc>
        <w:tc>
          <w:tcPr>
            <w:tcW w:w="1458" w:type="dxa"/>
          </w:tcPr>
          <w:p w:rsidR="0055066D" w:rsidRPr="008E6DBA" w:rsidRDefault="00B13A3A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Simple </w:t>
            </w:r>
          </w:p>
        </w:tc>
        <w:tc>
          <w:tcPr>
            <w:tcW w:w="1653" w:type="dxa"/>
          </w:tcPr>
          <w:p w:rsidR="0055066D" w:rsidRPr="008E6DBA" w:rsidRDefault="00B14A9B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Pull queues </w:t>
            </w:r>
          </w:p>
        </w:tc>
        <w:tc>
          <w:tcPr>
            <w:tcW w:w="2485" w:type="dxa"/>
          </w:tcPr>
          <w:p w:rsidR="0055066D" w:rsidRPr="008E6DBA" w:rsidRDefault="00B14A9B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Azure queues </w:t>
            </w:r>
          </w:p>
        </w:tc>
        <w:tc>
          <w:tcPr>
            <w:tcW w:w="2275" w:type="dxa"/>
          </w:tcPr>
          <w:p w:rsidR="0055066D" w:rsidRPr="008E6DBA" w:rsidRDefault="00B14A9B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Web message queues</w:t>
            </w:r>
          </w:p>
        </w:tc>
      </w:tr>
      <w:tr w:rsidR="0055066D" w:rsidRPr="008E6DBA" w:rsidTr="001B68B2">
        <w:trPr>
          <w:trHeight w:val="467"/>
        </w:trPr>
        <w:tc>
          <w:tcPr>
            <w:tcW w:w="1732" w:type="dxa"/>
            <w:gridSpan w:val="2"/>
          </w:tcPr>
          <w:p w:rsidR="0055066D" w:rsidRPr="008E6DBA" w:rsidRDefault="0055066D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Development Tools</w:t>
            </w:r>
          </w:p>
        </w:tc>
        <w:tc>
          <w:tcPr>
            <w:tcW w:w="1458" w:type="dxa"/>
          </w:tcPr>
          <w:p w:rsidR="0055066D" w:rsidRDefault="00B13A3A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AWS console management,</w:t>
            </w:r>
          </w:p>
          <w:p w:rsidR="00B13A3A" w:rsidRDefault="00B13A3A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AWS tool kit for eclipse,</w:t>
            </w:r>
          </w:p>
          <w:p w:rsidR="00B13A3A" w:rsidRPr="008E6DBA" w:rsidRDefault="00B13A3A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AWS toolkit for Microsoft visual studio.</w:t>
            </w:r>
          </w:p>
        </w:tc>
        <w:tc>
          <w:tcPr>
            <w:tcW w:w="1653" w:type="dxa"/>
          </w:tcPr>
          <w:p w:rsidR="00B13A3A" w:rsidRPr="008E6DBA" w:rsidRDefault="009F45D7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NetB</w:t>
            </w:r>
            <w:r w:rsidR="00940F5C">
              <w:rPr>
                <w:rFonts w:ascii="Times New Roman" w:hAnsi="Times New Roman" w:cs="Times New Roman"/>
                <w:sz w:val="16"/>
                <w:szCs w:val="16"/>
              </w:rPr>
              <w:t>eans</w:t>
            </w:r>
            <w:proofErr w:type="spellEnd"/>
          </w:p>
        </w:tc>
        <w:tc>
          <w:tcPr>
            <w:tcW w:w="2485" w:type="dxa"/>
          </w:tcPr>
          <w:p w:rsidR="0055066D" w:rsidRPr="008E6DBA" w:rsidRDefault="00940F5C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command line interface</w:t>
            </w:r>
          </w:p>
        </w:tc>
        <w:tc>
          <w:tcPr>
            <w:tcW w:w="2275" w:type="dxa"/>
          </w:tcPr>
          <w:p w:rsidR="00B13A3A" w:rsidRDefault="00B13A3A" w:rsidP="00B13A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Lotus software,</w:t>
            </w:r>
          </w:p>
          <w:p w:rsidR="00B13A3A" w:rsidRDefault="00B13A3A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Watson,</w:t>
            </w:r>
          </w:p>
          <w:p w:rsidR="00B13A3A" w:rsidRPr="008E6DBA" w:rsidRDefault="00B13A3A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Rational developer for system --Z</w:t>
            </w:r>
          </w:p>
        </w:tc>
      </w:tr>
      <w:tr w:rsidR="0055066D" w:rsidRPr="008E6DBA" w:rsidTr="001B68B2">
        <w:trPr>
          <w:trHeight w:val="530"/>
        </w:trPr>
        <w:tc>
          <w:tcPr>
            <w:tcW w:w="1732" w:type="dxa"/>
            <w:gridSpan w:val="2"/>
          </w:tcPr>
          <w:p w:rsidR="0055066D" w:rsidRPr="008E6DBA" w:rsidRDefault="0055066D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Integration with other services</w:t>
            </w:r>
          </w:p>
        </w:tc>
        <w:tc>
          <w:tcPr>
            <w:tcW w:w="1458" w:type="dxa"/>
          </w:tcPr>
          <w:p w:rsidR="0055066D" w:rsidRPr="008E6DBA" w:rsidRDefault="006B5B5A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Dynamo DB</w:t>
            </w:r>
          </w:p>
        </w:tc>
        <w:tc>
          <w:tcPr>
            <w:tcW w:w="1653" w:type="dxa"/>
          </w:tcPr>
          <w:p w:rsidR="0055066D" w:rsidRDefault="006B5B5A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Compute engine,</w:t>
            </w:r>
          </w:p>
          <w:p w:rsidR="006B5B5A" w:rsidRDefault="006B5B5A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App engine,</w:t>
            </w:r>
          </w:p>
          <w:p w:rsidR="006B5B5A" w:rsidRDefault="006B5B5A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Container engineer</w:t>
            </w:r>
          </w:p>
          <w:p w:rsidR="006B5B5A" w:rsidRPr="008E6DBA" w:rsidRDefault="006B5B5A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85" w:type="dxa"/>
          </w:tcPr>
          <w:p w:rsidR="0055066D" w:rsidRPr="008E6DBA" w:rsidRDefault="006B5B5A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CDN (Content delivery network)</w:t>
            </w:r>
          </w:p>
        </w:tc>
        <w:tc>
          <w:tcPr>
            <w:tcW w:w="2275" w:type="dxa"/>
          </w:tcPr>
          <w:p w:rsidR="0055066D" w:rsidRPr="008E6DBA" w:rsidRDefault="00940F5C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RabbitMQ</w:t>
            </w:r>
            <w:proofErr w:type="spellEnd"/>
          </w:p>
        </w:tc>
      </w:tr>
      <w:tr w:rsidR="0055066D" w:rsidRPr="008E6DBA" w:rsidTr="001B68B2">
        <w:trPr>
          <w:trHeight w:val="350"/>
        </w:trPr>
        <w:tc>
          <w:tcPr>
            <w:tcW w:w="1732" w:type="dxa"/>
            <w:gridSpan w:val="2"/>
          </w:tcPr>
          <w:p w:rsidR="0055066D" w:rsidRPr="008E6DBA" w:rsidRDefault="0055066D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Web APIs</w:t>
            </w:r>
          </w:p>
        </w:tc>
        <w:tc>
          <w:tcPr>
            <w:tcW w:w="1458" w:type="dxa"/>
          </w:tcPr>
          <w:p w:rsidR="0055066D" w:rsidRPr="008E6DBA" w:rsidRDefault="00963E2E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1653" w:type="dxa"/>
          </w:tcPr>
          <w:p w:rsidR="0055066D" w:rsidRPr="008E6DBA" w:rsidRDefault="00963E2E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485" w:type="dxa"/>
          </w:tcPr>
          <w:p w:rsidR="0055066D" w:rsidRPr="008E6DBA" w:rsidRDefault="00963E2E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275" w:type="dxa"/>
          </w:tcPr>
          <w:p w:rsidR="00DF0C8A" w:rsidRDefault="00963E2E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  <w:p w:rsidR="00DF0C8A" w:rsidRPr="008E6DBA" w:rsidRDefault="00DF0C8A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066D" w:rsidRPr="008E6DBA" w:rsidTr="001B68B2">
        <w:trPr>
          <w:trHeight w:val="761"/>
        </w:trPr>
        <w:tc>
          <w:tcPr>
            <w:tcW w:w="1732" w:type="dxa"/>
            <w:gridSpan w:val="2"/>
            <w:tcBorders>
              <w:bottom w:val="single" w:sz="4" w:space="0" w:color="auto"/>
            </w:tcBorders>
          </w:tcPr>
          <w:p w:rsidR="0055066D" w:rsidRPr="008E6DBA" w:rsidRDefault="0055066D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Programming Framework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963E2E" w:rsidRDefault="00963E2E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PHP, </w:t>
            </w:r>
          </w:p>
          <w:p w:rsidR="00963E2E" w:rsidRDefault="00963E2E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Phython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</w:p>
          <w:p w:rsidR="00963E2E" w:rsidRDefault="00963E2E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Ruby,</w:t>
            </w:r>
          </w:p>
          <w:p w:rsidR="00963E2E" w:rsidRDefault="00963E2E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.net,</w:t>
            </w:r>
          </w:p>
          <w:p w:rsidR="0055066D" w:rsidRDefault="00963E2E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java,</w:t>
            </w:r>
          </w:p>
          <w:p w:rsidR="00963E2E" w:rsidRPr="008E6DBA" w:rsidRDefault="00963E2E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:rsidR="0055066D" w:rsidRDefault="00963E2E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Groovy</w:t>
            </w:r>
          </w:p>
          <w:p w:rsidR="00963E2E" w:rsidRDefault="00963E2E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Beanshell</w:t>
            </w:r>
            <w:proofErr w:type="spellEnd"/>
          </w:p>
          <w:p w:rsidR="00963E2E" w:rsidRPr="008E6DBA" w:rsidRDefault="00963E2E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:rsidR="0055066D" w:rsidRDefault="00963E2E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Ruby</w:t>
            </w:r>
          </w:p>
          <w:p w:rsidR="00963E2E" w:rsidRDefault="00963E2E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Node</w:t>
            </w:r>
          </w:p>
          <w:p w:rsidR="00963E2E" w:rsidRPr="008E6DBA" w:rsidRDefault="00963E2E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75" w:type="dxa"/>
            <w:tcBorders>
              <w:bottom w:val="single" w:sz="4" w:space="0" w:color="auto"/>
            </w:tcBorders>
          </w:tcPr>
          <w:p w:rsidR="0055066D" w:rsidRDefault="00963E2E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</w:p>
          <w:p w:rsidR="00963E2E" w:rsidRPr="008E6DBA" w:rsidRDefault="00963E2E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066D" w:rsidRPr="008E6DBA" w:rsidTr="001B68B2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55066D" w:rsidRPr="008E6DBA" w:rsidRDefault="0055066D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5066D" w:rsidRPr="008E6DBA" w:rsidRDefault="0055066D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Machine CPU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5066D" w:rsidRDefault="0055066D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C1E80" w:rsidRPr="008E6DBA" w:rsidRDefault="00A250E5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2.3/hour approx</w:t>
            </w:r>
            <w:r w:rsidR="00F045FE">
              <w:rPr>
                <w:rFonts w:ascii="Times New Roman" w:hAnsi="Times New Roman" w:cs="Times New Roman"/>
                <w:sz w:val="16"/>
                <w:szCs w:val="16"/>
              </w:rPr>
              <w:t>imately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5066D" w:rsidRPr="008E6DBA" w:rsidRDefault="00F045FE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$0.11 per each hour 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5066D" w:rsidRPr="008E6DBA" w:rsidRDefault="00F045FE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$ 0.11 per hour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5066D" w:rsidRPr="008E6DBA" w:rsidRDefault="005A5F89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0.11 per hour</w:t>
            </w:r>
          </w:p>
        </w:tc>
      </w:tr>
      <w:tr w:rsidR="0055066D" w:rsidRPr="008E6DBA" w:rsidTr="001B68B2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5066D" w:rsidRPr="008E6DBA" w:rsidRDefault="0055066D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5066D" w:rsidRPr="008E6DBA" w:rsidRDefault="0055066D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Storage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5066D" w:rsidRPr="008E6DBA" w:rsidRDefault="00F045FE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 Gigabytes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5066D" w:rsidRPr="008E6DBA" w:rsidRDefault="00F045FE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$0.16 per each Gigabyte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5066D" w:rsidRPr="008E6DBA" w:rsidRDefault="00F045FE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$ 0.16 per Gigabyte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5066D" w:rsidRPr="008E6DBA" w:rsidRDefault="005A5F89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0.16 per each Gigabyte</w:t>
            </w:r>
          </w:p>
        </w:tc>
      </w:tr>
      <w:tr w:rsidR="0055066D" w:rsidRPr="008E6DBA" w:rsidTr="001B68B2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5066D" w:rsidRPr="008E6DBA" w:rsidRDefault="0055066D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5066D" w:rsidRPr="008E6DBA" w:rsidRDefault="0055066D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I/O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5066D" w:rsidRPr="008E6DBA" w:rsidRDefault="00F045FE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For  1000000 i/o requests it costs $0.10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5066D" w:rsidRPr="008E6DBA" w:rsidRDefault="00F045FE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$0.11 per each hour 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5066D" w:rsidRPr="008E6DBA" w:rsidRDefault="00F045FE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$0.11 per hour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5066D" w:rsidRPr="008E6DBA" w:rsidRDefault="005A5F89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1000000 input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ouput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requests</w:t>
            </w:r>
          </w:p>
        </w:tc>
      </w:tr>
      <w:tr w:rsidR="0055066D" w:rsidRPr="008E6DBA" w:rsidTr="001B68B2">
        <w:trPr>
          <w:trHeight w:val="44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5066D" w:rsidRPr="008E6DBA" w:rsidRDefault="0055066D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55066D" w:rsidRPr="008E6DBA" w:rsidRDefault="0055066D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Bandwidth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:rsidR="0055066D" w:rsidRPr="008E6DBA" w:rsidRDefault="00F045FE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 Gigabytes</w:t>
            </w:r>
          </w:p>
        </w:tc>
        <w:tc>
          <w:tcPr>
            <w:tcW w:w="1653" w:type="dxa"/>
            <w:tcBorders>
              <w:top w:val="single" w:sz="4" w:space="0" w:color="auto"/>
            </w:tcBorders>
          </w:tcPr>
          <w:p w:rsidR="0055066D" w:rsidRPr="008E6DBA" w:rsidRDefault="00F045FE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$0.11 per each Giga byte</w:t>
            </w: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55066D" w:rsidRPr="008E6DBA" w:rsidRDefault="00F045FE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$0.12 per each Gigabyte</w:t>
            </w: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55066D" w:rsidRPr="008E6DBA" w:rsidRDefault="005A5F89" w:rsidP="005506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 Gigabytes</w:t>
            </w:r>
          </w:p>
        </w:tc>
      </w:tr>
    </w:tbl>
    <w:p w:rsidR="008E7FD1" w:rsidRDefault="00CF365F" w:rsidP="001B68B2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CLOUD COMPUTING-35</w:t>
      </w:r>
    </w:p>
    <w:p w:rsidR="00FC1E80" w:rsidRPr="001B68B2" w:rsidRDefault="00FC1E80" w:rsidP="00FC1E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price keeps on changing</w:t>
      </w:r>
      <w:r w:rsidR="009F45D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it</w:t>
      </w:r>
      <w:r w:rsidR="00A250E5">
        <w:rPr>
          <w:rFonts w:ascii="Times New Roman" w:hAnsi="Times New Roman" w:cs="Times New Roman"/>
          <w:sz w:val="24"/>
          <w:szCs w:val="24"/>
        </w:rPr>
        <w:t xml:space="preserve"> varies with in the range</w:t>
      </w:r>
      <w:r>
        <w:rPr>
          <w:rFonts w:ascii="Times New Roman" w:hAnsi="Times New Roman" w:cs="Times New Roman"/>
          <w:sz w:val="24"/>
          <w:szCs w:val="24"/>
        </w:rPr>
        <w:t>,</w:t>
      </w:r>
    </w:p>
    <w:sectPr w:rsidR="00FC1E80" w:rsidRPr="001B68B2" w:rsidSect="008E7FD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30D" w:rsidRDefault="0060230D" w:rsidP="0020516F">
      <w:pPr>
        <w:spacing w:after="0" w:line="240" w:lineRule="auto"/>
      </w:pPr>
      <w:r>
        <w:separator/>
      </w:r>
    </w:p>
  </w:endnote>
  <w:endnote w:type="continuationSeparator" w:id="0">
    <w:p w:rsidR="0060230D" w:rsidRDefault="0060230D" w:rsidP="00205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30D" w:rsidRDefault="0060230D" w:rsidP="0020516F">
      <w:pPr>
        <w:spacing w:after="0" w:line="240" w:lineRule="auto"/>
      </w:pPr>
      <w:r>
        <w:separator/>
      </w:r>
    </w:p>
  </w:footnote>
  <w:footnote w:type="continuationSeparator" w:id="0">
    <w:p w:rsidR="0060230D" w:rsidRDefault="0060230D" w:rsidP="00205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16F" w:rsidRDefault="0020516F">
    <w:pPr>
      <w:pStyle w:val="Header"/>
    </w:pPr>
    <w:r>
      <w:t>TEJASWINI NALAMOTU-35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B5"/>
    <w:rsid w:val="001B68B2"/>
    <w:rsid w:val="0020516F"/>
    <w:rsid w:val="00357ECC"/>
    <w:rsid w:val="003C2985"/>
    <w:rsid w:val="004D13F6"/>
    <w:rsid w:val="00513E3C"/>
    <w:rsid w:val="0055066D"/>
    <w:rsid w:val="00593D7F"/>
    <w:rsid w:val="005A5F89"/>
    <w:rsid w:val="005E7523"/>
    <w:rsid w:val="0060230D"/>
    <w:rsid w:val="006B5B5A"/>
    <w:rsid w:val="006E3263"/>
    <w:rsid w:val="007321D8"/>
    <w:rsid w:val="007E34F7"/>
    <w:rsid w:val="00800899"/>
    <w:rsid w:val="008C1E22"/>
    <w:rsid w:val="008E6DBA"/>
    <w:rsid w:val="008E75C0"/>
    <w:rsid w:val="008E7FD1"/>
    <w:rsid w:val="00940F5C"/>
    <w:rsid w:val="00943147"/>
    <w:rsid w:val="00963E2E"/>
    <w:rsid w:val="009F45D7"/>
    <w:rsid w:val="00A250E5"/>
    <w:rsid w:val="00A6052F"/>
    <w:rsid w:val="00AD27ED"/>
    <w:rsid w:val="00B13A3A"/>
    <w:rsid w:val="00B14A9B"/>
    <w:rsid w:val="00BA29E5"/>
    <w:rsid w:val="00BD0BA7"/>
    <w:rsid w:val="00CF365F"/>
    <w:rsid w:val="00D60353"/>
    <w:rsid w:val="00D656D6"/>
    <w:rsid w:val="00DE4091"/>
    <w:rsid w:val="00DF0C8A"/>
    <w:rsid w:val="00EE4359"/>
    <w:rsid w:val="00F045FE"/>
    <w:rsid w:val="00F96479"/>
    <w:rsid w:val="00F972B5"/>
    <w:rsid w:val="00FC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D50DBB-1EF0-4618-A363-073FFBCD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05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16F"/>
  </w:style>
  <w:style w:type="paragraph" w:styleId="Footer">
    <w:name w:val="footer"/>
    <w:basedOn w:val="Normal"/>
    <w:link w:val="FooterChar"/>
    <w:uiPriority w:val="99"/>
    <w:unhideWhenUsed/>
    <w:rsid w:val="00205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tejaswini nalamotu</cp:lastModifiedBy>
  <cp:revision>13</cp:revision>
  <dcterms:created xsi:type="dcterms:W3CDTF">2015-03-28T02:49:00Z</dcterms:created>
  <dcterms:modified xsi:type="dcterms:W3CDTF">2015-03-29T23:10:00Z</dcterms:modified>
</cp:coreProperties>
</file>