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widowControl w:val="true"/>
        <w:pBdr/>
        <w:rPr>
          <w:rFonts w:ascii="Times New Roman" w:eastAsia="Times New Roman" w:hAnsi="Times New Roman" w:cs="Times New Roman"/>
          <w:color w:val="000000"/>
          <w:sz w:val="24"/>
        </w:rPr>
      </w:pPr>
      <w:r>
        <w:rPr/>
        <w:t>JavaScript is disabled on your browser.</w:t>
      </w:r>
    </w:p>
    <w:p>
      <w:pPr>
        <w:widowControl w:val="true"/>
        <w:pBdr/>
        <w:rPr>
          <w:rFonts w:ascii="Times New Roman" w:eastAsia="Times New Roman" w:hAnsi="Times New Roman" w:cs="Times New Roman"/>
          <w:color w:val="000000"/>
          <w:sz w:val="24"/>
        </w:rPr>
      </w:pPr>
      <w:r/>
      <w:bookmarkStart w:id="0" w:name="navbar.top"/>
      <w:bookmarkEnd w:id="0"/>
      <w:r>
        <w:fldChar w:fldCharType="begin"/>
      </w:r>
      <w:r>
        <w:instrText>HYPERLINK  \l "skip.navbar.top"</w:instrText>
      </w:r>
      <w:r>
        <w:fldChar w:fldCharType="separate"/>
      </w:r>
      <w:r>
        <w:rPr>
          <w:color w:val="0000ee"/>
          <w:u w:val="single" w:color="0000EE"/>
        </w:rPr>
        <w:t>Skip navigation links</w:t>
      </w:r>
      <w:r>
        <w:fldChar w:fldCharType="end"/>
      </w:r>
      <w:bookmarkStart w:id="1" w:name="navbar.top.firstrow"/>
      <w:bookmarkEnd w:id="1"/>
    </w:p>
    <w:p>
      <w:pPr>
        <w:widowControl w:val="true"/>
        <w:numPr>
          <w:ilvl w:val="0"/>
          <w:numId w:val="1"/>
        </w:numPr>
        <w:pBdr/>
        <w:spacing w:before="240"/>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Package</w:t>
      </w:r>
      <w:r>
        <w:fldChar w:fldCharType="end"/>
      </w:r>
    </w:p>
    <w:p>
      <w:pPr>
        <w:widowControl w:val="true"/>
        <w:numPr>
          <w:ilvl w:val="0"/>
          <w:numId w:val="1"/>
        </w:numPr>
        <w:pBdr/>
        <w:ind w:firstLine="-184" w:left="720"/>
        <w:rPr>
          <w:rFonts w:ascii="Times New Roman" w:eastAsia="Times New Roman" w:hAnsi="Times New Roman" w:cs="Times New Roman"/>
          <w:color w:val="000000"/>
          <w:sz w:val="24"/>
        </w:rPr>
      </w:pPr>
      <w:r>
        <w:rPr/>
        <w:t xml:space="preserve">Class </w:t>
      </w:r>
    </w:p>
    <w:p>
      <w:pPr>
        <w:widowControl w:val="true"/>
        <w:numPr>
          <w:ilvl w:val="0"/>
          <w:numId w:val="1"/>
        </w:numPr>
        <w:pBdr/>
        <w:ind w:firstLine="-184" w:left="720"/>
        <w:rPr>
          <w:rFonts w:ascii="Times New Roman" w:eastAsia="Times New Roman" w:hAnsi="Times New Roman" w:cs="Times New Roman"/>
          <w:color w:val="000000"/>
          <w:sz w:val="24"/>
        </w:rPr>
      </w:pPr>
      <w:r>
        <w:rPr/>
        <w:t xml:space="preserve">Use </w:t>
      </w:r>
    </w:p>
    <w:p>
      <w:pPr>
        <w:widowControl w:val="true"/>
        <w:numPr>
          <w:ilvl w:val="0"/>
          <w:numId w:val="1"/>
        </w:numPr>
        <w:pBdr/>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Tree</w:t>
      </w:r>
      <w:r>
        <w:fldChar w:fldCharType="end"/>
      </w:r>
    </w:p>
    <w:p>
      <w:pPr>
        <w:widowControl w:val="true"/>
        <w:numPr>
          <w:ilvl w:val="0"/>
          <w:numId w:val="1"/>
        </w:numPr>
        <w:pBdr/>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Deprecated</w:t>
      </w:r>
      <w:r>
        <w:fldChar w:fldCharType="end"/>
      </w:r>
    </w:p>
    <w:p>
      <w:pPr>
        <w:widowControl w:val="true"/>
        <w:numPr>
          <w:ilvl w:val="0"/>
          <w:numId w:val="1"/>
        </w:numPr>
        <w:pBdr/>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Index</w:t>
      </w:r>
      <w:r>
        <w:fldChar w:fldCharType="end"/>
      </w:r>
    </w:p>
    <w:p>
      <w:pPr>
        <w:widowControl w:val="true"/>
        <w:numPr>
          <w:ilvl w:val="0"/>
          <w:numId w:val="1"/>
        </w:numPr>
        <w:pBdr/>
        <w:spacing w:after="240"/>
        <w:ind w:firstLine="-184" w:left="720"/>
        <w:rPr>
          <w:rFonts w:ascii="Times New Roman" w:eastAsia="Times New Roman" w:hAnsi="Times New Roman" w:cs="Times New Roman"/>
          <w:color w:val="000000"/>
          <w:sz w:val="24"/>
        </w:rPr>
      </w:pPr>
      <w:r>
        <w:rPr/>
        <w:t xml:space="preserve">Help </w:t>
      </w:r>
    </w:p>
    <w:p>
      <w:pPr>
        <w:widowControl w:val="true"/>
        <w:numPr>
          <w:ilvl w:val="0"/>
          <w:numId w:val="2"/>
        </w:numPr>
        <w:pBdr/>
        <w:spacing w:before="240"/>
        <w:ind w:firstLine="-184" w:left="720"/>
        <w:rPr>
          <w:rFonts w:ascii="Times New Roman" w:eastAsia="Times New Roman" w:hAnsi="Times New Roman" w:cs="Times New Roman"/>
          <w:color w:val="000000"/>
          <w:sz w:val="24"/>
        </w:rPr>
      </w:pPr>
      <w:r>
        <w:rPr/>
        <w:t xml:space="preserve">Prev </w:t>
      </w:r>
    </w:p>
    <w:p>
      <w:pPr>
        <w:widowControl w:val="true"/>
        <w:numPr>
          <w:ilvl w:val="0"/>
          <w:numId w:val="2"/>
        </w:numPr>
        <w:pBdr/>
        <w:spacing w:after="240"/>
        <w:ind w:firstLine="-184" w:left="720"/>
        <w:rPr>
          <w:rFonts w:ascii="Times New Roman" w:eastAsia="Times New Roman" w:hAnsi="Times New Roman" w:cs="Times New Roman"/>
          <w:color w:val="000000"/>
          <w:sz w:val="24"/>
        </w:rPr>
      </w:pPr>
      <w:r>
        <w:rPr/>
        <w:t xml:space="preserve">Next </w:t>
      </w:r>
    </w:p>
    <w:p>
      <w:pPr>
        <w:widowControl w:val="true"/>
        <w:numPr>
          <w:ilvl w:val="0"/>
          <w:numId w:val="3"/>
        </w:numPr>
        <w:pBdr/>
        <w:spacing w:before="240"/>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Frames</w:t>
      </w:r>
      <w:r>
        <w:fldChar w:fldCharType="end"/>
      </w:r>
    </w:p>
    <w:p>
      <w:pPr>
        <w:widowControl w:val="true"/>
        <w:numPr>
          <w:ilvl w:val="0"/>
          <w:numId w:val="3"/>
        </w:numPr>
        <w:pBdr/>
        <w:spacing w:after="240"/>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No Frames</w:t>
      </w:r>
      <w:r>
        <w:fldChar w:fldCharType="end"/>
      </w:r>
    </w:p>
    <w:p>
      <w:pPr>
        <w:widowControl w:val="true"/>
        <w:numPr>
          <w:ilvl w:val="0"/>
          <w:numId w:val="4"/>
        </w:numPr>
        <w:pBdr/>
        <w:spacing w:after="240" w:before="240"/>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All Classes</w:t>
      </w:r>
      <w:r>
        <w:fldChar w:fldCharType="end"/>
      </w:r>
    </w:p>
    <w:p>
      <w:pPr>
        <w:pStyle w:val="Heading1"/>
        <w:widowControl w:val="true"/>
        <w:pBdr/>
        <w:spacing w:after="322" w:before="322"/>
        <w:rPr>
          <w:rFonts w:ascii="Times New Roman" w:eastAsia="Times New Roman" w:hAnsi="Times New Roman" w:cs="Times New Roman"/>
          <w:b w:val="true"/>
          <w:color w:val="000000"/>
          <w:sz w:val="48"/>
        </w:rPr>
      </w:pPr>
      <w:r/>
      <w:bookmarkStart w:id="2" w:name="skip.navbar.top"/>
      <w:bookmarkEnd w:id="2"/>
      <w:r>
        <w:rPr>
          <w:b w:val="true"/>
          <w:sz w:val="48"/>
        </w:rPr>
        <w:t>How This API Document Is Organized</w:t>
      </w:r>
    </w:p>
    <w:p>
      <w:pPr>
        <w:widowControl w:val="true"/>
        <w:pBdr/>
        <w:rPr>
          <w:rFonts w:ascii="Times New Roman" w:eastAsia="Times New Roman" w:hAnsi="Times New Roman" w:cs="Times New Roman"/>
          <w:color w:val="000000"/>
          <w:sz w:val="24"/>
        </w:rPr>
      </w:pPr>
      <w:r>
        <w:rPr/>
        <w:t>This API (Application Programming Interface) document has pages corresponding to the items in the navigation bar, described as follows.</w:t>
      </w:r>
    </w:p>
    <w:p>
      <w:pPr>
        <w:pStyle w:val="Heading2"/>
        <w:widowControl w:val="true"/>
        <w:numPr>
          <w:ilvl w:val="0"/>
          <w:numId w:val="5"/>
        </w:numPr>
        <w:pBdr/>
        <w:spacing w:after="299" w:before="299"/>
        <w:ind w:firstLine="-184" w:left="720"/>
        <w:rPr>
          <w:rFonts w:ascii="Times New Roman" w:eastAsia="Times New Roman" w:hAnsi="Times New Roman" w:cs="Times New Roman"/>
          <w:b w:val="true"/>
          <w:color w:val="000000"/>
          <w:sz w:val="24"/>
        </w:rPr>
      </w:pPr>
      <w:r>
        <w:rPr>
          <w:b w:val="true"/>
          <w:sz w:val="36"/>
        </w:rPr>
        <w:t>Package</w:t>
      </w:r>
    </w:p>
    <w:p>
      <w:pPr>
        <w:widowControl w:val="true"/>
        <w:pBdr/>
        <w:spacing w:after="240" w:before="240"/>
        <w:ind w:left="720"/>
        <w:rPr>
          <w:rFonts w:ascii="Times New Roman" w:eastAsia="Times New Roman" w:hAnsi="Times New Roman" w:cs="Times New Roman"/>
          <w:color w:val="000000"/>
          <w:sz w:val="24"/>
        </w:rPr>
      </w:pPr>
      <w:r>
        <w:rPr/>
        <w:t>Each package has a page that contains a list of its classes and interfaces, with a summary for each. This page can contain six categories:</w:t>
      </w:r>
    </w:p>
    <w:p>
      <w:pPr>
        <w:widowControl w:val="true"/>
        <w:numPr>
          <w:ilvl w:val="1"/>
          <w:numId w:val="5"/>
        </w:numPr>
        <w:pBdr/>
        <w:ind w:firstLine="-244" w:left="1440"/>
        <w:rPr>
          <w:rFonts w:ascii="Times New Roman" w:eastAsia="Times New Roman" w:hAnsi="Times New Roman" w:cs="Times New Roman"/>
          <w:color w:val="000000"/>
          <w:sz w:val="24"/>
        </w:rPr>
      </w:pPr>
      <w:r>
        <w:rPr/>
        <w:t xml:space="preserve">Interfaces (italic) </w:t>
      </w:r>
    </w:p>
    <w:p>
      <w:pPr>
        <w:widowControl w:val="true"/>
        <w:numPr>
          <w:ilvl w:val="1"/>
          <w:numId w:val="5"/>
        </w:numPr>
        <w:pBdr/>
        <w:ind w:firstLine="-244" w:left="1440"/>
        <w:rPr>
          <w:rFonts w:ascii="Times New Roman" w:eastAsia="Times New Roman" w:hAnsi="Times New Roman" w:cs="Times New Roman"/>
          <w:color w:val="000000"/>
          <w:sz w:val="24"/>
        </w:rPr>
      </w:pPr>
      <w:r>
        <w:rPr/>
        <w:t xml:space="preserve">Classes </w:t>
      </w:r>
    </w:p>
    <w:p>
      <w:pPr>
        <w:widowControl w:val="true"/>
        <w:numPr>
          <w:ilvl w:val="1"/>
          <w:numId w:val="5"/>
        </w:numPr>
        <w:pBdr/>
        <w:ind w:firstLine="-244" w:left="1440"/>
        <w:rPr>
          <w:rFonts w:ascii="Times New Roman" w:eastAsia="Times New Roman" w:hAnsi="Times New Roman" w:cs="Times New Roman"/>
          <w:color w:val="000000"/>
          <w:sz w:val="24"/>
        </w:rPr>
      </w:pPr>
      <w:r>
        <w:rPr/>
        <w:t xml:space="preserve">Enums </w:t>
      </w:r>
    </w:p>
    <w:p>
      <w:pPr>
        <w:widowControl w:val="true"/>
        <w:numPr>
          <w:ilvl w:val="1"/>
          <w:numId w:val="5"/>
        </w:numPr>
        <w:pBdr/>
        <w:ind w:firstLine="-244" w:left="1440"/>
        <w:rPr>
          <w:rFonts w:ascii="Times New Roman" w:eastAsia="Times New Roman" w:hAnsi="Times New Roman" w:cs="Times New Roman"/>
          <w:color w:val="000000"/>
          <w:sz w:val="24"/>
        </w:rPr>
      </w:pPr>
      <w:r>
        <w:rPr/>
        <w:t xml:space="preserve">Exceptions </w:t>
      </w:r>
    </w:p>
    <w:p>
      <w:pPr>
        <w:widowControl w:val="true"/>
        <w:numPr>
          <w:ilvl w:val="1"/>
          <w:numId w:val="5"/>
        </w:numPr>
        <w:pBdr/>
        <w:ind w:firstLine="-244" w:left="1440"/>
        <w:rPr>
          <w:rFonts w:ascii="Times New Roman" w:eastAsia="Times New Roman" w:hAnsi="Times New Roman" w:cs="Times New Roman"/>
          <w:color w:val="000000"/>
          <w:sz w:val="24"/>
        </w:rPr>
      </w:pPr>
      <w:r>
        <w:rPr/>
        <w:t xml:space="preserve">Errors </w:t>
      </w:r>
    </w:p>
    <w:p>
      <w:pPr>
        <w:widowControl w:val="true"/>
        <w:numPr>
          <w:ilvl w:val="1"/>
          <w:numId w:val="5"/>
        </w:numPr>
        <w:pBdr/>
        <w:ind w:firstLine="-244" w:left="1440"/>
        <w:rPr>
          <w:rFonts w:ascii="Times New Roman" w:eastAsia="Times New Roman" w:hAnsi="Times New Roman" w:cs="Times New Roman"/>
          <w:color w:val="000000"/>
          <w:sz w:val="24"/>
        </w:rPr>
      </w:pPr>
      <w:r>
        <w:rPr/>
        <w:t xml:space="preserve">Annotation Types </w:t>
      </w:r>
    </w:p>
    <w:p>
      <w:pPr>
        <w:pStyle w:val="Heading2"/>
        <w:widowControl w:val="true"/>
        <w:numPr>
          <w:ilvl w:val="0"/>
          <w:numId w:val="5"/>
        </w:numPr>
        <w:pBdr/>
        <w:spacing w:after="299" w:before="299"/>
        <w:ind w:firstLine="-184" w:left="720"/>
        <w:rPr>
          <w:rFonts w:ascii="Times New Roman" w:eastAsia="Times New Roman" w:hAnsi="Times New Roman" w:cs="Times New Roman"/>
          <w:b w:val="true"/>
          <w:color w:val="000000"/>
          <w:sz w:val="24"/>
        </w:rPr>
      </w:pPr>
      <w:r>
        <w:rPr>
          <w:b w:val="true"/>
          <w:sz w:val="36"/>
        </w:rPr>
        <w:t>Class/Interface</w:t>
      </w:r>
    </w:p>
    <w:p>
      <w:pPr>
        <w:widowControl w:val="true"/>
        <w:pBdr/>
        <w:spacing w:after="240" w:before="240"/>
        <w:ind w:left="720"/>
        <w:rPr>
          <w:rFonts w:ascii="Times New Roman" w:eastAsia="Times New Roman" w:hAnsi="Times New Roman" w:cs="Times New Roman"/>
          <w:color w:val="000000"/>
          <w:sz w:val="24"/>
        </w:rPr>
      </w:pPr>
      <w:r>
        <w:rPr/>
        <w:t>Each class, interface, nested class and nested interface has its own separate page. Each of these pages has three sections consisting of a class/interface description, summary tables, and detailed member descriptions:</w:t>
      </w:r>
    </w:p>
    <w:p>
      <w:pPr>
        <w:widowControl w:val="true"/>
        <w:numPr>
          <w:ilvl w:val="1"/>
          <w:numId w:val="6"/>
        </w:numPr>
        <w:pBdr/>
        <w:ind w:firstLine="-244" w:left="1440"/>
        <w:rPr>
          <w:rFonts w:ascii="Times New Roman" w:eastAsia="Times New Roman" w:hAnsi="Times New Roman" w:cs="Times New Roman"/>
          <w:color w:val="000000"/>
          <w:sz w:val="24"/>
        </w:rPr>
      </w:pPr>
      <w:r>
        <w:rPr/>
        <w:t xml:space="preserve">Class inheritance diagram </w:t>
      </w:r>
    </w:p>
    <w:p>
      <w:pPr>
        <w:widowControl w:val="true"/>
        <w:numPr>
          <w:ilvl w:val="1"/>
          <w:numId w:val="6"/>
        </w:numPr>
        <w:pBdr/>
        <w:ind w:firstLine="-244" w:left="1440"/>
        <w:rPr>
          <w:rFonts w:ascii="Times New Roman" w:eastAsia="Times New Roman" w:hAnsi="Times New Roman" w:cs="Times New Roman"/>
          <w:color w:val="000000"/>
          <w:sz w:val="24"/>
        </w:rPr>
      </w:pPr>
      <w:r>
        <w:rPr/>
        <w:t xml:space="preserve">Direct Subclasses </w:t>
      </w:r>
    </w:p>
    <w:p>
      <w:pPr>
        <w:widowControl w:val="true"/>
        <w:numPr>
          <w:ilvl w:val="1"/>
          <w:numId w:val="6"/>
        </w:numPr>
        <w:pBdr/>
        <w:ind w:firstLine="-244" w:left="1440"/>
        <w:rPr>
          <w:rFonts w:ascii="Times New Roman" w:eastAsia="Times New Roman" w:hAnsi="Times New Roman" w:cs="Times New Roman"/>
          <w:color w:val="000000"/>
          <w:sz w:val="24"/>
        </w:rPr>
      </w:pPr>
      <w:r>
        <w:rPr/>
        <w:t xml:space="preserve">All Known Subinterfaces </w:t>
      </w:r>
    </w:p>
    <w:p>
      <w:pPr>
        <w:widowControl w:val="true"/>
        <w:numPr>
          <w:ilvl w:val="1"/>
          <w:numId w:val="6"/>
        </w:numPr>
        <w:pBdr/>
        <w:ind w:firstLine="-244" w:left="1440"/>
        <w:rPr>
          <w:rFonts w:ascii="Times New Roman" w:eastAsia="Times New Roman" w:hAnsi="Times New Roman" w:cs="Times New Roman"/>
          <w:color w:val="000000"/>
          <w:sz w:val="24"/>
        </w:rPr>
      </w:pPr>
      <w:r>
        <w:rPr/>
        <w:t xml:space="preserve">All Known Implementing Classes </w:t>
      </w:r>
    </w:p>
    <w:p>
      <w:pPr>
        <w:widowControl w:val="true"/>
        <w:numPr>
          <w:ilvl w:val="1"/>
          <w:numId w:val="6"/>
        </w:numPr>
        <w:pBdr/>
        <w:ind w:firstLine="-244" w:left="1440"/>
        <w:rPr>
          <w:rFonts w:ascii="Times New Roman" w:eastAsia="Times New Roman" w:hAnsi="Times New Roman" w:cs="Times New Roman"/>
          <w:color w:val="000000"/>
          <w:sz w:val="24"/>
        </w:rPr>
      </w:pPr>
      <w:r>
        <w:rPr/>
        <w:t xml:space="preserve">Class/interface declaration </w:t>
      </w:r>
    </w:p>
    <w:p>
      <w:pPr>
        <w:widowControl w:val="true"/>
        <w:numPr>
          <w:ilvl w:val="1"/>
          <w:numId w:val="6"/>
        </w:numPr>
        <w:pBdr/>
        <w:ind w:firstLine="-244" w:left="1440"/>
        <w:rPr>
          <w:rFonts w:ascii="Times New Roman" w:eastAsia="Times New Roman" w:hAnsi="Times New Roman" w:cs="Times New Roman"/>
          <w:color w:val="000000"/>
          <w:sz w:val="24"/>
        </w:rPr>
      </w:pPr>
      <w:r>
        <w:rPr/>
        <w:t xml:space="preserve">Class/interface description </w:t>
      </w:r>
    </w:p>
    <w:p>
      <w:pPr>
        <w:widowControl w:val="true"/>
        <w:numPr>
          <w:ilvl w:val="1"/>
          <w:numId w:val="7"/>
        </w:numPr>
        <w:pBdr/>
        <w:ind w:firstLine="-244" w:left="1440"/>
        <w:rPr>
          <w:rFonts w:ascii="Times New Roman" w:eastAsia="Times New Roman" w:hAnsi="Times New Roman" w:cs="Times New Roman"/>
          <w:color w:val="000000"/>
          <w:sz w:val="24"/>
        </w:rPr>
      </w:pPr>
      <w:r>
        <w:rPr/>
        <w:t xml:space="preserve">Nested Class Summary </w:t>
      </w:r>
    </w:p>
    <w:p>
      <w:pPr>
        <w:widowControl w:val="true"/>
        <w:numPr>
          <w:ilvl w:val="1"/>
          <w:numId w:val="7"/>
        </w:numPr>
        <w:pBdr/>
        <w:ind w:firstLine="-244" w:left="1440"/>
        <w:rPr>
          <w:rFonts w:ascii="Times New Roman" w:eastAsia="Times New Roman" w:hAnsi="Times New Roman" w:cs="Times New Roman"/>
          <w:color w:val="000000"/>
          <w:sz w:val="24"/>
        </w:rPr>
      </w:pPr>
      <w:r>
        <w:rPr/>
        <w:t xml:space="preserve">Field Summary </w:t>
      </w:r>
    </w:p>
    <w:p>
      <w:pPr>
        <w:widowControl w:val="true"/>
        <w:numPr>
          <w:ilvl w:val="1"/>
          <w:numId w:val="7"/>
        </w:numPr>
        <w:pBdr/>
        <w:ind w:firstLine="-244" w:left="1440"/>
        <w:rPr>
          <w:rFonts w:ascii="Times New Roman" w:eastAsia="Times New Roman" w:hAnsi="Times New Roman" w:cs="Times New Roman"/>
          <w:color w:val="000000"/>
          <w:sz w:val="24"/>
        </w:rPr>
      </w:pPr>
      <w:r>
        <w:rPr/>
        <w:t xml:space="preserve">Constructor Summary </w:t>
      </w:r>
    </w:p>
    <w:p>
      <w:pPr>
        <w:widowControl w:val="true"/>
        <w:numPr>
          <w:ilvl w:val="1"/>
          <w:numId w:val="7"/>
        </w:numPr>
        <w:pBdr/>
        <w:ind w:firstLine="-244" w:left="1440"/>
        <w:rPr>
          <w:rFonts w:ascii="Times New Roman" w:eastAsia="Times New Roman" w:hAnsi="Times New Roman" w:cs="Times New Roman"/>
          <w:color w:val="000000"/>
          <w:sz w:val="24"/>
        </w:rPr>
      </w:pPr>
      <w:r>
        <w:rPr/>
        <w:t xml:space="preserve">Method Summary </w:t>
      </w:r>
    </w:p>
    <w:p>
      <w:pPr>
        <w:widowControl w:val="true"/>
        <w:numPr>
          <w:ilvl w:val="1"/>
          <w:numId w:val="8"/>
        </w:numPr>
        <w:pBdr/>
        <w:ind w:firstLine="-244" w:left="1440"/>
        <w:rPr>
          <w:rFonts w:ascii="Times New Roman" w:eastAsia="Times New Roman" w:hAnsi="Times New Roman" w:cs="Times New Roman"/>
          <w:color w:val="000000"/>
          <w:sz w:val="24"/>
        </w:rPr>
      </w:pPr>
      <w:r>
        <w:rPr/>
        <w:t xml:space="preserve">Field Detail </w:t>
      </w:r>
    </w:p>
    <w:p>
      <w:pPr>
        <w:widowControl w:val="true"/>
        <w:numPr>
          <w:ilvl w:val="1"/>
          <w:numId w:val="8"/>
        </w:numPr>
        <w:pBdr/>
        <w:ind w:firstLine="-244" w:left="1440"/>
        <w:rPr>
          <w:rFonts w:ascii="Times New Roman" w:eastAsia="Times New Roman" w:hAnsi="Times New Roman" w:cs="Times New Roman"/>
          <w:color w:val="000000"/>
          <w:sz w:val="24"/>
        </w:rPr>
      </w:pPr>
      <w:r>
        <w:rPr/>
        <w:t xml:space="preserve">Constructor Detail </w:t>
      </w:r>
    </w:p>
    <w:p>
      <w:pPr>
        <w:widowControl w:val="true"/>
        <w:numPr>
          <w:ilvl w:val="1"/>
          <w:numId w:val="8"/>
        </w:numPr>
        <w:pBdr/>
        <w:ind w:firstLine="-244" w:left="1440"/>
        <w:rPr>
          <w:rFonts w:ascii="Times New Roman" w:eastAsia="Times New Roman" w:hAnsi="Times New Roman" w:cs="Times New Roman"/>
          <w:color w:val="000000"/>
          <w:sz w:val="24"/>
        </w:rPr>
      </w:pPr>
      <w:r>
        <w:rPr/>
        <w:t xml:space="preserve">Method Detail </w:t>
      </w:r>
    </w:p>
    <w:p>
      <w:pPr>
        <w:widowControl w:val="true"/>
        <w:pBdr/>
        <w:spacing w:after="240" w:before="240"/>
        <w:ind w:left="720"/>
        <w:rPr>
          <w:rFonts w:ascii="Times New Roman" w:eastAsia="Times New Roman" w:hAnsi="Times New Roman" w:cs="Times New Roman"/>
          <w:color w:val="000000"/>
          <w:sz w:val="24"/>
        </w:rPr>
      </w:pPr>
      <w:r>
        <w:rPr/>
        <w:t>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pPr>
        <w:pStyle w:val="Heading2"/>
        <w:widowControl w:val="true"/>
        <w:numPr>
          <w:ilvl w:val="0"/>
          <w:numId w:val="5"/>
        </w:numPr>
        <w:pBdr/>
        <w:spacing w:after="299" w:before="299"/>
        <w:ind w:firstLine="-184" w:left="720"/>
        <w:rPr>
          <w:rFonts w:ascii="Times New Roman" w:eastAsia="Times New Roman" w:hAnsi="Times New Roman" w:cs="Times New Roman"/>
          <w:b w:val="true"/>
          <w:color w:val="000000"/>
          <w:sz w:val="24"/>
        </w:rPr>
      </w:pPr>
      <w:r>
        <w:rPr>
          <w:b w:val="true"/>
          <w:sz w:val="36"/>
        </w:rPr>
        <w:t>Annotation Type</w:t>
      </w:r>
    </w:p>
    <w:p>
      <w:pPr>
        <w:widowControl w:val="true"/>
        <w:pBdr/>
        <w:spacing w:after="240" w:before="240"/>
        <w:ind w:left="720"/>
        <w:rPr>
          <w:rFonts w:ascii="Times New Roman" w:eastAsia="Times New Roman" w:hAnsi="Times New Roman" w:cs="Times New Roman"/>
          <w:color w:val="000000"/>
          <w:sz w:val="24"/>
        </w:rPr>
      </w:pPr>
      <w:r>
        <w:rPr/>
        <w:t>Each annotation type has its own separate page with the following sections:</w:t>
      </w:r>
    </w:p>
    <w:p>
      <w:pPr>
        <w:widowControl w:val="true"/>
        <w:numPr>
          <w:ilvl w:val="1"/>
          <w:numId w:val="9"/>
        </w:numPr>
        <w:pBdr/>
        <w:ind w:firstLine="-244" w:left="1440"/>
        <w:rPr>
          <w:rFonts w:ascii="Times New Roman" w:eastAsia="Times New Roman" w:hAnsi="Times New Roman" w:cs="Times New Roman"/>
          <w:color w:val="000000"/>
          <w:sz w:val="24"/>
        </w:rPr>
      </w:pPr>
      <w:r>
        <w:rPr/>
        <w:t xml:space="preserve">Annotation Type declaration </w:t>
      </w:r>
    </w:p>
    <w:p>
      <w:pPr>
        <w:widowControl w:val="true"/>
        <w:numPr>
          <w:ilvl w:val="1"/>
          <w:numId w:val="9"/>
        </w:numPr>
        <w:pBdr/>
        <w:ind w:firstLine="-244" w:left="1440"/>
        <w:rPr>
          <w:rFonts w:ascii="Times New Roman" w:eastAsia="Times New Roman" w:hAnsi="Times New Roman" w:cs="Times New Roman"/>
          <w:color w:val="000000"/>
          <w:sz w:val="24"/>
        </w:rPr>
      </w:pPr>
      <w:r>
        <w:rPr/>
        <w:t xml:space="preserve">Annotation Type description </w:t>
      </w:r>
    </w:p>
    <w:p>
      <w:pPr>
        <w:widowControl w:val="true"/>
        <w:numPr>
          <w:ilvl w:val="1"/>
          <w:numId w:val="9"/>
        </w:numPr>
        <w:pBdr/>
        <w:ind w:firstLine="-244" w:left="1440"/>
        <w:rPr>
          <w:rFonts w:ascii="Times New Roman" w:eastAsia="Times New Roman" w:hAnsi="Times New Roman" w:cs="Times New Roman"/>
          <w:color w:val="000000"/>
          <w:sz w:val="24"/>
        </w:rPr>
      </w:pPr>
      <w:r>
        <w:rPr/>
        <w:t xml:space="preserve">Required Element Summary </w:t>
      </w:r>
    </w:p>
    <w:p>
      <w:pPr>
        <w:widowControl w:val="true"/>
        <w:numPr>
          <w:ilvl w:val="1"/>
          <w:numId w:val="9"/>
        </w:numPr>
        <w:pBdr/>
        <w:ind w:firstLine="-244" w:left="1440"/>
        <w:rPr>
          <w:rFonts w:ascii="Times New Roman" w:eastAsia="Times New Roman" w:hAnsi="Times New Roman" w:cs="Times New Roman"/>
          <w:color w:val="000000"/>
          <w:sz w:val="24"/>
        </w:rPr>
      </w:pPr>
      <w:r>
        <w:rPr/>
        <w:t xml:space="preserve">Optional Element Summary </w:t>
      </w:r>
    </w:p>
    <w:p>
      <w:pPr>
        <w:widowControl w:val="true"/>
        <w:numPr>
          <w:ilvl w:val="1"/>
          <w:numId w:val="9"/>
        </w:numPr>
        <w:pBdr/>
        <w:ind w:firstLine="-244" w:left="1440"/>
        <w:rPr>
          <w:rFonts w:ascii="Times New Roman" w:eastAsia="Times New Roman" w:hAnsi="Times New Roman" w:cs="Times New Roman"/>
          <w:color w:val="000000"/>
          <w:sz w:val="24"/>
        </w:rPr>
      </w:pPr>
      <w:r>
        <w:rPr/>
        <w:t xml:space="preserve">Element Detail </w:t>
      </w:r>
    </w:p>
    <w:p>
      <w:pPr>
        <w:pStyle w:val="Heading2"/>
        <w:widowControl w:val="true"/>
        <w:numPr>
          <w:ilvl w:val="0"/>
          <w:numId w:val="5"/>
        </w:numPr>
        <w:pBdr/>
        <w:spacing w:after="299" w:before="299"/>
        <w:ind w:firstLine="-184" w:left="720"/>
        <w:rPr>
          <w:rFonts w:ascii="Times New Roman" w:eastAsia="Times New Roman" w:hAnsi="Times New Roman" w:cs="Times New Roman"/>
          <w:b w:val="true"/>
          <w:color w:val="000000"/>
          <w:sz w:val="24"/>
        </w:rPr>
      </w:pPr>
      <w:r>
        <w:rPr>
          <w:b w:val="true"/>
          <w:sz w:val="36"/>
        </w:rPr>
        <w:t>Enum</w:t>
      </w:r>
    </w:p>
    <w:p>
      <w:pPr>
        <w:widowControl w:val="true"/>
        <w:pBdr/>
        <w:spacing w:after="240" w:before="240"/>
        <w:ind w:left="720"/>
        <w:rPr>
          <w:rFonts w:ascii="Times New Roman" w:eastAsia="Times New Roman" w:hAnsi="Times New Roman" w:cs="Times New Roman"/>
          <w:color w:val="000000"/>
          <w:sz w:val="24"/>
        </w:rPr>
      </w:pPr>
      <w:r>
        <w:rPr/>
        <w:t>Each enum has its own separate page with the following sections:</w:t>
      </w:r>
    </w:p>
    <w:p>
      <w:pPr>
        <w:widowControl w:val="true"/>
        <w:numPr>
          <w:ilvl w:val="1"/>
          <w:numId w:val="10"/>
        </w:numPr>
        <w:pBdr/>
        <w:ind w:firstLine="-244" w:left="1440"/>
        <w:rPr>
          <w:rFonts w:ascii="Times New Roman" w:eastAsia="Times New Roman" w:hAnsi="Times New Roman" w:cs="Times New Roman"/>
          <w:color w:val="000000"/>
          <w:sz w:val="24"/>
        </w:rPr>
      </w:pPr>
      <w:r>
        <w:rPr/>
        <w:t xml:space="preserve">Enum declaration </w:t>
      </w:r>
    </w:p>
    <w:p>
      <w:pPr>
        <w:widowControl w:val="true"/>
        <w:numPr>
          <w:ilvl w:val="1"/>
          <w:numId w:val="10"/>
        </w:numPr>
        <w:pBdr/>
        <w:ind w:firstLine="-244" w:left="1440"/>
        <w:rPr>
          <w:rFonts w:ascii="Times New Roman" w:eastAsia="Times New Roman" w:hAnsi="Times New Roman" w:cs="Times New Roman"/>
          <w:color w:val="000000"/>
          <w:sz w:val="24"/>
        </w:rPr>
      </w:pPr>
      <w:r>
        <w:rPr/>
        <w:t xml:space="preserve">Enum description </w:t>
      </w:r>
    </w:p>
    <w:p>
      <w:pPr>
        <w:widowControl w:val="true"/>
        <w:numPr>
          <w:ilvl w:val="1"/>
          <w:numId w:val="10"/>
        </w:numPr>
        <w:pBdr/>
        <w:ind w:firstLine="-244" w:left="1440"/>
        <w:rPr>
          <w:rFonts w:ascii="Times New Roman" w:eastAsia="Times New Roman" w:hAnsi="Times New Roman" w:cs="Times New Roman"/>
          <w:color w:val="000000"/>
          <w:sz w:val="24"/>
        </w:rPr>
      </w:pPr>
      <w:r>
        <w:rPr/>
        <w:t xml:space="preserve">Enum Constant Summary </w:t>
      </w:r>
    </w:p>
    <w:p>
      <w:pPr>
        <w:widowControl w:val="true"/>
        <w:numPr>
          <w:ilvl w:val="1"/>
          <w:numId w:val="10"/>
        </w:numPr>
        <w:pBdr/>
        <w:ind w:firstLine="-244" w:left="1440"/>
        <w:rPr>
          <w:rFonts w:ascii="Times New Roman" w:eastAsia="Times New Roman" w:hAnsi="Times New Roman" w:cs="Times New Roman"/>
          <w:color w:val="000000"/>
          <w:sz w:val="24"/>
        </w:rPr>
      </w:pPr>
      <w:r>
        <w:rPr/>
        <w:t xml:space="preserve">Enum Constant Detail </w:t>
      </w:r>
    </w:p>
    <w:p>
      <w:pPr>
        <w:pStyle w:val="Heading2"/>
        <w:widowControl w:val="true"/>
        <w:numPr>
          <w:ilvl w:val="0"/>
          <w:numId w:val="5"/>
        </w:numPr>
        <w:pBdr/>
        <w:spacing w:after="299" w:before="299"/>
        <w:ind w:firstLine="-184" w:left="720"/>
        <w:rPr>
          <w:rFonts w:ascii="Times New Roman" w:eastAsia="Times New Roman" w:hAnsi="Times New Roman" w:cs="Times New Roman"/>
          <w:b w:val="true"/>
          <w:color w:val="000000"/>
          <w:sz w:val="24"/>
        </w:rPr>
      </w:pPr>
      <w:r>
        <w:rPr>
          <w:b w:val="true"/>
          <w:sz w:val="36"/>
        </w:rPr>
        <w:t>Use</w:t>
      </w:r>
    </w:p>
    <w:p>
      <w:pPr>
        <w:widowControl w:val="true"/>
        <w:pBdr/>
        <w:spacing w:after="240" w:before="240"/>
        <w:ind w:left="720"/>
        <w:rPr>
          <w:rFonts w:ascii="Times New Roman" w:eastAsia="Times New Roman" w:hAnsi="Times New Roman" w:cs="Times New Roman"/>
          <w:color w:val="000000"/>
          <w:sz w:val="24"/>
        </w:rPr>
      </w:pPr>
      <w:r>
        <w:rPr/>
        <w:t>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pPr>
        <w:pStyle w:val="Heading2"/>
        <w:widowControl w:val="true"/>
        <w:numPr>
          <w:ilvl w:val="0"/>
          <w:numId w:val="5"/>
        </w:numPr>
        <w:pBdr/>
        <w:spacing w:after="299" w:before="299"/>
        <w:ind w:firstLine="-184" w:left="720"/>
        <w:rPr>
          <w:rFonts w:ascii="Times New Roman" w:eastAsia="Times New Roman" w:hAnsi="Times New Roman" w:cs="Times New Roman"/>
          <w:b w:val="true"/>
          <w:color w:val="000000"/>
          <w:sz w:val="24"/>
        </w:rPr>
      </w:pPr>
      <w:r>
        <w:rPr>
          <w:b w:val="true"/>
          <w:sz w:val="36"/>
        </w:rPr>
        <w:t>Tree (Class Hierarchy)</w:t>
      </w:r>
    </w:p>
    <w:p>
      <w:pPr>
        <w:widowControl w:val="true"/>
        <w:pBdr/>
        <w:spacing w:after="240" w:before="240"/>
        <w:ind w:left="720"/>
        <w:rPr>
          <w:rFonts w:ascii="Times New Roman" w:eastAsia="Times New Roman" w:hAnsi="Times New Roman" w:cs="Times New Roman"/>
          <w:color w:val="000000"/>
          <w:sz w:val="24"/>
        </w:rPr>
      </w:pPr>
      <w:r>
        <w:rPr/>
        <w:t xml:space="preserve">There is a </w:t>
      </w:r>
      <w:r>
        <w:fldChar w:fldCharType="begin"/>
      </w:r>
      <w:r>
        <w:instrText>HYPERLINK</w:instrText>
      </w:r>
      <w:r>
        <w:fldChar w:fldCharType="separate"/>
      </w:r>
      <w:r>
        <w:rPr>
          <w:color w:val="0000ee"/>
          <w:u w:val="single" w:color="0000EE"/>
        </w:rPr>
        <w:t>Class Hierarchy</w:t>
      </w:r>
      <w:r>
        <w:fldChar w:fldCharType="end"/>
      </w:r>
      <w:r>
        <w:rPr/>
        <w:t xml:space="preserve"> page for all packages, plus a hierarchy for each package. Each hierarchy page contains a list of classes and a list of interfaces. The classes are organized by inheritance structure starting with </w:t>
      </w:r>
      <w:r>
        <w:rPr>
          <w:rFonts w:ascii="Courier New" w:eastAsia="Courier New" w:hAnsi="Courier New" w:cs="Courier New"/>
          <w:sz w:val="20"/>
        </w:rPr>
        <w:t>java.lang.Object</w:t>
      </w:r>
      <w:r>
        <w:rPr/>
        <w:t xml:space="preserve">. The interfaces do not inherit from </w:t>
      </w:r>
      <w:r>
        <w:rPr>
          <w:rFonts w:ascii="Courier New" w:eastAsia="Courier New" w:hAnsi="Courier New" w:cs="Courier New"/>
          <w:sz w:val="20"/>
        </w:rPr>
        <w:t>java.lang.Object</w:t>
      </w:r>
      <w:r>
        <w:rPr/>
        <w:t>.</w:t>
      </w:r>
    </w:p>
    <w:p>
      <w:pPr>
        <w:widowControl w:val="true"/>
        <w:numPr>
          <w:ilvl w:val="1"/>
          <w:numId w:val="11"/>
        </w:numPr>
        <w:pBdr/>
        <w:ind w:firstLine="-244" w:left="1440"/>
        <w:rPr>
          <w:rFonts w:ascii="Times New Roman" w:eastAsia="Times New Roman" w:hAnsi="Times New Roman" w:cs="Times New Roman"/>
          <w:color w:val="000000"/>
          <w:sz w:val="24"/>
        </w:rPr>
      </w:pPr>
      <w:r>
        <w:rPr/>
        <w:t xml:space="preserve">When viewing the Overview page, clicking on "Tree" displays the hierarchy for all packages. </w:t>
      </w:r>
    </w:p>
    <w:p>
      <w:pPr>
        <w:widowControl w:val="true"/>
        <w:numPr>
          <w:ilvl w:val="1"/>
          <w:numId w:val="11"/>
        </w:numPr>
        <w:pBdr/>
        <w:ind w:firstLine="-244" w:left="1440"/>
        <w:rPr>
          <w:rFonts w:ascii="Times New Roman" w:eastAsia="Times New Roman" w:hAnsi="Times New Roman" w:cs="Times New Roman"/>
          <w:color w:val="000000"/>
          <w:sz w:val="24"/>
        </w:rPr>
      </w:pPr>
      <w:r>
        <w:rPr/>
        <w:t xml:space="preserve">When viewing a particular package, class or interface page, clicking "Tree" displays the hierarchy for only that package. </w:t>
      </w:r>
    </w:p>
    <w:p>
      <w:pPr>
        <w:pStyle w:val="Heading2"/>
        <w:widowControl w:val="true"/>
        <w:numPr>
          <w:ilvl w:val="0"/>
          <w:numId w:val="5"/>
        </w:numPr>
        <w:pBdr/>
        <w:spacing w:after="299" w:before="299"/>
        <w:ind w:firstLine="-184" w:left="720"/>
        <w:rPr>
          <w:rFonts w:ascii="Times New Roman" w:eastAsia="Times New Roman" w:hAnsi="Times New Roman" w:cs="Times New Roman"/>
          <w:b w:val="true"/>
          <w:color w:val="000000"/>
          <w:sz w:val="24"/>
        </w:rPr>
      </w:pPr>
      <w:r>
        <w:rPr>
          <w:b w:val="true"/>
          <w:sz w:val="36"/>
        </w:rPr>
        <w:t>Deprecated API</w:t>
      </w:r>
    </w:p>
    <w:p>
      <w:pPr>
        <w:widowControl w:val="true"/>
        <w:pBdr/>
        <w:spacing w:after="240" w:before="240"/>
        <w:ind w:left="720"/>
        <w:rPr>
          <w:rFonts w:ascii="Times New Roman" w:eastAsia="Times New Roman" w:hAnsi="Times New Roman" w:cs="Times New Roman"/>
          <w:color w:val="000000"/>
          <w:sz w:val="24"/>
        </w:rPr>
      </w:pPr>
      <w:r>
        <w:rPr/>
        <w:t xml:space="preserve">The </w:t>
      </w:r>
      <w:r>
        <w:fldChar w:fldCharType="begin"/>
      </w:r>
      <w:r>
        <w:instrText>HYPERLINK</w:instrText>
      </w:r>
      <w:r>
        <w:fldChar w:fldCharType="separate"/>
      </w:r>
      <w:r>
        <w:rPr>
          <w:color w:val="0000ee"/>
          <w:u w:val="single" w:color="0000EE"/>
        </w:rPr>
        <w:t>Deprecated API</w:t>
      </w:r>
      <w:r>
        <w:fldChar w:fldCharType="end"/>
      </w:r>
      <w:r>
        <w:rPr/>
        <w:t xml:space="preserve"> page lists all of the API that have been deprecated. A deprecated API is not recommended for use, generally due to improvements, and a replacement API is usually given. Deprecated APIs may be removed in future implementations.</w:t>
      </w:r>
    </w:p>
    <w:p>
      <w:pPr>
        <w:pStyle w:val="Heading2"/>
        <w:widowControl w:val="true"/>
        <w:numPr>
          <w:ilvl w:val="0"/>
          <w:numId w:val="5"/>
        </w:numPr>
        <w:pBdr/>
        <w:spacing w:after="299" w:before="299"/>
        <w:ind w:firstLine="-184" w:left="720"/>
        <w:rPr>
          <w:rFonts w:ascii="Times New Roman" w:eastAsia="Times New Roman" w:hAnsi="Times New Roman" w:cs="Times New Roman"/>
          <w:b w:val="true"/>
          <w:color w:val="000000"/>
          <w:sz w:val="24"/>
        </w:rPr>
      </w:pPr>
      <w:r>
        <w:rPr>
          <w:b w:val="true"/>
          <w:sz w:val="36"/>
        </w:rPr>
        <w:t>Index</w:t>
      </w:r>
    </w:p>
    <w:p>
      <w:pPr>
        <w:widowControl w:val="true"/>
        <w:pBdr/>
        <w:spacing w:after="240" w:before="240"/>
        <w:ind w:left="720"/>
        <w:rPr>
          <w:rFonts w:ascii="Times New Roman" w:eastAsia="Times New Roman" w:hAnsi="Times New Roman" w:cs="Times New Roman"/>
          <w:color w:val="000000"/>
          <w:sz w:val="24"/>
        </w:rPr>
      </w:pPr>
      <w:r>
        <w:rPr/>
        <w:t xml:space="preserve">The </w:t>
      </w:r>
      <w:r>
        <w:fldChar w:fldCharType="begin"/>
      </w:r>
      <w:r>
        <w:instrText>HYPERLINK</w:instrText>
      </w:r>
      <w:r>
        <w:fldChar w:fldCharType="separate"/>
      </w:r>
      <w:r>
        <w:rPr>
          <w:color w:val="0000ee"/>
          <w:u w:val="single" w:color="0000EE"/>
        </w:rPr>
        <w:t>Index</w:t>
      </w:r>
      <w:r>
        <w:fldChar w:fldCharType="end"/>
      </w:r>
      <w:r>
        <w:rPr/>
        <w:t xml:space="preserve"> contains an alphabetic list of all classes, interfaces, constructors, methods, and fields.</w:t>
      </w:r>
    </w:p>
    <w:p>
      <w:pPr>
        <w:pStyle w:val="Heading2"/>
        <w:widowControl w:val="true"/>
        <w:numPr>
          <w:ilvl w:val="0"/>
          <w:numId w:val="5"/>
        </w:numPr>
        <w:pBdr/>
        <w:spacing w:after="299" w:before="299"/>
        <w:ind w:firstLine="-184" w:left="720"/>
        <w:rPr>
          <w:rFonts w:ascii="Times New Roman" w:eastAsia="Times New Roman" w:hAnsi="Times New Roman" w:cs="Times New Roman"/>
          <w:b w:val="true"/>
          <w:color w:val="000000"/>
          <w:sz w:val="24"/>
        </w:rPr>
      </w:pPr>
      <w:r>
        <w:rPr>
          <w:b w:val="true"/>
          <w:sz w:val="36"/>
        </w:rPr>
        <w:t>Prev/Next</w:t>
      </w:r>
    </w:p>
    <w:p>
      <w:pPr>
        <w:widowControl w:val="true"/>
        <w:pBdr/>
        <w:spacing w:after="240" w:before="240"/>
        <w:ind w:left="720"/>
        <w:rPr>
          <w:rFonts w:ascii="Times New Roman" w:eastAsia="Times New Roman" w:hAnsi="Times New Roman" w:cs="Times New Roman"/>
          <w:color w:val="000000"/>
          <w:sz w:val="24"/>
        </w:rPr>
      </w:pPr>
      <w:r>
        <w:rPr/>
        <w:t>These links take you to the next or previous class, interface, package, or related page.</w:t>
      </w:r>
    </w:p>
    <w:p>
      <w:pPr>
        <w:pStyle w:val="Heading2"/>
        <w:widowControl w:val="true"/>
        <w:numPr>
          <w:ilvl w:val="0"/>
          <w:numId w:val="5"/>
        </w:numPr>
        <w:pBdr/>
        <w:spacing w:after="299" w:before="299"/>
        <w:ind w:firstLine="-184" w:left="720"/>
        <w:rPr>
          <w:rFonts w:ascii="Times New Roman" w:eastAsia="Times New Roman" w:hAnsi="Times New Roman" w:cs="Times New Roman"/>
          <w:b w:val="true"/>
          <w:color w:val="000000"/>
          <w:sz w:val="24"/>
        </w:rPr>
      </w:pPr>
      <w:r>
        <w:rPr>
          <w:b w:val="true"/>
          <w:sz w:val="36"/>
        </w:rPr>
        <w:t>Frames/No Frames</w:t>
      </w:r>
    </w:p>
    <w:p>
      <w:pPr>
        <w:widowControl w:val="true"/>
        <w:pBdr/>
        <w:spacing w:after="240" w:before="240"/>
        <w:ind w:left="720"/>
        <w:rPr>
          <w:rFonts w:ascii="Times New Roman" w:eastAsia="Times New Roman" w:hAnsi="Times New Roman" w:cs="Times New Roman"/>
          <w:color w:val="000000"/>
          <w:sz w:val="24"/>
        </w:rPr>
      </w:pPr>
      <w:r>
        <w:rPr/>
        <w:t>These links show and hide the HTML frames. All pages are available with or without frames.</w:t>
      </w:r>
    </w:p>
    <w:p>
      <w:pPr>
        <w:pStyle w:val="Heading2"/>
        <w:widowControl w:val="true"/>
        <w:numPr>
          <w:ilvl w:val="0"/>
          <w:numId w:val="5"/>
        </w:numPr>
        <w:pBdr/>
        <w:spacing w:after="299" w:before="299"/>
        <w:ind w:firstLine="-184" w:left="720"/>
        <w:rPr>
          <w:rFonts w:ascii="Times New Roman" w:eastAsia="Times New Roman" w:hAnsi="Times New Roman" w:cs="Times New Roman"/>
          <w:b w:val="true"/>
          <w:color w:val="000000"/>
          <w:sz w:val="24"/>
        </w:rPr>
      </w:pPr>
      <w:r>
        <w:rPr>
          <w:b w:val="true"/>
          <w:sz w:val="36"/>
        </w:rPr>
        <w:t>All Classes</w:t>
      </w:r>
    </w:p>
    <w:p>
      <w:pPr>
        <w:widowControl w:val="true"/>
        <w:pBdr/>
        <w:spacing w:after="240" w:before="240"/>
        <w:ind w:left="720"/>
        <w:rPr>
          <w:rFonts w:ascii="Times New Roman" w:eastAsia="Times New Roman" w:hAnsi="Times New Roman" w:cs="Times New Roman"/>
          <w:color w:val="000000"/>
          <w:sz w:val="24"/>
        </w:rPr>
      </w:pPr>
      <w:r>
        <w:rPr/>
        <w:t xml:space="preserve">The </w:t>
      </w:r>
      <w:r>
        <w:fldChar w:fldCharType="begin"/>
      </w:r>
      <w:r>
        <w:instrText>HYPERLINK</w:instrText>
      </w:r>
      <w:r>
        <w:fldChar w:fldCharType="separate"/>
      </w:r>
      <w:r>
        <w:rPr>
          <w:color w:val="0000ee"/>
          <w:u w:val="single" w:color="0000EE"/>
        </w:rPr>
        <w:t>All Classes</w:t>
      </w:r>
      <w:r>
        <w:fldChar w:fldCharType="end"/>
      </w:r>
      <w:r>
        <w:rPr/>
        <w:t xml:space="preserve"> link shows all classes and interfaces except non-static nested types.</w:t>
      </w:r>
    </w:p>
    <w:p>
      <w:pPr>
        <w:pStyle w:val="Heading2"/>
        <w:widowControl w:val="true"/>
        <w:numPr>
          <w:ilvl w:val="0"/>
          <w:numId w:val="5"/>
        </w:numPr>
        <w:pBdr/>
        <w:spacing w:after="299" w:before="299"/>
        <w:ind w:firstLine="-184" w:left="720"/>
        <w:rPr>
          <w:rFonts w:ascii="Times New Roman" w:eastAsia="Times New Roman" w:hAnsi="Times New Roman" w:cs="Times New Roman"/>
          <w:b w:val="true"/>
          <w:color w:val="000000"/>
          <w:sz w:val="24"/>
        </w:rPr>
      </w:pPr>
      <w:r>
        <w:rPr>
          <w:b w:val="true"/>
          <w:sz w:val="36"/>
        </w:rPr>
        <w:t>Serialized Form</w:t>
      </w:r>
    </w:p>
    <w:p>
      <w:pPr>
        <w:widowControl w:val="true"/>
        <w:pBdr/>
        <w:spacing w:after="240" w:before="240"/>
        <w:ind w:left="720"/>
        <w:rPr>
          <w:rFonts w:ascii="Times New Roman" w:eastAsia="Times New Roman" w:hAnsi="Times New Roman" w:cs="Times New Roman"/>
          <w:color w:val="000000"/>
          <w:sz w:val="24"/>
        </w:rPr>
      </w:pPr>
      <w:r>
        <w:rPr/>
        <w:t>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pPr>
        <w:pStyle w:val="Heading2"/>
        <w:widowControl w:val="true"/>
        <w:numPr>
          <w:ilvl w:val="0"/>
          <w:numId w:val="5"/>
        </w:numPr>
        <w:pBdr/>
        <w:spacing w:after="299" w:before="299"/>
        <w:ind w:firstLine="-184" w:left="720"/>
        <w:rPr>
          <w:rFonts w:ascii="Times New Roman" w:eastAsia="Times New Roman" w:hAnsi="Times New Roman" w:cs="Times New Roman"/>
          <w:b w:val="true"/>
          <w:color w:val="000000"/>
          <w:sz w:val="24"/>
        </w:rPr>
      </w:pPr>
      <w:r>
        <w:rPr>
          <w:b w:val="true"/>
          <w:sz w:val="36"/>
        </w:rPr>
        <w:t>Constant Field Values</w:t>
      </w:r>
    </w:p>
    <w:p>
      <w:pPr>
        <w:widowControl w:val="true"/>
        <w:pBdr/>
        <w:spacing w:after="240" w:before="240"/>
        <w:ind w:left="720"/>
        <w:rPr>
          <w:rFonts w:ascii="Times New Roman" w:eastAsia="Times New Roman" w:hAnsi="Times New Roman" w:cs="Times New Roman"/>
          <w:color w:val="000000"/>
          <w:sz w:val="24"/>
        </w:rPr>
      </w:pPr>
      <w:r>
        <w:rPr/>
        <w:t xml:space="preserve">The </w:t>
      </w:r>
      <w:r>
        <w:fldChar w:fldCharType="begin"/>
      </w:r>
      <w:r>
        <w:instrText>HYPERLINK</w:instrText>
      </w:r>
      <w:r>
        <w:fldChar w:fldCharType="separate"/>
      </w:r>
      <w:r>
        <w:rPr>
          <w:color w:val="0000ee"/>
          <w:u w:val="single" w:color="0000EE"/>
        </w:rPr>
        <w:t>Constant Field Values</w:t>
      </w:r>
      <w:r>
        <w:fldChar w:fldCharType="end"/>
      </w:r>
      <w:r>
        <w:rPr/>
        <w:t xml:space="preserve"> page lists the static final fields and their values.</w:t>
      </w:r>
    </w:p>
    <w:p>
      <w:pPr>
        <w:widowControl w:val="true"/>
        <w:pBdr/>
        <w:rPr>
          <w:rFonts w:ascii="Times New Roman" w:eastAsia="Times New Roman" w:hAnsi="Times New Roman" w:cs="Times New Roman"/>
          <w:color w:val="000000"/>
          <w:sz w:val="24"/>
        </w:rPr>
      </w:pPr>
      <w:r>
        <w:rPr/>
        <w:t>This help file applies to API documentation generated using the standard doclet.</w:t>
      </w:r>
    </w:p>
    <w:p>
      <w:pPr>
        <w:widowControl w:val="true"/>
        <w:pBdr/>
        <w:rPr>
          <w:rFonts w:ascii="Times New Roman" w:eastAsia="Times New Roman" w:hAnsi="Times New Roman" w:cs="Times New Roman"/>
          <w:color w:val="000000"/>
          <w:sz w:val="24"/>
        </w:rPr>
      </w:pPr>
      <w:r/>
      <w:bookmarkStart w:id="3" w:name="navbar.bottom"/>
      <w:bookmarkEnd w:id="3"/>
      <w:r>
        <w:fldChar w:fldCharType="begin"/>
      </w:r>
      <w:r>
        <w:instrText>HYPERLINK  \l "skip.navbar.bottom"</w:instrText>
      </w:r>
      <w:r>
        <w:fldChar w:fldCharType="separate"/>
      </w:r>
      <w:r>
        <w:rPr>
          <w:color w:val="0000ee"/>
          <w:u w:val="single" w:color="0000EE"/>
        </w:rPr>
        <w:t>Skip navigation links</w:t>
      </w:r>
      <w:r>
        <w:fldChar w:fldCharType="end"/>
      </w:r>
      <w:bookmarkStart w:id="4" w:name="navbar.bottom.firstrow"/>
      <w:bookmarkEnd w:id="4"/>
    </w:p>
    <w:p>
      <w:pPr>
        <w:widowControl w:val="true"/>
        <w:numPr>
          <w:ilvl w:val="0"/>
          <w:numId w:val="12"/>
        </w:numPr>
        <w:pBdr/>
        <w:spacing w:before="240"/>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Package</w:t>
      </w:r>
      <w:r>
        <w:fldChar w:fldCharType="end"/>
      </w:r>
    </w:p>
    <w:p>
      <w:pPr>
        <w:widowControl w:val="true"/>
        <w:numPr>
          <w:ilvl w:val="0"/>
          <w:numId w:val="12"/>
        </w:numPr>
        <w:pBdr/>
        <w:ind w:firstLine="-184" w:left="720"/>
        <w:rPr>
          <w:rFonts w:ascii="Times New Roman" w:eastAsia="Times New Roman" w:hAnsi="Times New Roman" w:cs="Times New Roman"/>
          <w:color w:val="000000"/>
          <w:sz w:val="24"/>
        </w:rPr>
      </w:pPr>
      <w:r>
        <w:rPr/>
        <w:t xml:space="preserve">Class </w:t>
      </w:r>
    </w:p>
    <w:p>
      <w:pPr>
        <w:widowControl w:val="true"/>
        <w:numPr>
          <w:ilvl w:val="0"/>
          <w:numId w:val="12"/>
        </w:numPr>
        <w:pBdr/>
        <w:ind w:firstLine="-184" w:left="720"/>
        <w:rPr>
          <w:rFonts w:ascii="Times New Roman" w:eastAsia="Times New Roman" w:hAnsi="Times New Roman" w:cs="Times New Roman"/>
          <w:color w:val="000000"/>
          <w:sz w:val="24"/>
        </w:rPr>
      </w:pPr>
      <w:r>
        <w:rPr/>
        <w:t xml:space="preserve">Use </w:t>
      </w:r>
    </w:p>
    <w:p>
      <w:pPr>
        <w:widowControl w:val="true"/>
        <w:numPr>
          <w:ilvl w:val="0"/>
          <w:numId w:val="12"/>
        </w:numPr>
        <w:pBdr/>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Tree</w:t>
      </w:r>
      <w:r>
        <w:fldChar w:fldCharType="end"/>
      </w:r>
    </w:p>
    <w:p>
      <w:pPr>
        <w:widowControl w:val="true"/>
        <w:numPr>
          <w:ilvl w:val="0"/>
          <w:numId w:val="12"/>
        </w:numPr>
        <w:pBdr/>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Deprecated</w:t>
      </w:r>
      <w:r>
        <w:fldChar w:fldCharType="end"/>
      </w:r>
    </w:p>
    <w:p>
      <w:pPr>
        <w:widowControl w:val="true"/>
        <w:numPr>
          <w:ilvl w:val="0"/>
          <w:numId w:val="12"/>
        </w:numPr>
        <w:pBdr/>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Index</w:t>
      </w:r>
      <w:r>
        <w:fldChar w:fldCharType="end"/>
      </w:r>
    </w:p>
    <w:p>
      <w:pPr>
        <w:widowControl w:val="true"/>
        <w:numPr>
          <w:ilvl w:val="0"/>
          <w:numId w:val="12"/>
        </w:numPr>
        <w:pBdr/>
        <w:spacing w:after="240"/>
        <w:ind w:firstLine="-184" w:left="720"/>
        <w:rPr>
          <w:rFonts w:ascii="Times New Roman" w:eastAsia="Times New Roman" w:hAnsi="Times New Roman" w:cs="Times New Roman"/>
          <w:color w:val="000000"/>
          <w:sz w:val="24"/>
        </w:rPr>
      </w:pPr>
      <w:r>
        <w:rPr/>
        <w:t xml:space="preserve">Help </w:t>
      </w:r>
    </w:p>
    <w:p>
      <w:pPr>
        <w:widowControl w:val="true"/>
        <w:numPr>
          <w:ilvl w:val="0"/>
          <w:numId w:val="13"/>
        </w:numPr>
        <w:pBdr/>
        <w:spacing w:before="240"/>
        <w:ind w:firstLine="-184" w:left="720"/>
        <w:rPr>
          <w:rFonts w:ascii="Times New Roman" w:eastAsia="Times New Roman" w:hAnsi="Times New Roman" w:cs="Times New Roman"/>
          <w:color w:val="000000"/>
          <w:sz w:val="24"/>
        </w:rPr>
      </w:pPr>
      <w:r>
        <w:rPr/>
        <w:t xml:space="preserve">Prev </w:t>
      </w:r>
    </w:p>
    <w:p>
      <w:pPr>
        <w:widowControl w:val="true"/>
        <w:numPr>
          <w:ilvl w:val="0"/>
          <w:numId w:val="13"/>
        </w:numPr>
        <w:pBdr/>
        <w:spacing w:after="240"/>
        <w:ind w:firstLine="-184" w:left="720"/>
        <w:rPr>
          <w:rFonts w:ascii="Times New Roman" w:eastAsia="Times New Roman" w:hAnsi="Times New Roman" w:cs="Times New Roman"/>
          <w:color w:val="000000"/>
          <w:sz w:val="24"/>
        </w:rPr>
      </w:pPr>
      <w:r>
        <w:rPr/>
        <w:t xml:space="preserve">Next </w:t>
      </w:r>
    </w:p>
    <w:p>
      <w:pPr>
        <w:widowControl w:val="true"/>
        <w:numPr>
          <w:ilvl w:val="0"/>
          <w:numId w:val="14"/>
        </w:numPr>
        <w:pBdr/>
        <w:spacing w:before="240"/>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Frames</w:t>
      </w:r>
      <w:r>
        <w:fldChar w:fldCharType="end"/>
      </w:r>
    </w:p>
    <w:p>
      <w:pPr>
        <w:widowControl w:val="true"/>
        <w:numPr>
          <w:ilvl w:val="0"/>
          <w:numId w:val="14"/>
        </w:numPr>
        <w:pBdr/>
        <w:spacing w:after="240"/>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No Frames</w:t>
      </w:r>
      <w:r>
        <w:fldChar w:fldCharType="end"/>
      </w:r>
    </w:p>
    <w:p>
      <w:pPr>
        <w:widowControl w:val="true"/>
        <w:numPr>
          <w:ilvl w:val="0"/>
          <w:numId w:val="15"/>
        </w:numPr>
        <w:pBdr/>
        <w:spacing w:after="240" w:before="240"/>
        <w:ind w:firstLine="-184" w:left="720"/>
        <w:rPr>
          <w:rFonts w:ascii="Times New Roman" w:eastAsia="Times New Roman" w:hAnsi="Times New Roman" w:cs="Times New Roman"/>
          <w:color w:val="000000"/>
          <w:sz w:val="24"/>
        </w:rPr>
      </w:pPr>
      <w:r/>
      <w:r>
        <w:fldChar w:fldCharType="begin"/>
      </w:r>
      <w:r>
        <w:instrText>HYPERLINK</w:instrText>
      </w:r>
      <w:r>
        <w:fldChar w:fldCharType="separate"/>
      </w:r>
      <w:r>
        <w:rPr>
          <w:color w:val="0000ee"/>
          <w:u w:val="single" w:color="0000EE"/>
        </w:rPr>
        <w:t>All Classes</w:t>
      </w:r>
      <w:r>
        <w:fldChar w:fldCharType="end"/>
      </w:r>
    </w:p>
    <w:p>
      <w:pPr>
        <w:widowControl w:val="true"/>
        <w:pBdr/>
        <w:rPr>
          <w:rFonts w:ascii="Times New Roman" w:eastAsia="Times New Roman" w:hAnsi="Times New Roman" w:cs="Times New Roman"/>
          <w:color w:val="000000"/>
          <w:sz w:val="24"/>
        </w:rPr>
      </w:pPr>
      <w:r/>
      <w:bookmarkStart w:id="5" w:name="skip.navbar.bottom"/>
      <w:bookmarkEnd w:id="5"/>
    </w:p>
    <w:sectPr>
      <w:headerReference w:type="default" r:id="rId5"/>
      <w:footerReference w:type="default" r:id="rId6"/>
      <w:footnotePr>
        <w:numFmt w:val="decimal"/>
        <w:numStart w:val="1"/>
        <w:numRestart w:val="continuous"/>
      </w:footnotePr>
      <w:endnotePr>
        <w:numFmt w:val="lowerRoman"/>
        <w:numStart w:val="1"/>
      </w:endnotePr>
      <w:pgSz w:w="12240" w:orient="portrait" w:h="15840"/>
      <w:pgMar w:header="720" w:bottom="0" w:left="0" w:right="0" w:top="0" w:footer="720"/>
      <w:cols w:equalWidth="true" w:num="1" w:space="720"/>
    </w:sectPr>
  </w:body>
</w:document>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o"/>
      <w:lvlJc w:val="left"/>
      <w:pPr>
        <w:ind w:left="720" w:hanging="360"/>
      </w:pPr>
      <w:rPr>
        <w:rFonts w:ascii="Courier New" w:eastAsia="Courier New" w:hAnsi="Courier New" w:cs="Courier New"/>
        <w:color w:val="000000"/>
        <w:sz w:val="20"/>
      </w:rPr>
    </w:lvl>
    <w:lvl w:ilvl="1">
      <w:start w:val="1"/>
      <w:numFmt w:val="bullet"/>
      <w:lvlText w:val="o"/>
      <w:lvlJc w:val="left"/>
      <w:pPr>
        <w:ind w:left="1440" w:hanging="360"/>
      </w:pPr>
      <w:rPr>
        <w:rFonts w:ascii="Courier New" w:eastAsia="Courier New" w:hAnsi="Courier New" w:cs="Courier New"/>
        <w:color w:val="000000"/>
        <w:sz w:val="24"/>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1">
    <w:lvl w:ilvl="0">
      <w:start w:val="1"/>
      <w:numFmt w:val="bullet"/>
      <w:lvlText w:val=""/>
      <w:lvlJc w:val="left"/>
      <w:pPr>
        <w:ind w:left="720" w:hanging="360"/>
      </w:pPr>
      <w:rPr>
        <w:rFonts w:ascii="Symbol" w:eastAsia="Symbol" w:hAnsi="Symbol" w:cs="Symbol"/>
        <w:color w:val="000000"/>
        <w:sz w:val="24"/>
      </w:rPr>
    </w:lvl>
    <w:lvl w:ilvl="1">
      <w:start w:val="1"/>
      <w:numFmt w:val="bullet"/>
      <w:lvlText w:val="o"/>
      <w:lvlJc w:val="left"/>
      <w:pPr>
        <w:ind w:left="1440" w:hanging="360"/>
      </w:pPr>
      <w:rPr>
        <w:rFonts w:ascii="Courier New" w:eastAsia="Courier New" w:hAnsi="Courier New" w:cs="Courier New"/>
        <w:color w:val="000000"/>
        <w:sz w:val="20"/>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2">
    <w:lvl w:ilvl="0">
      <w:start w:val="1"/>
      <w:numFmt w:val="bullet"/>
      <w:lvlText w:val=""/>
      <w:lvlJc w:val="left"/>
      <w:pPr>
        <w:ind w:left="720" w:hanging="360"/>
      </w:pPr>
      <w:rPr>
        <w:rFonts w:ascii="Symbol" w:eastAsia="Symbol" w:hAnsi="Symbol" w:cs="Symbol"/>
        <w:color w:val="000000"/>
        <w:sz w:val="24"/>
      </w:rPr>
    </w:lvl>
    <w:lvl w:ilvl="1">
      <w:start w:val="1"/>
      <w:numFmt w:val="bullet"/>
      <w:lvlText w:val="o"/>
      <w:lvlJc w:val="left"/>
      <w:pPr>
        <w:ind w:left="1440" w:hanging="360"/>
      </w:pPr>
      <w:rPr>
        <w:rFonts w:ascii="Courier New" w:eastAsia="Courier New" w:hAnsi="Courier New" w:cs="Courier New"/>
        <w:color w:val="000000"/>
        <w:sz w:val="20"/>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3">
    <w:lvl w:ilvl="0">
      <w:start w:val="1"/>
      <w:numFmt w:val="bullet"/>
      <w:lvlText w:val=""/>
      <w:lvlJc w:val="left"/>
      <w:pPr>
        <w:ind w:left="720" w:hanging="360"/>
      </w:pPr>
      <w:rPr>
        <w:rFonts w:ascii="Symbol" w:eastAsia="Symbol" w:hAnsi="Symbol" w:cs="Symbol"/>
        <w:color w:val="000000"/>
        <w:sz w:val="24"/>
      </w:rPr>
    </w:lvl>
    <w:lvl w:ilvl="1">
      <w:start w:val="1"/>
      <w:numFmt w:val="bullet"/>
      <w:lvlText w:val="o"/>
      <w:lvlJc w:val="left"/>
      <w:pPr>
        <w:ind w:left="1440" w:hanging="360"/>
      </w:pPr>
      <w:rPr>
        <w:rFonts w:ascii="Courier New" w:eastAsia="Courier New" w:hAnsi="Courier New" w:cs="Courier New"/>
        <w:color w:val="000000"/>
        <w:sz w:val="20"/>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4">
    <w:lvl w:ilvl="0">
      <w:start w:val="1"/>
      <w:numFmt w:val="bullet"/>
      <w:lvlText w:val=""/>
      <w:lvlJc w:val="left"/>
      <w:pPr>
        <w:ind w:left="720" w:hanging="360"/>
      </w:pPr>
      <w:rPr>
        <w:rFonts w:ascii="Symbol" w:eastAsia="Symbol" w:hAnsi="Symbol" w:cs="Symbol"/>
        <w:color w:val="000000"/>
        <w:sz w:val="20"/>
      </w:rPr>
    </w:lvl>
    <w:lvl w:ilvl="1">
      <w:start w:val="1"/>
      <w:numFmt w:val="bullet"/>
      <w:lvlText w:val="o"/>
      <w:lvlJc w:val="left"/>
      <w:pPr>
        <w:ind w:left="1440" w:hanging="360"/>
      </w:pPr>
      <w:rPr>
        <w:rFonts w:ascii="Courier New" w:eastAsia="Courier New" w:hAnsi="Courier New" w:cs="Courier New"/>
        <w:color w:val="000000"/>
        <w:sz w:val="20"/>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5">
    <w:lvl w:ilvl="0">
      <w:start w:val="1"/>
      <w:numFmt w:val="bullet"/>
      <w:lvlText w:val=""/>
      <w:lvlJc w:val="left"/>
      <w:pPr>
        <w:ind w:left="720" w:hanging="360"/>
      </w:pPr>
      <w:rPr>
        <w:rFonts w:ascii="Symbol" w:eastAsia="Symbol" w:hAnsi="Symbol" w:cs="Symbol"/>
        <w:color w:val="000000"/>
        <w:sz w:val="24"/>
      </w:rPr>
    </w:lvl>
    <w:lvl w:ilvl="1">
      <w:start w:val="1"/>
      <w:numFmt w:val="bullet"/>
      <w:lvlText w:val="o"/>
      <w:lvlJc w:val="left"/>
      <w:pPr>
        <w:ind w:left="1440" w:hanging="360"/>
      </w:pPr>
      <w:rPr>
        <w:rFonts w:ascii="Courier New" w:eastAsia="Courier New" w:hAnsi="Courier New" w:cs="Courier New"/>
        <w:color w:val="000000"/>
        <w:sz w:val="20"/>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6">
    <w:lvl w:ilvl="0">
      <w:start w:val="1"/>
      <w:numFmt w:val="bullet"/>
      <w:lvlText w:val=""/>
      <w:lvlJc w:val="left"/>
      <w:pPr>
        <w:ind w:left="720" w:hanging="360"/>
      </w:pPr>
      <w:rPr>
        <w:rFonts w:ascii="Symbol" w:eastAsia="Symbol" w:hAnsi="Symbol" w:cs="Symbol"/>
        <w:color w:val="000000"/>
        <w:sz w:val="24"/>
      </w:rPr>
    </w:lvl>
    <w:lvl w:ilvl="1">
      <w:start w:val="1"/>
      <w:numFmt w:val="bullet"/>
      <w:lvlText w:val="o"/>
      <w:lvlJc w:val="left"/>
      <w:pPr>
        <w:ind w:left="1440" w:hanging="360"/>
      </w:pPr>
      <w:rPr>
        <w:rFonts w:ascii="Courier New" w:eastAsia="Courier New" w:hAnsi="Courier New" w:cs="Courier New"/>
        <w:color w:val="000000"/>
        <w:sz w:val="20"/>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7">
    <w:lvl w:ilvl="0">
      <w:start w:val="1"/>
      <w:numFmt w:val="bullet"/>
      <w:lvlText w:val=""/>
      <w:lvlJc w:val="left"/>
      <w:pPr>
        <w:ind w:left="720" w:hanging="360"/>
      </w:pPr>
      <w:rPr>
        <w:rFonts w:ascii="Symbol" w:eastAsia="Symbol" w:hAnsi="Symbol" w:cs="Symbol"/>
        <w:color w:val="000000"/>
        <w:sz w:val="24"/>
      </w:rPr>
    </w:lvl>
    <w:lvl w:ilvl="1">
      <w:start w:val="1"/>
      <w:numFmt w:val="bullet"/>
      <w:lvlText w:val="o"/>
      <w:lvlJc w:val="left"/>
      <w:pPr>
        <w:ind w:left="1440" w:hanging="360"/>
      </w:pPr>
      <w:rPr>
        <w:rFonts w:ascii="Courier New" w:eastAsia="Courier New" w:hAnsi="Courier New" w:cs="Courier New"/>
        <w:color w:val="000000"/>
        <w:sz w:val="20"/>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8">
    <w:lvl w:ilvl="0">
      <w:start w:val="1"/>
      <w:numFmt w:val="bullet"/>
      <w:lvlText w:val=""/>
      <w:lvlJc w:val="left"/>
      <w:pPr>
        <w:ind w:left="720" w:hanging="360"/>
      </w:pPr>
      <w:rPr>
        <w:rFonts w:ascii="Symbol" w:eastAsia="Symbol" w:hAnsi="Symbol" w:cs="Symbol"/>
        <w:color w:val="000000"/>
        <w:sz w:val="20"/>
      </w:rPr>
    </w:lvl>
    <w:lvl w:ilvl="1">
      <w:start w:val="1"/>
      <w:numFmt w:val="bullet"/>
      <w:lvlText w:val="o"/>
      <w:lvlJc w:val="left"/>
      <w:pPr>
        <w:ind w:left="1440" w:hanging="360"/>
      </w:pPr>
      <w:rPr>
        <w:rFonts w:ascii="Courier New" w:eastAsia="Courier New" w:hAnsi="Courier New" w:cs="Courier New"/>
        <w:color w:val="000000"/>
        <w:sz w:val="20"/>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9">
    <w:lvl w:ilvl="0">
      <w:start w:val="1"/>
      <w:numFmt w:val="bullet"/>
      <w:lvlText w:val=""/>
      <w:lvlJc w:val="left"/>
      <w:pPr>
        <w:ind w:left="720" w:hanging="360"/>
      </w:pPr>
      <w:rPr>
        <w:rFonts w:ascii="Symbol" w:eastAsia="Symbol" w:hAnsi="Symbol" w:cs="Symbol"/>
        <w:color w:val="000000"/>
        <w:sz w:val="24"/>
      </w:rPr>
    </w:lvl>
    <w:lvl w:ilvl="1">
      <w:start w:val="1"/>
      <w:numFmt w:val="bullet"/>
      <w:lvlText w:val="o"/>
      <w:lvlJc w:val="left"/>
      <w:pPr>
        <w:ind w:left="1440" w:hanging="360"/>
      </w:pPr>
      <w:rPr>
        <w:rFonts w:ascii="Courier New" w:eastAsia="Courier New" w:hAnsi="Courier New" w:cs="Courier New"/>
        <w:color w:val="000000"/>
        <w:sz w:val="24"/>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10">
    <w:lvl w:ilvl="0">
      <w:start w:val="1"/>
      <w:numFmt w:val="bullet"/>
      <w:lvlText w:val="o"/>
      <w:lvlJc w:val="left"/>
      <w:pPr>
        <w:ind w:left="720" w:hanging="360"/>
      </w:pPr>
      <w:rPr>
        <w:rFonts w:ascii="Courier New" w:eastAsia="Courier New" w:hAnsi="Courier New" w:cs="Courier New"/>
        <w:color w:val="000000"/>
        <w:sz w:val="20"/>
      </w:rPr>
    </w:lvl>
    <w:lvl w:ilvl="1">
      <w:start w:val="1"/>
      <w:numFmt w:val="bullet"/>
      <w:lvlText w:val="o"/>
      <w:lvlJc w:val="left"/>
      <w:pPr>
        <w:ind w:left="1440" w:hanging="360"/>
      </w:pPr>
      <w:rPr>
        <w:rFonts w:ascii="Courier New" w:eastAsia="Courier New" w:hAnsi="Courier New" w:cs="Courier New"/>
        <w:color w:val="000000"/>
        <w:sz w:val="24"/>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11">
    <w:lvl w:ilvl="0">
      <w:start w:val="1"/>
      <w:numFmt w:val="bullet"/>
      <w:lvlText w:val="o"/>
      <w:lvlJc w:val="left"/>
      <w:pPr>
        <w:ind w:left="720" w:hanging="360"/>
      </w:pPr>
      <w:rPr>
        <w:rFonts w:ascii="Courier New" w:eastAsia="Courier New" w:hAnsi="Courier New" w:cs="Courier New"/>
        <w:color w:val="000000"/>
        <w:sz w:val="20"/>
      </w:rPr>
    </w:lvl>
    <w:lvl w:ilvl="1">
      <w:start w:val="1"/>
      <w:numFmt w:val="bullet"/>
      <w:lvlText w:val="o"/>
      <w:lvlJc w:val="left"/>
      <w:pPr>
        <w:ind w:left="1440" w:hanging="360"/>
      </w:pPr>
      <w:rPr>
        <w:rFonts w:ascii="Courier New" w:eastAsia="Courier New" w:hAnsi="Courier New" w:cs="Courier New"/>
        <w:color w:val="000000"/>
        <w:sz w:val="24"/>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12">
    <w:lvl w:ilvl="0">
      <w:start w:val="1"/>
      <w:numFmt w:val="bullet"/>
      <w:lvlText w:val="o"/>
      <w:lvlJc w:val="left"/>
      <w:pPr>
        <w:ind w:left="720" w:hanging="360"/>
      </w:pPr>
      <w:rPr>
        <w:rFonts w:ascii="Courier New" w:eastAsia="Courier New" w:hAnsi="Courier New" w:cs="Courier New"/>
        <w:color w:val="000000"/>
        <w:sz w:val="20"/>
      </w:rPr>
    </w:lvl>
    <w:lvl w:ilvl="1">
      <w:start w:val="1"/>
      <w:numFmt w:val="bullet"/>
      <w:lvlText w:val="o"/>
      <w:lvlJc w:val="left"/>
      <w:pPr>
        <w:ind w:left="1440" w:hanging="360"/>
      </w:pPr>
      <w:rPr>
        <w:rFonts w:ascii="Courier New" w:eastAsia="Courier New" w:hAnsi="Courier New" w:cs="Courier New"/>
        <w:color w:val="000000"/>
        <w:sz w:val="24"/>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13">
    <w:lvl w:ilvl="0">
      <w:start w:val="1"/>
      <w:numFmt w:val="bullet"/>
      <w:lvlText w:val="o"/>
      <w:lvlJc w:val="left"/>
      <w:pPr>
        <w:ind w:left="720" w:hanging="360"/>
      </w:pPr>
      <w:rPr>
        <w:rFonts w:ascii="Courier New" w:eastAsia="Courier New" w:hAnsi="Courier New" w:cs="Courier New"/>
        <w:color w:val="000000"/>
        <w:sz w:val="20"/>
      </w:rPr>
    </w:lvl>
    <w:lvl w:ilvl="1">
      <w:start w:val="1"/>
      <w:numFmt w:val="bullet"/>
      <w:lvlText w:val="o"/>
      <w:lvlJc w:val="left"/>
      <w:pPr>
        <w:ind w:left="1440" w:hanging="360"/>
      </w:pPr>
      <w:rPr>
        <w:rFonts w:ascii="Courier New" w:eastAsia="Courier New" w:hAnsi="Courier New" w:cs="Courier New"/>
        <w:color w:val="000000"/>
        <w:sz w:val="24"/>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abstractNum w:abstractNumId="14">
    <w:lvl w:ilvl="0">
      <w:start w:val="1"/>
      <w:numFmt w:val="bullet"/>
      <w:lvlText w:val="o"/>
      <w:lvlJc w:val="left"/>
      <w:pPr>
        <w:ind w:left="720" w:hanging="360"/>
      </w:pPr>
      <w:rPr>
        <w:rFonts w:ascii="Courier New" w:eastAsia="Courier New" w:hAnsi="Courier New" w:cs="Courier New"/>
        <w:color w:val="000000"/>
        <w:sz w:val="20"/>
      </w:rPr>
    </w:lvl>
    <w:lvl w:ilvl="1">
      <w:start w:val="1"/>
      <w:numFmt w:val="bullet"/>
      <w:lvlText w:val="o"/>
      <w:lvlJc w:val="left"/>
      <w:pPr>
        <w:ind w:left="1440" w:hanging="360"/>
      </w:pPr>
      <w:rPr>
        <w:rFonts w:ascii="Courier New" w:eastAsia="Courier New" w:hAnsi="Courier New" w:cs="Courier New"/>
        <w:color w:val="000000"/>
        <w:sz w:val="24"/>
      </w:rPr>
    </w:lvl>
    <w:lvl w:ilvl="2">
      <w:start w:val="1"/>
      <w:numFmt w:val="bullet"/>
      <w:lvlText w:val=""/>
      <w:lvlJc w:val="left"/>
      <w:pPr>
        <w:ind w:left="2160" w:hanging="360"/>
      </w:pPr>
      <w:rPr>
        <w:rFonts w:ascii="Wingdings" w:eastAsia="Wingdings" w:hAnsi="Wingdings" w:cs="Wingdings"/>
        <w:color w:val="000000"/>
        <w:sz w:val="20"/>
      </w:rPr>
    </w:lvl>
    <w:lvl w:ilvl="3">
      <w:start w:val="1"/>
      <w:numFmt w:val="bullet"/>
      <w:lvlText w:val=""/>
      <w:lvlJc w:val="left"/>
      <w:pPr>
        <w:ind w:left="2880" w:hanging="360"/>
      </w:pPr>
      <w:rPr>
        <w:rFonts w:ascii="Symbol" w:eastAsia="Symbol" w:hAnsi="Symbol" w:cs="Symbol"/>
        <w:color w:val="000000"/>
        <w:sz w:val="20"/>
      </w:rPr>
    </w:lvl>
    <w:lvl w:ilvl="4">
      <w:start w:val="1"/>
      <w:numFmt w:val="bullet"/>
      <w:lvlText w:val="o"/>
      <w:lvlJc w:val="left"/>
      <w:pPr>
        <w:ind w:left="3600" w:hanging="360"/>
      </w:pPr>
      <w:rPr>
        <w:rFonts w:ascii="Courier New" w:eastAsia="Courier New" w:hAnsi="Courier New" w:cs="Courier New"/>
        <w:color w:val="000000"/>
        <w:sz w:val="20"/>
      </w:rPr>
    </w:lvl>
    <w:lvl w:ilvl="5">
      <w:start w:val="1"/>
      <w:numFmt w:val="bullet"/>
      <w:lvlText w:val=""/>
      <w:lvlJc w:val="left"/>
      <w:pPr>
        <w:ind w:left="4320" w:hanging="360"/>
      </w:pPr>
      <w:rPr>
        <w:rFonts w:ascii="Wingdings" w:eastAsia="Wingdings" w:hAnsi="Wingdings" w:cs="Wingdings"/>
        <w:color w:val="000000"/>
        <w:sz w:val="20"/>
      </w:rPr>
    </w:lvl>
    <w:lvl w:ilvl="6">
      <w:start w:val="1"/>
      <w:numFmt w:val="bullet"/>
      <w:lvlText w:val=""/>
      <w:lvlJc w:val="left"/>
      <w:pPr>
        <w:ind w:left="5040" w:hanging="360"/>
      </w:pPr>
      <w:rPr>
        <w:rFonts w:ascii="Symbol" w:eastAsia="Symbol" w:hAnsi="Symbol" w:cs="Symbol"/>
        <w:color w:val="000000"/>
        <w:sz w:val="20"/>
      </w:rPr>
    </w:lvl>
    <w:lvl w:ilvl="7">
      <w:start w:val="1"/>
      <w:numFmt w:val="bullet"/>
      <w:lvlText w:val="o"/>
      <w:lvlJc w:val="left"/>
      <w:pPr>
        <w:ind w:left="5760" w:hanging="360"/>
      </w:pPr>
      <w:rPr>
        <w:rFonts w:ascii="Courier New" w:eastAsia="Courier New" w:hAnsi="Courier New" w:cs="Courier New"/>
        <w:color w:val="000000"/>
        <w:sz w:val="20"/>
      </w:rPr>
    </w:lvl>
    <w:lvl w:ilvl="8">
      <w:start w:val="1"/>
      <w:numFmt w:val="bullet"/>
      <w:lvlText w:val=""/>
      <w:lvlJc w:val="left"/>
      <w:pPr>
        <w:ind w:left="6480" w:hanging="360"/>
      </w:pPr>
      <w:rPr>
        <w:rFonts w:ascii="Wingdings" w:eastAsia="Wingdings" w:hAnsi="Wingdings" w:cs="Wingdings"/>
        <w:color w:val="000000"/>
        <w:sz w:val="20"/>
      </w:rPr>
    </w:lvl>
  </w:abstractNum>
  <w:num w:numId="11">
    <w:abstractNumId w:val="0"/>
  </w:num>
  <w:num w:numId="12">
    <w:abstractNumId w:val="1"/>
  </w:num>
  <w:num w:numId="13">
    <w:abstractNumId w:val="2"/>
  </w:num>
  <w:num w:numId="14">
    <w:abstractNumId w:val="3"/>
  </w:num>
  <w:num w:numId="15">
    <w:abstractNumId w:val="4"/>
  </w: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4"/>
  </w:num>
</w:numbering>
</file>

<file path=word/settings.xml><?xml version="1.0" encoding="utf-8"?>
<w:settings xmlns:w="http://schemas.openxmlformats.org/wordprocessingml/2006/main">
  <w:zoom w:percent="100"/>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val="000000"/>
        <w:sz w:val="24"/>
      </w:rPr>
    </w:rPrDefault>
    <w:pPrDefault>
      <w:pPr>
        <w:pBdr/>
        <w:spacing w:line="240"/>
        <w:jc w:val="left"/>
      </w:pPr>
    </w:pPrDefault>
  </w:docDefaults>
  <w:style w:styleId="Normal" w:type="paragraph">
    <w:name w:val="Normal"/>
    <w:next w:val="Normal"/>
    <w:uiPriority w:val="1"/>
    <w:unhideWhenUsed/>
    <w:qFormat/>
    <w:pPr>
      <w:pBdr/>
      <w:spacing w:line="240"/>
      <w:jc w:val="left"/>
    </w:pPr>
    <w:rPr>
      <w:rFonts w:asciiTheme="minorHAnsi" w:eastAsiaTheme="minorHAnsi" w:hAnsiTheme="minorHAnsi" w:cstheme="minorHAnsi"/>
      <w:color w:val="000000"/>
      <w:sz w:val="24"/>
    </w:rPr>
  </w:style>
  <w:style w:styleId="Heading1" w:type="paragraph">
    <w:name w:val="Heading 1"/>
    <w:basedOn w:val="Normal"/>
    <w:next w:val="Normal"/>
    <w:uiPriority w:val="1"/>
    <w:unhideWhenUsed/>
    <w:qFormat/>
    <w:pPr>
      <w:pBdr/>
      <w:spacing w:line="240" w:after="60" w:before="240"/>
      <w:jc w:val="left"/>
    </w:pPr>
    <w:rPr>
      <w:rFonts w:asciiTheme="majorHAnsi" w:eastAsiaTheme="majorHAnsi" w:hAnsiTheme="majorHAnsi" w:cstheme="majorHAnsi"/>
      <w:b w:val="true"/>
      <w:color w:val="000000"/>
      <w:sz w:val="48"/>
    </w:rPr>
  </w:style>
  <w:style w:styleId="Heading2" w:type="paragraph">
    <w:name w:val="Heading 2"/>
    <w:basedOn w:val="Normal"/>
    <w:next w:val="Normal"/>
    <w:uiPriority w:val="1"/>
    <w:unhideWhenUsed/>
    <w:qFormat/>
    <w:pPr>
      <w:pBdr/>
      <w:spacing w:line="240" w:after="60" w:before="240"/>
      <w:jc w:val="left"/>
    </w:pPr>
    <w:rPr>
      <w:rFonts w:asciiTheme="majorHAnsi" w:eastAsiaTheme="majorHAnsi" w:hAnsiTheme="majorHAnsi" w:cstheme="majorHAnsi"/>
      <w:b w:val="true"/>
      <w:color w:val="000000"/>
      <w:sz w:val="36"/>
    </w:rPr>
  </w:style>
  <w:style w:styleId="Heading3" w:type="paragraph">
    <w:name w:val="Heading 3"/>
    <w:basedOn w:val="Normal"/>
    <w:next w:val="Normal"/>
    <w:uiPriority w:val="1"/>
    <w:unhideWhenUsed/>
    <w:qFormat/>
    <w:pPr>
      <w:pBdr/>
      <w:spacing w:line="240" w:after="60" w:before="240"/>
      <w:jc w:val="left"/>
    </w:pPr>
    <w:rPr>
      <w:rFonts w:asciiTheme="majorHAnsi" w:eastAsiaTheme="majorHAnsi" w:hAnsiTheme="majorHAnsi" w:cstheme="majorHAnsi"/>
      <w:b w:val="true"/>
      <w:color w:val="000000"/>
      <w:sz w:val="28"/>
    </w:rPr>
  </w:style>
  <w:style w:styleId="Heading4" w:type="paragraph">
    <w:name w:val="Heading 4"/>
    <w:basedOn w:val="Normal"/>
    <w:next w:val="Normal"/>
    <w:uiPriority w:val="1"/>
    <w:unhideWhenUsed/>
    <w:qFormat/>
    <w:pPr>
      <w:pBdr/>
      <w:spacing w:line="240" w:after="60" w:before="240"/>
      <w:jc w:val="left"/>
    </w:pPr>
    <w:rPr>
      <w:rFonts w:asciiTheme="majorHAnsi" w:eastAsiaTheme="majorHAnsi" w:hAnsiTheme="majorHAnsi" w:cstheme="majorHAnsi"/>
      <w:b w:val="true"/>
      <w:color w:val="000000"/>
      <w:sz w:val="24"/>
    </w:rPr>
  </w:style>
  <w:style w:styleId="Heading5" w:type="paragraph">
    <w:name w:val="Heading 5"/>
    <w:basedOn w:val="Normal"/>
    <w:next w:val="Normal"/>
    <w:uiPriority w:val="1"/>
    <w:unhideWhenUsed/>
    <w:qFormat/>
    <w:pPr>
      <w:pBdr/>
      <w:spacing w:line="240" w:after="60" w:before="240"/>
      <w:jc w:val="left"/>
    </w:pPr>
    <w:rPr>
      <w:rFonts w:asciiTheme="majorHAnsi" w:eastAsiaTheme="majorHAnsi" w:hAnsiTheme="majorHAnsi" w:cstheme="majorHAnsi"/>
      <w:b w:val="true"/>
      <w:color w:val="000000"/>
      <w:sz w:val="20"/>
    </w:rPr>
  </w:style>
  <w:style w:styleId="Heading6" w:type="paragraph">
    <w:name w:val="Heading 6"/>
    <w:basedOn w:val="Normal"/>
    <w:next w:val="Normal"/>
    <w:uiPriority w:val="1"/>
    <w:unhideWhenUsed/>
    <w:qFormat/>
    <w:pPr>
      <w:pBdr/>
      <w:spacing w:line="240" w:after="60" w:before="240"/>
      <w:jc w:val="left"/>
    </w:pPr>
    <w:rPr>
      <w:rFonts w:asciiTheme="majorHAnsi" w:eastAsiaTheme="majorHAnsi" w:hAnsiTheme="majorHAnsi" w:cstheme="majorHAnsi"/>
      <w:b w:val="true"/>
      <w:color w:val="000000"/>
      <w:sz w:val="16"/>
    </w:rPr>
  </w:style>
  <w:style w:styleId="Heading7" w:type="paragraph">
    <w:name w:val="Heading 7"/>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Heading8" w:type="paragraph">
    <w:name w:val="Heading 8"/>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Heading9" w:type="paragraph">
    <w:name w:val="Heading 9"/>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Title" w:type="paragraph">
    <w:name w:val="Title"/>
    <w:basedOn w:val="Normal"/>
    <w:next w:val="Normal"/>
    <w:uiPriority w:val="1"/>
    <w:unhideWhenUsed/>
    <w:qFormat/>
    <w:pPr>
      <w:pBdr/>
      <w:jc w:val="center"/>
    </w:pPr>
    <w:rPr>
      <w:rFonts w:asciiTheme="majorHAnsi" w:eastAsiaTheme="majorHAnsi" w:hAnsiTheme="majorHAnsi" w:cstheme="majorHAnsi"/>
      <w:b w:val="true"/>
      <w:color w:themeColor="accent1" w:val="4f81bd"/>
      <w:sz w:val="24"/>
    </w:rPr>
  </w:style>
  <w:style w:styleId="Subtitle" w:type="paragraph">
    <w:name w:val="Subtitle"/>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Quote" w:type="paragraph">
    <w:name w:val="Quote"/>
    <w:basedOn w:val="Normal"/>
    <w:next w:val="Normal"/>
    <w:uiPriority w:val="1"/>
    <w:unhideWhenUsed/>
    <w:qFormat/>
    <w:pPr>
      <w:pBdr>
        <w:top w:sz="5" w:val="single" w:color="000000" w:space="10"/>
        <w:left w:sz="11" w:val="single" w:color="0073B9" w:space="20"/>
        <w:bottom w:sz="5" w:val="single" w:color="000000" w:space="10"/>
        <w:right w:sz="5" w:val="single" w:color="000000" w:space="10"/>
      </w:pBdr>
      <w:ind w:left="329"/>
    </w:pPr>
    <w:rPr>
      <w:rFonts w:asciiTheme="majorHAnsi" w:eastAsiaTheme="majorHAnsi" w:hAnsiTheme="majorHAnsi" w:cstheme="majorHAnsi"/>
      <w:i w:val="true"/>
    </w:rPr>
  </w:style>
  <w:style w:styleId="IntenseQuote" w:type="paragraph">
    <w:name w:val="Intense Quote"/>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NoSpacing" w:type="paragraph">
    <w:name w:val="No Spacing"/>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SubtleEmphasis" w:type="character">
    <w:uiPriority w:val="1"/>
    <w:unhideWhenUsed/>
    <w:qFormat/>
    <w:rPr>
      <w:b w:val="true"/>
      <w:i w:val="true"/>
      <w:color w:themeColor="accent1" w:val="4f81bd"/>
      <w:spacing w:val="10"/>
    </w:rPr>
  </w:style>
  <w:style w:styleId="Emphasis" w:type="character">
    <w:uiPriority w:val="1"/>
    <w:unhideWhenUsed/>
    <w:qFormat/>
    <w:rPr>
      <w:b w:val="true"/>
      <w:i w:val="true"/>
      <w:color w:themeColor="accent2" w:val="c0504d"/>
      <w:spacing w:val="10"/>
    </w:rPr>
  </w:style>
  <w:style w:styleId="IntenseEmphasis" w:type="character">
    <w:uiPriority w:val="1"/>
    <w:unhideWhenUsed/>
    <w:qFormat/>
    <w:rPr>
      <w:b w:val="true"/>
      <w:i w:val="true"/>
      <w:color w:themeColor="accent3" w:val="9bbb59"/>
      <w:spacing w:val="10"/>
    </w:rPr>
  </w:style>
  <w:style w:styleId="Strong" w:type="character">
    <w:uiPriority w:val="1"/>
    <w:unhideWhenUsed/>
    <w:qFormat/>
    <w:rPr>
      <w:b w:val="true"/>
      <w:i w:val="true"/>
      <w:color w:themeColor="accent4" w:val="8064a2"/>
      <w:spacing w:val="10"/>
    </w:rPr>
  </w:style>
  <w:style w:styleId="SubtleReference" w:type="character">
    <w:uiPriority w:val="1"/>
    <w:unhideWhenUsed/>
    <w:qFormat/>
    <w:rPr>
      <w:b w:val="true"/>
      <w:i w:val="true"/>
      <w:color w:themeColor="accent5" w:val="4bacc6"/>
      <w:spacing w:val="10"/>
    </w:rPr>
  </w:style>
  <w:style w:styleId="IntenseReference" w:type="character">
    <w:uiPriority w:val="1"/>
    <w:unhideWhenUsed/>
    <w:qFormat/>
    <w:rPr>
      <w:b w:val="true"/>
      <w:i w:val="true"/>
      <w:color w:themeColor="accent6" w:val="f79646"/>
      <w:spacing w:val="10"/>
    </w:rPr>
  </w:style>
  <w:style w:styleId="BookTitle" w:type="character">
    <w:uiPriority w:val="1"/>
    <w:unhideWhenUsed/>
    <w:qFormat/>
    <w:rPr>
      <w:b w:val="true"/>
      <w:i w:val="true"/>
      <w:color w:themeColor="accent2" w:val="c0504d"/>
      <w:spacing w:val="10"/>
    </w:rPr>
  </w:style>
  <w:style w:type="character" w:default="1" w:styleId="DefaultParagraphFont">
    <w:name w:val="Default Paragraph Font"/>
    <w:semiHidden/>
    <w:unhideWhenUsed/>
  </w:style>
  <w:style w:type="character" w:styleId="FootnoteReference">
    <w:name w:val="footnote reference"/>
    <w:basedOn w:val="DefaultParagraphFont"/>
    <w:unhideWhenUsed/>
    <w:rPr>
      <w:vertAlign w:val="superscript"/>
    </w:rPr>
  </w:style>
  <w:style w:type="paragraph" w:styleId="FootnoteText">
    <w:name w:val="footnote text"/>
    <w:basedOn w:val="Normal"/>
    <w:link w:val="FootnoteTextChar"/>
    <w:unhideWhenUsed/>
  </w:style>
  <w:style w:type="character" w:styleId="EndnoteReference">
    <w:name w:val="endnote reference"/>
    <w:basedOn w:val="DefaultParagraphFont"/>
    <w:unhideWhenUsed/>
    <w:rPr>
      <w:vertAlign w:val="superscript"/>
    </w:rPr>
  </w:style>
  <w:style w:type="paragraph" w:styleId="EndnoteText">
    <w:name w:val="endnote text"/>
    <w:basedOn w:val="Normal"/>
    <w:link w:val="EndnoteTextChar"/>
    <w:unhideWhenUsed/>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numbering.xml" Type="http://schemas.openxmlformats.org/officeDocument/2006/relationships/numbering"/>
<Relationship Id="rId5" Target="header1.xml" Type="http://schemas.openxmlformats.org/officeDocument/2006/relationships/header"/>
<Relationship Id="rId6"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2020-01-17T05:40:39Z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