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6F0B" w:rsidRPr="003C6F0B" w:rsidRDefault="003C6F0B" w:rsidP="003C6F0B">
      <w:pPr>
        <w:jc w:val="right"/>
        <w:rPr>
          <w:sz w:val="36"/>
          <w:szCs w:val="36"/>
        </w:rPr>
      </w:pPr>
      <w:r w:rsidRPr="003C6F0B">
        <w:rPr>
          <w:sz w:val="36"/>
          <w:szCs w:val="36"/>
        </w:rPr>
        <w:t>Tejaswini SE</w:t>
      </w:r>
    </w:p>
    <w:p w:rsidR="003C6F0B" w:rsidRPr="003C6F0B" w:rsidRDefault="003C6F0B" w:rsidP="003C6F0B">
      <w:pPr>
        <w:jc w:val="right"/>
        <w:rPr>
          <w:sz w:val="36"/>
          <w:szCs w:val="36"/>
        </w:rPr>
      </w:pPr>
      <w:r w:rsidRPr="003C6F0B">
        <w:rPr>
          <w:sz w:val="36"/>
          <w:szCs w:val="36"/>
        </w:rPr>
        <w:t>1RVU22BSC105</w:t>
      </w:r>
    </w:p>
    <w:p w:rsidR="003C6F0B" w:rsidRDefault="003C6F0B" w:rsidP="003C6F0B">
      <w:pPr>
        <w:jc w:val="center"/>
        <w:rPr>
          <w:b/>
          <w:bCs/>
          <w:sz w:val="40"/>
          <w:szCs w:val="40"/>
        </w:rPr>
      </w:pPr>
      <w:r w:rsidRPr="003C6F0B">
        <w:rPr>
          <w:b/>
          <w:bCs/>
          <w:sz w:val="40"/>
          <w:szCs w:val="40"/>
        </w:rPr>
        <w:t xml:space="preserve">Lab </w:t>
      </w:r>
      <w:r w:rsidRPr="003C6F0B">
        <w:rPr>
          <w:b/>
          <w:bCs/>
          <w:sz w:val="40"/>
          <w:szCs w:val="40"/>
        </w:rPr>
        <w:t>3:</w:t>
      </w:r>
      <w:r w:rsidRPr="003C6F0B">
        <w:rPr>
          <w:b/>
          <w:bCs/>
          <w:sz w:val="40"/>
          <w:szCs w:val="40"/>
        </w:rPr>
        <w:t xml:space="preserve"> Extend</w:t>
      </w:r>
      <w:r>
        <w:rPr>
          <w:b/>
          <w:bCs/>
          <w:sz w:val="40"/>
          <w:szCs w:val="40"/>
        </w:rPr>
        <w:t>ing the</w:t>
      </w:r>
      <w:r w:rsidRPr="003C6F0B">
        <w:rPr>
          <w:b/>
          <w:bCs/>
          <w:sz w:val="40"/>
          <w:szCs w:val="40"/>
        </w:rPr>
        <w:t xml:space="preserve"> website with new features in </w:t>
      </w:r>
      <w:r>
        <w:rPr>
          <w:b/>
          <w:bCs/>
          <w:sz w:val="40"/>
          <w:szCs w:val="40"/>
        </w:rPr>
        <w:t xml:space="preserve">the </w:t>
      </w:r>
      <w:r w:rsidRPr="003C6F0B">
        <w:rPr>
          <w:b/>
          <w:bCs/>
          <w:sz w:val="40"/>
          <w:szCs w:val="40"/>
        </w:rPr>
        <w:t>submenu</w:t>
      </w:r>
    </w:p>
    <w:p w:rsidR="003C6F0B" w:rsidRPr="00643B49" w:rsidRDefault="003C6F0B" w:rsidP="003C6F0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43B49">
        <w:rPr>
          <w:sz w:val="36"/>
          <w:szCs w:val="36"/>
        </w:rPr>
        <w:t xml:space="preserve">The website is built using HTML. The page is split into </w:t>
      </w:r>
      <w:r w:rsidRPr="00643B49">
        <w:rPr>
          <w:sz w:val="36"/>
          <w:szCs w:val="36"/>
        </w:rPr>
        <w:t>sections navigation</w:t>
      </w:r>
      <w:r w:rsidRPr="00643B49">
        <w:rPr>
          <w:sz w:val="36"/>
          <w:szCs w:val="36"/>
        </w:rPr>
        <w:t xml:space="preserve"> menu, product categories and contact for</w:t>
      </w:r>
      <w:r w:rsidRPr="00643B49">
        <w:rPr>
          <w:sz w:val="36"/>
          <w:szCs w:val="36"/>
        </w:rPr>
        <w:t>ms.</w:t>
      </w:r>
    </w:p>
    <w:p w:rsidR="003C6F0B" w:rsidRPr="00643B49" w:rsidRDefault="00643B49" w:rsidP="003C6F0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43B49">
        <w:rPr>
          <w:sz w:val="36"/>
          <w:szCs w:val="36"/>
        </w:rPr>
        <w:t xml:space="preserve">Navigation </w:t>
      </w:r>
      <w:r w:rsidR="003C6F0B" w:rsidRPr="00643B49">
        <w:rPr>
          <w:sz w:val="36"/>
          <w:szCs w:val="36"/>
        </w:rPr>
        <w:t>menu at the top where users can click on options like Men,</w:t>
      </w:r>
      <w:r w:rsidRPr="00643B49">
        <w:rPr>
          <w:sz w:val="36"/>
          <w:szCs w:val="36"/>
        </w:rPr>
        <w:t xml:space="preserve"> </w:t>
      </w:r>
      <w:r w:rsidR="003C6F0B" w:rsidRPr="00643B49">
        <w:rPr>
          <w:sz w:val="36"/>
          <w:szCs w:val="36"/>
        </w:rPr>
        <w:t>Women,</w:t>
      </w:r>
      <w:r w:rsidRPr="00643B49">
        <w:rPr>
          <w:sz w:val="36"/>
          <w:szCs w:val="36"/>
        </w:rPr>
        <w:t xml:space="preserve"> </w:t>
      </w:r>
      <w:r w:rsidR="003C6F0B" w:rsidRPr="00643B49">
        <w:rPr>
          <w:sz w:val="36"/>
          <w:szCs w:val="36"/>
        </w:rPr>
        <w:t>Kids,</w:t>
      </w:r>
      <w:r w:rsidRPr="00643B49">
        <w:rPr>
          <w:sz w:val="36"/>
          <w:szCs w:val="36"/>
        </w:rPr>
        <w:t xml:space="preserve"> </w:t>
      </w:r>
      <w:r w:rsidR="003C6F0B" w:rsidRPr="00643B49">
        <w:rPr>
          <w:sz w:val="36"/>
          <w:szCs w:val="36"/>
        </w:rPr>
        <w:t>Sports and Contact Us.</w:t>
      </w:r>
    </w:p>
    <w:p w:rsidR="00643B49" w:rsidRDefault="00643B49" w:rsidP="003C6F0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43B49">
        <w:rPr>
          <w:sz w:val="36"/>
          <w:szCs w:val="36"/>
        </w:rPr>
        <w:t>Each of these categories has a submenu that opens when clicked</w:t>
      </w:r>
      <w:r w:rsidRPr="00643B49">
        <w:rPr>
          <w:sz w:val="36"/>
          <w:szCs w:val="36"/>
        </w:rPr>
        <w:t>.</w:t>
      </w:r>
    </w:p>
    <w:p w:rsidR="00643B49" w:rsidRDefault="00643B49" w:rsidP="003C6F0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43B49">
        <w:rPr>
          <w:sz w:val="36"/>
          <w:szCs w:val="36"/>
        </w:rPr>
        <w:t xml:space="preserve">Product categories have </w:t>
      </w:r>
      <w:r w:rsidRPr="00643B49">
        <w:rPr>
          <w:sz w:val="36"/>
          <w:szCs w:val="36"/>
        </w:rPr>
        <w:t>different collections of shoes for Men, Women, Kids, and Sports.</w:t>
      </w:r>
    </w:p>
    <w:p w:rsidR="00643B49" w:rsidRDefault="00643B49" w:rsidP="003C6F0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Three forms are created general inquiry, feedback and order support form.</w:t>
      </w:r>
    </w:p>
    <w:p w:rsidR="00643B49" w:rsidRDefault="00643B49" w:rsidP="00643B49">
      <w:pPr>
        <w:rPr>
          <w:sz w:val="36"/>
          <w:szCs w:val="36"/>
        </w:rPr>
      </w:pPr>
    </w:p>
    <w:p w:rsidR="00643B49" w:rsidRDefault="00643B49" w:rsidP="00643B49">
      <w:pPr>
        <w:rPr>
          <w:sz w:val="36"/>
          <w:szCs w:val="36"/>
        </w:rPr>
      </w:pPr>
    </w:p>
    <w:p w:rsidR="00643B49" w:rsidRPr="00643B49" w:rsidRDefault="00643B49" w:rsidP="00643B49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731510" cy="2970530"/>
            <wp:effectExtent l="0" t="0" r="2540" b="1270"/>
            <wp:docPr id="117454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76" w:rsidRDefault="00643B4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2865755"/>
            <wp:effectExtent l="0" t="0" r="2540" b="0"/>
            <wp:docPr id="628252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49" w:rsidRPr="00643B49" w:rsidRDefault="00643B49" w:rsidP="00643B49"/>
    <w:p w:rsidR="00643B49" w:rsidRPr="00643B49" w:rsidRDefault="00643B49" w:rsidP="00643B49"/>
    <w:p w:rsidR="00643B49" w:rsidRPr="00643B49" w:rsidRDefault="00643B49" w:rsidP="00643B49"/>
    <w:p w:rsidR="00643B49" w:rsidRDefault="00643B49" w:rsidP="00643B49">
      <w:pPr>
        <w:ind w:firstLine="720"/>
      </w:pPr>
      <w:r>
        <w:rPr>
          <w:noProof/>
        </w:rPr>
        <w:drawing>
          <wp:inline distT="0" distB="0" distL="0" distR="0">
            <wp:extent cx="5731510" cy="2937510"/>
            <wp:effectExtent l="0" t="0" r="2540" b="0"/>
            <wp:docPr id="2134305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49" w:rsidRPr="00643B49" w:rsidRDefault="00643B49" w:rsidP="00643B49"/>
    <w:p w:rsidR="00643B49" w:rsidRPr="00643B49" w:rsidRDefault="00643B49" w:rsidP="00643B49"/>
    <w:p w:rsidR="00643B49" w:rsidRPr="00643B49" w:rsidRDefault="00643B49" w:rsidP="00643B49"/>
    <w:p w:rsidR="00643B49" w:rsidRDefault="00643B49" w:rsidP="00643B49">
      <w:pPr>
        <w:rPr>
          <w:b/>
          <w:bCs/>
          <w:sz w:val="44"/>
          <w:szCs w:val="44"/>
        </w:rPr>
      </w:pPr>
      <w:r w:rsidRPr="00643B49">
        <w:rPr>
          <w:b/>
          <w:bCs/>
          <w:sz w:val="44"/>
          <w:szCs w:val="44"/>
        </w:rPr>
        <w:t>Code</w:t>
      </w:r>
      <w:r>
        <w:rPr>
          <w:b/>
          <w:bCs/>
          <w:sz w:val="44"/>
          <w:szCs w:val="44"/>
        </w:rPr>
        <w:t>:</w:t>
      </w:r>
    </w:p>
    <w:p w:rsidR="00643B49" w:rsidRDefault="00643B49" w:rsidP="00643B49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5731510" cy="3825240"/>
            <wp:effectExtent l="0" t="0" r="2540" b="3810"/>
            <wp:docPr id="19524599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49" w:rsidRPr="00643B49" w:rsidRDefault="00643B49" w:rsidP="00643B49">
      <w:pPr>
        <w:rPr>
          <w:sz w:val="44"/>
          <w:szCs w:val="44"/>
        </w:rPr>
      </w:pPr>
    </w:p>
    <w:p w:rsidR="00643B49" w:rsidRDefault="00643B49" w:rsidP="00643B49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1DBC042" wp14:editId="766B7725">
            <wp:extent cx="5731510" cy="3763645"/>
            <wp:effectExtent l="0" t="0" r="2540" b="8255"/>
            <wp:docPr id="1151904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49" w:rsidRDefault="00643B49" w:rsidP="00643B4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3759200"/>
            <wp:effectExtent l="0" t="0" r="2540" b="0"/>
            <wp:docPr id="18680857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49" w:rsidRPr="00643B49" w:rsidRDefault="00643B49" w:rsidP="00643B49">
      <w:pPr>
        <w:rPr>
          <w:sz w:val="44"/>
          <w:szCs w:val="44"/>
        </w:rPr>
      </w:pPr>
    </w:p>
    <w:p w:rsidR="00643B49" w:rsidRDefault="00643B49" w:rsidP="00643B49">
      <w:pPr>
        <w:rPr>
          <w:sz w:val="44"/>
          <w:szCs w:val="44"/>
        </w:rPr>
      </w:pPr>
      <w:r>
        <w:rPr>
          <w:sz w:val="44"/>
          <w:szCs w:val="44"/>
        </w:rPr>
        <w:t>CSS:</w:t>
      </w:r>
      <w:r w:rsidRPr="00643B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03DBCF" wp14:editId="76147F92">
            <wp:extent cx="5731510" cy="3847465"/>
            <wp:effectExtent l="0" t="0" r="2540" b="635"/>
            <wp:docPr id="5530440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49" w:rsidRPr="00643B49" w:rsidRDefault="00643B49" w:rsidP="00643B49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5731510" cy="3697605"/>
            <wp:effectExtent l="0" t="0" r="2540" b="0"/>
            <wp:docPr id="2965058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B49" w:rsidRPr="00643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761E" w:rsidRDefault="00D3761E" w:rsidP="00643B49">
      <w:pPr>
        <w:spacing w:after="0" w:line="240" w:lineRule="auto"/>
      </w:pPr>
      <w:r>
        <w:separator/>
      </w:r>
    </w:p>
  </w:endnote>
  <w:endnote w:type="continuationSeparator" w:id="0">
    <w:p w:rsidR="00D3761E" w:rsidRDefault="00D3761E" w:rsidP="0064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761E" w:rsidRDefault="00D3761E" w:rsidP="00643B49">
      <w:pPr>
        <w:spacing w:after="0" w:line="240" w:lineRule="auto"/>
      </w:pPr>
      <w:r>
        <w:separator/>
      </w:r>
    </w:p>
  </w:footnote>
  <w:footnote w:type="continuationSeparator" w:id="0">
    <w:p w:rsidR="00D3761E" w:rsidRDefault="00D3761E" w:rsidP="00643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3C70C6"/>
    <w:multiLevelType w:val="hybridMultilevel"/>
    <w:tmpl w:val="F3CC9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41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9A"/>
    <w:rsid w:val="003C6F0B"/>
    <w:rsid w:val="00643B49"/>
    <w:rsid w:val="00697522"/>
    <w:rsid w:val="00760C76"/>
    <w:rsid w:val="00D3761E"/>
    <w:rsid w:val="00FD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7A9E"/>
  <w15:chartTrackingRefBased/>
  <w15:docId w15:val="{7A865F72-4A30-4E2F-A0EE-B73B56DB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B49"/>
  </w:style>
  <w:style w:type="paragraph" w:styleId="Footer">
    <w:name w:val="footer"/>
    <w:basedOn w:val="Normal"/>
    <w:link w:val="FooterChar"/>
    <w:uiPriority w:val="99"/>
    <w:unhideWhenUsed/>
    <w:rsid w:val="0064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2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SE</dc:creator>
  <cp:keywords/>
  <dc:description/>
  <cp:lastModifiedBy>Tejaswini SE</cp:lastModifiedBy>
  <cp:revision>2</cp:revision>
  <dcterms:created xsi:type="dcterms:W3CDTF">2024-08-25T13:05:00Z</dcterms:created>
  <dcterms:modified xsi:type="dcterms:W3CDTF">2024-08-25T13:25:00Z</dcterms:modified>
</cp:coreProperties>
</file>