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8519" w14:textId="77777777" w:rsidR="00300782" w:rsidRDefault="00654D84">
      <w:pPr>
        <w:jc w:val="center"/>
      </w:pPr>
      <w:r>
        <w:rPr>
          <w:b/>
          <w:sz w:val="36"/>
        </w:rPr>
        <w:t>Project Design Phase</w:t>
      </w:r>
    </w:p>
    <w:p w14:paraId="360DD5D7" w14:textId="77777777" w:rsidR="00300782" w:rsidRDefault="00654D84">
      <w:pPr>
        <w:jc w:val="center"/>
      </w:pPr>
      <w:r>
        <w:rPr>
          <w:b/>
          <w:sz w:val="32"/>
        </w:rPr>
        <w:t>Problem – Solution 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00782" w14:paraId="2CD336DF" w14:textId="77777777">
        <w:trPr>
          <w:jc w:val="center"/>
        </w:trPr>
        <w:tc>
          <w:tcPr>
            <w:tcW w:w="5184" w:type="dxa"/>
            <w:vAlign w:val="center"/>
          </w:tcPr>
          <w:p w14:paraId="4BD17711" w14:textId="77777777" w:rsidR="00300782" w:rsidRDefault="00654D84">
            <w:r>
              <w:t>Date</w:t>
            </w:r>
          </w:p>
        </w:tc>
        <w:tc>
          <w:tcPr>
            <w:tcW w:w="5184" w:type="dxa"/>
            <w:vAlign w:val="center"/>
          </w:tcPr>
          <w:p w14:paraId="3DD19879" w14:textId="1EC3283B" w:rsidR="00300782" w:rsidRDefault="00E96C43">
            <w:r>
              <w:t>04 September 2026</w:t>
            </w:r>
          </w:p>
        </w:tc>
      </w:tr>
      <w:tr w:rsidR="00300782" w14:paraId="7F2176E5" w14:textId="77777777">
        <w:trPr>
          <w:jc w:val="center"/>
        </w:trPr>
        <w:tc>
          <w:tcPr>
            <w:tcW w:w="5184" w:type="dxa"/>
            <w:vAlign w:val="center"/>
          </w:tcPr>
          <w:p w14:paraId="3DECC57B" w14:textId="77777777" w:rsidR="00300782" w:rsidRDefault="00654D84">
            <w:r>
              <w:t>Student Name</w:t>
            </w:r>
          </w:p>
        </w:tc>
        <w:tc>
          <w:tcPr>
            <w:tcW w:w="5184" w:type="dxa"/>
            <w:vAlign w:val="center"/>
          </w:tcPr>
          <w:p w14:paraId="3F60C990" w14:textId="2FFBBAD9" w:rsidR="00300782" w:rsidRDefault="009A54AC">
            <w:r w:rsidRPr="00D93C07">
              <w:t>Pulibanti Tejavani</w:t>
            </w:r>
          </w:p>
        </w:tc>
      </w:tr>
      <w:tr w:rsidR="00300782" w14:paraId="55D79D80" w14:textId="77777777">
        <w:trPr>
          <w:jc w:val="center"/>
        </w:trPr>
        <w:tc>
          <w:tcPr>
            <w:tcW w:w="5184" w:type="dxa"/>
            <w:vAlign w:val="center"/>
          </w:tcPr>
          <w:p w14:paraId="41DB2A60" w14:textId="77777777" w:rsidR="00300782" w:rsidRDefault="00654D84">
            <w:r>
              <w:t>Project Name</w:t>
            </w:r>
          </w:p>
        </w:tc>
        <w:tc>
          <w:tcPr>
            <w:tcW w:w="5184" w:type="dxa"/>
            <w:vAlign w:val="center"/>
          </w:tcPr>
          <w:p w14:paraId="0FF57008" w14:textId="25A0EDA7" w:rsidR="00300782" w:rsidRDefault="009A54AC">
            <w:r w:rsidRPr="00D93C07">
              <w:t>Metro Ticket Generating System</w:t>
            </w:r>
          </w:p>
        </w:tc>
      </w:tr>
      <w:tr w:rsidR="00300782" w14:paraId="34F77EC7" w14:textId="77777777">
        <w:trPr>
          <w:jc w:val="center"/>
        </w:trPr>
        <w:tc>
          <w:tcPr>
            <w:tcW w:w="5184" w:type="dxa"/>
            <w:vAlign w:val="center"/>
          </w:tcPr>
          <w:p w14:paraId="4BC212FD" w14:textId="77777777" w:rsidR="00300782" w:rsidRDefault="00654D84">
            <w:r>
              <w:t>Maximum Marks</w:t>
            </w:r>
          </w:p>
        </w:tc>
        <w:tc>
          <w:tcPr>
            <w:tcW w:w="5184" w:type="dxa"/>
            <w:vAlign w:val="center"/>
          </w:tcPr>
          <w:p w14:paraId="6F5F456E" w14:textId="77777777" w:rsidR="00300782" w:rsidRDefault="00300782"/>
        </w:tc>
      </w:tr>
    </w:tbl>
    <w:p w14:paraId="15C76ED7" w14:textId="77777777" w:rsidR="00300782" w:rsidRDefault="00300782"/>
    <w:p w14:paraId="1EF3D9B7" w14:textId="77777777" w:rsidR="00300782" w:rsidRDefault="00654D84">
      <w:r>
        <w:rPr>
          <w:b/>
          <w:sz w:val="26"/>
        </w:rPr>
        <w:t>Problem–Solution Fit</w:t>
      </w:r>
    </w:p>
    <w:p w14:paraId="2D253D58" w14:textId="3FEEF8F7" w:rsidR="00300782" w:rsidRDefault="00DC4BE0" w:rsidP="00BA223C">
      <w:pPr>
        <w:jc w:val="center"/>
      </w:pPr>
      <w:r w:rsidRPr="00DC4BE0">
        <w:rPr>
          <w:noProof/>
        </w:rPr>
        <w:drawing>
          <wp:inline distT="0" distB="0" distL="0" distR="0" wp14:anchorId="499D8143" wp14:editId="518B764F">
            <wp:extent cx="6583680" cy="4091305"/>
            <wp:effectExtent l="0" t="0" r="7620" b="4445"/>
            <wp:docPr id="123958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81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4AC" w:rsidRPr="009A54AC">
        <w:rPr>
          <w:i/>
          <w:sz w:val="18"/>
        </w:rPr>
        <w:t>Figure 1: Problem–solution fit canvas for the Metro Ticket Generating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00782" w14:paraId="1521C6C6" w14:textId="77777777"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08AF2639" w14:textId="77777777" w:rsidR="00300782" w:rsidRDefault="00654D84">
            <w:r>
              <w:rPr>
                <w:b/>
                <w:color w:val="FFFFFF"/>
              </w:rPr>
              <w:t>Parameter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425A1699" w14:textId="77777777" w:rsidR="00300782" w:rsidRDefault="00654D84">
            <w:r>
              <w:rPr>
                <w:b/>
                <w:color w:val="FFFFFF"/>
              </w:rPr>
              <w:t>Project Fit</w:t>
            </w:r>
          </w:p>
        </w:tc>
      </w:tr>
      <w:tr w:rsidR="00300782" w14:paraId="25741A5C" w14:textId="77777777">
        <w:trPr>
          <w:jc w:val="center"/>
        </w:trPr>
        <w:tc>
          <w:tcPr>
            <w:tcW w:w="5184" w:type="dxa"/>
            <w:vAlign w:val="center"/>
          </w:tcPr>
          <w:p w14:paraId="4BD34F94" w14:textId="77777777" w:rsidR="00300782" w:rsidRDefault="00654D84">
            <w:r>
              <w:rPr>
                <w:sz w:val="18"/>
              </w:rPr>
              <w:t>Problem</w:t>
            </w:r>
          </w:p>
        </w:tc>
        <w:tc>
          <w:tcPr>
            <w:tcW w:w="5184" w:type="dxa"/>
            <w:vAlign w:val="center"/>
          </w:tcPr>
          <w:p w14:paraId="04A0BCB5" w14:textId="4AD8D680" w:rsidR="00300782" w:rsidRDefault="009A54AC">
            <w:r w:rsidRPr="009A54AC">
              <w:rPr>
                <w:sz w:val="18"/>
              </w:rPr>
              <w:t>Metro passengers need a simple and reliable way to select stations, enter journey details, and obtain the correct ticket fare.</w:t>
            </w:r>
          </w:p>
        </w:tc>
      </w:tr>
      <w:tr w:rsidR="00300782" w14:paraId="75189292" w14:textId="77777777">
        <w:trPr>
          <w:jc w:val="center"/>
        </w:trPr>
        <w:tc>
          <w:tcPr>
            <w:tcW w:w="5184" w:type="dxa"/>
            <w:vAlign w:val="center"/>
          </w:tcPr>
          <w:p w14:paraId="72241482" w14:textId="77777777" w:rsidR="00300782" w:rsidRDefault="00654D84">
            <w:r>
              <w:rPr>
                <w:sz w:val="18"/>
              </w:rPr>
              <w:t>Solution</w:t>
            </w:r>
          </w:p>
        </w:tc>
        <w:tc>
          <w:tcPr>
            <w:tcW w:w="5184" w:type="dxa"/>
            <w:vAlign w:val="center"/>
          </w:tcPr>
          <w:p w14:paraId="6D33BE4D" w14:textId="34F6BE26" w:rsidR="00300782" w:rsidRDefault="009A54AC">
            <w:r w:rsidRPr="009A54AC">
              <w:rPr>
                <w:sz w:val="18"/>
              </w:rPr>
              <w:t>A ServiceNow-based metro ticket booking system with a guided catalog form, automatic fare calculation, payment handling, and QR ticket generation.</w:t>
            </w:r>
          </w:p>
        </w:tc>
      </w:tr>
      <w:tr w:rsidR="00300782" w14:paraId="193584BB" w14:textId="77777777">
        <w:trPr>
          <w:jc w:val="center"/>
        </w:trPr>
        <w:tc>
          <w:tcPr>
            <w:tcW w:w="5184" w:type="dxa"/>
            <w:vAlign w:val="center"/>
          </w:tcPr>
          <w:p w14:paraId="4ABBDBF5" w14:textId="77777777" w:rsidR="00300782" w:rsidRDefault="00654D84">
            <w:r>
              <w:rPr>
                <w:sz w:val="18"/>
              </w:rPr>
              <w:t>Customer Benefit</w:t>
            </w:r>
          </w:p>
        </w:tc>
        <w:tc>
          <w:tcPr>
            <w:tcW w:w="5184" w:type="dxa"/>
            <w:vAlign w:val="center"/>
          </w:tcPr>
          <w:p w14:paraId="23F215A8" w14:textId="144E2A4E" w:rsidR="00300782" w:rsidRDefault="009A54AC">
            <w:r w:rsidRPr="009A54AC">
              <w:rPr>
                <w:sz w:val="18"/>
              </w:rPr>
              <w:t>Simplifies ticket booking by reducing manual fare calculation and providing a digital QR-based ticket for verification.</w:t>
            </w:r>
          </w:p>
        </w:tc>
      </w:tr>
      <w:tr w:rsidR="00300782" w14:paraId="055DCBDD" w14:textId="77777777">
        <w:trPr>
          <w:jc w:val="center"/>
        </w:trPr>
        <w:tc>
          <w:tcPr>
            <w:tcW w:w="5184" w:type="dxa"/>
            <w:vAlign w:val="center"/>
          </w:tcPr>
          <w:p w14:paraId="3531C457" w14:textId="77777777" w:rsidR="00300782" w:rsidRDefault="00654D84">
            <w:r>
              <w:rPr>
                <w:sz w:val="18"/>
              </w:rPr>
              <w:t>Operational Benefit</w:t>
            </w:r>
          </w:p>
        </w:tc>
        <w:tc>
          <w:tcPr>
            <w:tcW w:w="5184" w:type="dxa"/>
            <w:vAlign w:val="center"/>
          </w:tcPr>
          <w:p w14:paraId="5145FF3E" w14:textId="36848149" w:rsidR="00300782" w:rsidRDefault="009A54AC">
            <w:r w:rsidRPr="009A54AC">
              <w:rPr>
                <w:sz w:val="18"/>
              </w:rPr>
              <w:t>Stores booking details in ServiceNow and provides structured information for ticket processing and validation.</w:t>
            </w:r>
          </w:p>
        </w:tc>
      </w:tr>
      <w:tr w:rsidR="00300782" w14:paraId="284C94A9" w14:textId="77777777">
        <w:trPr>
          <w:jc w:val="center"/>
        </w:trPr>
        <w:tc>
          <w:tcPr>
            <w:tcW w:w="5184" w:type="dxa"/>
            <w:vAlign w:val="center"/>
          </w:tcPr>
          <w:p w14:paraId="7A6284B2" w14:textId="77777777" w:rsidR="00300782" w:rsidRDefault="00654D84">
            <w:r>
              <w:rPr>
                <w:sz w:val="18"/>
              </w:rPr>
              <w:t>Uniqueness</w:t>
            </w:r>
          </w:p>
        </w:tc>
        <w:tc>
          <w:tcPr>
            <w:tcW w:w="5184" w:type="dxa"/>
            <w:vAlign w:val="center"/>
          </w:tcPr>
          <w:p w14:paraId="30898F56" w14:textId="41313A28" w:rsidR="00300782" w:rsidRDefault="009A54AC">
            <w:r w:rsidRPr="009A54AC">
              <w:rPr>
                <w:sz w:val="18"/>
              </w:rPr>
              <w:t>Combines ServiceNow Catalog, dependent station selections, client-side fare automation, UI policies, and QR-code generation in one workflow.</w:t>
            </w:r>
          </w:p>
        </w:tc>
      </w:tr>
      <w:tr w:rsidR="00300782" w14:paraId="6F7169CC" w14:textId="77777777">
        <w:trPr>
          <w:jc w:val="center"/>
        </w:trPr>
        <w:tc>
          <w:tcPr>
            <w:tcW w:w="5184" w:type="dxa"/>
            <w:vAlign w:val="center"/>
          </w:tcPr>
          <w:p w14:paraId="1CEFD6A3" w14:textId="77777777" w:rsidR="00300782" w:rsidRDefault="00654D84">
            <w:r>
              <w:rPr>
                <w:sz w:val="18"/>
              </w:rPr>
              <w:t>Scalability</w:t>
            </w:r>
          </w:p>
        </w:tc>
        <w:tc>
          <w:tcPr>
            <w:tcW w:w="5184" w:type="dxa"/>
            <w:vAlign w:val="center"/>
          </w:tcPr>
          <w:p w14:paraId="3809EA61" w14:textId="50D4559A" w:rsidR="00300782" w:rsidRDefault="009A54AC">
            <w:r w:rsidRPr="009A54AC">
              <w:rPr>
                <w:sz w:val="18"/>
              </w:rPr>
              <w:t>The system can later support additional stations, fare routes, payment integrations, SMS/email tickets, and travel analytics.</w:t>
            </w:r>
          </w:p>
        </w:tc>
      </w:tr>
    </w:tbl>
    <w:p w14:paraId="6CF499CA" w14:textId="77777777" w:rsidR="00654D84" w:rsidRDefault="00654D84"/>
    <w:sectPr w:rsidR="00654D8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478084">
    <w:abstractNumId w:val="8"/>
  </w:num>
  <w:num w:numId="2" w16cid:durableId="113867428">
    <w:abstractNumId w:val="6"/>
  </w:num>
  <w:num w:numId="3" w16cid:durableId="494611050">
    <w:abstractNumId w:val="5"/>
  </w:num>
  <w:num w:numId="4" w16cid:durableId="1271663196">
    <w:abstractNumId w:val="4"/>
  </w:num>
  <w:num w:numId="5" w16cid:durableId="1491484862">
    <w:abstractNumId w:val="7"/>
  </w:num>
  <w:num w:numId="6" w16cid:durableId="1597519193">
    <w:abstractNumId w:val="3"/>
  </w:num>
  <w:num w:numId="7" w16cid:durableId="139082257">
    <w:abstractNumId w:val="2"/>
  </w:num>
  <w:num w:numId="8" w16cid:durableId="72244664">
    <w:abstractNumId w:val="1"/>
  </w:num>
  <w:num w:numId="9" w16cid:durableId="16313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782"/>
    <w:rsid w:val="00326F90"/>
    <w:rsid w:val="00611A75"/>
    <w:rsid w:val="00654D84"/>
    <w:rsid w:val="009A54AC"/>
    <w:rsid w:val="009B6D84"/>
    <w:rsid w:val="00AA1D8D"/>
    <w:rsid w:val="00B47730"/>
    <w:rsid w:val="00BA223C"/>
    <w:rsid w:val="00CB0664"/>
    <w:rsid w:val="00DC4BE0"/>
    <w:rsid w:val="00E96C43"/>
    <w:rsid w:val="00FA5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E9160"/>
  <w14:defaultImageDpi w14:val="300"/>
  <w15:docId w15:val="{E4831097-9521-4BDC-841B-C08BD7B7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3</cp:revision>
  <dcterms:created xsi:type="dcterms:W3CDTF">2026-09-05T08:46:00Z</dcterms:created>
  <dcterms:modified xsi:type="dcterms:W3CDTF">2026-09-05T16:04:00Z</dcterms:modified>
  <cp:category/>
</cp:coreProperties>
</file>